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25E8" w14:textId="7F6FD82C" w:rsidR="00121CCA" w:rsidRDefault="00653CA6">
      <w:pPr>
        <w:rPr>
          <w:rFonts w:ascii="Times New Roman" w:hAnsi="Times New Roman" w:cs="Times New Roman"/>
        </w:rPr>
      </w:pPr>
      <w:r w:rsidRPr="00653CA6">
        <w:rPr>
          <w:rFonts w:ascii="Times New Roman" w:hAnsi="Times New Roman" w:cs="Times New Roman"/>
        </w:rPr>
        <w:t>CFA – Human Affairs</w:t>
      </w:r>
      <w:r>
        <w:rPr>
          <w:rFonts w:ascii="Times New Roman" w:hAnsi="Times New Roman" w:cs="Times New Roman"/>
        </w:rPr>
        <w:t xml:space="preserve"> Special Issue </w:t>
      </w:r>
    </w:p>
    <w:p w14:paraId="2798E74B" w14:textId="312FAA40" w:rsidR="00653CA6" w:rsidRPr="00121CCA" w:rsidRDefault="005E2D41">
      <w:pPr>
        <w:rPr>
          <w:rFonts w:ascii="Times New Roman" w:hAnsi="Times New Roman" w:cs="Times New Roman"/>
          <w:b/>
          <w:bCs/>
        </w:rPr>
      </w:pPr>
      <w:r w:rsidRPr="00121CCA">
        <w:rPr>
          <w:rFonts w:ascii="Times New Roman" w:hAnsi="Times New Roman" w:cs="Times New Roman"/>
          <w:b/>
          <w:bCs/>
        </w:rPr>
        <w:t>Human Thinking in an AI Age: Will AI make us smarter?</w:t>
      </w:r>
    </w:p>
    <w:p w14:paraId="456BD4EC" w14:textId="2BD2F4C7" w:rsidR="00B8556A" w:rsidRDefault="000E5196" w:rsidP="00B8556A">
      <w:pPr>
        <w:rPr>
          <w:rFonts w:ascii="Times New Roman" w:hAnsi="Times New Roman" w:cs="Times New Roman"/>
        </w:rPr>
      </w:pPr>
      <w:r>
        <w:rPr>
          <w:rFonts w:ascii="Times New Roman" w:hAnsi="Times New Roman" w:cs="Times New Roman"/>
        </w:rPr>
        <w:t xml:space="preserve">Since Generative AI tools have been released to the public, the impact these tools will have on our cognitive abilities remains </w:t>
      </w:r>
      <w:r w:rsidR="008A058C">
        <w:rPr>
          <w:rFonts w:ascii="Times New Roman" w:hAnsi="Times New Roman" w:cs="Times New Roman"/>
        </w:rPr>
        <w:t>unknown</w:t>
      </w:r>
      <w:r>
        <w:rPr>
          <w:rFonts w:ascii="Times New Roman" w:hAnsi="Times New Roman" w:cs="Times New Roman"/>
        </w:rPr>
        <w:t>.</w:t>
      </w:r>
      <w:r w:rsidR="005E2D41">
        <w:rPr>
          <w:rFonts w:ascii="Times New Roman" w:hAnsi="Times New Roman" w:cs="Times New Roman"/>
        </w:rPr>
        <w:t xml:space="preserve"> Early work by Kosmyna, et al. (2025) suggests that Generative AI use reduces brain activity with serious costs to recall, creativity and originality. On the other hand, others argue that these technologies are powerful tools for learning, able to provide personalised and adaptive learning experiences complete with immediate feedback</w:t>
      </w:r>
      <w:r>
        <w:rPr>
          <w:rFonts w:ascii="Times New Roman" w:hAnsi="Times New Roman" w:cs="Times New Roman"/>
        </w:rPr>
        <w:t xml:space="preserve"> </w:t>
      </w:r>
      <w:r w:rsidR="005E2D41">
        <w:rPr>
          <w:rFonts w:ascii="Times New Roman" w:hAnsi="Times New Roman" w:cs="Times New Roman"/>
        </w:rPr>
        <w:t xml:space="preserve">on performance (Zhang and Aslan, 2021). </w:t>
      </w:r>
      <w:r>
        <w:rPr>
          <w:rFonts w:ascii="Times New Roman" w:hAnsi="Times New Roman" w:cs="Times New Roman"/>
        </w:rPr>
        <w:t xml:space="preserve">In this special issue of Human Affairs, we invite short, argumentative, contributions that offer explorations into the possible effects that Generative AI tools could have on our thinking, and how these effects may interface with human flourishing. </w:t>
      </w:r>
      <w:r w:rsidRPr="00B8556A">
        <w:rPr>
          <w:rFonts w:ascii="Times New Roman" w:hAnsi="Times New Roman" w:cs="Times New Roman"/>
        </w:rPr>
        <w:t xml:space="preserve">Does the cognitive coupling between human and </w:t>
      </w:r>
      <w:r w:rsidR="008A7380">
        <w:rPr>
          <w:rFonts w:ascii="Times New Roman" w:hAnsi="Times New Roman" w:cs="Times New Roman"/>
        </w:rPr>
        <w:t>AI</w:t>
      </w:r>
      <w:r w:rsidRPr="00B8556A">
        <w:rPr>
          <w:rFonts w:ascii="Times New Roman" w:hAnsi="Times New Roman" w:cs="Times New Roman"/>
        </w:rPr>
        <w:t xml:space="preserve"> bring benefits or cause harms, and if so, to whom? Do these tools threaten critical thought</w:t>
      </w:r>
      <w:r w:rsidR="00B8556A" w:rsidRPr="00B8556A">
        <w:rPr>
          <w:rFonts w:ascii="Times New Roman" w:hAnsi="Times New Roman" w:cs="Times New Roman"/>
        </w:rPr>
        <w:t xml:space="preserve"> or create the conditions for free thought to thrive</w:t>
      </w:r>
      <w:r w:rsidRPr="00B8556A">
        <w:rPr>
          <w:rFonts w:ascii="Times New Roman" w:hAnsi="Times New Roman" w:cs="Times New Roman"/>
        </w:rPr>
        <w:t>? Are the Aristotelian intellectual virtues still relevant in an age of Generative AI</w:t>
      </w:r>
      <w:r w:rsidR="00B8556A">
        <w:rPr>
          <w:rFonts w:ascii="Times New Roman" w:hAnsi="Times New Roman" w:cs="Times New Roman"/>
        </w:rPr>
        <w:t xml:space="preserve"> or should they be revised</w:t>
      </w:r>
      <w:r w:rsidRPr="00B8556A">
        <w:rPr>
          <w:rFonts w:ascii="Times New Roman" w:hAnsi="Times New Roman" w:cs="Times New Roman"/>
        </w:rPr>
        <w:t xml:space="preserve">? </w:t>
      </w:r>
    </w:p>
    <w:p w14:paraId="1F4DA25C" w14:textId="3F8BE448" w:rsidR="00B8556A" w:rsidRDefault="00B8556A" w:rsidP="00B8556A">
      <w:pPr>
        <w:rPr>
          <w:rFonts w:ascii="Times New Roman" w:hAnsi="Times New Roman" w:cs="Times New Roman"/>
        </w:rPr>
      </w:pPr>
      <w:r w:rsidRPr="00B8556A">
        <w:rPr>
          <w:rFonts w:ascii="Times New Roman" w:hAnsi="Times New Roman" w:cs="Times New Roman"/>
        </w:rPr>
        <w:t>We invite extended abstracts of a maximum of 1000 words (excluding bibliography)</w:t>
      </w:r>
      <w:r w:rsidR="006743C6">
        <w:rPr>
          <w:rFonts w:ascii="Times New Roman" w:hAnsi="Times New Roman" w:cs="Times New Roman"/>
        </w:rPr>
        <w:t xml:space="preserve"> for submission before 31</w:t>
      </w:r>
      <w:r w:rsidR="006743C6" w:rsidRPr="006743C6">
        <w:rPr>
          <w:rFonts w:ascii="Times New Roman" w:hAnsi="Times New Roman" w:cs="Times New Roman"/>
          <w:vertAlign w:val="superscript"/>
        </w:rPr>
        <w:t>st</w:t>
      </w:r>
      <w:r w:rsidR="006743C6">
        <w:rPr>
          <w:rFonts w:ascii="Times New Roman" w:hAnsi="Times New Roman" w:cs="Times New Roman"/>
        </w:rPr>
        <w:t xml:space="preserve"> of January 2026</w:t>
      </w:r>
      <w:r w:rsidRPr="00B8556A">
        <w:rPr>
          <w:rFonts w:ascii="Times New Roman" w:hAnsi="Times New Roman" w:cs="Times New Roman"/>
        </w:rPr>
        <w:t xml:space="preserve">. </w:t>
      </w:r>
      <w:r>
        <w:rPr>
          <w:rFonts w:ascii="Times New Roman" w:hAnsi="Times New Roman" w:cs="Times New Roman"/>
        </w:rPr>
        <w:t>All submissions in the scope of the theme will be considered and t</w:t>
      </w:r>
      <w:r w:rsidRPr="00B8556A">
        <w:rPr>
          <w:rFonts w:ascii="Times New Roman" w:hAnsi="Times New Roman" w:cs="Times New Roman"/>
        </w:rPr>
        <w:t>he authors of selected abstracts will be invited to submit a full paper of 4000 words (excluding bibliography).</w:t>
      </w:r>
      <w:r>
        <w:rPr>
          <w:rFonts w:ascii="Times New Roman" w:hAnsi="Times New Roman" w:cs="Times New Roman"/>
        </w:rPr>
        <w:t xml:space="preserve"> </w:t>
      </w:r>
      <w:r w:rsidR="006743C6">
        <w:rPr>
          <w:rFonts w:ascii="Times New Roman" w:hAnsi="Times New Roman" w:cs="Times New Roman"/>
        </w:rPr>
        <w:t>Full p</w:t>
      </w:r>
      <w:r>
        <w:rPr>
          <w:rFonts w:ascii="Times New Roman" w:hAnsi="Times New Roman" w:cs="Times New Roman"/>
        </w:rPr>
        <w:t xml:space="preserve">apers will be subject to peer </w:t>
      </w:r>
      <w:r w:rsidR="0054333F">
        <w:rPr>
          <w:rFonts w:ascii="Times New Roman" w:hAnsi="Times New Roman" w:cs="Times New Roman"/>
        </w:rPr>
        <w:t>review and</w:t>
      </w:r>
      <w:r>
        <w:rPr>
          <w:rFonts w:ascii="Times New Roman" w:hAnsi="Times New Roman" w:cs="Times New Roman"/>
        </w:rPr>
        <w:t xml:space="preserve"> will be published in Human Affairs in December of 2026</w:t>
      </w:r>
      <w:r w:rsidR="0054333F">
        <w:rPr>
          <w:rFonts w:ascii="Times New Roman" w:hAnsi="Times New Roman" w:cs="Times New Roman"/>
        </w:rPr>
        <w:t xml:space="preserve">. </w:t>
      </w:r>
    </w:p>
    <w:p w14:paraId="5CEC3067" w14:textId="2B8C78FE" w:rsidR="00B8556A" w:rsidRDefault="00B8556A" w:rsidP="00B8556A">
      <w:pPr>
        <w:rPr>
          <w:rFonts w:ascii="Times New Roman" w:hAnsi="Times New Roman" w:cs="Times New Roman"/>
        </w:rPr>
      </w:pPr>
      <w:r>
        <w:rPr>
          <w:rFonts w:ascii="Times New Roman" w:hAnsi="Times New Roman" w:cs="Times New Roman"/>
        </w:rPr>
        <w:t>Deadline for Abstracts: 31</w:t>
      </w:r>
      <w:r w:rsidRPr="00B8556A">
        <w:rPr>
          <w:rFonts w:ascii="Times New Roman" w:hAnsi="Times New Roman" w:cs="Times New Roman"/>
          <w:vertAlign w:val="superscript"/>
        </w:rPr>
        <w:t>st</w:t>
      </w:r>
      <w:r>
        <w:rPr>
          <w:rFonts w:ascii="Times New Roman" w:hAnsi="Times New Roman" w:cs="Times New Roman"/>
        </w:rPr>
        <w:t xml:space="preserve"> January 2026</w:t>
      </w:r>
    </w:p>
    <w:p w14:paraId="78F4E6CA" w14:textId="0194D5BA" w:rsidR="00B8556A" w:rsidRDefault="00B8556A" w:rsidP="00B8556A">
      <w:pPr>
        <w:rPr>
          <w:rFonts w:ascii="Times New Roman" w:hAnsi="Times New Roman" w:cs="Times New Roman"/>
        </w:rPr>
      </w:pPr>
      <w:r>
        <w:rPr>
          <w:rFonts w:ascii="Times New Roman" w:hAnsi="Times New Roman" w:cs="Times New Roman"/>
        </w:rPr>
        <w:t>Deadline for Full Papers: 31</w:t>
      </w:r>
      <w:r w:rsidRPr="00B8556A">
        <w:rPr>
          <w:rFonts w:ascii="Times New Roman" w:hAnsi="Times New Roman" w:cs="Times New Roman"/>
          <w:vertAlign w:val="superscript"/>
        </w:rPr>
        <w:t>st</w:t>
      </w:r>
      <w:r>
        <w:rPr>
          <w:rFonts w:ascii="Times New Roman" w:hAnsi="Times New Roman" w:cs="Times New Roman"/>
        </w:rPr>
        <w:t xml:space="preserve"> May 2026</w:t>
      </w:r>
    </w:p>
    <w:p w14:paraId="68D544F0" w14:textId="19024D3F" w:rsidR="0054333F" w:rsidRDefault="0054333F" w:rsidP="00B8556A">
      <w:pPr>
        <w:rPr>
          <w:rFonts w:ascii="Times New Roman" w:hAnsi="Times New Roman" w:cs="Times New Roman"/>
        </w:rPr>
      </w:pPr>
      <w:r>
        <w:rPr>
          <w:rFonts w:ascii="Times New Roman" w:hAnsi="Times New Roman" w:cs="Times New Roman"/>
        </w:rPr>
        <w:t xml:space="preserve">Abstracts are to be submitted online at </w:t>
      </w:r>
      <w:hyperlink r:id="rId5" w:history="1">
        <w:r w:rsidRPr="005C643A">
          <w:rPr>
            <w:rStyle w:val="Hyperlink"/>
            <w:rFonts w:ascii="Times New Roman" w:hAnsi="Times New Roman" w:cs="Times New Roman"/>
          </w:rPr>
          <w:t>https://mc.manuscriptcentral.com/humaff</w:t>
        </w:r>
      </w:hyperlink>
      <w:r>
        <w:rPr>
          <w:rFonts w:ascii="Times New Roman" w:hAnsi="Times New Roman" w:cs="Times New Roman"/>
        </w:rPr>
        <w:t xml:space="preserve"> </w:t>
      </w:r>
    </w:p>
    <w:p w14:paraId="34D9B918" w14:textId="3E3A9FB5" w:rsidR="005E2D41" w:rsidRDefault="005E2D41" w:rsidP="00B8556A">
      <w:pPr>
        <w:rPr>
          <w:rFonts w:ascii="Times New Roman" w:hAnsi="Times New Roman" w:cs="Times New Roman"/>
        </w:rPr>
      </w:pPr>
      <w:r>
        <w:rPr>
          <w:rFonts w:ascii="Times New Roman" w:hAnsi="Times New Roman" w:cs="Times New Roman"/>
        </w:rPr>
        <w:t xml:space="preserve">Works Cited: </w:t>
      </w:r>
    </w:p>
    <w:p w14:paraId="2D6D54DB" w14:textId="0B3FCEB0" w:rsidR="005E2D41" w:rsidRDefault="005E2D41" w:rsidP="00B8556A">
      <w:pPr>
        <w:rPr>
          <w:rFonts w:ascii="Times New Roman" w:hAnsi="Times New Roman" w:cs="Times New Roman"/>
        </w:rPr>
      </w:pPr>
      <w:proofErr w:type="spellStart"/>
      <w:r>
        <w:rPr>
          <w:rFonts w:ascii="Times New Roman" w:hAnsi="Times New Roman" w:cs="Times New Roman"/>
        </w:rPr>
        <w:t>Kosmyna</w:t>
      </w:r>
      <w:proofErr w:type="spellEnd"/>
      <w:r>
        <w:rPr>
          <w:rFonts w:ascii="Times New Roman" w:hAnsi="Times New Roman" w:cs="Times New Roman"/>
        </w:rPr>
        <w:t xml:space="preserve">, N., Hauptmann, E., Tong, Y. T., et al. 2025. </w:t>
      </w:r>
      <w:r w:rsidRPr="005E2D41">
        <w:rPr>
          <w:rFonts w:ascii="Times New Roman" w:hAnsi="Times New Roman" w:cs="Times New Roman"/>
          <w:i/>
          <w:iCs/>
        </w:rPr>
        <w:t>Your Brain on ChatGPT: Accumulation of Cognitive Debt when Using an AI Assistant for Essay Writing Task.</w:t>
      </w:r>
      <w:r>
        <w:rPr>
          <w:rFonts w:ascii="Times New Roman" w:hAnsi="Times New Roman" w:cs="Times New Roman"/>
        </w:rPr>
        <w:t xml:space="preserve"> [Preprint] Available at: </w:t>
      </w:r>
      <w:hyperlink r:id="rId6" w:history="1">
        <w:r w:rsidRPr="00393F90">
          <w:rPr>
            <w:rStyle w:val="Hyperlink"/>
            <w:rFonts w:ascii="Times New Roman" w:hAnsi="Times New Roman" w:cs="Times New Roman"/>
          </w:rPr>
          <w:t>https://doi.org/10.48550/arXiv.2506.08872</w:t>
        </w:r>
      </w:hyperlink>
      <w:r>
        <w:rPr>
          <w:rFonts w:ascii="Times New Roman" w:hAnsi="Times New Roman" w:cs="Times New Roman"/>
        </w:rPr>
        <w:t xml:space="preserve"> </w:t>
      </w:r>
    </w:p>
    <w:p w14:paraId="198161DA" w14:textId="5262ED60" w:rsidR="005E2D41" w:rsidRPr="00B8556A" w:rsidRDefault="005E2D41" w:rsidP="00B8556A">
      <w:pPr>
        <w:rPr>
          <w:rFonts w:ascii="Times New Roman" w:hAnsi="Times New Roman" w:cs="Times New Roman"/>
        </w:rPr>
      </w:pPr>
      <w:r>
        <w:rPr>
          <w:rFonts w:ascii="Times New Roman" w:hAnsi="Times New Roman" w:cs="Times New Roman"/>
        </w:rPr>
        <w:t xml:space="preserve">Zhang, K., and Aslan, A. B. 2021. AI Technologies for Education: Recent Research and Future Directions. </w:t>
      </w:r>
      <w:r w:rsidRPr="005E2D41">
        <w:rPr>
          <w:rFonts w:ascii="Times New Roman" w:hAnsi="Times New Roman" w:cs="Times New Roman"/>
          <w:i/>
          <w:iCs/>
        </w:rPr>
        <w:t>Computers and Education: Artificial Intelligence</w:t>
      </w:r>
      <w:r>
        <w:rPr>
          <w:rFonts w:ascii="Times New Roman" w:hAnsi="Times New Roman" w:cs="Times New Roman"/>
        </w:rPr>
        <w:t xml:space="preserve">. 2(2021). Available at: </w:t>
      </w:r>
      <w:hyperlink r:id="rId7" w:history="1">
        <w:r w:rsidRPr="00393F90">
          <w:rPr>
            <w:rStyle w:val="Hyperlink"/>
            <w:rFonts w:ascii="Times New Roman" w:hAnsi="Times New Roman" w:cs="Times New Roman"/>
          </w:rPr>
          <w:t>https://doi.org/10.1016/j.caeai.2021.100025</w:t>
        </w:r>
      </w:hyperlink>
      <w:r>
        <w:rPr>
          <w:rFonts w:ascii="Times New Roman" w:hAnsi="Times New Roman" w:cs="Times New Roman"/>
        </w:rPr>
        <w:t xml:space="preserve"> </w:t>
      </w:r>
    </w:p>
    <w:sectPr w:rsidR="005E2D41" w:rsidRPr="00B85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6453F"/>
    <w:multiLevelType w:val="hybridMultilevel"/>
    <w:tmpl w:val="95B8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85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A6"/>
    <w:rsid w:val="000E5196"/>
    <w:rsid w:val="00121CCA"/>
    <w:rsid w:val="001A6F3D"/>
    <w:rsid w:val="001F6768"/>
    <w:rsid w:val="00340171"/>
    <w:rsid w:val="004207B0"/>
    <w:rsid w:val="00537434"/>
    <w:rsid w:val="0054333F"/>
    <w:rsid w:val="005E2D41"/>
    <w:rsid w:val="00653CA6"/>
    <w:rsid w:val="006743C6"/>
    <w:rsid w:val="006C6F0C"/>
    <w:rsid w:val="00713318"/>
    <w:rsid w:val="008A058C"/>
    <w:rsid w:val="008A7380"/>
    <w:rsid w:val="00B44A28"/>
    <w:rsid w:val="00B8380F"/>
    <w:rsid w:val="00B8556A"/>
    <w:rsid w:val="00C93EA9"/>
    <w:rsid w:val="00E2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69BAF1"/>
  <w15:chartTrackingRefBased/>
  <w15:docId w15:val="{5D7FCC0C-AA95-1143-B13D-91766F6B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CA6"/>
    <w:rPr>
      <w:rFonts w:eastAsiaTheme="majorEastAsia" w:cstheme="majorBidi"/>
      <w:color w:val="272727" w:themeColor="text1" w:themeTint="D8"/>
    </w:rPr>
  </w:style>
  <w:style w:type="paragraph" w:styleId="Title">
    <w:name w:val="Title"/>
    <w:basedOn w:val="Normal"/>
    <w:next w:val="Normal"/>
    <w:link w:val="TitleChar"/>
    <w:uiPriority w:val="10"/>
    <w:qFormat/>
    <w:rsid w:val="00653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CA6"/>
    <w:pPr>
      <w:spacing w:before="160"/>
      <w:jc w:val="center"/>
    </w:pPr>
    <w:rPr>
      <w:i/>
      <w:iCs/>
      <w:color w:val="404040" w:themeColor="text1" w:themeTint="BF"/>
    </w:rPr>
  </w:style>
  <w:style w:type="character" w:customStyle="1" w:styleId="QuoteChar">
    <w:name w:val="Quote Char"/>
    <w:basedOn w:val="DefaultParagraphFont"/>
    <w:link w:val="Quote"/>
    <w:uiPriority w:val="29"/>
    <w:rsid w:val="00653CA6"/>
    <w:rPr>
      <w:i/>
      <w:iCs/>
      <w:color w:val="404040" w:themeColor="text1" w:themeTint="BF"/>
    </w:rPr>
  </w:style>
  <w:style w:type="paragraph" w:styleId="ListParagraph">
    <w:name w:val="List Paragraph"/>
    <w:basedOn w:val="Normal"/>
    <w:uiPriority w:val="34"/>
    <w:qFormat/>
    <w:rsid w:val="00653CA6"/>
    <w:pPr>
      <w:ind w:left="720"/>
      <w:contextualSpacing/>
    </w:pPr>
  </w:style>
  <w:style w:type="character" w:styleId="IntenseEmphasis">
    <w:name w:val="Intense Emphasis"/>
    <w:basedOn w:val="DefaultParagraphFont"/>
    <w:uiPriority w:val="21"/>
    <w:qFormat/>
    <w:rsid w:val="00653CA6"/>
    <w:rPr>
      <w:i/>
      <w:iCs/>
      <w:color w:val="0F4761" w:themeColor="accent1" w:themeShade="BF"/>
    </w:rPr>
  </w:style>
  <w:style w:type="paragraph" w:styleId="IntenseQuote">
    <w:name w:val="Intense Quote"/>
    <w:basedOn w:val="Normal"/>
    <w:next w:val="Normal"/>
    <w:link w:val="IntenseQuoteChar"/>
    <w:uiPriority w:val="30"/>
    <w:qFormat/>
    <w:rsid w:val="00653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CA6"/>
    <w:rPr>
      <w:i/>
      <w:iCs/>
      <w:color w:val="0F4761" w:themeColor="accent1" w:themeShade="BF"/>
    </w:rPr>
  </w:style>
  <w:style w:type="character" w:styleId="IntenseReference">
    <w:name w:val="Intense Reference"/>
    <w:basedOn w:val="DefaultParagraphFont"/>
    <w:uiPriority w:val="32"/>
    <w:qFormat/>
    <w:rsid w:val="00653CA6"/>
    <w:rPr>
      <w:b/>
      <w:bCs/>
      <w:smallCaps/>
      <w:color w:val="0F4761" w:themeColor="accent1" w:themeShade="BF"/>
      <w:spacing w:val="5"/>
    </w:rPr>
  </w:style>
  <w:style w:type="character" w:styleId="Hyperlink">
    <w:name w:val="Hyperlink"/>
    <w:basedOn w:val="DefaultParagraphFont"/>
    <w:uiPriority w:val="99"/>
    <w:unhideWhenUsed/>
    <w:rsid w:val="0054333F"/>
    <w:rPr>
      <w:color w:val="467886" w:themeColor="hyperlink"/>
      <w:u w:val="single"/>
    </w:rPr>
  </w:style>
  <w:style w:type="character" w:styleId="UnresolvedMention">
    <w:name w:val="Unresolved Mention"/>
    <w:basedOn w:val="DefaultParagraphFont"/>
    <w:uiPriority w:val="99"/>
    <w:semiHidden/>
    <w:unhideWhenUsed/>
    <w:rsid w:val="0054333F"/>
    <w:rPr>
      <w:color w:val="605E5C"/>
      <w:shd w:val="clear" w:color="auto" w:fill="E1DFDD"/>
    </w:rPr>
  </w:style>
  <w:style w:type="character" w:styleId="Emphasis">
    <w:name w:val="Emphasis"/>
    <w:basedOn w:val="DefaultParagraphFont"/>
    <w:uiPriority w:val="20"/>
    <w:qFormat/>
    <w:rsid w:val="005E2D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caeai.2021.100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8550/arXiv.2506.08872" TargetMode="External"/><Relationship Id="rId5" Type="http://schemas.openxmlformats.org/officeDocument/2006/relationships/hyperlink" Target="https://mc.manuscriptcentral.com/humaf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Brayford</dc:creator>
  <cp:keywords/>
  <dc:description/>
  <cp:lastModifiedBy>Kieran Brayford</cp:lastModifiedBy>
  <cp:revision>9</cp:revision>
  <dcterms:created xsi:type="dcterms:W3CDTF">2025-10-18T14:46:00Z</dcterms:created>
  <dcterms:modified xsi:type="dcterms:W3CDTF">2025-11-06T08:27:00Z</dcterms:modified>
</cp:coreProperties>
</file>