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ytu"/>
        <w:jc w:val="center"/>
        <w:rPr>
          <w:rStyle w:val="Wyrnienieintensywne"/>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Cytatintensywny"/>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Wyrnienieintensywne"/>
          <w:rFonts w:cstheme="minorHAnsi"/>
          <w:iCs/>
          <w:lang w:val="en-US"/>
        </w:rPr>
        <w:t>Follow the [</w:t>
      </w:r>
      <w:r w:rsidRPr="007C35B7">
        <w:rPr>
          <w:rStyle w:val="Wyrnienieintensywne"/>
          <w:rFonts w:cstheme="minorHAnsi"/>
          <w:iCs/>
          <w:caps/>
          <w:lang w:val="en-US"/>
        </w:rPr>
        <w:t>instructions</w:t>
      </w:r>
      <w:r w:rsidRPr="007C35B7">
        <w:rPr>
          <w:rStyle w:val="Wyrnienieintensywne"/>
          <w:rFonts w:cstheme="minorHAnsi"/>
          <w:iCs/>
          <w:lang w:val="en-US"/>
        </w:rPr>
        <w:t>] on page 2</w:t>
      </w:r>
      <w:r w:rsidRPr="007C35B7">
        <w:rPr>
          <w:rStyle w:val="Wyrnienieintensywne"/>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Cytatintensywny"/>
        <w:rPr>
          <w:rStyle w:val="Wyrnienieintensywne"/>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CytatintensywnyZnak"/>
          <w:rFonts w:cstheme="minorHAnsi"/>
          <w:i/>
          <w:lang w:val="en-US"/>
        </w:rPr>
        <w:t xml:space="preserve"> </w:t>
      </w:r>
    </w:p>
    <w:p w14:paraId="44A96ACD" w14:textId="77777777" w:rsidR="004C2899" w:rsidRDefault="004C2899" w:rsidP="004C2899">
      <w:pPr>
        <w:pStyle w:val="Tytu"/>
        <w:jc w:val="center"/>
        <w:rPr>
          <w:rStyle w:val="Wyrnienieintensywne"/>
          <w:rFonts w:asciiTheme="minorHAnsi" w:eastAsiaTheme="minorHAnsi" w:hAnsiTheme="minorHAnsi" w:cstheme="minorHAnsi"/>
          <w:i w:val="0"/>
          <w:iCs w:val="0"/>
          <w:spacing w:val="0"/>
          <w:kern w:val="0"/>
          <w:sz w:val="22"/>
          <w:szCs w:val="22"/>
          <w:lang w:val="en-US"/>
        </w:rPr>
      </w:pPr>
    </w:p>
    <w:p w14:paraId="60090545" w14:textId="6FB24F71" w:rsidR="00552736" w:rsidRPr="00552736" w:rsidRDefault="00552736" w:rsidP="00552736">
      <w:pPr>
        <w:shd w:val="clear" w:color="auto" w:fill="FFFFFF"/>
        <w:spacing w:after="100" w:afterAutospacing="1" w:line="540" w:lineRule="atLeast"/>
        <w:jc w:val="center"/>
        <w:outlineLvl w:val="0"/>
        <w:rPr>
          <w:rFonts w:eastAsia="Times New Roman" w:cstheme="minorHAnsi"/>
          <w:b/>
          <w:bCs/>
          <w:color w:val="0A0A0C"/>
          <w:kern w:val="36"/>
          <w:sz w:val="42"/>
          <w:szCs w:val="42"/>
          <w:lang w:val="pl-PL" w:eastAsia="pl-PL"/>
        </w:rPr>
      </w:pPr>
      <w:proofErr w:type="spellStart"/>
      <w:r w:rsidRPr="00552736">
        <w:rPr>
          <w:rFonts w:eastAsia="Times New Roman" w:cstheme="minorHAnsi"/>
          <w:b/>
          <w:bCs/>
          <w:color w:val="0A0A0C"/>
          <w:kern w:val="36"/>
          <w:sz w:val="42"/>
          <w:szCs w:val="42"/>
          <w:lang w:val="pl-PL" w:eastAsia="pl-PL"/>
        </w:rPr>
        <w:t>Epidemiologic</w:t>
      </w:r>
      <w:proofErr w:type="spellEnd"/>
      <w:r w:rsidRPr="00552736">
        <w:rPr>
          <w:rFonts w:eastAsia="Times New Roman" w:cstheme="minorHAnsi"/>
          <w:b/>
          <w:bCs/>
          <w:color w:val="0A0A0C"/>
          <w:kern w:val="36"/>
          <w:sz w:val="42"/>
          <w:szCs w:val="42"/>
          <w:lang w:val="pl-PL" w:eastAsia="pl-PL"/>
        </w:rPr>
        <w:t xml:space="preserve"> </w:t>
      </w:r>
      <w:proofErr w:type="spellStart"/>
      <w:r w:rsidRPr="00552736">
        <w:rPr>
          <w:rFonts w:eastAsia="Times New Roman" w:cstheme="minorHAnsi"/>
          <w:b/>
          <w:bCs/>
          <w:color w:val="0A0A0C"/>
          <w:kern w:val="36"/>
          <w:sz w:val="42"/>
          <w:szCs w:val="42"/>
          <w:lang w:val="pl-PL" w:eastAsia="pl-PL"/>
        </w:rPr>
        <w:t>Methods</w:t>
      </w:r>
      <w:proofErr w:type="spellEnd"/>
    </w:p>
    <w:p w14:paraId="32732253" w14:textId="77777777" w:rsidR="004C2899" w:rsidRPr="007C35B7" w:rsidRDefault="004C2899" w:rsidP="004C2899">
      <w:pPr>
        <w:pStyle w:val="Tytu"/>
        <w:jc w:val="center"/>
        <w:rPr>
          <w:rStyle w:val="Wyrnienieintensywne"/>
          <w:rFonts w:asciiTheme="minorHAnsi" w:eastAsiaTheme="minorHAnsi" w:hAnsiTheme="minorHAnsi" w:cstheme="minorHAnsi"/>
          <w:i w:val="0"/>
          <w:iCs w:val="0"/>
          <w:spacing w:val="0"/>
          <w:kern w:val="0"/>
          <w:sz w:val="22"/>
          <w:szCs w:val="22"/>
          <w:lang w:val="en-US"/>
        </w:rPr>
      </w:pPr>
      <w:r w:rsidRPr="007C35B7">
        <w:rPr>
          <w:rStyle w:val="Wyrnienieintensywne"/>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ytu"/>
        <w:rPr>
          <w:rStyle w:val="Pogrubienie"/>
          <w:rFonts w:asciiTheme="minorHAnsi" w:hAnsiTheme="minorHAnsi" w:cstheme="minorHAnsi"/>
          <w:sz w:val="22"/>
          <w:szCs w:val="22"/>
          <w:lang w:val="en-US"/>
        </w:rPr>
      </w:pPr>
    </w:p>
    <w:p w14:paraId="2D4DE93E" w14:textId="77777777" w:rsidR="004C2899" w:rsidRPr="007C35B7" w:rsidRDefault="004C2899" w:rsidP="004C2899">
      <w:pPr>
        <w:pStyle w:val="Normalny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ytu"/>
        <w:rPr>
          <w:rStyle w:val="Pogrubienie"/>
          <w:sz w:val="24"/>
          <w:szCs w:val="24"/>
          <w:lang w:val="en-US"/>
        </w:rPr>
      </w:pPr>
    </w:p>
    <w:p w14:paraId="26F16604" w14:textId="77777777" w:rsidR="004C2899" w:rsidRPr="007C35B7" w:rsidRDefault="004C2899" w:rsidP="004C2899">
      <w:pPr>
        <w:rPr>
          <w:lang w:val="en-US"/>
        </w:rPr>
      </w:pPr>
    </w:p>
    <w:tbl>
      <w:tblPr>
        <w:tblStyle w:val="Tabela-Siatka"/>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Bezodstpw"/>
              <w:rPr>
                <w:rStyle w:val="Pogrubienie"/>
                <w:i/>
                <w:iCs/>
                <w:sz w:val="24"/>
                <w:szCs w:val="24"/>
              </w:rPr>
            </w:pPr>
            <w:r w:rsidRPr="007C35B7">
              <w:rPr>
                <w:rStyle w:val="Pogrubienie"/>
                <w:i/>
                <w:iCs/>
                <w:sz w:val="24"/>
                <w:szCs w:val="24"/>
              </w:rPr>
              <w:t>STATEMENT</w:t>
            </w:r>
          </w:p>
        </w:tc>
        <w:tc>
          <w:tcPr>
            <w:tcW w:w="6513" w:type="dxa"/>
          </w:tcPr>
          <w:p w14:paraId="4F4960F1" w14:textId="77777777" w:rsidR="004C2899" w:rsidRPr="007C35B7" w:rsidRDefault="004C2899" w:rsidP="001F12F6">
            <w:pPr>
              <w:pStyle w:val="Bezodstpw"/>
              <w:rPr>
                <w:rStyle w:val="Pogrubienie"/>
                <w:i/>
                <w:iCs/>
                <w:sz w:val="24"/>
                <w:szCs w:val="24"/>
              </w:rPr>
            </w:pPr>
            <w:r w:rsidRPr="007C35B7">
              <w:rPr>
                <w:rStyle w:val="Pogrubienie"/>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Bezodstpw"/>
              <w:rPr>
                <w:rStyle w:val="Pogrubienie"/>
                <w:sz w:val="24"/>
                <w:szCs w:val="24"/>
              </w:rPr>
            </w:pPr>
            <w:r w:rsidRPr="007C35B7">
              <w:rPr>
                <w:rStyle w:val="Pogrubienie"/>
                <w:sz w:val="24"/>
                <w:szCs w:val="24"/>
              </w:rPr>
              <w:t>Acknowledgments</w:t>
            </w:r>
          </w:p>
        </w:tc>
        <w:tc>
          <w:tcPr>
            <w:tcW w:w="6513" w:type="dxa"/>
          </w:tcPr>
          <w:p w14:paraId="415D1CA4" w14:textId="77777777" w:rsidR="004C2899" w:rsidRPr="007C35B7" w:rsidRDefault="004C2899" w:rsidP="001F12F6">
            <w:pPr>
              <w:pStyle w:val="Bezodstpw"/>
              <w:rPr>
                <w:rStyle w:val="Pogrubienie"/>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Bezodstpw"/>
              <w:rPr>
                <w:rStyle w:val="Pogrubienie"/>
                <w:sz w:val="24"/>
                <w:szCs w:val="24"/>
              </w:rPr>
            </w:pPr>
            <w:r w:rsidRPr="007C35B7">
              <w:rPr>
                <w:rStyle w:val="Pogrubienie"/>
                <w:sz w:val="24"/>
                <w:szCs w:val="24"/>
              </w:rPr>
              <w:t>Research ethics</w:t>
            </w:r>
          </w:p>
        </w:tc>
        <w:tc>
          <w:tcPr>
            <w:tcW w:w="6513" w:type="dxa"/>
          </w:tcPr>
          <w:p w14:paraId="4BE4FB16" w14:textId="77777777" w:rsidR="004C2899" w:rsidRPr="007C35B7" w:rsidRDefault="004C2899" w:rsidP="001F12F6">
            <w:pPr>
              <w:pStyle w:val="Bezodstpw"/>
              <w:rPr>
                <w:rStyle w:val="Pogrubienie"/>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Bezodstpw"/>
              <w:rPr>
                <w:rStyle w:val="Pogrubienie"/>
                <w:sz w:val="24"/>
                <w:szCs w:val="24"/>
              </w:rPr>
            </w:pPr>
            <w:r w:rsidRPr="007C35B7">
              <w:rPr>
                <w:rStyle w:val="Pogrubienie"/>
                <w:sz w:val="24"/>
                <w:szCs w:val="24"/>
              </w:rPr>
              <w:t>Informed consent</w:t>
            </w:r>
          </w:p>
        </w:tc>
        <w:tc>
          <w:tcPr>
            <w:tcW w:w="6513" w:type="dxa"/>
          </w:tcPr>
          <w:p w14:paraId="4085CADD" w14:textId="77777777" w:rsidR="004C2899" w:rsidRPr="007C35B7" w:rsidRDefault="004C2899" w:rsidP="001F12F6">
            <w:pPr>
              <w:pStyle w:val="Bezodstpw"/>
              <w:rPr>
                <w:rStyle w:val="Pogrubienie"/>
                <w:b w:val="0"/>
                <w:bCs w:val="0"/>
                <w:sz w:val="24"/>
                <w:szCs w:val="24"/>
              </w:rPr>
            </w:pPr>
          </w:p>
        </w:tc>
      </w:tr>
      <w:tr w:rsidR="004C2899" w:rsidRPr="00552736" w14:paraId="04BE5EBB" w14:textId="77777777" w:rsidTr="001F12F6">
        <w:trPr>
          <w:trHeight w:val="561"/>
        </w:trPr>
        <w:tc>
          <w:tcPr>
            <w:tcW w:w="2547" w:type="dxa"/>
          </w:tcPr>
          <w:p w14:paraId="701ECDB0" w14:textId="77777777" w:rsidR="004C2899" w:rsidRPr="007C35B7" w:rsidRDefault="004C2899" w:rsidP="001F12F6">
            <w:pPr>
              <w:pStyle w:val="Bezodstpw"/>
              <w:rPr>
                <w:rStyle w:val="Pogrubienie"/>
                <w:sz w:val="24"/>
                <w:szCs w:val="24"/>
              </w:rPr>
            </w:pPr>
            <w:r w:rsidRPr="007C35B7">
              <w:rPr>
                <w:rStyle w:val="Pogrubienie"/>
                <w:sz w:val="24"/>
                <w:szCs w:val="24"/>
              </w:rPr>
              <w:t>Author contributions (for double- anonymized journals: please use initials)</w:t>
            </w:r>
          </w:p>
        </w:tc>
        <w:tc>
          <w:tcPr>
            <w:tcW w:w="6513" w:type="dxa"/>
          </w:tcPr>
          <w:p w14:paraId="68C5BBB1" w14:textId="77777777" w:rsidR="004C2899" w:rsidRPr="007C35B7" w:rsidRDefault="004C2899" w:rsidP="001F12F6">
            <w:pPr>
              <w:pStyle w:val="Bezodstpw"/>
              <w:rPr>
                <w:rStyle w:val="Pogrubienie"/>
                <w:b w:val="0"/>
                <w:bCs w:val="0"/>
                <w:sz w:val="24"/>
                <w:szCs w:val="24"/>
              </w:rPr>
            </w:pPr>
          </w:p>
        </w:tc>
      </w:tr>
      <w:tr w:rsidR="004C2899" w:rsidRPr="00552736" w14:paraId="3466117B" w14:textId="77777777" w:rsidTr="001F12F6">
        <w:trPr>
          <w:trHeight w:val="680"/>
        </w:trPr>
        <w:tc>
          <w:tcPr>
            <w:tcW w:w="2547" w:type="dxa"/>
          </w:tcPr>
          <w:p w14:paraId="1644CEDA" w14:textId="77777777" w:rsidR="004C2899" w:rsidRPr="007C35B7" w:rsidRDefault="004C2899" w:rsidP="001F12F6">
            <w:pPr>
              <w:pStyle w:val="Bezodstpw"/>
              <w:rPr>
                <w:rStyle w:val="Pogrubienie"/>
                <w:sz w:val="24"/>
                <w:szCs w:val="24"/>
              </w:rPr>
            </w:pPr>
            <w:r w:rsidRPr="007C35B7">
              <w:rPr>
                <w:rStyle w:val="Pogrubienie"/>
                <w:sz w:val="24"/>
                <w:szCs w:val="24"/>
              </w:rPr>
              <w:t>Use of Large Language Models, AI and Machine Learning Tools</w:t>
            </w:r>
          </w:p>
        </w:tc>
        <w:tc>
          <w:tcPr>
            <w:tcW w:w="6513" w:type="dxa"/>
          </w:tcPr>
          <w:p w14:paraId="68C04D65" w14:textId="77777777" w:rsidR="004C2899" w:rsidRPr="007C35B7" w:rsidRDefault="004C2899" w:rsidP="001F12F6">
            <w:pPr>
              <w:spacing w:after="4"/>
              <w:rPr>
                <w:rStyle w:val="Pogrubienie"/>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Bezodstpw"/>
              <w:rPr>
                <w:rStyle w:val="Pogrubienie"/>
                <w:sz w:val="24"/>
                <w:szCs w:val="24"/>
              </w:rPr>
            </w:pPr>
            <w:r w:rsidRPr="007C35B7">
              <w:rPr>
                <w:rStyle w:val="Pogrubienie"/>
                <w:sz w:val="24"/>
                <w:szCs w:val="24"/>
              </w:rPr>
              <w:t>Conflict of interest</w:t>
            </w:r>
          </w:p>
        </w:tc>
        <w:tc>
          <w:tcPr>
            <w:tcW w:w="6513" w:type="dxa"/>
          </w:tcPr>
          <w:p w14:paraId="453805DF" w14:textId="77777777" w:rsidR="004C2899" w:rsidRPr="007C35B7" w:rsidRDefault="004C2899" w:rsidP="001F12F6">
            <w:pPr>
              <w:pStyle w:val="Bezodstpw"/>
              <w:rPr>
                <w:rStyle w:val="Pogrubienie"/>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Bezodstpw"/>
              <w:rPr>
                <w:rStyle w:val="Pogrubienie"/>
                <w:sz w:val="24"/>
                <w:szCs w:val="24"/>
              </w:rPr>
            </w:pPr>
            <w:r w:rsidRPr="007C35B7">
              <w:rPr>
                <w:rStyle w:val="Pogrubienie"/>
                <w:sz w:val="24"/>
                <w:szCs w:val="24"/>
              </w:rPr>
              <w:t>Research funding</w:t>
            </w:r>
          </w:p>
        </w:tc>
        <w:tc>
          <w:tcPr>
            <w:tcW w:w="6513" w:type="dxa"/>
          </w:tcPr>
          <w:p w14:paraId="277FA004" w14:textId="77777777" w:rsidR="004C2899" w:rsidRPr="007C35B7" w:rsidRDefault="004C2899" w:rsidP="001F12F6">
            <w:pPr>
              <w:pStyle w:val="Bezodstpw"/>
              <w:rPr>
                <w:rStyle w:val="Pogrubienie"/>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Bezodstpw"/>
              <w:rPr>
                <w:rStyle w:val="Pogrubienie"/>
                <w:sz w:val="24"/>
                <w:szCs w:val="24"/>
              </w:rPr>
            </w:pPr>
            <w:r w:rsidRPr="007C35B7">
              <w:rPr>
                <w:rStyle w:val="Pogrubienie"/>
                <w:sz w:val="24"/>
                <w:szCs w:val="24"/>
              </w:rPr>
              <w:t>Data availability</w:t>
            </w:r>
          </w:p>
        </w:tc>
        <w:tc>
          <w:tcPr>
            <w:tcW w:w="6513" w:type="dxa"/>
          </w:tcPr>
          <w:p w14:paraId="3CF7C18C" w14:textId="77777777" w:rsidR="004C2899" w:rsidRPr="007C35B7" w:rsidRDefault="004C2899" w:rsidP="001F12F6">
            <w:pPr>
              <w:pStyle w:val="Bezodstpw"/>
              <w:rPr>
                <w:rStyle w:val="Pogrubienie"/>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Bezodstpw"/>
              <w:rPr>
                <w:rStyle w:val="Pogrubienie"/>
                <w:sz w:val="24"/>
                <w:szCs w:val="24"/>
              </w:rPr>
            </w:pPr>
          </w:p>
        </w:tc>
        <w:tc>
          <w:tcPr>
            <w:tcW w:w="6513" w:type="dxa"/>
          </w:tcPr>
          <w:p w14:paraId="7B7CA358" w14:textId="77777777" w:rsidR="004C2899" w:rsidRPr="007C35B7" w:rsidRDefault="004C2899" w:rsidP="001F12F6">
            <w:pPr>
              <w:pStyle w:val="Bezodstpw"/>
              <w:rPr>
                <w:rStyle w:val="Pogrubienie"/>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Bezodstpw"/>
              <w:rPr>
                <w:rStyle w:val="Pogrubienie"/>
                <w:sz w:val="24"/>
                <w:szCs w:val="24"/>
              </w:rPr>
            </w:pPr>
          </w:p>
        </w:tc>
        <w:tc>
          <w:tcPr>
            <w:tcW w:w="6513" w:type="dxa"/>
          </w:tcPr>
          <w:p w14:paraId="7D0A4F22" w14:textId="77777777" w:rsidR="004C2899" w:rsidRPr="007C35B7" w:rsidRDefault="004C2899" w:rsidP="001F12F6">
            <w:pPr>
              <w:pStyle w:val="Bezodstpw"/>
              <w:rPr>
                <w:rStyle w:val="Pogrubienie"/>
                <w:b w:val="0"/>
                <w:bCs w:val="0"/>
                <w:sz w:val="24"/>
                <w:szCs w:val="24"/>
              </w:rPr>
            </w:pPr>
          </w:p>
        </w:tc>
      </w:tr>
    </w:tbl>
    <w:p w14:paraId="5CC0C089" w14:textId="77777777" w:rsidR="004C2899" w:rsidRPr="007C35B7" w:rsidRDefault="004C2899" w:rsidP="004C2899">
      <w:pPr>
        <w:pStyle w:val="Tytu"/>
        <w:spacing w:after="4"/>
        <w:jc w:val="center"/>
        <w:rPr>
          <w:rStyle w:val="Wyrnienieintensywne"/>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ytu"/>
        <w:spacing w:after="4"/>
        <w:jc w:val="center"/>
        <w:rPr>
          <w:rStyle w:val="Wyrnienieintensywne"/>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ytu"/>
        <w:spacing w:after="4"/>
        <w:jc w:val="center"/>
        <w:rPr>
          <w:rStyle w:val="Wyrnienieintensywne"/>
          <w:rFonts w:asciiTheme="minorHAnsi" w:eastAsiaTheme="minorHAnsi" w:hAnsiTheme="minorHAnsi" w:cstheme="minorBidi"/>
          <w:i w:val="0"/>
          <w:iCs w:val="0"/>
          <w:spacing w:val="0"/>
          <w:kern w:val="0"/>
          <w:sz w:val="28"/>
          <w:szCs w:val="28"/>
          <w:lang w:val="en-US"/>
        </w:rPr>
      </w:pPr>
      <w:r w:rsidRPr="007C35B7">
        <w:rPr>
          <w:rStyle w:val="Wyrnienieintensywne"/>
          <w:rFonts w:asciiTheme="minorHAnsi" w:eastAsiaTheme="minorHAnsi" w:hAnsiTheme="minorHAnsi" w:cstheme="minorBidi"/>
          <w:i w:val="0"/>
          <w:iCs w:val="0"/>
          <w:spacing w:val="0"/>
          <w:kern w:val="0"/>
          <w:sz w:val="28"/>
          <w:szCs w:val="28"/>
          <w:lang w:val="en-US"/>
        </w:rPr>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317D2F0F" w14:textId="77777777" w:rsidR="004C2899" w:rsidRPr="007C35B7" w:rsidRDefault="004C2899" w:rsidP="004C2899">
      <w:pPr>
        <w:pStyle w:val="Akapitzlist"/>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00C3588C" w14:textId="77777777" w:rsidR="004C2899" w:rsidRPr="007C35B7" w:rsidRDefault="004C2899" w:rsidP="004C2899">
      <w:pPr>
        <w:pStyle w:val="Akapitzlist"/>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Akapitzlist"/>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42C1097D" w14:textId="77777777" w:rsidR="004C2899" w:rsidRPr="007C35B7" w:rsidRDefault="004C2899" w:rsidP="004C2899">
      <w:pPr>
        <w:pStyle w:val="Akapitzlist"/>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46E8DD31" w14:textId="77777777" w:rsidR="004C2899" w:rsidRPr="007C35B7" w:rsidRDefault="004C2899" w:rsidP="004C2899">
      <w:pPr>
        <w:pStyle w:val="Akapitzlist"/>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Akapitzlist"/>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OR in the case of a single author contribution</w:t>
      </w:r>
    </w:p>
    <w:p w14:paraId="32797C4D" w14:textId="77777777" w:rsidR="004C2899" w:rsidRPr="007C35B7" w:rsidRDefault="004C2899" w:rsidP="004C2899">
      <w:pPr>
        <w:pStyle w:val="Akapitzlist"/>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0BBEAFAA" w14:textId="77777777" w:rsidR="004C2899" w:rsidRPr="007C35B7" w:rsidRDefault="004C2899" w:rsidP="004C2899">
      <w:pPr>
        <w:pStyle w:val="Akapitzlist"/>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Akapitzlist"/>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1806AD9D" w14:textId="77777777" w:rsidR="004C2899" w:rsidRPr="007C35B7" w:rsidRDefault="004C2899" w:rsidP="004C2899">
      <w:pPr>
        <w:pStyle w:val="Akapitzlist"/>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Akapitzlist"/>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5D1FEAC0" w14:textId="77777777" w:rsidR="004C2899" w:rsidRDefault="004C2899" w:rsidP="004C2899">
      <w:pPr>
        <w:pStyle w:val="Akapitzlist"/>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8" w:history="1">
        <w:r w:rsidRPr="000D7D52">
          <w:rPr>
            <w:rStyle w:val="Hipercze"/>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3816A544" w14:textId="77777777" w:rsidR="004C2899" w:rsidRPr="0034311F" w:rsidRDefault="004C2899" w:rsidP="004C2899">
      <w:pPr>
        <w:pStyle w:val="Akapitzlist"/>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lastRenderedPageBreak/>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20367A"/>
    <w:rsid w:val="004C2899"/>
    <w:rsid w:val="00552736"/>
    <w:rsid w:val="0083584F"/>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899"/>
    <w:rPr>
      <w:kern w:val="0"/>
      <w14:ligatures w14:val="none"/>
    </w:rPr>
  </w:style>
  <w:style w:type="paragraph" w:styleId="Nagwek1">
    <w:name w:val="heading 1"/>
    <w:basedOn w:val="Normalny"/>
    <w:link w:val="Nagwek1Znak"/>
    <w:uiPriority w:val="9"/>
    <w:qFormat/>
    <w:rsid w:val="00552736"/>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4C2899"/>
    <w:rPr>
      <w:i/>
      <w:iCs/>
      <w:color w:val="4472C4" w:themeColor="accent1"/>
      <w:kern w:val="0"/>
      <w14:ligatures w14:val="none"/>
    </w:rPr>
  </w:style>
  <w:style w:type="character" w:styleId="Wyrnienieintensywne">
    <w:name w:val="Intense Emphasis"/>
    <w:basedOn w:val="Domylnaczcionkaakapitu"/>
    <w:uiPriority w:val="21"/>
    <w:qFormat/>
    <w:rsid w:val="004C2899"/>
    <w:rPr>
      <w:i/>
      <w:iCs/>
      <w:color w:val="4472C4" w:themeColor="accent1"/>
    </w:rPr>
  </w:style>
  <w:style w:type="paragraph" w:styleId="Akapitzlist">
    <w:name w:val="List Paragraph"/>
    <w:basedOn w:val="Normalny"/>
    <w:uiPriority w:val="34"/>
    <w:qFormat/>
    <w:rsid w:val="004C2899"/>
    <w:pPr>
      <w:ind w:left="720"/>
      <w:contextualSpacing/>
    </w:pPr>
  </w:style>
  <w:style w:type="character" w:styleId="Pogrubienie">
    <w:name w:val="Strong"/>
    <w:basedOn w:val="Domylnaczcionkaakapitu"/>
    <w:uiPriority w:val="22"/>
    <w:qFormat/>
    <w:rsid w:val="004C2899"/>
    <w:rPr>
      <w:b/>
      <w:bCs/>
    </w:rPr>
  </w:style>
  <w:style w:type="paragraph" w:styleId="Tytu">
    <w:name w:val="Title"/>
    <w:basedOn w:val="Normalny"/>
    <w:next w:val="Normalny"/>
    <w:link w:val="TytuZnak"/>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2899"/>
    <w:rPr>
      <w:rFonts w:asciiTheme="majorHAnsi" w:eastAsiaTheme="majorEastAsia" w:hAnsiTheme="majorHAnsi" w:cstheme="majorBidi"/>
      <w:spacing w:val="-10"/>
      <w:kern w:val="28"/>
      <w:sz w:val="56"/>
      <w:szCs w:val="56"/>
      <w14:ligatures w14:val="none"/>
    </w:rPr>
  </w:style>
  <w:style w:type="paragraph" w:styleId="Bezodstpw">
    <w:name w:val="No Spacing"/>
    <w:uiPriority w:val="1"/>
    <w:qFormat/>
    <w:rsid w:val="004C2899"/>
    <w:pPr>
      <w:spacing w:after="0" w:line="240" w:lineRule="auto"/>
    </w:pPr>
    <w:rPr>
      <w:kern w:val="0"/>
      <w14:ligatures w14:val="none"/>
    </w:rPr>
  </w:style>
  <w:style w:type="table" w:styleId="Tabela-Siatka">
    <w:name w:val="Table Grid"/>
    <w:basedOn w:val="Standardowy"/>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omylnaczcionkaakapitu"/>
    <w:rsid w:val="004C2899"/>
  </w:style>
  <w:style w:type="character" w:styleId="Hipercze">
    <w:name w:val="Hyperlink"/>
    <w:basedOn w:val="Domylnaczcionkaakapitu"/>
    <w:uiPriority w:val="99"/>
    <w:unhideWhenUsed/>
    <w:rsid w:val="004C2899"/>
    <w:rPr>
      <w:color w:val="0563C1" w:themeColor="hyperlink"/>
      <w:u w:val="single"/>
    </w:rPr>
  </w:style>
  <w:style w:type="character" w:customStyle="1" w:styleId="Nagwek1Znak">
    <w:name w:val="Nagłówek 1 Znak"/>
    <w:basedOn w:val="Domylnaczcionkaakapitu"/>
    <w:link w:val="Nagwek1"/>
    <w:uiPriority w:val="9"/>
    <w:rsid w:val="00552736"/>
    <w:rPr>
      <w:rFonts w:ascii="Times New Roman" w:eastAsia="Times New Roman" w:hAnsi="Times New Roman" w:cs="Times New Roman"/>
      <w:b/>
      <w:bCs/>
      <w:kern w:val="36"/>
      <w:sz w:val="48"/>
      <w:szCs w:val="48"/>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publishing/services/rights-and-permissions/our-data-sharing-policy?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rpose xmlns="7b13ab14-3c64-474f-8874-f3641ee653d0">
      <Value>undefined</Value>
    </Purpose>
    <Poststatus xmlns="7b13ab14-3c64-474f-8874-f3641ee653d0">idea</Poststatus>
    <Owner xmlns="7b13ab14-3c64-474f-8874-f3641ee653d0">
      <UserInfo>
        <DisplayName/>
        <AccountId xsi:nil="true"/>
        <AccountType/>
      </UserInfo>
    </Owner>
    <lcf76f155ced4ddcb4097134ff3c332f xmlns="7b13ab14-3c64-474f-8874-f3641ee653d0">
      <Terms xmlns="http://schemas.microsoft.com/office/infopath/2007/PartnerControls"/>
    </lcf76f155ced4ddcb4097134ff3c332f>
    <Resourcetype xmlns="7b13ab14-3c64-474f-8874-f3641ee653d0" xsi:nil="true"/>
    <IconOverlay xmlns="http://schemas.microsoft.com/sharepoint/v4" xsi:nil="true"/>
    <Status xmlns="7b13ab14-3c64-474f-8874-f3641ee653d0" xsi:nil="true"/>
    <Description xmlns="7b13ab14-3c64-474f-8874-f3641ee653d0" xsi:nil="true"/>
    <Date xmlns="7b13ab14-3c64-474f-8874-f3641ee653d0" xsi:nil="true"/>
    <Owner0 xmlns="7b13ab14-3c64-474f-8874-f3641ee653d0">
      <UserInfo>
        <DisplayName/>
        <AccountId xsi:nil="true"/>
        <AccountType/>
      </UserInfo>
    </Owner0>
    <Audience xmlns="7b13ab14-3c64-474f-8874-f3641ee653d0" xsi:nil="true"/>
    <Comment xmlns="7b13ab14-3c64-474f-8874-f3641ee653d0" xsi:nil="true"/>
    <TaxCatchAll xmlns="84ca03f6-44a3-4e5c-a9f7-5b982f516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1AD16B30AB4459C67DFCD2A63A973" ma:contentTypeVersion="29" ma:contentTypeDescription="Create a new document." ma:contentTypeScope="" ma:versionID="1fb93e60efd4466e6a2c9c83bfc6e9c3">
  <xsd:schema xmlns:xsd="http://www.w3.org/2001/XMLSchema" xmlns:xs="http://www.w3.org/2001/XMLSchema" xmlns:p="http://schemas.microsoft.com/office/2006/metadata/properties" xmlns:ns2="7b13ab14-3c64-474f-8874-f3641ee653d0" xmlns:ns3="84ca03f6-44a3-4e5c-a9f7-5b982f516526" xmlns:ns4="http://schemas.microsoft.com/sharepoint/v4" targetNamespace="http://schemas.microsoft.com/office/2006/metadata/properties" ma:root="true" ma:fieldsID="15e3a27860864a320d70bd6150dc75f1" ns2:_="" ns3:_="" ns4:_="">
    <xsd:import namespace="7b13ab14-3c64-474f-8874-f3641ee653d0"/>
    <xsd:import namespace="84ca03f6-44a3-4e5c-a9f7-5b982f516526"/>
    <xsd:import namespace="http://schemas.microsoft.com/sharepoint/v4"/>
    <xsd:element name="properties">
      <xsd:complexType>
        <xsd:sequence>
          <xsd:element name="documentManagement">
            <xsd:complexType>
              <xsd:all>
                <xsd:element ref="ns2:Purpose" minOccurs="0"/>
                <xsd:element ref="ns2:Description" minOccurs="0"/>
                <xsd:element ref="ns2:Status" minOccurs="0"/>
                <xsd:element ref="ns2:Owner"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Owner0" minOccurs="0"/>
                <xsd:element ref="ns4:IconOverlay" minOccurs="0"/>
                <xsd:element ref="ns2:Audience" minOccurs="0"/>
                <xsd:element ref="ns2:MediaServiceObjectDetectorVersions" minOccurs="0"/>
                <xsd:element ref="ns2:Poststatus" minOccurs="0"/>
                <xsd:element ref="ns2:Date" minOccurs="0"/>
                <xsd:element ref="ns2:MediaServiceSearchProperties" minOccurs="0"/>
                <xsd:element ref="ns2:Resourcetyp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ab14-3c64-474f-8874-f3641ee653d0" elementFormDefault="qualified">
    <xsd:import namespace="http://schemas.microsoft.com/office/2006/documentManagement/types"/>
    <xsd:import namespace="http://schemas.microsoft.com/office/infopath/2007/PartnerControls"/>
    <xsd:element name="Purpose" ma:index="2" nillable="true" ma:displayName="Purpose" ma:default="undefined" ma:format="Dropdown" ma:internalName="Purpose" ma:readOnly="false">
      <xsd:complexType>
        <xsd:complexContent>
          <xsd:extension base="dms:MultiChoice">
            <xsd:sequence>
              <xsd:element name="Value" maxOccurs="unbounded" minOccurs="0" nillable="true">
                <xsd:simpleType>
                  <xsd:restriction base="dms:Choice">
                    <xsd:enumeration value="guideline"/>
                    <xsd:enumeration value="workflow"/>
                    <xsd:enumeration value="template"/>
                    <xsd:enumeration value="manual"/>
                    <xsd:enumeration value="documentation"/>
                    <xsd:enumeration value="legal"/>
                    <xsd:enumeration value="training"/>
                    <xsd:enumeration value="undefined"/>
                  </xsd:restriction>
                </xsd:simpleType>
              </xsd:element>
            </xsd:sequence>
          </xsd:extension>
        </xsd:complexContent>
      </xsd:complexType>
    </xsd:element>
    <xsd:element name="Description" ma:index="3" nillable="true" ma:displayName="Description" ma:description="This column provides descriptions" ma:format="Dropdown" ma:internalName="Description" ma:readOnly="false">
      <xsd:simpleType>
        <xsd:restriction base="dms:Note">
          <xsd:maxLength value="255"/>
        </xsd:restriction>
      </xsd:simpleType>
    </xsd:element>
    <xsd:element name="Status" ma:index="4" nillable="true" ma:displayName="Status" ma:format="Dropdown" ma:indexed="true" ma:internalName="Status" ma:readOnly="false">
      <xsd:simpleType>
        <xsd:restriction base="dms:Choice">
          <xsd:enumeration value="final"/>
          <xsd:enumeration value="in progress"/>
          <xsd:enumeration value="revise"/>
          <xsd:enumeration value="archive"/>
        </xsd:restriction>
      </xsd:simpleType>
    </xsd:element>
    <xsd:element name="Owner" ma:index="5" nillable="true" ma:displayName="Owner" ma:format="Dropdown" ma:indexed="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hidden="true"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Owner0" ma:index="25" nillable="true" ma:displayName="Owner" ma:format="Dropdown" ma:hidden="true" ma:list="UserInfo" ma:SharePointGroup="0" ma:internalName="Owner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7"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Journal Coordinator"/>
                    <xsd:enumeration value="Journal Manager"/>
                    <xsd:enumeration value="External"/>
                  </xsd:restriction>
                </xsd:simple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Poststatus" ma:index="29" nillable="true" ma:displayName="Post status" ma:default="idea" ma:description="Status choices for Walter post drafts" ma:format="RadioButtons" ma:hidden="true" ma:internalName="Poststatus" ma:readOnly="false">
      <xsd:simpleType>
        <xsd:restriction base="dms:Choice">
          <xsd:enumeration value="idea"/>
          <xsd:enumeration value="planned"/>
          <xsd:enumeration value="written"/>
          <xsd:enumeration value="approved"/>
          <xsd:enumeration value="posted"/>
        </xsd:restriction>
      </xsd:simpleType>
    </xsd:element>
    <xsd:element name="Date" ma:index="30" nillable="true" ma:displayName="Date" ma:format="DateOnly" ma:hidden="true" ma:internalName="Date" ma:readOnly="fals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Resourcetype" ma:index="32" nillable="true" ma:displayName="Resource type" ma:format="Dropdown" ma:internalName="Resourcetype">
      <xsd:simpleType>
        <xsd:union memberTypes="dms:Text">
          <xsd:simpleType>
            <xsd:restriction base="dms:Choice">
              <xsd:enumeration value="Policy"/>
              <xsd:enumeration value="Guide"/>
              <xsd:enumeration value="Process"/>
            </xsd:restriction>
          </xsd:simpleType>
        </xsd:union>
      </xsd:simpleType>
    </xsd:element>
    <xsd:element name="Comment" ma:index="33"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7af2abc8-1647-4607-83e4-5c7da65214b1}" ma:internalName="TaxCatchAll" ma:readOnly="false"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C4F1B-D26C-419F-8F4D-77ABB94DA507}">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s>
</ds:datastoreItem>
</file>

<file path=customXml/itemProps2.xml><?xml version="1.0" encoding="utf-8"?>
<ds:datastoreItem xmlns:ds="http://schemas.openxmlformats.org/officeDocument/2006/customXml" ds:itemID="{73456173-76B4-4E95-B0E5-9C201F85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3ab14-3c64-474f-8874-f3641ee653d0"/>
    <ds:schemaRef ds:uri="84ca03f6-44a3-4e5c-a9f7-5b982f5165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ACC83-3F69-4169-8125-3C253FFD3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3574</Characters>
  <Application>Microsoft Office Word</Application>
  <DocSecurity>0</DocSecurity>
  <Lines>29</Lines>
  <Paragraphs>8</Paragraphs>
  <ScaleCrop>false</ScaleCrop>
  <Company>Walter de Gruyter GmbH</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Paulina Żarnecka</cp:lastModifiedBy>
  <cp:revision>2</cp:revision>
  <dcterms:created xsi:type="dcterms:W3CDTF">2024-08-20T07:40:00Z</dcterms:created>
  <dcterms:modified xsi:type="dcterms:W3CDTF">2024-08-20T07:40:00Z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0x0101003C01AD16B30AB4459C67DFCD2A63A973</vt:lpwstr>
  </property>
</Properties>
</file>