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DD4A1" w14:textId="77777777" w:rsidR="005A215C" w:rsidRPr="00DD77A0" w:rsidRDefault="005A215C" w:rsidP="005A215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4D8A">
        <w:rPr>
          <w:rFonts w:ascii="Times New Roman" w:hAnsi="Times New Roman" w:cs="Times New Roman"/>
          <w:b/>
          <w:bCs/>
        </w:rPr>
        <w:t xml:space="preserve">Investigating the antibacterial potency of Schiff base </w:t>
      </w:r>
      <w:r w:rsidRPr="00D74D8A">
        <w:rPr>
          <w:rFonts w:ascii="Times New Roman" w:eastAsia="Calibri" w:hAnsi="Times New Roman" w:cs="Times New Roman"/>
          <w:b/>
          <w:bCs/>
        </w:rPr>
        <w:t>derivatives</w:t>
      </w:r>
      <w:r w:rsidRPr="00D74D8A">
        <w:rPr>
          <w:rFonts w:ascii="Times New Roman" w:hAnsi="Times New Roman" w:cs="Times New Roman"/>
          <w:b/>
          <w:bCs/>
        </w:rPr>
        <w:t xml:space="preserve"> as potential </w:t>
      </w:r>
      <w:r w:rsidRPr="00D74D8A">
        <w:rPr>
          <w:rFonts w:ascii="Times New Roman" w:eastAsia="Calibri" w:hAnsi="Times New Roman" w:cs="Times New Roman"/>
          <w:b/>
          <w:bCs/>
        </w:rPr>
        <w:t>agents</w:t>
      </w:r>
      <w:r w:rsidRPr="00D74D8A">
        <w:rPr>
          <w:rFonts w:ascii="Times New Roman" w:hAnsi="Times New Roman" w:cs="Times New Roman"/>
          <w:b/>
          <w:bCs/>
        </w:rPr>
        <w:t xml:space="preserve"> for </w:t>
      </w:r>
      <w:r w:rsidRPr="00D74D8A">
        <w:rPr>
          <w:rFonts w:ascii="Times New Roman" w:eastAsia="Calibri" w:hAnsi="Times New Roman" w:cs="Times New Roman"/>
          <w:b/>
          <w:bCs/>
        </w:rPr>
        <w:t>urinary</w:t>
      </w:r>
      <w:r w:rsidRPr="00D74D8A">
        <w:rPr>
          <w:rFonts w:ascii="Times New Roman" w:hAnsi="Times New Roman" w:cs="Times New Roman"/>
          <w:b/>
          <w:bCs/>
        </w:rPr>
        <w:t xml:space="preserve"> tract infection: DFT,</w:t>
      </w:r>
      <w:r>
        <w:rPr>
          <w:rFonts w:ascii="Times New Roman" w:hAnsi="Times New Roman" w:cs="Times New Roman"/>
          <w:b/>
          <w:bCs/>
        </w:rPr>
        <w:t xml:space="preserve"> solvation,</w:t>
      </w:r>
      <w:r w:rsidRPr="00D74D8A">
        <w:rPr>
          <w:rFonts w:ascii="Times New Roman" w:hAnsi="Times New Roman" w:cs="Times New Roman"/>
          <w:b/>
          <w:bCs/>
        </w:rPr>
        <w:t xml:space="preserve"> </w:t>
      </w:r>
      <w:r w:rsidRPr="00D74D8A">
        <w:rPr>
          <w:rFonts w:ascii="Times New Roman" w:eastAsia="Calibri" w:hAnsi="Times New Roman" w:cs="Times New Roman"/>
          <w:b/>
          <w:bCs/>
        </w:rPr>
        <w:t>molecular</w:t>
      </w:r>
      <w:r w:rsidRPr="00D74D8A">
        <w:rPr>
          <w:rFonts w:ascii="Times New Roman" w:hAnsi="Times New Roman" w:cs="Times New Roman"/>
          <w:b/>
          <w:bCs/>
        </w:rPr>
        <w:t xml:space="preserve"> docking and </w:t>
      </w:r>
      <w:r w:rsidRPr="00DD77A0">
        <w:rPr>
          <w:rFonts w:ascii="Times New Roman" w:eastAsia="Calibri" w:hAnsi="Times New Roman" w:cs="Times New Roman"/>
          <w:b/>
          <w:bCs/>
        </w:rPr>
        <w:t>pharmacokinetic</w:t>
      </w:r>
      <w:r w:rsidRPr="00DD77A0">
        <w:rPr>
          <w:rFonts w:ascii="Times New Roman" w:hAnsi="Times New Roman" w:cs="Times New Roman"/>
          <w:b/>
          <w:bCs/>
        </w:rPr>
        <w:t xml:space="preserve"> studies</w:t>
      </w:r>
    </w:p>
    <w:p w14:paraId="1BE3029A" w14:textId="77777777" w:rsidR="005A215C" w:rsidRPr="00D74D8A" w:rsidRDefault="005A215C" w:rsidP="005A215C">
      <w:pPr>
        <w:spacing w:line="360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proofErr w:type="spellStart"/>
      <w:r w:rsidRPr="00DD77A0">
        <w:rPr>
          <w:rFonts w:ascii="Times New Roman" w:hAnsi="Times New Roman" w:cs="Times New Roman"/>
          <w:b/>
          <w:bCs/>
        </w:rPr>
        <w:t>Obinna</w:t>
      </w:r>
      <w:proofErr w:type="spellEnd"/>
      <w:r w:rsidRPr="00DD77A0">
        <w:rPr>
          <w:rFonts w:ascii="Times New Roman" w:hAnsi="Times New Roman" w:cs="Times New Roman"/>
          <w:b/>
          <w:bCs/>
        </w:rPr>
        <w:t xml:space="preserve"> C. Godfrey</w:t>
      </w:r>
      <w:r w:rsidRPr="00DD77A0">
        <w:rPr>
          <w:rFonts w:ascii="Times New Roman" w:hAnsi="Times New Roman" w:cs="Times New Roman"/>
          <w:b/>
          <w:bCs/>
          <w:vertAlign w:val="superscript"/>
        </w:rPr>
        <w:t>1*</w:t>
      </w:r>
      <w:r w:rsidRPr="00DD77A0">
        <w:rPr>
          <w:rFonts w:ascii="Times New Roman" w:hAnsi="Times New Roman" w:cs="Times New Roman"/>
          <w:b/>
          <w:bCs/>
        </w:rPr>
        <w:t xml:space="preserve"> Godwin Edo</w:t>
      </w:r>
      <w:r w:rsidRPr="00DD77A0">
        <w:rPr>
          <w:rFonts w:ascii="Times New Roman" w:hAnsi="Times New Roman" w:cs="Times New Roman"/>
          <w:b/>
          <w:bCs/>
          <w:vertAlign w:val="superscript"/>
        </w:rPr>
        <w:t>2</w:t>
      </w:r>
      <w:r w:rsidRPr="00DD77A0">
        <w:rPr>
          <w:rFonts w:ascii="Times New Roman" w:hAnsi="Times New Roman" w:cs="Times New Roman"/>
          <w:b/>
          <w:bCs/>
        </w:rPr>
        <w:t xml:space="preserve">, </w:t>
      </w:r>
      <w:r w:rsidRPr="00DD77A0">
        <w:rPr>
          <w:rFonts w:ascii="Times New Roman" w:hAnsi="Times New Roman" w:cs="Times New Roman"/>
          <w:b/>
        </w:rPr>
        <w:t xml:space="preserve">Magnus C. </w:t>
      </w:r>
      <w:proofErr w:type="spellStart"/>
      <w:r w:rsidRPr="00DD77A0">
        <w:rPr>
          <w:rFonts w:ascii="Times New Roman" w:hAnsi="Times New Roman" w:cs="Times New Roman"/>
          <w:b/>
        </w:rPr>
        <w:t>Nwoko</w:t>
      </w:r>
      <w:proofErr w:type="spellEnd"/>
      <w:r w:rsidRPr="00DD77A0">
        <w:rPr>
          <w:rFonts w:ascii="Times New Roman" w:hAnsi="Times New Roman" w:cs="Times New Roman"/>
          <w:b/>
        </w:rPr>
        <w:t xml:space="preserve"> </w:t>
      </w:r>
      <w:r w:rsidRPr="00DD77A0">
        <w:rPr>
          <w:rFonts w:ascii="Times New Roman" w:hAnsi="Times New Roman" w:cs="Times New Roman"/>
          <w:b/>
          <w:vertAlign w:val="superscript"/>
        </w:rPr>
        <w:t>3</w:t>
      </w:r>
      <w:r w:rsidRPr="00DD77A0">
        <w:rPr>
          <w:rFonts w:ascii="Times New Roman" w:hAnsi="Times New Roman" w:cs="Times New Roman"/>
          <w:b/>
        </w:rPr>
        <w:t>,</w:t>
      </w:r>
      <w:r w:rsidRPr="00DD77A0">
        <w:rPr>
          <w:rFonts w:ascii="Times New Roman" w:hAnsi="Times New Roman" w:cs="Times New Roman"/>
          <w:b/>
          <w:bCs/>
        </w:rPr>
        <w:t xml:space="preserve"> Alpha O. Gulack</w:t>
      </w:r>
      <w:r w:rsidRPr="00DD77A0">
        <w:rPr>
          <w:rFonts w:ascii="Times New Roman" w:hAnsi="Times New Roman" w:cs="Times New Roman"/>
          <w:b/>
          <w:bCs/>
          <w:vertAlign w:val="superscript"/>
        </w:rPr>
        <w:t>2</w:t>
      </w:r>
      <w:r w:rsidRPr="00DD77A0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Gideon </w:t>
      </w:r>
      <w:r w:rsidRPr="00D74D8A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.</w:t>
      </w:r>
      <w:r w:rsidRPr="00D74D8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4D8A">
        <w:rPr>
          <w:rFonts w:ascii="Times New Roman" w:hAnsi="Times New Roman" w:cs="Times New Roman"/>
          <w:b/>
          <w:bCs/>
        </w:rPr>
        <w:t>Okon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vertAlign w:val="superscript"/>
        </w:rPr>
        <w:t>4</w:t>
      </w:r>
      <w:r w:rsidRPr="00D74D8A">
        <w:rPr>
          <w:rFonts w:ascii="Times New Roman" w:hAnsi="Times New Roman" w:cs="Times New Roman"/>
          <w:b/>
          <w:bCs/>
        </w:rPr>
        <w:t>, and Moses M. Edim</w:t>
      </w:r>
      <w:r>
        <w:rPr>
          <w:rFonts w:ascii="Times New Roman" w:hAnsi="Times New Roman" w:cs="Times New Roman"/>
          <w:b/>
          <w:bCs/>
          <w:vertAlign w:val="superscript"/>
        </w:rPr>
        <w:t>5</w:t>
      </w:r>
    </w:p>
    <w:p w14:paraId="6EE786D0" w14:textId="77777777" w:rsidR="005A215C" w:rsidRPr="00D74D8A" w:rsidRDefault="005A215C" w:rsidP="005A215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74D8A">
        <w:rPr>
          <w:rFonts w:ascii="Times New Roman" w:hAnsi="Times New Roman" w:cs="Times New Roman"/>
          <w:b/>
          <w:bCs/>
          <w:vertAlign w:val="superscript"/>
        </w:rPr>
        <w:t>1</w:t>
      </w:r>
      <w:r w:rsidRPr="00D74D8A">
        <w:rPr>
          <w:rFonts w:ascii="Times New Roman" w:hAnsi="Times New Roman" w:cs="Times New Roman"/>
          <w:b/>
          <w:bCs/>
        </w:rPr>
        <w:t xml:space="preserve"> </w:t>
      </w:r>
      <w:r w:rsidRPr="00D74D8A">
        <w:rPr>
          <w:rFonts w:ascii="Times New Roman" w:hAnsi="Times New Roman" w:cs="Times New Roman"/>
        </w:rPr>
        <w:t xml:space="preserve">Department of Biochemistry, University of </w:t>
      </w:r>
      <w:proofErr w:type="spellStart"/>
      <w:r w:rsidRPr="00D74D8A">
        <w:rPr>
          <w:rFonts w:ascii="Times New Roman" w:eastAsia="Calibri" w:hAnsi="Times New Roman" w:cs="Times New Roman"/>
        </w:rPr>
        <w:t>Calabar</w:t>
      </w:r>
      <w:proofErr w:type="spellEnd"/>
      <w:r w:rsidRPr="00D74D8A">
        <w:rPr>
          <w:rFonts w:ascii="Times New Roman" w:hAnsi="Times New Roman" w:cs="Times New Roman"/>
        </w:rPr>
        <w:t xml:space="preserve">, </w:t>
      </w:r>
      <w:proofErr w:type="spellStart"/>
      <w:r w:rsidRPr="00D74D8A">
        <w:rPr>
          <w:rFonts w:ascii="Times New Roman" w:hAnsi="Times New Roman" w:cs="Times New Roman"/>
        </w:rPr>
        <w:t>Calabar</w:t>
      </w:r>
      <w:proofErr w:type="spellEnd"/>
      <w:r w:rsidRPr="00D74D8A">
        <w:rPr>
          <w:rFonts w:ascii="Times New Roman" w:eastAsia="Calibri" w:hAnsi="Times New Roman" w:cs="Times New Roman"/>
        </w:rPr>
        <w:t>,</w:t>
      </w:r>
      <w:r w:rsidRPr="00D74D8A">
        <w:rPr>
          <w:rFonts w:ascii="Times New Roman" w:hAnsi="Times New Roman" w:cs="Times New Roman"/>
        </w:rPr>
        <w:t xml:space="preserve"> Nigeria</w:t>
      </w:r>
    </w:p>
    <w:p w14:paraId="432BD498" w14:textId="77777777" w:rsidR="005A215C" w:rsidRDefault="005A215C" w:rsidP="005A215C">
      <w:pPr>
        <w:pStyle w:val="Affiliation"/>
        <w:spacing w:before="0"/>
        <w:jc w:val="both"/>
        <w:rPr>
          <w:i w:val="0"/>
          <w:sz w:val="22"/>
          <w:szCs w:val="22"/>
        </w:rPr>
      </w:pPr>
      <w:r w:rsidRPr="00D74D8A">
        <w:rPr>
          <w:b/>
          <w:bCs/>
          <w:i w:val="0"/>
          <w:iCs/>
          <w:sz w:val="22"/>
          <w:szCs w:val="22"/>
          <w:vertAlign w:val="superscript"/>
        </w:rPr>
        <w:t>2</w:t>
      </w:r>
      <w:r w:rsidRPr="00D74D8A">
        <w:rPr>
          <w:b/>
          <w:bCs/>
          <w:sz w:val="22"/>
          <w:szCs w:val="22"/>
        </w:rPr>
        <w:t xml:space="preserve"> </w:t>
      </w:r>
      <w:r w:rsidRPr="00D74D8A">
        <w:rPr>
          <w:i w:val="0"/>
          <w:sz w:val="22"/>
          <w:szCs w:val="22"/>
        </w:rPr>
        <w:t xml:space="preserve">Department of Science Laboratory </w:t>
      </w:r>
      <w:proofErr w:type="gramStart"/>
      <w:r w:rsidRPr="00D74D8A">
        <w:rPr>
          <w:i w:val="0"/>
          <w:sz w:val="22"/>
          <w:szCs w:val="22"/>
        </w:rPr>
        <w:t>Technology</w:t>
      </w:r>
      <w:proofErr w:type="gramEnd"/>
      <w:r w:rsidRPr="00D74D8A">
        <w:rPr>
          <w:i w:val="0"/>
          <w:sz w:val="22"/>
          <w:szCs w:val="22"/>
        </w:rPr>
        <w:t xml:space="preserve">, University of </w:t>
      </w:r>
      <w:proofErr w:type="spellStart"/>
      <w:r w:rsidRPr="00D74D8A">
        <w:rPr>
          <w:i w:val="0"/>
          <w:sz w:val="22"/>
          <w:szCs w:val="22"/>
        </w:rPr>
        <w:t>Calabar</w:t>
      </w:r>
      <w:proofErr w:type="spellEnd"/>
      <w:r w:rsidRPr="00D74D8A">
        <w:rPr>
          <w:i w:val="0"/>
          <w:sz w:val="22"/>
          <w:szCs w:val="22"/>
        </w:rPr>
        <w:t xml:space="preserve">, </w:t>
      </w:r>
      <w:proofErr w:type="spellStart"/>
      <w:r w:rsidRPr="00D74D8A">
        <w:rPr>
          <w:i w:val="0"/>
          <w:sz w:val="22"/>
          <w:szCs w:val="22"/>
        </w:rPr>
        <w:t>Calabar</w:t>
      </w:r>
      <w:proofErr w:type="spellEnd"/>
      <w:r w:rsidRPr="00D74D8A">
        <w:rPr>
          <w:i w:val="0"/>
          <w:sz w:val="22"/>
          <w:szCs w:val="22"/>
        </w:rPr>
        <w:t>, Nigeria</w:t>
      </w:r>
    </w:p>
    <w:p w14:paraId="0387AEF4" w14:textId="77777777" w:rsidR="005A215C" w:rsidRDefault="005A215C" w:rsidP="005A215C">
      <w:pPr>
        <w:pStyle w:val="Affiliation"/>
        <w:spacing w:before="0"/>
        <w:rPr>
          <w:i w:val="0"/>
          <w:sz w:val="22"/>
          <w:szCs w:val="22"/>
        </w:rPr>
      </w:pPr>
      <w:r>
        <w:rPr>
          <w:i w:val="0"/>
          <w:sz w:val="22"/>
          <w:szCs w:val="22"/>
          <w:vertAlign w:val="superscript"/>
        </w:rPr>
        <w:t xml:space="preserve">3 </w:t>
      </w:r>
      <w:proofErr w:type="gramStart"/>
      <w:r>
        <w:rPr>
          <w:i w:val="0"/>
          <w:sz w:val="22"/>
          <w:szCs w:val="22"/>
        </w:rPr>
        <w:t>Department</w:t>
      </w:r>
      <w:proofErr w:type="gramEnd"/>
      <w:r>
        <w:rPr>
          <w:i w:val="0"/>
          <w:sz w:val="22"/>
          <w:szCs w:val="22"/>
        </w:rPr>
        <w:t xml:space="preserve"> of Biology, Federal University of Technology, </w:t>
      </w:r>
      <w:proofErr w:type="spellStart"/>
      <w:r>
        <w:rPr>
          <w:i w:val="0"/>
          <w:sz w:val="22"/>
          <w:szCs w:val="22"/>
        </w:rPr>
        <w:t>Owerri</w:t>
      </w:r>
      <w:proofErr w:type="spellEnd"/>
      <w:r>
        <w:rPr>
          <w:i w:val="0"/>
          <w:sz w:val="22"/>
          <w:szCs w:val="22"/>
        </w:rPr>
        <w:t>, Nigeria</w:t>
      </w:r>
    </w:p>
    <w:p w14:paraId="074F710E" w14:textId="77777777" w:rsidR="005A215C" w:rsidRPr="00D74D8A" w:rsidRDefault="005A215C" w:rsidP="005A215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vertAlign w:val="superscript"/>
        </w:rPr>
        <w:t>4</w:t>
      </w:r>
      <w:r w:rsidRPr="00D74D8A">
        <w:rPr>
          <w:rFonts w:ascii="Times New Roman" w:hAnsi="Times New Roman" w:cs="Times New Roman"/>
          <w:b/>
          <w:bCs/>
        </w:rPr>
        <w:t xml:space="preserve"> </w:t>
      </w:r>
      <w:r w:rsidRPr="00D74D8A">
        <w:rPr>
          <w:rFonts w:ascii="Times New Roman" w:hAnsi="Times New Roman" w:cs="Times New Roman"/>
        </w:rPr>
        <w:t xml:space="preserve">Department of Chemical Sciences, Clifford University, </w:t>
      </w:r>
      <w:proofErr w:type="spellStart"/>
      <w:r w:rsidRPr="00D74D8A">
        <w:rPr>
          <w:rFonts w:ascii="Times New Roman" w:hAnsi="Times New Roman" w:cs="Times New Roman"/>
        </w:rPr>
        <w:t>Umuahia</w:t>
      </w:r>
      <w:proofErr w:type="spellEnd"/>
      <w:r w:rsidRPr="00D74D8A">
        <w:rPr>
          <w:rFonts w:ascii="Times New Roman" w:hAnsi="Times New Roman" w:cs="Times New Roman"/>
        </w:rPr>
        <w:t xml:space="preserve"> Nigeria</w:t>
      </w:r>
    </w:p>
    <w:p w14:paraId="0DB0D239" w14:textId="77777777" w:rsidR="005A215C" w:rsidRDefault="005A215C" w:rsidP="005A215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 w:rsidRPr="00D74D8A">
        <w:rPr>
          <w:rFonts w:ascii="Times New Roman" w:hAnsi="Times New Roman" w:cs="Times New Roman"/>
        </w:rPr>
        <w:t xml:space="preserve"> Department of Chemistry, Cross River University of Technology, </w:t>
      </w:r>
      <w:proofErr w:type="spellStart"/>
      <w:r w:rsidRPr="00D74D8A">
        <w:rPr>
          <w:rFonts w:ascii="Times New Roman" w:hAnsi="Times New Roman" w:cs="Times New Roman"/>
        </w:rPr>
        <w:t>Calabar</w:t>
      </w:r>
      <w:proofErr w:type="spellEnd"/>
      <w:r w:rsidRPr="00D74D8A">
        <w:rPr>
          <w:rFonts w:ascii="Times New Roman" w:hAnsi="Times New Roman" w:cs="Times New Roman"/>
        </w:rPr>
        <w:t xml:space="preserve"> Nigeria</w:t>
      </w:r>
    </w:p>
    <w:p w14:paraId="537D87A8" w14:textId="77777777" w:rsidR="005A215C" w:rsidRPr="00D74D8A" w:rsidRDefault="005A215C" w:rsidP="005A215C">
      <w:pPr>
        <w:spacing w:line="360" w:lineRule="auto"/>
        <w:rPr>
          <w:rFonts w:ascii="Times New Roman" w:hAnsi="Times New Roman" w:cs="Times New Roman"/>
          <w:sz w:val="4"/>
        </w:rPr>
      </w:pPr>
      <w:bookmarkStart w:id="0" w:name="_GoBack"/>
      <w:bookmarkEnd w:id="0"/>
    </w:p>
    <w:p w14:paraId="11CA25A8" w14:textId="77777777" w:rsidR="005A215C" w:rsidRPr="00D74D8A" w:rsidRDefault="005A215C" w:rsidP="005A215C">
      <w:pPr>
        <w:spacing w:line="360" w:lineRule="auto"/>
        <w:rPr>
          <w:rFonts w:ascii="Times New Roman" w:hAnsi="Times New Roman" w:cs="Times New Roman"/>
        </w:rPr>
      </w:pPr>
      <w:r w:rsidRPr="00D74D8A">
        <w:rPr>
          <w:rFonts w:ascii="Times New Roman" w:hAnsi="Times New Roman" w:cs="Times New Roman"/>
        </w:rPr>
        <w:t xml:space="preserve">*Corresponding author’s email: </w:t>
      </w:r>
      <w:hyperlink r:id="rId5" w:history="1">
        <w:r w:rsidRPr="00D74D8A">
          <w:rPr>
            <w:rStyle w:val="Hyperlink"/>
          </w:rPr>
          <w:t>godfreyobinna@yahoo.com</w:t>
        </w:r>
      </w:hyperlink>
    </w:p>
    <w:p w14:paraId="52FF1869" w14:textId="1F585BD9" w:rsidR="00A21C0F" w:rsidRPr="00A21C0F" w:rsidRDefault="00A21C0F" w:rsidP="00A21C0F">
      <w:pPr>
        <w:pStyle w:val="Heading1"/>
      </w:pPr>
      <w:r w:rsidRPr="00A21C0F">
        <w:rPr>
          <w:rStyle w:val="Hyperlink"/>
          <w:b w:val="0"/>
          <w:color w:val="auto"/>
        </w:rPr>
        <w:t>SUPPORTING INFORMATION</w:t>
      </w:r>
    </w:p>
    <w:p w14:paraId="53BA1549" w14:textId="77777777" w:rsidR="00A21C0F" w:rsidRDefault="00A21C0F" w:rsidP="00593F7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ED62E5D" w14:textId="7F27AA36" w:rsidR="00593F73" w:rsidRPr="00A21C0F" w:rsidRDefault="00593F73" w:rsidP="00593F73">
      <w:pPr>
        <w:spacing w:line="360" w:lineRule="auto"/>
        <w:rPr>
          <w:rFonts w:ascii="Times New Roman" w:hAnsi="Times New Roman" w:cs="Times New Roman"/>
        </w:rPr>
      </w:pPr>
      <w:r w:rsidRPr="00A42D48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S1</w:t>
      </w:r>
      <w:r w:rsidRPr="00A42D48">
        <w:rPr>
          <w:rFonts w:ascii="Times New Roman" w:hAnsi="Times New Roman" w:cs="Times New Roman"/>
          <w:b/>
          <w:bCs/>
        </w:rPr>
        <w:t>:</w:t>
      </w:r>
      <w:r w:rsidRPr="009C4310">
        <w:rPr>
          <w:rFonts w:ascii="Times New Roman" w:hAnsi="Times New Roman" w:cs="Times New Roman"/>
        </w:rPr>
        <w:t xml:space="preserve"> </w:t>
      </w:r>
      <w:r w:rsidRPr="00A21C0F">
        <w:rPr>
          <w:rFonts w:ascii="Times New Roman" w:hAnsi="Times New Roman" w:cs="Times New Roman"/>
          <w:bCs/>
        </w:rPr>
        <w:t>The tabulated natural perturbation orbital analysis of the BDP compound in various solvents and their respective energy transitions at the DFT/</w:t>
      </w:r>
      <w:r w:rsidR="00A21C0F">
        <w:rPr>
          <w:rFonts w:ascii="Times New Roman" w:hAnsi="Times New Roman" w:cs="Times New Roman"/>
        </w:rPr>
        <w:t>ωB97XD/6-311++</w:t>
      </w:r>
      <w:proofErr w:type="gramStart"/>
      <w:r w:rsidR="00A21C0F">
        <w:rPr>
          <w:rFonts w:ascii="Times New Roman" w:hAnsi="Times New Roman" w:cs="Times New Roman"/>
        </w:rPr>
        <w:t>G(</w:t>
      </w:r>
      <w:proofErr w:type="gramEnd"/>
      <w:r w:rsidR="00A21C0F">
        <w:rPr>
          <w:rFonts w:ascii="Times New Roman" w:hAnsi="Times New Roman" w:cs="Times New Roman"/>
        </w:rPr>
        <w:t>2d,2p)</w:t>
      </w:r>
      <w:r w:rsidRPr="00A21C0F">
        <w:rPr>
          <w:rFonts w:ascii="Times New Roman" w:hAnsi="Times New Roman" w:cs="Times New Roman"/>
          <w:bCs/>
        </w:rPr>
        <w:t xml:space="preserve"> level of theory</w:t>
      </w:r>
    </w:p>
    <w:tbl>
      <w:tblPr>
        <w:tblStyle w:val="TableGrid"/>
        <w:tblpPr w:leftFromText="180" w:rightFromText="180" w:vertAnchor="text" w:horzAnchor="margin" w:tblpX="-252" w:tblpY="14"/>
        <w:tblW w:w="12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350"/>
        <w:gridCol w:w="1800"/>
        <w:gridCol w:w="1350"/>
        <w:gridCol w:w="1800"/>
        <w:gridCol w:w="1350"/>
        <w:gridCol w:w="1080"/>
        <w:gridCol w:w="1080"/>
        <w:gridCol w:w="990"/>
      </w:tblGrid>
      <w:tr w:rsidR="00A21C0F" w:rsidRPr="009C4310" w14:paraId="58FB5C18" w14:textId="77777777" w:rsidTr="000316AE">
        <w:trPr>
          <w:trHeight w:val="589"/>
        </w:trPr>
        <w:tc>
          <w:tcPr>
            <w:tcW w:w="20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99F203C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4310">
              <w:rPr>
                <w:rFonts w:ascii="Times New Roman" w:hAnsi="Times New Roman" w:cs="Times New Roman"/>
                <w:b/>
              </w:rPr>
              <w:t>COMPLEXES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8A4705F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  <w:b/>
              </w:rPr>
              <w:t>Transition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777A66E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  <w:b/>
              </w:rPr>
              <w:t>Donor NBO (i)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438B376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  <w:b/>
              </w:rPr>
              <w:t>Occupancy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E49861E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  <w:b/>
              </w:rPr>
              <w:t>Acceptor NBO (j)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5AAF4FC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  <w:b/>
              </w:rPr>
              <w:t>Occupancy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A8510FC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4310">
              <w:rPr>
                <w:rFonts w:ascii="Times New Roman" w:hAnsi="Times New Roman" w:cs="Times New Roman"/>
                <w:b/>
              </w:rPr>
              <w:t>E(2)</w:t>
            </w:r>
          </w:p>
          <w:p w14:paraId="2DE9582F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  <w:b/>
              </w:rPr>
              <w:t>kcal/mol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BE8C53C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4310">
              <w:rPr>
                <w:rFonts w:ascii="Times New Roman" w:hAnsi="Times New Roman" w:cs="Times New Roman"/>
                <w:b/>
              </w:rPr>
              <w:t>E(j)-E(i)</w:t>
            </w:r>
          </w:p>
          <w:p w14:paraId="5BE3778C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  <w:b/>
              </w:rPr>
              <w:t>a.u.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06E0D27" w14:textId="77777777" w:rsidR="00A21C0F" w:rsidRPr="009C4310" w:rsidRDefault="00A21C0F" w:rsidP="000316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  <w:b/>
              </w:rPr>
              <w:t>F(</w:t>
            </w:r>
            <w:proofErr w:type="spellStart"/>
            <w:r w:rsidRPr="009C4310">
              <w:rPr>
                <w:rFonts w:ascii="Times New Roman" w:hAnsi="Times New Roman" w:cs="Times New Roman"/>
                <w:b/>
              </w:rPr>
              <w:t>i,j</w:t>
            </w:r>
            <w:proofErr w:type="spellEnd"/>
            <w:r w:rsidRPr="009C4310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9C4310">
              <w:rPr>
                <w:rFonts w:ascii="Times New Roman" w:hAnsi="Times New Roman" w:cs="Times New Roman"/>
                <w:b/>
              </w:rPr>
              <w:t>a.u</w:t>
            </w:r>
            <w:proofErr w:type="spellEnd"/>
          </w:p>
        </w:tc>
      </w:tr>
      <w:tr w:rsidR="00A21C0F" w:rsidRPr="009C4310" w14:paraId="1438FAA9" w14:textId="77777777" w:rsidTr="000316AE">
        <w:trPr>
          <w:trHeight w:val="224"/>
        </w:trPr>
        <w:tc>
          <w:tcPr>
            <w:tcW w:w="2047" w:type="dxa"/>
            <w:tcBorders>
              <w:top w:val="thinThickSmallGap" w:sz="24" w:space="0" w:color="auto"/>
            </w:tcBorders>
          </w:tcPr>
          <w:p w14:paraId="3E08F722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BDP_GAS</w:t>
            </w:r>
          </w:p>
        </w:tc>
        <w:tc>
          <w:tcPr>
            <w:tcW w:w="1350" w:type="dxa"/>
            <w:tcBorders>
              <w:top w:val="thinThickSmallGap" w:sz="24" w:space="0" w:color="auto"/>
            </w:tcBorders>
          </w:tcPr>
          <w:p w14:paraId="78FDBB3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π* → π*</w:t>
            </w:r>
          </w:p>
          <w:p w14:paraId="39038A4A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π* → π*</w:t>
            </w:r>
          </w:p>
          <w:p w14:paraId="57DD0EF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 xml:space="preserve">LP → π* 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14:paraId="56945B5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30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32</w:t>
            </w:r>
          </w:p>
          <w:p w14:paraId="1481269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30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32</w:t>
            </w:r>
          </w:p>
          <w:p w14:paraId="39B2771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(2)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20</w:t>
            </w:r>
          </w:p>
        </w:tc>
        <w:tc>
          <w:tcPr>
            <w:tcW w:w="1350" w:type="dxa"/>
            <w:tcBorders>
              <w:top w:val="thinThickSmallGap" w:sz="24" w:space="0" w:color="auto"/>
            </w:tcBorders>
          </w:tcPr>
          <w:p w14:paraId="0E8EF64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0.41675</w:t>
            </w:r>
          </w:p>
          <w:p w14:paraId="1D8B14F4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0.41675</w:t>
            </w:r>
          </w:p>
          <w:p w14:paraId="7BAFA49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1.53952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14:paraId="1C4A076E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35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37</w:t>
            </w:r>
          </w:p>
          <w:p w14:paraId="5F0BC0E1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31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33</w:t>
            </w:r>
          </w:p>
          <w:p w14:paraId="60F3613C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30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1350" w:type="dxa"/>
            <w:tcBorders>
              <w:top w:val="thinThickSmallGap" w:sz="24" w:space="0" w:color="auto"/>
            </w:tcBorders>
          </w:tcPr>
          <w:p w14:paraId="73E6316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0.34540</w:t>
            </w:r>
          </w:p>
          <w:p w14:paraId="6102513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0.30834</w:t>
            </w:r>
          </w:p>
          <w:p w14:paraId="30F2EDD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0.41675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14:paraId="729C48A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390.37</w:t>
            </w:r>
          </w:p>
          <w:p w14:paraId="709BCA77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202.39</w:t>
            </w:r>
          </w:p>
          <w:p w14:paraId="23B3200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59.47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14:paraId="29E1976C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0.01</w:t>
            </w:r>
          </w:p>
          <w:p w14:paraId="4E7AD802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0.02</w:t>
            </w:r>
          </w:p>
          <w:p w14:paraId="59BDB36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990" w:type="dxa"/>
            <w:tcBorders>
              <w:top w:val="thinThickSmallGap" w:sz="24" w:space="0" w:color="auto"/>
            </w:tcBorders>
          </w:tcPr>
          <w:p w14:paraId="5D980E6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0.100</w:t>
            </w:r>
          </w:p>
          <w:p w14:paraId="2D6D1754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0.097</w:t>
            </w:r>
          </w:p>
          <w:p w14:paraId="4D24B4C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0.125</w:t>
            </w:r>
          </w:p>
        </w:tc>
      </w:tr>
      <w:tr w:rsidR="00A21C0F" w:rsidRPr="009C4310" w14:paraId="66C0D81E" w14:textId="77777777" w:rsidTr="000316AE">
        <w:trPr>
          <w:trHeight w:val="208"/>
        </w:trPr>
        <w:tc>
          <w:tcPr>
            <w:tcW w:w="2047" w:type="dxa"/>
          </w:tcPr>
          <w:p w14:paraId="68F4E53B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BDP_WATER</w:t>
            </w:r>
          </w:p>
        </w:tc>
        <w:tc>
          <w:tcPr>
            <w:tcW w:w="1350" w:type="dxa"/>
          </w:tcPr>
          <w:p w14:paraId="160AFF5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π* → π*</w:t>
            </w:r>
          </w:p>
          <w:p w14:paraId="3EF2B6EC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→ σ*</w:t>
            </w:r>
          </w:p>
          <w:p w14:paraId="0060616B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π → π*</w:t>
            </w:r>
          </w:p>
        </w:tc>
        <w:tc>
          <w:tcPr>
            <w:tcW w:w="1800" w:type="dxa"/>
          </w:tcPr>
          <w:p w14:paraId="0C85E5A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07C79F0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(3) O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21</w:t>
            </w:r>
          </w:p>
          <w:p w14:paraId="102C4DE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BD 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4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350" w:type="dxa"/>
          </w:tcPr>
          <w:p w14:paraId="0EB4C83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0.36802</w:t>
            </w:r>
          </w:p>
          <w:p w14:paraId="48710B1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1.78491</w:t>
            </w:r>
          </w:p>
          <w:p w14:paraId="33C364E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1.65604</w:t>
            </w:r>
          </w:p>
        </w:tc>
        <w:tc>
          <w:tcPr>
            <w:tcW w:w="1800" w:type="dxa"/>
          </w:tcPr>
          <w:p w14:paraId="6A02827A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6</w:t>
            </w:r>
          </w:p>
          <w:p w14:paraId="7D5461A0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BD*(1)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15</w:t>
            </w:r>
            <w:r w:rsidRPr="009C4310">
              <w:rPr>
                <w:rFonts w:ascii="Times New Roman" w:hAnsi="Times New Roman" w:cs="Times New Roman"/>
              </w:rPr>
              <w:t xml:space="preserve"> -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20</w:t>
            </w:r>
          </w:p>
          <w:p w14:paraId="29323921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350" w:type="dxa"/>
          </w:tcPr>
          <w:p w14:paraId="06C6602A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0.29525</w:t>
            </w:r>
          </w:p>
          <w:p w14:paraId="0363CF14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0.16987</w:t>
            </w:r>
          </w:p>
          <w:p w14:paraId="270BDF00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0.36802</w:t>
            </w:r>
          </w:p>
        </w:tc>
        <w:tc>
          <w:tcPr>
            <w:tcW w:w="1080" w:type="dxa"/>
          </w:tcPr>
          <w:p w14:paraId="0D76C757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397.22</w:t>
            </w:r>
          </w:p>
          <w:p w14:paraId="20C9FAE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52.74</w:t>
            </w:r>
          </w:p>
          <w:p w14:paraId="7FAAF60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37.57</w:t>
            </w:r>
          </w:p>
        </w:tc>
        <w:tc>
          <w:tcPr>
            <w:tcW w:w="1080" w:type="dxa"/>
          </w:tcPr>
          <w:p w14:paraId="5CAE999B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0.01</w:t>
            </w:r>
          </w:p>
          <w:p w14:paraId="3147A86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0.56</w:t>
            </w:r>
          </w:p>
          <w:p w14:paraId="251429C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0.39</w:t>
            </w:r>
          </w:p>
        </w:tc>
        <w:tc>
          <w:tcPr>
            <w:tcW w:w="990" w:type="dxa"/>
          </w:tcPr>
          <w:p w14:paraId="119346CE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0.099</w:t>
            </w:r>
          </w:p>
          <w:p w14:paraId="5A101750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0.155</w:t>
            </w:r>
          </w:p>
          <w:p w14:paraId="365B470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0.108</w:t>
            </w:r>
          </w:p>
        </w:tc>
      </w:tr>
      <w:tr w:rsidR="00A21C0F" w:rsidRPr="009C4310" w14:paraId="7E03BD9D" w14:textId="77777777" w:rsidTr="000316AE">
        <w:trPr>
          <w:trHeight w:val="224"/>
        </w:trPr>
        <w:tc>
          <w:tcPr>
            <w:tcW w:w="2047" w:type="dxa"/>
          </w:tcPr>
          <w:p w14:paraId="0F2FEB6A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lastRenderedPageBreak/>
              <w:t>BDP_DMSO</w:t>
            </w:r>
          </w:p>
        </w:tc>
        <w:tc>
          <w:tcPr>
            <w:tcW w:w="1350" w:type="dxa"/>
          </w:tcPr>
          <w:p w14:paraId="3C67064B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π* → π*</w:t>
            </w:r>
          </w:p>
          <w:p w14:paraId="57693B5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→ σ*</w:t>
            </w:r>
          </w:p>
          <w:p w14:paraId="7B167F7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π* → π*</w:t>
            </w:r>
          </w:p>
        </w:tc>
        <w:tc>
          <w:tcPr>
            <w:tcW w:w="1800" w:type="dxa"/>
          </w:tcPr>
          <w:p w14:paraId="2925435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15960AB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(3) O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21</w:t>
            </w:r>
          </w:p>
          <w:p w14:paraId="38271190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12</w:t>
            </w:r>
            <w:r w:rsidRPr="009C4310">
              <w:rPr>
                <w:rFonts w:ascii="Times New Roman" w:hAnsi="Times New Roman" w:cs="Times New Roman"/>
              </w:rPr>
              <w:t xml:space="preserve"> -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1350" w:type="dxa"/>
          </w:tcPr>
          <w:p w14:paraId="4DD9826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0.36792</w:t>
            </w:r>
          </w:p>
          <w:p w14:paraId="2C6D638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1.78330</w:t>
            </w:r>
          </w:p>
          <w:p w14:paraId="7B8FA99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0.13711</w:t>
            </w:r>
          </w:p>
        </w:tc>
        <w:tc>
          <w:tcPr>
            <w:tcW w:w="1800" w:type="dxa"/>
          </w:tcPr>
          <w:p w14:paraId="5169587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6</w:t>
            </w:r>
          </w:p>
          <w:p w14:paraId="51730AC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BD*(1)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15</w:t>
            </w:r>
            <w:r w:rsidRPr="009C4310">
              <w:rPr>
                <w:rFonts w:ascii="Times New Roman" w:hAnsi="Times New Roman" w:cs="Times New Roman"/>
              </w:rPr>
              <w:t xml:space="preserve"> -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20</w:t>
            </w:r>
          </w:p>
          <w:p w14:paraId="4570FCFC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9C4310">
              <w:rPr>
                <w:rFonts w:ascii="Times New Roman" w:hAnsi="Times New Roman" w:cs="Times New Roman"/>
              </w:rPr>
              <w:t>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350" w:type="dxa"/>
          </w:tcPr>
          <w:p w14:paraId="1AA62C1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0.29540</w:t>
            </w:r>
          </w:p>
          <w:p w14:paraId="73F607FA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0.17139</w:t>
            </w:r>
          </w:p>
          <w:p w14:paraId="409D06AB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0.36792</w:t>
            </w:r>
          </w:p>
        </w:tc>
        <w:tc>
          <w:tcPr>
            <w:tcW w:w="1080" w:type="dxa"/>
          </w:tcPr>
          <w:p w14:paraId="6315A9E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400.61</w:t>
            </w:r>
          </w:p>
          <w:p w14:paraId="512416A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53.24</w:t>
            </w:r>
          </w:p>
          <w:p w14:paraId="7086CC2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40.71</w:t>
            </w:r>
          </w:p>
        </w:tc>
        <w:tc>
          <w:tcPr>
            <w:tcW w:w="1080" w:type="dxa"/>
          </w:tcPr>
          <w:p w14:paraId="7E53D8AC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0.01</w:t>
            </w:r>
          </w:p>
          <w:p w14:paraId="71AC4820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0.56</w:t>
            </w:r>
          </w:p>
          <w:p w14:paraId="7957E76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0" w:type="dxa"/>
          </w:tcPr>
          <w:p w14:paraId="3C54B33B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0.099</w:t>
            </w:r>
          </w:p>
          <w:p w14:paraId="186CB86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0.155</w:t>
            </w:r>
          </w:p>
          <w:p w14:paraId="1DEBE6D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0.066</w:t>
            </w:r>
          </w:p>
        </w:tc>
      </w:tr>
      <w:tr w:rsidR="00A21C0F" w:rsidRPr="009C4310" w14:paraId="296A85C1" w14:textId="77777777" w:rsidTr="000316AE">
        <w:trPr>
          <w:trHeight w:val="224"/>
        </w:trPr>
        <w:tc>
          <w:tcPr>
            <w:tcW w:w="2047" w:type="dxa"/>
          </w:tcPr>
          <w:p w14:paraId="708E255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BDP_ETHANOL</w:t>
            </w:r>
          </w:p>
        </w:tc>
        <w:tc>
          <w:tcPr>
            <w:tcW w:w="1350" w:type="dxa"/>
          </w:tcPr>
          <w:p w14:paraId="183C989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→ σ*</w:t>
            </w:r>
          </w:p>
          <w:p w14:paraId="67B67BB2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π* → π*</w:t>
            </w:r>
          </w:p>
          <w:p w14:paraId="5EB44742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 xml:space="preserve">π → π* </w:t>
            </w:r>
          </w:p>
        </w:tc>
        <w:tc>
          <w:tcPr>
            <w:tcW w:w="1800" w:type="dxa"/>
          </w:tcPr>
          <w:p w14:paraId="451EA8E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(3) O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21</w:t>
            </w:r>
          </w:p>
          <w:p w14:paraId="4441D43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12</w:t>
            </w:r>
            <w:r w:rsidRPr="009C4310">
              <w:rPr>
                <w:rFonts w:ascii="Times New Roman" w:hAnsi="Times New Roman" w:cs="Times New Roman"/>
              </w:rPr>
              <w:t xml:space="preserve"> -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13</w:t>
            </w:r>
          </w:p>
          <w:p w14:paraId="2C784F2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 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4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350" w:type="dxa"/>
          </w:tcPr>
          <w:p w14:paraId="1E82467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1.77970</w:t>
            </w:r>
          </w:p>
          <w:p w14:paraId="06D62A4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0.13708</w:t>
            </w:r>
          </w:p>
          <w:p w14:paraId="611FF67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1.65636</w:t>
            </w:r>
          </w:p>
        </w:tc>
        <w:tc>
          <w:tcPr>
            <w:tcW w:w="1800" w:type="dxa"/>
          </w:tcPr>
          <w:p w14:paraId="223E76C4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BD*(1)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15</w:t>
            </w:r>
            <w:r w:rsidRPr="009C4310">
              <w:rPr>
                <w:rFonts w:ascii="Times New Roman" w:hAnsi="Times New Roman" w:cs="Times New Roman"/>
              </w:rPr>
              <w:t xml:space="preserve"> -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20</w:t>
            </w:r>
          </w:p>
          <w:p w14:paraId="515F00A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44A8595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350" w:type="dxa"/>
          </w:tcPr>
          <w:p w14:paraId="0978163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0.17481</w:t>
            </w:r>
          </w:p>
          <w:p w14:paraId="5EF89A30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0.36769</w:t>
            </w:r>
          </w:p>
          <w:p w14:paraId="0240005A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0.36769</w:t>
            </w:r>
          </w:p>
        </w:tc>
        <w:tc>
          <w:tcPr>
            <w:tcW w:w="1080" w:type="dxa"/>
          </w:tcPr>
          <w:p w14:paraId="6C5A392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54.37</w:t>
            </w:r>
          </w:p>
          <w:p w14:paraId="5C4FCA2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40.79</w:t>
            </w:r>
          </w:p>
          <w:p w14:paraId="7C0A953A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37.50</w:t>
            </w:r>
          </w:p>
        </w:tc>
        <w:tc>
          <w:tcPr>
            <w:tcW w:w="1080" w:type="dxa"/>
          </w:tcPr>
          <w:p w14:paraId="3D0BBD3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0.55</w:t>
            </w:r>
          </w:p>
          <w:p w14:paraId="0666DD72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0.03</w:t>
            </w:r>
          </w:p>
          <w:p w14:paraId="334A188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990" w:type="dxa"/>
          </w:tcPr>
          <w:p w14:paraId="3C9CFDFE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0.157</w:t>
            </w:r>
          </w:p>
          <w:p w14:paraId="6DC8BD2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0.066</w:t>
            </w:r>
          </w:p>
          <w:p w14:paraId="490D971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0.108</w:t>
            </w:r>
          </w:p>
        </w:tc>
      </w:tr>
      <w:tr w:rsidR="00A21C0F" w:rsidRPr="009C4310" w14:paraId="61569E2D" w14:textId="77777777" w:rsidTr="000316AE">
        <w:trPr>
          <w:trHeight w:val="208"/>
        </w:trPr>
        <w:tc>
          <w:tcPr>
            <w:tcW w:w="2047" w:type="dxa"/>
            <w:tcBorders>
              <w:bottom w:val="thinThickSmallGap" w:sz="24" w:space="0" w:color="auto"/>
            </w:tcBorders>
          </w:tcPr>
          <w:p w14:paraId="769A17A0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BDP_METHANOL</w:t>
            </w:r>
          </w:p>
          <w:p w14:paraId="10893F27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thinThickSmallGap" w:sz="24" w:space="0" w:color="auto"/>
            </w:tcBorders>
          </w:tcPr>
          <w:p w14:paraId="7C486F8A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π* → π*</w:t>
            </w:r>
          </w:p>
          <w:p w14:paraId="01EC0011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→ σ*</w:t>
            </w:r>
          </w:p>
          <w:p w14:paraId="55CB341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π* → π*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14:paraId="6F9B0F41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2AA535D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LP (3) O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21</w:t>
            </w:r>
          </w:p>
          <w:p w14:paraId="1F0F2AE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12</w:t>
            </w:r>
            <w:r w:rsidRPr="009C4310">
              <w:rPr>
                <w:rFonts w:ascii="Times New Roman" w:hAnsi="Times New Roman" w:cs="Times New Roman"/>
              </w:rPr>
              <w:t xml:space="preserve"> -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1350" w:type="dxa"/>
            <w:tcBorders>
              <w:bottom w:val="thinThickSmallGap" w:sz="24" w:space="0" w:color="auto"/>
            </w:tcBorders>
          </w:tcPr>
          <w:p w14:paraId="23EEE4A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0.36781</w:t>
            </w:r>
          </w:p>
          <w:p w14:paraId="1EC67545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1.78154</w:t>
            </w:r>
          </w:p>
          <w:p w14:paraId="3E8D9E0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0.13708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14:paraId="59F5253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6</w:t>
            </w:r>
          </w:p>
          <w:p w14:paraId="2CA1E701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BD*(1)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15</w:t>
            </w:r>
            <w:r w:rsidRPr="009C4310">
              <w:rPr>
                <w:rFonts w:ascii="Times New Roman" w:hAnsi="Times New Roman" w:cs="Times New Roman"/>
              </w:rPr>
              <w:t xml:space="preserve"> - N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20</w:t>
            </w:r>
          </w:p>
          <w:p w14:paraId="5A27EF66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BD*(2)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2</w:t>
            </w:r>
            <w:r w:rsidRPr="009C4310">
              <w:rPr>
                <w:rFonts w:ascii="Times New Roman" w:hAnsi="Times New Roman" w:cs="Times New Roman"/>
              </w:rPr>
              <w:t xml:space="preserve"> - C</w:t>
            </w:r>
            <w:r w:rsidRPr="009C4310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350" w:type="dxa"/>
            <w:tcBorders>
              <w:bottom w:val="thinThickSmallGap" w:sz="24" w:space="0" w:color="auto"/>
            </w:tcBorders>
          </w:tcPr>
          <w:p w14:paraId="4917F452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0.29556</w:t>
            </w:r>
          </w:p>
          <w:p w14:paraId="3704C694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0.17307</w:t>
            </w:r>
          </w:p>
          <w:p w14:paraId="4D42FEF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0.36781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</w:tcPr>
          <w:p w14:paraId="1E3C5CD1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404.38</w:t>
            </w:r>
          </w:p>
          <w:p w14:paraId="0CC186E9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53.80</w:t>
            </w:r>
          </w:p>
          <w:p w14:paraId="776148F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40.75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</w:tcPr>
          <w:p w14:paraId="6A39585D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0.01</w:t>
            </w:r>
          </w:p>
          <w:p w14:paraId="34FFD4CF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0.55</w:t>
            </w:r>
          </w:p>
          <w:p w14:paraId="5593C7B0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0" w:type="dxa"/>
            <w:tcBorders>
              <w:bottom w:val="thinThickSmallGap" w:sz="24" w:space="0" w:color="auto"/>
            </w:tcBorders>
          </w:tcPr>
          <w:p w14:paraId="2160978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0.099</w:t>
            </w:r>
          </w:p>
          <w:p w14:paraId="11A137A3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0.156</w:t>
            </w:r>
          </w:p>
          <w:p w14:paraId="70E020C8" w14:textId="77777777" w:rsidR="00A21C0F" w:rsidRPr="009C4310" w:rsidRDefault="00A21C0F" w:rsidP="000316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4310">
              <w:rPr>
                <w:rFonts w:ascii="Times New Roman" w:hAnsi="Times New Roman" w:cs="Times New Roman"/>
              </w:rPr>
              <w:t>0.066</w:t>
            </w:r>
          </w:p>
        </w:tc>
      </w:tr>
    </w:tbl>
    <w:p w14:paraId="006DDD1D" w14:textId="77777777" w:rsidR="00A46CE0" w:rsidRDefault="00A46CE0"/>
    <w:p w14:paraId="24CF81EA" w14:textId="77777777" w:rsidR="00A21C0F" w:rsidRDefault="00A21C0F"/>
    <w:p w14:paraId="47B7B32B" w14:textId="77777777" w:rsidR="00A21C0F" w:rsidRDefault="00A21C0F"/>
    <w:p w14:paraId="6D614532" w14:textId="77777777" w:rsidR="00A21C0F" w:rsidRDefault="00A21C0F"/>
    <w:p w14:paraId="47A8816E" w14:textId="77777777" w:rsidR="00A21C0F" w:rsidRDefault="00A21C0F"/>
    <w:p w14:paraId="267A32F4" w14:textId="77777777" w:rsidR="00A21C0F" w:rsidRDefault="00A21C0F"/>
    <w:sectPr w:rsidR="00A21C0F" w:rsidSect="00EF45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87"/>
    <w:rsid w:val="000316AE"/>
    <w:rsid w:val="000704B0"/>
    <w:rsid w:val="001A3124"/>
    <w:rsid w:val="00593F73"/>
    <w:rsid w:val="005A215C"/>
    <w:rsid w:val="006243DE"/>
    <w:rsid w:val="00A21C0F"/>
    <w:rsid w:val="00A46CE0"/>
    <w:rsid w:val="00BA2894"/>
    <w:rsid w:val="00DA318A"/>
    <w:rsid w:val="00E11D2B"/>
    <w:rsid w:val="00E91D87"/>
    <w:rsid w:val="00E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F6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87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C0F"/>
    <w:pPr>
      <w:keepNext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D8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C0F"/>
    <w:rPr>
      <w:color w:val="0563C1" w:themeColor="hyperlink"/>
      <w:u w:val="single"/>
    </w:rPr>
  </w:style>
  <w:style w:type="paragraph" w:customStyle="1" w:styleId="Affiliation">
    <w:name w:val="Affiliation"/>
    <w:basedOn w:val="Normal"/>
    <w:qFormat/>
    <w:rsid w:val="00A21C0F"/>
    <w:pPr>
      <w:spacing w:before="240" w:after="0" w:line="360" w:lineRule="auto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21C0F"/>
    <w:rPr>
      <w:rFonts w:ascii="Times New Roman" w:hAnsi="Times New Roman" w:cs="Times New Roman"/>
      <w:b/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87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C0F"/>
    <w:pPr>
      <w:keepNext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D8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C0F"/>
    <w:rPr>
      <w:color w:val="0563C1" w:themeColor="hyperlink"/>
      <w:u w:val="single"/>
    </w:rPr>
  </w:style>
  <w:style w:type="paragraph" w:customStyle="1" w:styleId="Affiliation">
    <w:name w:val="Affiliation"/>
    <w:basedOn w:val="Normal"/>
    <w:qFormat/>
    <w:rsid w:val="00A21C0F"/>
    <w:pPr>
      <w:spacing w:before="240" w:after="0" w:line="360" w:lineRule="auto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21C0F"/>
    <w:rPr>
      <w:rFonts w:ascii="Times New Roman" w:hAnsi="Times New Roman" w:cs="Times New Roman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dfreyobin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2024-04-28T17:37:00Z</dcterms:created>
  <dcterms:modified xsi:type="dcterms:W3CDTF">2024-10-27T07:47:00Z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957aebea-72e5-4282-bc19-ee301b60a3b1</vt:lpwstr>
  </property>
</Properties>
</file>