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43DBE" w14:textId="77777777" w:rsidR="00AF3512" w:rsidRPr="006519DA" w:rsidRDefault="00AF3512" w:rsidP="00AF3512">
      <w:pPr>
        <w:pStyle w:val="MDPI12title"/>
        <w:spacing w:after="0" w:line="480" w:lineRule="auto"/>
        <w:rPr>
          <w:rFonts w:ascii="Times New Roman" w:hAnsi="Times New Roman"/>
          <w:sz w:val="28"/>
          <w:szCs w:val="28"/>
          <w:lang w:val="en-GB"/>
        </w:rPr>
      </w:pPr>
      <w:r w:rsidRPr="006519DA">
        <w:rPr>
          <w:rFonts w:ascii="Times New Roman" w:hAnsi="Times New Roman"/>
          <w:sz w:val="28"/>
          <w:szCs w:val="28"/>
          <w:lang w:val="en-GB"/>
        </w:rPr>
        <w:t xml:space="preserve">Conformational polymorphism in a mononuclear </w:t>
      </w:r>
      <w:proofErr w:type="spellStart"/>
      <w:r w:rsidRPr="006519DA">
        <w:rPr>
          <w:rFonts w:ascii="Times New Roman" w:hAnsi="Times New Roman"/>
          <w:sz w:val="28"/>
          <w:szCs w:val="28"/>
          <w:lang w:val="en-GB"/>
        </w:rPr>
        <w:t>phosphanegold</w:t>
      </w:r>
      <w:proofErr w:type="spellEnd"/>
      <w:r w:rsidRPr="006519DA">
        <w:rPr>
          <w:rFonts w:ascii="Times New Roman" w:hAnsi="Times New Roman"/>
          <w:sz w:val="28"/>
          <w:szCs w:val="28"/>
          <w:lang w:val="en-GB"/>
        </w:rPr>
        <w:t xml:space="preserve">(I) </w:t>
      </w:r>
      <w:proofErr w:type="spellStart"/>
      <w:r w:rsidRPr="006519DA">
        <w:rPr>
          <w:rFonts w:ascii="Times New Roman" w:hAnsi="Times New Roman"/>
          <w:sz w:val="28"/>
          <w:szCs w:val="28"/>
          <w:lang w:val="en-GB"/>
        </w:rPr>
        <w:t>thiocarbamato</w:t>
      </w:r>
      <w:proofErr w:type="spellEnd"/>
      <w:r w:rsidRPr="006519DA">
        <w:rPr>
          <w:rFonts w:ascii="Times New Roman" w:hAnsi="Times New Roman"/>
          <w:sz w:val="28"/>
          <w:szCs w:val="28"/>
          <w:lang w:val="en-GB"/>
        </w:rPr>
        <w:t xml:space="preserve"> species, </w:t>
      </w:r>
      <w:r w:rsidRPr="006519DA">
        <w:rPr>
          <w:rFonts w:ascii="Times New Roman" w:eastAsia="AdvTimes" w:hAnsi="Times New Roman"/>
          <w:sz w:val="28"/>
          <w:szCs w:val="28"/>
          <w:lang w:val="en-GB"/>
        </w:rPr>
        <w:t>Cy</w:t>
      </w:r>
      <w:r w:rsidRPr="006519DA">
        <w:rPr>
          <w:rFonts w:ascii="Times New Roman" w:eastAsia="AdvTimes" w:hAnsi="Times New Roman"/>
          <w:sz w:val="28"/>
          <w:szCs w:val="28"/>
          <w:vertAlign w:val="subscript"/>
          <w:lang w:val="en-GB"/>
        </w:rPr>
        <w:t>3</w:t>
      </w:r>
      <w:r w:rsidRPr="006519DA">
        <w:rPr>
          <w:rFonts w:ascii="Times New Roman" w:eastAsia="AdvTimes" w:hAnsi="Times New Roman"/>
          <w:sz w:val="28"/>
          <w:szCs w:val="28"/>
          <w:lang w:val="en-GB"/>
        </w:rPr>
        <w:t>PAu[SC(</w:t>
      </w:r>
      <w:proofErr w:type="spellStart"/>
      <w:r w:rsidRPr="006519DA">
        <w:rPr>
          <w:rFonts w:ascii="Times New Roman" w:eastAsia="AdvTimes" w:hAnsi="Times New Roman"/>
          <w:sz w:val="28"/>
          <w:szCs w:val="28"/>
          <w:lang w:val="en-GB"/>
        </w:rPr>
        <w:t>OEt</w:t>
      </w:r>
      <w:proofErr w:type="spellEnd"/>
      <w:r w:rsidRPr="006519DA">
        <w:rPr>
          <w:rFonts w:ascii="Times New Roman" w:eastAsia="AdvTimes" w:hAnsi="Times New Roman"/>
          <w:sz w:val="28"/>
          <w:szCs w:val="28"/>
          <w:lang w:val="en-GB"/>
        </w:rPr>
        <w:t>)=N(C</w:t>
      </w:r>
      <w:r w:rsidRPr="006519DA">
        <w:rPr>
          <w:rFonts w:ascii="Times New Roman" w:eastAsia="AdvTimes" w:hAnsi="Times New Roman"/>
          <w:sz w:val="28"/>
          <w:szCs w:val="28"/>
          <w:vertAlign w:val="subscript"/>
          <w:lang w:val="en-GB"/>
        </w:rPr>
        <w:t>6</w:t>
      </w:r>
      <w:r w:rsidRPr="006519DA">
        <w:rPr>
          <w:rFonts w:ascii="Times New Roman" w:eastAsia="AdvTimes" w:hAnsi="Times New Roman"/>
          <w:sz w:val="28"/>
          <w:szCs w:val="28"/>
          <w:lang w:val="en-GB"/>
        </w:rPr>
        <w:t>H</w:t>
      </w:r>
      <w:r w:rsidRPr="006519DA">
        <w:rPr>
          <w:rFonts w:ascii="Times New Roman" w:eastAsia="AdvTimes" w:hAnsi="Times New Roman"/>
          <w:sz w:val="28"/>
          <w:szCs w:val="28"/>
          <w:vertAlign w:val="subscript"/>
          <w:lang w:val="en-GB"/>
        </w:rPr>
        <w:t>4</w:t>
      </w:r>
      <w:r w:rsidRPr="006519DA">
        <w:rPr>
          <w:rFonts w:ascii="Times New Roman" w:eastAsia="AdvTimes" w:hAnsi="Times New Roman"/>
          <w:sz w:val="28"/>
          <w:szCs w:val="28"/>
          <w:lang w:val="en-GB"/>
        </w:rPr>
        <w:t>Cl-3)]</w:t>
      </w:r>
    </w:p>
    <w:p w14:paraId="5C515CEA" w14:textId="77777777" w:rsidR="00AF3512" w:rsidRPr="006519DA" w:rsidRDefault="00AF3512" w:rsidP="00AF3512">
      <w:pPr>
        <w:pStyle w:val="MDPI13authornames"/>
        <w:spacing w:after="0" w:line="480" w:lineRule="auto"/>
        <w:rPr>
          <w:rFonts w:ascii="Times New Roman" w:hAnsi="Times New Roman"/>
          <w:b w:val="0"/>
          <w:bCs/>
          <w:sz w:val="24"/>
          <w:szCs w:val="24"/>
          <w:lang w:val="en-GB"/>
        </w:rPr>
      </w:pPr>
    </w:p>
    <w:p w14:paraId="3866745F" w14:textId="77777777" w:rsidR="00AF3512" w:rsidRPr="006519DA" w:rsidRDefault="00AF3512" w:rsidP="00AF3512">
      <w:pPr>
        <w:pStyle w:val="MDPI13authornames"/>
        <w:spacing w:after="0" w:line="480" w:lineRule="auto"/>
        <w:rPr>
          <w:rFonts w:ascii="Times New Roman" w:hAnsi="Times New Roman"/>
          <w:b w:val="0"/>
          <w:bCs/>
          <w:sz w:val="24"/>
          <w:szCs w:val="24"/>
          <w:lang w:val="en-GB"/>
        </w:rPr>
      </w:pPr>
      <w:r w:rsidRPr="006519DA">
        <w:rPr>
          <w:rFonts w:ascii="Times New Roman" w:hAnsi="Times New Roman"/>
          <w:b w:val="0"/>
          <w:bCs/>
          <w:sz w:val="24"/>
          <w:szCs w:val="24"/>
          <w:lang w:val="en-GB"/>
        </w:rPr>
        <w:t xml:space="preserve">Chien Ing Yeo </w:t>
      </w:r>
      <w:r w:rsidRPr="006519DA">
        <w:rPr>
          <w:rFonts w:ascii="Times New Roman" w:hAnsi="Times New Roman"/>
          <w:b w:val="0"/>
          <w:bCs/>
          <w:sz w:val="24"/>
          <w:szCs w:val="24"/>
          <w:vertAlign w:val="superscript"/>
          <w:lang w:val="en-GB"/>
        </w:rPr>
        <w:t>1</w:t>
      </w:r>
      <w:r w:rsidRPr="006519DA">
        <w:rPr>
          <w:rFonts w:ascii="Times New Roman" w:hAnsi="Times New Roman"/>
          <w:b w:val="0"/>
          <w:bCs/>
          <w:sz w:val="24"/>
          <w:szCs w:val="24"/>
          <w:lang w:val="en-GB"/>
        </w:rPr>
        <w:t xml:space="preserve">, Yee Seng Tan </w:t>
      </w:r>
      <w:r w:rsidRPr="006519DA">
        <w:rPr>
          <w:rFonts w:ascii="Times New Roman" w:hAnsi="Times New Roman"/>
          <w:b w:val="0"/>
          <w:bCs/>
          <w:sz w:val="24"/>
          <w:szCs w:val="24"/>
          <w:vertAlign w:val="superscript"/>
          <w:lang w:val="en-GB"/>
        </w:rPr>
        <w:t>1</w:t>
      </w:r>
      <w:r w:rsidRPr="006519DA">
        <w:rPr>
          <w:rFonts w:ascii="Times New Roman" w:hAnsi="Times New Roman"/>
          <w:b w:val="0"/>
          <w:bCs/>
          <w:sz w:val="24"/>
          <w:szCs w:val="24"/>
          <w:lang w:val="en-GB"/>
        </w:rPr>
        <w:t xml:space="preserve">, Wai Kit Tang </w:t>
      </w:r>
      <w:r w:rsidRPr="006519DA">
        <w:rPr>
          <w:rFonts w:ascii="Times New Roman" w:hAnsi="Times New Roman"/>
          <w:b w:val="0"/>
          <w:bCs/>
          <w:sz w:val="24"/>
          <w:szCs w:val="24"/>
          <w:vertAlign w:val="superscript"/>
          <w:lang w:val="en-GB"/>
        </w:rPr>
        <w:t>2</w:t>
      </w:r>
      <w:r w:rsidRPr="006519DA">
        <w:rPr>
          <w:rFonts w:ascii="Times New Roman" w:hAnsi="Times New Roman"/>
          <w:b w:val="0"/>
          <w:bCs/>
          <w:sz w:val="24"/>
          <w:szCs w:val="24"/>
          <w:lang w:val="en-GB"/>
        </w:rPr>
        <w:t xml:space="preserve"> and Edward R. T. Tiekink </w:t>
      </w:r>
      <w:r w:rsidRPr="006519DA">
        <w:rPr>
          <w:rFonts w:ascii="Times New Roman" w:hAnsi="Times New Roman"/>
          <w:b w:val="0"/>
          <w:bCs/>
          <w:sz w:val="24"/>
          <w:szCs w:val="24"/>
          <w:vertAlign w:val="superscript"/>
          <w:lang w:val="en-GB"/>
        </w:rPr>
        <w:t>3,</w:t>
      </w:r>
      <w:r w:rsidRPr="006519DA">
        <w:rPr>
          <w:rFonts w:ascii="Times New Roman" w:hAnsi="Times New Roman"/>
          <w:b w:val="0"/>
          <w:bCs/>
          <w:sz w:val="24"/>
          <w:szCs w:val="24"/>
          <w:lang w:val="en-GB"/>
        </w:rPr>
        <w:t>*</w:t>
      </w:r>
    </w:p>
    <w:p w14:paraId="4D8B218D" w14:textId="77777777" w:rsidR="00AF3512" w:rsidRPr="006519DA" w:rsidRDefault="00AF3512" w:rsidP="00AF3512">
      <w:pPr>
        <w:rPr>
          <w:rFonts w:ascii="Times New Roman" w:hAnsi="Times New Roman"/>
          <w:sz w:val="24"/>
          <w:szCs w:val="24"/>
          <w:lang w:eastAsia="de-DE" w:bidi="en-US"/>
        </w:rPr>
      </w:pPr>
    </w:p>
    <w:p w14:paraId="6D92EB2C" w14:textId="367D435D" w:rsidR="00AF3512" w:rsidRPr="006519DA" w:rsidRDefault="00AF3512" w:rsidP="00AF3512">
      <w:pPr>
        <w:pStyle w:val="MDPI16affiliation"/>
        <w:spacing w:line="480" w:lineRule="auto"/>
        <w:ind w:left="0" w:firstLine="0"/>
        <w:rPr>
          <w:rFonts w:ascii="Times New Roman" w:hAnsi="Times New Roman"/>
          <w:sz w:val="24"/>
          <w:szCs w:val="24"/>
          <w:lang w:val="en-GB"/>
        </w:rPr>
      </w:pPr>
      <w:r w:rsidRPr="006519DA">
        <w:rPr>
          <w:rFonts w:ascii="Times New Roman" w:hAnsi="Times New Roman"/>
          <w:sz w:val="24"/>
          <w:szCs w:val="24"/>
          <w:lang w:val="en-GB"/>
        </w:rPr>
        <w:t xml:space="preserve">1 </w:t>
      </w:r>
      <w:r w:rsidR="00DB5C22" w:rsidRPr="006519DA">
        <w:rPr>
          <w:rFonts w:ascii="Times New Roman" w:hAnsi="Times New Roman"/>
          <w:sz w:val="24"/>
          <w:szCs w:val="24"/>
          <w:lang w:val="en-GB"/>
        </w:rPr>
        <w:t xml:space="preserve">Sunway </w:t>
      </w:r>
      <w:proofErr w:type="spellStart"/>
      <w:r w:rsidRPr="006519DA">
        <w:rPr>
          <w:rFonts w:ascii="Times New Roman" w:hAnsi="Times New Roman"/>
          <w:sz w:val="24"/>
          <w:szCs w:val="24"/>
          <w:lang w:val="en-GB"/>
        </w:rPr>
        <w:t>Biofunctional</w:t>
      </w:r>
      <w:proofErr w:type="spellEnd"/>
      <w:r w:rsidRPr="006519DA">
        <w:rPr>
          <w:rFonts w:ascii="Times New Roman" w:hAnsi="Times New Roman"/>
          <w:sz w:val="24"/>
          <w:szCs w:val="24"/>
          <w:lang w:val="en-GB"/>
        </w:rPr>
        <w:t xml:space="preserve"> Molecules Discovery Centre, School of Medical and Life Sciences, Sunway University, Bandar Sunway 47500, Selangor Darul Ehsan, Malaysia</w:t>
      </w:r>
    </w:p>
    <w:p w14:paraId="3854E5BB" w14:textId="27C9B8AC" w:rsidR="00AF3512" w:rsidRPr="006519DA" w:rsidRDefault="00AF3512" w:rsidP="00AF3512">
      <w:pPr>
        <w:pStyle w:val="MDPI16affiliation"/>
        <w:spacing w:line="480" w:lineRule="auto"/>
        <w:ind w:left="0" w:firstLine="0"/>
        <w:rPr>
          <w:rFonts w:ascii="Times New Roman" w:hAnsi="Times New Roman"/>
          <w:sz w:val="24"/>
          <w:szCs w:val="24"/>
          <w:lang w:val="en-GB"/>
        </w:rPr>
      </w:pPr>
      <w:r w:rsidRPr="006519DA">
        <w:rPr>
          <w:rFonts w:ascii="Times New Roman" w:hAnsi="Times New Roman"/>
          <w:sz w:val="24"/>
          <w:szCs w:val="24"/>
          <w:lang w:val="en-GB"/>
        </w:rPr>
        <w:t xml:space="preserve">2 Department of Chemistry, </w:t>
      </w:r>
      <w:proofErr w:type="spellStart"/>
      <w:r w:rsidRPr="006519DA">
        <w:rPr>
          <w:rFonts w:ascii="Times New Roman" w:hAnsi="Times New Roman"/>
          <w:sz w:val="24"/>
          <w:szCs w:val="24"/>
          <w:lang w:val="en-GB"/>
        </w:rPr>
        <w:t>Universit</w:t>
      </w:r>
      <w:r w:rsidR="006519DA" w:rsidRPr="006519DA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Pr="006519DA">
        <w:rPr>
          <w:rFonts w:ascii="Times New Roman" w:hAnsi="Times New Roman"/>
          <w:sz w:val="24"/>
          <w:szCs w:val="24"/>
          <w:lang w:val="en-GB"/>
        </w:rPr>
        <w:t xml:space="preserve"> Malaya, Kuala Lumpur 50603, Malaysia</w:t>
      </w:r>
    </w:p>
    <w:p w14:paraId="2BFDFC65" w14:textId="77777777" w:rsidR="00AF3512" w:rsidRPr="006519DA" w:rsidRDefault="00AF3512" w:rsidP="00AF3512">
      <w:pPr>
        <w:pStyle w:val="MDPI16affiliation"/>
        <w:spacing w:line="480" w:lineRule="auto"/>
        <w:ind w:left="0" w:firstLine="0"/>
        <w:rPr>
          <w:rFonts w:ascii="Times New Roman" w:hAnsi="Times New Roman"/>
          <w:sz w:val="24"/>
          <w:szCs w:val="24"/>
          <w:lang w:val="en-GB"/>
        </w:rPr>
      </w:pPr>
      <w:r w:rsidRPr="006519DA">
        <w:rPr>
          <w:rFonts w:ascii="Times New Roman" w:hAnsi="Times New Roman"/>
          <w:sz w:val="24"/>
          <w:szCs w:val="24"/>
          <w:lang w:val="en-GB"/>
        </w:rPr>
        <w:t xml:space="preserve">3 Department of Chemistry, </w:t>
      </w:r>
      <w:proofErr w:type="spellStart"/>
      <w:r w:rsidRPr="006519DA">
        <w:rPr>
          <w:rFonts w:ascii="Times New Roman" w:hAnsi="Times New Roman"/>
          <w:sz w:val="24"/>
          <w:szCs w:val="24"/>
          <w:lang w:val="en-GB"/>
        </w:rPr>
        <w:t>Universitat</w:t>
      </w:r>
      <w:proofErr w:type="spellEnd"/>
      <w:r w:rsidRPr="006519DA">
        <w:rPr>
          <w:rFonts w:ascii="Times New Roman" w:hAnsi="Times New Roman"/>
          <w:sz w:val="24"/>
          <w:szCs w:val="24"/>
          <w:lang w:val="en-GB"/>
        </w:rPr>
        <w:t xml:space="preserve"> de les Illes </w:t>
      </w:r>
      <w:proofErr w:type="spellStart"/>
      <w:r w:rsidRPr="006519DA">
        <w:rPr>
          <w:rFonts w:ascii="Times New Roman" w:hAnsi="Times New Roman"/>
          <w:sz w:val="24"/>
          <w:szCs w:val="24"/>
          <w:lang w:val="en-GB"/>
        </w:rPr>
        <w:t>Balears</w:t>
      </w:r>
      <w:proofErr w:type="spellEnd"/>
      <w:r w:rsidRPr="006519DA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6519DA">
        <w:rPr>
          <w:rFonts w:ascii="Times New Roman" w:hAnsi="Times New Roman"/>
          <w:sz w:val="24"/>
          <w:szCs w:val="24"/>
          <w:lang w:val="en-GB"/>
        </w:rPr>
        <w:t>Crta</w:t>
      </w:r>
      <w:proofErr w:type="spellEnd"/>
      <w:r w:rsidRPr="006519DA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Pr="006519DA">
        <w:rPr>
          <w:rFonts w:ascii="Times New Roman" w:hAnsi="Times New Roman"/>
          <w:sz w:val="24"/>
          <w:szCs w:val="24"/>
          <w:lang w:val="en-GB"/>
        </w:rPr>
        <w:t>Valldemossa</w:t>
      </w:r>
      <w:proofErr w:type="spellEnd"/>
      <w:r w:rsidRPr="006519DA">
        <w:rPr>
          <w:rFonts w:ascii="Times New Roman" w:hAnsi="Times New Roman"/>
          <w:sz w:val="24"/>
          <w:szCs w:val="24"/>
          <w:lang w:val="en-GB"/>
        </w:rPr>
        <w:t xml:space="preserve"> km 7.5, 07122 Palma de Mallorca, Spain</w:t>
      </w:r>
    </w:p>
    <w:p w14:paraId="49C870C7" w14:textId="77777777" w:rsidR="00AF3512" w:rsidRPr="006519DA" w:rsidRDefault="00AF3512" w:rsidP="00AF3512">
      <w:pPr>
        <w:pStyle w:val="MDPI16affiliation"/>
        <w:spacing w:line="480" w:lineRule="auto"/>
        <w:ind w:left="0" w:firstLine="0"/>
        <w:rPr>
          <w:rFonts w:ascii="Times New Roman" w:hAnsi="Times New Roman"/>
          <w:sz w:val="24"/>
          <w:szCs w:val="24"/>
          <w:lang w:val="en-GB"/>
        </w:rPr>
      </w:pPr>
      <w:r w:rsidRPr="006519DA">
        <w:rPr>
          <w:rFonts w:ascii="Times New Roman" w:hAnsi="Times New Roman"/>
          <w:sz w:val="24"/>
          <w:szCs w:val="24"/>
          <w:lang w:val="en-GB"/>
        </w:rPr>
        <w:t xml:space="preserve">Correspondence: </w:t>
      </w:r>
      <w:hyperlink r:id="rId8" w:history="1">
        <w:r w:rsidRPr="006519DA">
          <w:rPr>
            <w:rStyle w:val="Hyperlink"/>
            <w:rFonts w:ascii="Times New Roman" w:hAnsi="Times New Roman"/>
            <w:sz w:val="24"/>
            <w:szCs w:val="24"/>
            <w:lang w:val="en-GB"/>
          </w:rPr>
          <w:t>edward.tiekink@uib.es</w:t>
        </w:r>
      </w:hyperlink>
    </w:p>
    <w:p w14:paraId="299B6413" w14:textId="77777777" w:rsidR="00AF3512" w:rsidRPr="006519DA" w:rsidRDefault="00AF3512" w:rsidP="00AF3512">
      <w:pPr>
        <w:pStyle w:val="MDPI16affiliation"/>
        <w:spacing w:line="480" w:lineRule="auto"/>
        <w:ind w:left="0" w:firstLine="0"/>
        <w:jc w:val="both"/>
        <w:rPr>
          <w:rFonts w:ascii="Times New Roman" w:hAnsi="Times New Roman"/>
          <w:sz w:val="24"/>
          <w:szCs w:val="24"/>
          <w:lang w:val="en-GB"/>
        </w:rPr>
      </w:pPr>
    </w:p>
    <w:p w14:paraId="0DC7F76F" w14:textId="77777777" w:rsidR="00D52675" w:rsidRPr="006519DA" w:rsidRDefault="00D52675" w:rsidP="00D52675">
      <w:pPr>
        <w:pStyle w:val="MDPI16affiliation"/>
        <w:ind w:left="0" w:firstLine="0"/>
        <w:rPr>
          <w:rFonts w:ascii="Times New Roman" w:hAnsi="Times New Roman"/>
          <w:sz w:val="24"/>
          <w:szCs w:val="24"/>
        </w:rPr>
      </w:pPr>
    </w:p>
    <w:p w14:paraId="25E75F0C" w14:textId="38361245" w:rsidR="00D52675" w:rsidRPr="006519DA" w:rsidRDefault="00D52675" w:rsidP="00D52675">
      <w:pPr>
        <w:pStyle w:val="MDPI16affiliation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9DA">
        <w:rPr>
          <w:rFonts w:ascii="Times New Roman" w:hAnsi="Times New Roman"/>
          <w:b/>
          <w:bCs/>
          <w:sz w:val="24"/>
          <w:szCs w:val="24"/>
        </w:rPr>
        <w:t>### SUPPLEMENTARY MATERIAL ###</w:t>
      </w:r>
    </w:p>
    <w:p w14:paraId="60A7FA5F" w14:textId="77777777" w:rsidR="00D52675" w:rsidRPr="006519DA" w:rsidRDefault="00D52675" w:rsidP="00D52675">
      <w:pPr>
        <w:pStyle w:val="MDPI16affiliation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14:paraId="6ABE076B" w14:textId="77777777" w:rsidR="00D52675" w:rsidRPr="006519DA" w:rsidRDefault="00D52675" w:rsidP="00D52675">
      <w:pPr>
        <w:pStyle w:val="MDPI16affiliation"/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1747CEF7" w14:textId="4DE7E311" w:rsidR="00D52675" w:rsidRPr="006519DA" w:rsidRDefault="00D52675" w:rsidP="00D52675">
      <w:pPr>
        <w:pStyle w:val="MDPI16affiliation"/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 w:rsidRPr="006519DA">
        <w:rPr>
          <w:rFonts w:ascii="Times New Roman" w:hAnsi="Times New Roman"/>
          <w:b/>
          <w:bCs/>
          <w:sz w:val="24"/>
          <w:szCs w:val="24"/>
        </w:rPr>
        <w:t>Figure S1.</w:t>
      </w:r>
      <w:r w:rsidRPr="006519DA">
        <w:rPr>
          <w:rFonts w:ascii="Times New Roman" w:hAnsi="Times New Roman"/>
          <w:sz w:val="24"/>
          <w:szCs w:val="24"/>
        </w:rPr>
        <w:t xml:space="preserve">  IR spectra for (a) </w:t>
      </w:r>
      <w:r w:rsidRPr="006519DA">
        <w:rPr>
          <w:rFonts w:ascii="Times New Roman" w:hAnsi="Times New Roman"/>
          <w:b/>
          <w:bCs/>
          <w:sz w:val="24"/>
          <w:szCs w:val="24"/>
        </w:rPr>
        <w:t>α</w:t>
      </w:r>
      <w:r w:rsidRPr="006519DA">
        <w:rPr>
          <w:rFonts w:ascii="Times New Roman" w:hAnsi="Times New Roman"/>
          <w:sz w:val="24"/>
          <w:szCs w:val="24"/>
        </w:rPr>
        <w:t xml:space="preserve">-form and (b) </w:t>
      </w:r>
      <w:r w:rsidRPr="006519DA">
        <w:rPr>
          <w:rFonts w:ascii="Times New Roman" w:hAnsi="Times New Roman"/>
          <w:b/>
          <w:bCs/>
          <w:sz w:val="24"/>
          <w:szCs w:val="24"/>
        </w:rPr>
        <w:t>β</w:t>
      </w:r>
      <w:r w:rsidRPr="006519DA">
        <w:rPr>
          <w:rFonts w:ascii="Times New Roman" w:hAnsi="Times New Roman"/>
          <w:sz w:val="24"/>
          <w:szCs w:val="24"/>
        </w:rPr>
        <w:t xml:space="preserve">-form of </w:t>
      </w:r>
      <w:r w:rsidRPr="006519DA">
        <w:rPr>
          <w:rFonts w:ascii="Times New Roman" w:hAnsi="Times New Roman"/>
          <w:b/>
          <w:bCs/>
          <w:sz w:val="24"/>
          <w:szCs w:val="24"/>
        </w:rPr>
        <w:t>1</w:t>
      </w:r>
      <w:r w:rsidRPr="006519DA">
        <w:rPr>
          <w:rFonts w:ascii="Times New Roman" w:hAnsi="Times New Roman"/>
          <w:sz w:val="24"/>
          <w:szCs w:val="24"/>
        </w:rPr>
        <w:t xml:space="preserve"> measured in the range 4000 to 400 cm</w:t>
      </w:r>
      <w:r w:rsidRPr="006519DA">
        <w:rPr>
          <w:rFonts w:ascii="Times New Roman" w:hAnsi="Times New Roman"/>
          <w:sz w:val="24"/>
          <w:szCs w:val="24"/>
          <w:vertAlign w:val="superscript"/>
        </w:rPr>
        <w:t>−1</w:t>
      </w:r>
      <w:r w:rsidRPr="006519DA">
        <w:rPr>
          <w:rFonts w:ascii="Times New Roman" w:hAnsi="Times New Roman"/>
          <w:sz w:val="24"/>
          <w:szCs w:val="24"/>
        </w:rPr>
        <w:t xml:space="preserve"> on a Bruker Vertex 70v FTIR </w:t>
      </w:r>
      <w:r w:rsidRPr="006519DA">
        <w:rPr>
          <w:rFonts w:ascii="Times New Roman" w:hAnsi="Times New Roman"/>
          <w:color w:val="auto"/>
          <w:sz w:val="24"/>
          <w:szCs w:val="24"/>
        </w:rPr>
        <w:t xml:space="preserve">spectrophotometer </w:t>
      </w:r>
      <w:r w:rsidRPr="006519DA">
        <w:rPr>
          <w:rStyle w:val="normaltextrun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(Bruker,</w:t>
      </w:r>
      <w:r w:rsidRPr="006519D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Billerica, MA, USA</w:t>
      </w:r>
      <w:r w:rsidRPr="006519DA">
        <w:rPr>
          <w:rStyle w:val="normaltextrun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)</w:t>
      </w:r>
      <w:r w:rsidRPr="006519DA">
        <w:rPr>
          <w:rFonts w:ascii="Times New Roman" w:hAnsi="Times New Roman"/>
          <w:sz w:val="24"/>
          <w:szCs w:val="24"/>
        </w:rPr>
        <w:t>.</w:t>
      </w:r>
    </w:p>
    <w:p w14:paraId="299503B9" w14:textId="77777777" w:rsidR="00D52675" w:rsidRPr="006519DA" w:rsidRDefault="00D52675" w:rsidP="00D52675">
      <w:pPr>
        <w:pStyle w:val="MDPI16affiliation"/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</w:p>
    <w:p w14:paraId="62C657B2" w14:textId="56437076" w:rsidR="00D52675" w:rsidRPr="006519DA" w:rsidRDefault="00D52675" w:rsidP="00D52675">
      <w:pPr>
        <w:pStyle w:val="MDPI16affiliation"/>
        <w:spacing w:line="48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519DA">
        <w:rPr>
          <w:rFonts w:ascii="Times New Roman" w:hAnsi="Times New Roman"/>
          <w:b/>
          <w:bCs/>
          <w:sz w:val="24"/>
          <w:szCs w:val="24"/>
        </w:rPr>
        <w:t>Figure S2.</w:t>
      </w:r>
      <w:r w:rsidRPr="006519DA">
        <w:rPr>
          <w:rFonts w:ascii="Times New Roman" w:hAnsi="Times New Roman"/>
          <w:sz w:val="24"/>
          <w:szCs w:val="24"/>
        </w:rPr>
        <w:t xml:space="preserve">  (a) </w:t>
      </w:r>
      <w:r w:rsidRPr="006519DA">
        <w:rPr>
          <w:rFonts w:ascii="Times New Roman" w:hAnsi="Times New Roman"/>
          <w:sz w:val="24"/>
          <w:szCs w:val="24"/>
          <w:vertAlign w:val="superscript"/>
        </w:rPr>
        <w:t>1</w:t>
      </w:r>
      <w:r w:rsidRPr="006519DA">
        <w:rPr>
          <w:rFonts w:ascii="Times New Roman" w:hAnsi="Times New Roman"/>
          <w:sz w:val="24"/>
          <w:szCs w:val="24"/>
        </w:rPr>
        <w:t xml:space="preserve">H, (b) </w:t>
      </w:r>
      <w:r w:rsidRPr="006519DA">
        <w:rPr>
          <w:rFonts w:ascii="Times New Roman" w:hAnsi="Times New Roman"/>
          <w:sz w:val="24"/>
          <w:szCs w:val="24"/>
          <w:vertAlign w:val="superscript"/>
        </w:rPr>
        <w:t>13</w:t>
      </w:r>
      <w:r w:rsidRPr="006519DA">
        <w:rPr>
          <w:rFonts w:ascii="Times New Roman" w:hAnsi="Times New Roman"/>
          <w:sz w:val="24"/>
          <w:szCs w:val="24"/>
        </w:rPr>
        <w:t>C{</w:t>
      </w:r>
      <w:r w:rsidRPr="006519DA">
        <w:rPr>
          <w:rFonts w:ascii="Times New Roman" w:hAnsi="Times New Roman"/>
          <w:sz w:val="24"/>
          <w:szCs w:val="24"/>
          <w:vertAlign w:val="superscript"/>
        </w:rPr>
        <w:t>1</w:t>
      </w:r>
      <w:r w:rsidRPr="006519DA">
        <w:rPr>
          <w:rFonts w:ascii="Times New Roman" w:hAnsi="Times New Roman"/>
          <w:sz w:val="24"/>
          <w:szCs w:val="24"/>
        </w:rPr>
        <w:t xml:space="preserve">H} and (c) </w:t>
      </w:r>
      <w:r w:rsidRPr="006519DA">
        <w:rPr>
          <w:rFonts w:ascii="Times New Roman" w:hAnsi="Times New Roman"/>
          <w:sz w:val="24"/>
          <w:szCs w:val="24"/>
          <w:vertAlign w:val="superscript"/>
        </w:rPr>
        <w:t>31</w:t>
      </w:r>
      <w:r w:rsidRPr="006519DA">
        <w:rPr>
          <w:rFonts w:ascii="Times New Roman" w:hAnsi="Times New Roman"/>
          <w:sz w:val="24"/>
          <w:szCs w:val="24"/>
        </w:rPr>
        <w:t>P{</w:t>
      </w:r>
      <w:r w:rsidRPr="006519DA">
        <w:rPr>
          <w:rFonts w:ascii="Times New Roman" w:hAnsi="Times New Roman"/>
          <w:sz w:val="24"/>
          <w:szCs w:val="24"/>
          <w:vertAlign w:val="superscript"/>
        </w:rPr>
        <w:t>1</w:t>
      </w:r>
      <w:r w:rsidRPr="006519DA">
        <w:rPr>
          <w:rFonts w:ascii="Times New Roman" w:hAnsi="Times New Roman"/>
          <w:sz w:val="24"/>
          <w:szCs w:val="24"/>
        </w:rPr>
        <w:t xml:space="preserve">H} NMR spectra for </w:t>
      </w:r>
      <w:r w:rsidRPr="006519DA">
        <w:rPr>
          <w:rFonts w:ascii="Times New Roman" w:hAnsi="Times New Roman"/>
          <w:b/>
          <w:bCs/>
          <w:sz w:val="24"/>
          <w:szCs w:val="24"/>
        </w:rPr>
        <w:t>1</w:t>
      </w:r>
      <w:r w:rsidRPr="006519DA">
        <w:rPr>
          <w:rFonts w:ascii="Times New Roman" w:hAnsi="Times New Roman"/>
          <w:sz w:val="24"/>
          <w:szCs w:val="24"/>
        </w:rPr>
        <w:t xml:space="preserve"> measured in CDCl</w:t>
      </w:r>
      <w:r w:rsidRPr="006519DA">
        <w:rPr>
          <w:rFonts w:ascii="Times New Roman" w:hAnsi="Times New Roman"/>
          <w:sz w:val="24"/>
          <w:szCs w:val="24"/>
          <w:vertAlign w:val="subscript"/>
        </w:rPr>
        <w:t>3</w:t>
      </w:r>
      <w:r w:rsidRPr="006519DA">
        <w:rPr>
          <w:rFonts w:ascii="Times New Roman" w:hAnsi="Times New Roman"/>
          <w:sz w:val="24"/>
          <w:szCs w:val="24"/>
        </w:rPr>
        <w:t xml:space="preserve"> solution on a Bruker Ascend 400 MHz NMR </w:t>
      </w:r>
      <w:r w:rsidRPr="006519DA">
        <w:rPr>
          <w:rFonts w:ascii="Times New Roman" w:hAnsi="Times New Roman"/>
          <w:color w:val="auto"/>
          <w:sz w:val="24"/>
          <w:szCs w:val="24"/>
        </w:rPr>
        <w:t>spectrometer.</w:t>
      </w:r>
      <w:r w:rsidR="008D2A6F">
        <w:rPr>
          <w:rFonts w:ascii="Times New Roman" w:hAnsi="Times New Roman"/>
          <w:color w:val="auto"/>
          <w:sz w:val="24"/>
          <w:szCs w:val="24"/>
        </w:rPr>
        <w:t xml:space="preserve">  The spectra for the both </w:t>
      </w:r>
      <w:r w:rsidR="008D2A6F" w:rsidRPr="006519DA">
        <w:rPr>
          <w:rFonts w:ascii="Times New Roman" w:hAnsi="Times New Roman"/>
          <w:b/>
          <w:bCs/>
          <w:sz w:val="24"/>
          <w:szCs w:val="24"/>
        </w:rPr>
        <w:t>α</w:t>
      </w:r>
      <w:r w:rsidR="008D2A6F" w:rsidRPr="006519DA">
        <w:rPr>
          <w:rFonts w:ascii="Times New Roman" w:hAnsi="Times New Roman"/>
          <w:sz w:val="24"/>
          <w:szCs w:val="24"/>
        </w:rPr>
        <w:t xml:space="preserve">- and </w:t>
      </w:r>
      <w:r w:rsidR="008D2A6F" w:rsidRPr="006519DA">
        <w:rPr>
          <w:rFonts w:ascii="Times New Roman" w:hAnsi="Times New Roman"/>
          <w:b/>
          <w:bCs/>
          <w:sz w:val="24"/>
          <w:szCs w:val="24"/>
        </w:rPr>
        <w:t>β</w:t>
      </w:r>
      <w:r w:rsidR="008D2A6F" w:rsidRPr="006519DA">
        <w:rPr>
          <w:rFonts w:ascii="Times New Roman" w:hAnsi="Times New Roman"/>
          <w:sz w:val="24"/>
          <w:szCs w:val="24"/>
        </w:rPr>
        <w:t>-form</w:t>
      </w:r>
      <w:r w:rsidR="008D2A6F">
        <w:rPr>
          <w:rFonts w:ascii="Times New Roman" w:hAnsi="Times New Roman"/>
          <w:sz w:val="24"/>
          <w:szCs w:val="24"/>
        </w:rPr>
        <w:t>s are identical.</w:t>
      </w:r>
    </w:p>
    <w:p w14:paraId="0BBA3EBF" w14:textId="77777777" w:rsidR="00D52675" w:rsidRPr="006519DA" w:rsidRDefault="00D52675" w:rsidP="00D52675">
      <w:pPr>
        <w:pStyle w:val="MDPI16affiliation"/>
        <w:spacing w:line="48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</w:p>
    <w:p w14:paraId="7D704622" w14:textId="3B0E47DA" w:rsidR="00485DDC" w:rsidRPr="006519DA" w:rsidRDefault="00485DDC" w:rsidP="00D52675">
      <w:pPr>
        <w:pStyle w:val="MDPI16affiliation"/>
        <w:spacing w:line="48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519DA">
        <w:rPr>
          <w:rFonts w:ascii="Times New Roman" w:hAnsi="Times New Roman"/>
          <w:noProof/>
          <w:color w:val="auto"/>
          <w:sz w:val="24"/>
          <w:szCs w:val="24"/>
        </w:rPr>
        <w:lastRenderedPageBreak/>
        <w:drawing>
          <wp:inline distT="0" distB="0" distL="0" distR="0" wp14:anchorId="2DE740AD" wp14:editId="31879A36">
            <wp:extent cx="4680204" cy="3499104"/>
            <wp:effectExtent l="0" t="0" r="6350" b="6350"/>
            <wp:docPr id="251736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736776" name="Picture 2517367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0204" cy="349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4C393" w14:textId="2875019D" w:rsidR="00D52675" w:rsidRPr="006519DA" w:rsidRDefault="00D52675" w:rsidP="00D52675">
      <w:pPr>
        <w:pStyle w:val="MDPI16affiliation"/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 w:rsidRPr="006519DA">
        <w:rPr>
          <w:rFonts w:ascii="Times New Roman" w:hAnsi="Times New Roman"/>
          <w:sz w:val="24"/>
          <w:szCs w:val="24"/>
        </w:rPr>
        <w:t>(a)</w:t>
      </w:r>
    </w:p>
    <w:p w14:paraId="3F37EEF7" w14:textId="70821584" w:rsidR="00D52675" w:rsidRPr="006519DA" w:rsidRDefault="00485DDC" w:rsidP="00D52675">
      <w:pPr>
        <w:pStyle w:val="MDPI16affiliation"/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 w:rsidRPr="006519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9804976" wp14:editId="30B6039D">
            <wp:extent cx="4680204" cy="3499104"/>
            <wp:effectExtent l="0" t="0" r="6350" b="6350"/>
            <wp:docPr id="5151895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189528" name="Picture 5151895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80204" cy="349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25A3A" w14:textId="527BE96B" w:rsidR="00D52675" w:rsidRPr="006519DA" w:rsidRDefault="00D52675" w:rsidP="00D52675">
      <w:pPr>
        <w:pStyle w:val="MDPI16affiliation"/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 w:rsidRPr="006519DA">
        <w:rPr>
          <w:rFonts w:ascii="Times New Roman" w:hAnsi="Times New Roman"/>
          <w:sz w:val="24"/>
          <w:szCs w:val="24"/>
        </w:rPr>
        <w:t>(b)</w:t>
      </w:r>
    </w:p>
    <w:p w14:paraId="28BFD8E9" w14:textId="77777777" w:rsidR="00D52675" w:rsidRPr="006519DA" w:rsidRDefault="00D52675" w:rsidP="00D52675">
      <w:pPr>
        <w:pStyle w:val="MDPI16affiliation"/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 w:rsidRPr="006519DA">
        <w:rPr>
          <w:rFonts w:ascii="Times New Roman" w:hAnsi="Times New Roman"/>
          <w:b/>
          <w:bCs/>
          <w:sz w:val="24"/>
          <w:szCs w:val="24"/>
        </w:rPr>
        <w:t>Figure S1.</w:t>
      </w:r>
      <w:r w:rsidRPr="006519DA">
        <w:rPr>
          <w:rFonts w:ascii="Times New Roman" w:hAnsi="Times New Roman"/>
          <w:sz w:val="24"/>
          <w:szCs w:val="24"/>
        </w:rPr>
        <w:t xml:space="preserve">  IR spectra for (a) </w:t>
      </w:r>
      <w:r w:rsidRPr="006519DA">
        <w:rPr>
          <w:rFonts w:ascii="Times New Roman" w:hAnsi="Times New Roman"/>
          <w:b/>
          <w:bCs/>
          <w:sz w:val="24"/>
          <w:szCs w:val="24"/>
        </w:rPr>
        <w:t>α</w:t>
      </w:r>
      <w:r w:rsidRPr="006519DA">
        <w:rPr>
          <w:rFonts w:ascii="Times New Roman" w:hAnsi="Times New Roman"/>
          <w:sz w:val="24"/>
          <w:szCs w:val="24"/>
        </w:rPr>
        <w:t xml:space="preserve">-form and (b) </w:t>
      </w:r>
      <w:r w:rsidRPr="006519DA">
        <w:rPr>
          <w:rFonts w:ascii="Times New Roman" w:hAnsi="Times New Roman"/>
          <w:b/>
          <w:bCs/>
          <w:sz w:val="24"/>
          <w:szCs w:val="24"/>
        </w:rPr>
        <w:t>β</w:t>
      </w:r>
      <w:r w:rsidRPr="006519DA">
        <w:rPr>
          <w:rFonts w:ascii="Times New Roman" w:hAnsi="Times New Roman"/>
          <w:sz w:val="24"/>
          <w:szCs w:val="24"/>
        </w:rPr>
        <w:t xml:space="preserve">-form of </w:t>
      </w:r>
      <w:r w:rsidRPr="006519DA">
        <w:rPr>
          <w:rFonts w:ascii="Times New Roman" w:hAnsi="Times New Roman"/>
          <w:b/>
          <w:bCs/>
          <w:sz w:val="24"/>
          <w:szCs w:val="24"/>
        </w:rPr>
        <w:t>1</w:t>
      </w:r>
      <w:r w:rsidRPr="006519DA">
        <w:rPr>
          <w:rFonts w:ascii="Times New Roman" w:hAnsi="Times New Roman"/>
          <w:sz w:val="24"/>
          <w:szCs w:val="24"/>
        </w:rPr>
        <w:t xml:space="preserve"> measured in the range 4000 to 400 cm</w:t>
      </w:r>
      <w:r w:rsidRPr="006519DA">
        <w:rPr>
          <w:rFonts w:ascii="Times New Roman" w:hAnsi="Times New Roman"/>
          <w:sz w:val="24"/>
          <w:szCs w:val="24"/>
          <w:vertAlign w:val="superscript"/>
        </w:rPr>
        <w:t>−1</w:t>
      </w:r>
      <w:r w:rsidRPr="006519DA">
        <w:rPr>
          <w:rFonts w:ascii="Times New Roman" w:hAnsi="Times New Roman"/>
          <w:sz w:val="24"/>
          <w:szCs w:val="24"/>
        </w:rPr>
        <w:t xml:space="preserve"> on a Bruker Vertex 70v FTIR </w:t>
      </w:r>
      <w:r w:rsidRPr="006519DA">
        <w:rPr>
          <w:rFonts w:ascii="Times New Roman" w:hAnsi="Times New Roman"/>
          <w:color w:val="auto"/>
          <w:sz w:val="24"/>
          <w:szCs w:val="24"/>
        </w:rPr>
        <w:t xml:space="preserve">spectrophotometer </w:t>
      </w:r>
      <w:r w:rsidRPr="006519DA">
        <w:rPr>
          <w:rStyle w:val="normaltextrun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(Bruker,</w:t>
      </w:r>
      <w:r w:rsidRPr="006519D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Billerica, MA, USA</w:t>
      </w:r>
      <w:r w:rsidRPr="006519DA">
        <w:rPr>
          <w:rStyle w:val="normaltextrun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)</w:t>
      </w:r>
      <w:r w:rsidRPr="006519DA">
        <w:rPr>
          <w:rFonts w:ascii="Times New Roman" w:hAnsi="Times New Roman"/>
          <w:sz w:val="24"/>
          <w:szCs w:val="24"/>
        </w:rPr>
        <w:t>.</w:t>
      </w:r>
    </w:p>
    <w:p w14:paraId="62F13BCF" w14:textId="36AE219D" w:rsidR="00D52675" w:rsidRPr="006519DA" w:rsidRDefault="00485DDC" w:rsidP="00D52675">
      <w:pPr>
        <w:pStyle w:val="MDPI16affiliation"/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 w:rsidRPr="006519DA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514C4BD1" wp14:editId="70D87A24">
            <wp:extent cx="4147515" cy="2070100"/>
            <wp:effectExtent l="0" t="0" r="5715" b="6350"/>
            <wp:docPr id="15885881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588120" name="Picture 15885881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50469" cy="20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7D0E2" w14:textId="797E0AF3" w:rsidR="00D52675" w:rsidRPr="006519DA" w:rsidRDefault="00D52675" w:rsidP="00D52675">
      <w:pPr>
        <w:pStyle w:val="MDPI16affiliation"/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 w:rsidRPr="006519DA">
        <w:rPr>
          <w:rFonts w:ascii="Times New Roman" w:hAnsi="Times New Roman"/>
          <w:sz w:val="24"/>
          <w:szCs w:val="24"/>
        </w:rPr>
        <w:t>(a)</w:t>
      </w:r>
    </w:p>
    <w:p w14:paraId="3A432FB4" w14:textId="3BFA60EE" w:rsidR="00D52675" w:rsidRPr="006519DA" w:rsidRDefault="00485DDC" w:rsidP="00D52675">
      <w:pPr>
        <w:pStyle w:val="MDPI16affiliation"/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 w:rsidRPr="006519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F654DE6" wp14:editId="2D1CB7CF">
            <wp:extent cx="4147185" cy="2069935"/>
            <wp:effectExtent l="0" t="0" r="5715" b="6985"/>
            <wp:docPr id="10628412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841226" name="Picture 10628412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51325" cy="2072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449BA" w14:textId="5CF1DCBB" w:rsidR="00D52675" w:rsidRPr="006519DA" w:rsidRDefault="00D52675" w:rsidP="00D52675">
      <w:pPr>
        <w:pStyle w:val="MDPI16affiliation"/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 w:rsidRPr="006519DA">
        <w:rPr>
          <w:rFonts w:ascii="Times New Roman" w:hAnsi="Times New Roman"/>
          <w:sz w:val="24"/>
          <w:szCs w:val="24"/>
        </w:rPr>
        <w:t>(b)</w:t>
      </w:r>
    </w:p>
    <w:p w14:paraId="37583DA3" w14:textId="3DC83744" w:rsidR="00D52675" w:rsidRPr="006519DA" w:rsidRDefault="00485DDC" w:rsidP="00D52675">
      <w:pPr>
        <w:pStyle w:val="MDPI16affiliation"/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 w:rsidRPr="006519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4FCF595" wp14:editId="7B8DDF0B">
            <wp:extent cx="4140200" cy="2066449"/>
            <wp:effectExtent l="0" t="0" r="0" b="0"/>
            <wp:docPr id="101831620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316205" name="Picture 101831620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44087" cy="206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464D9" w14:textId="7C94CD58" w:rsidR="00D52675" w:rsidRPr="006519DA" w:rsidRDefault="00D52675" w:rsidP="00D52675">
      <w:pPr>
        <w:pStyle w:val="MDPI16affiliation"/>
        <w:spacing w:line="480" w:lineRule="auto"/>
        <w:ind w:left="0" w:firstLine="0"/>
        <w:rPr>
          <w:rFonts w:ascii="Times New Roman" w:hAnsi="Times New Roman"/>
          <w:sz w:val="24"/>
          <w:szCs w:val="24"/>
        </w:rPr>
      </w:pPr>
      <w:r w:rsidRPr="006519DA">
        <w:rPr>
          <w:rFonts w:ascii="Times New Roman" w:hAnsi="Times New Roman"/>
          <w:sz w:val="24"/>
          <w:szCs w:val="24"/>
        </w:rPr>
        <w:t>(c)</w:t>
      </w:r>
    </w:p>
    <w:p w14:paraId="10B3FB1A" w14:textId="0CB2A9CD" w:rsidR="00D52675" w:rsidRPr="008D2A6F" w:rsidRDefault="00D52675" w:rsidP="00D52675">
      <w:pPr>
        <w:pStyle w:val="MDPI16affiliation"/>
        <w:spacing w:line="480" w:lineRule="auto"/>
        <w:ind w:left="0" w:firstLine="0"/>
        <w:rPr>
          <w:rFonts w:ascii="Times New Roman" w:hAnsi="Times New Roman"/>
          <w:color w:val="auto"/>
          <w:sz w:val="24"/>
          <w:szCs w:val="24"/>
        </w:rPr>
      </w:pPr>
      <w:r w:rsidRPr="006519DA">
        <w:rPr>
          <w:rFonts w:ascii="Times New Roman" w:hAnsi="Times New Roman"/>
          <w:b/>
          <w:bCs/>
          <w:sz w:val="24"/>
          <w:szCs w:val="24"/>
        </w:rPr>
        <w:t>Figure S2.</w:t>
      </w:r>
      <w:r w:rsidRPr="006519DA">
        <w:rPr>
          <w:rFonts w:ascii="Times New Roman" w:hAnsi="Times New Roman"/>
          <w:sz w:val="24"/>
          <w:szCs w:val="24"/>
        </w:rPr>
        <w:t xml:space="preserve">  (a) </w:t>
      </w:r>
      <w:r w:rsidRPr="006519DA">
        <w:rPr>
          <w:rFonts w:ascii="Times New Roman" w:hAnsi="Times New Roman"/>
          <w:sz w:val="24"/>
          <w:szCs w:val="24"/>
          <w:vertAlign w:val="superscript"/>
        </w:rPr>
        <w:t>1</w:t>
      </w:r>
      <w:r w:rsidRPr="006519DA">
        <w:rPr>
          <w:rFonts w:ascii="Times New Roman" w:hAnsi="Times New Roman"/>
          <w:sz w:val="24"/>
          <w:szCs w:val="24"/>
        </w:rPr>
        <w:t xml:space="preserve">H, (b) </w:t>
      </w:r>
      <w:r w:rsidRPr="006519DA">
        <w:rPr>
          <w:rFonts w:ascii="Times New Roman" w:hAnsi="Times New Roman"/>
          <w:sz w:val="24"/>
          <w:szCs w:val="24"/>
          <w:vertAlign w:val="superscript"/>
        </w:rPr>
        <w:t>13</w:t>
      </w:r>
      <w:r w:rsidRPr="006519DA">
        <w:rPr>
          <w:rFonts w:ascii="Times New Roman" w:hAnsi="Times New Roman"/>
          <w:sz w:val="24"/>
          <w:szCs w:val="24"/>
        </w:rPr>
        <w:t>C{</w:t>
      </w:r>
      <w:r w:rsidRPr="006519DA">
        <w:rPr>
          <w:rFonts w:ascii="Times New Roman" w:hAnsi="Times New Roman"/>
          <w:sz w:val="24"/>
          <w:szCs w:val="24"/>
          <w:vertAlign w:val="superscript"/>
        </w:rPr>
        <w:t>1</w:t>
      </w:r>
      <w:r w:rsidRPr="006519DA">
        <w:rPr>
          <w:rFonts w:ascii="Times New Roman" w:hAnsi="Times New Roman"/>
          <w:sz w:val="24"/>
          <w:szCs w:val="24"/>
        </w:rPr>
        <w:t xml:space="preserve">H} and (c) </w:t>
      </w:r>
      <w:bookmarkStart w:id="0" w:name="_Hlk183790566"/>
      <w:r w:rsidRPr="006519DA">
        <w:rPr>
          <w:rFonts w:ascii="Times New Roman" w:hAnsi="Times New Roman"/>
          <w:sz w:val="24"/>
          <w:szCs w:val="24"/>
          <w:vertAlign w:val="superscript"/>
        </w:rPr>
        <w:t>31</w:t>
      </w:r>
      <w:r w:rsidRPr="006519DA">
        <w:rPr>
          <w:rFonts w:ascii="Times New Roman" w:hAnsi="Times New Roman"/>
          <w:sz w:val="24"/>
          <w:szCs w:val="24"/>
        </w:rPr>
        <w:t>P{</w:t>
      </w:r>
      <w:r w:rsidRPr="006519DA">
        <w:rPr>
          <w:rFonts w:ascii="Times New Roman" w:hAnsi="Times New Roman"/>
          <w:sz w:val="24"/>
          <w:szCs w:val="24"/>
          <w:vertAlign w:val="superscript"/>
        </w:rPr>
        <w:t>1</w:t>
      </w:r>
      <w:r w:rsidRPr="006519DA">
        <w:rPr>
          <w:rFonts w:ascii="Times New Roman" w:hAnsi="Times New Roman"/>
          <w:sz w:val="24"/>
          <w:szCs w:val="24"/>
        </w:rPr>
        <w:t xml:space="preserve">H} </w:t>
      </w:r>
      <w:bookmarkEnd w:id="0"/>
      <w:r w:rsidRPr="006519DA">
        <w:rPr>
          <w:rFonts w:ascii="Times New Roman" w:hAnsi="Times New Roman"/>
          <w:sz w:val="24"/>
          <w:szCs w:val="24"/>
        </w:rPr>
        <w:t xml:space="preserve">NMR spectra </w:t>
      </w:r>
      <w:r w:rsidR="00485DDC" w:rsidRPr="006519DA">
        <w:rPr>
          <w:rFonts w:ascii="Times New Roman" w:hAnsi="Times New Roman"/>
          <w:sz w:val="24"/>
          <w:szCs w:val="24"/>
        </w:rPr>
        <w:t>of</w:t>
      </w:r>
      <w:r w:rsidRPr="006519DA">
        <w:rPr>
          <w:rFonts w:ascii="Times New Roman" w:hAnsi="Times New Roman"/>
          <w:sz w:val="24"/>
          <w:szCs w:val="24"/>
        </w:rPr>
        <w:t xml:space="preserve"> </w:t>
      </w:r>
      <w:r w:rsidRPr="006519DA">
        <w:rPr>
          <w:rFonts w:ascii="Times New Roman" w:hAnsi="Times New Roman"/>
          <w:b/>
          <w:bCs/>
          <w:sz w:val="24"/>
          <w:szCs w:val="24"/>
        </w:rPr>
        <w:t>1</w:t>
      </w:r>
      <w:r w:rsidRPr="006519DA">
        <w:rPr>
          <w:rFonts w:ascii="Times New Roman" w:hAnsi="Times New Roman"/>
          <w:sz w:val="24"/>
          <w:szCs w:val="24"/>
        </w:rPr>
        <w:t xml:space="preserve"> measured in CDCl</w:t>
      </w:r>
      <w:r w:rsidRPr="006519DA">
        <w:rPr>
          <w:rFonts w:ascii="Times New Roman" w:hAnsi="Times New Roman"/>
          <w:sz w:val="24"/>
          <w:szCs w:val="24"/>
          <w:vertAlign w:val="subscript"/>
        </w:rPr>
        <w:t>3</w:t>
      </w:r>
      <w:r w:rsidRPr="006519DA">
        <w:rPr>
          <w:rFonts w:ascii="Times New Roman" w:hAnsi="Times New Roman"/>
          <w:sz w:val="24"/>
          <w:szCs w:val="24"/>
        </w:rPr>
        <w:t xml:space="preserve"> solution on a Bruker Ascend 400 MHz NMR </w:t>
      </w:r>
      <w:r w:rsidRPr="006519DA">
        <w:rPr>
          <w:rFonts w:ascii="Times New Roman" w:hAnsi="Times New Roman"/>
          <w:color w:val="auto"/>
          <w:sz w:val="24"/>
          <w:szCs w:val="24"/>
        </w:rPr>
        <w:t>spectrometer</w:t>
      </w:r>
      <w:r w:rsidR="00B86B3C" w:rsidRPr="006519D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86B3C" w:rsidRPr="006519DA">
        <w:rPr>
          <w:rStyle w:val="normaltextrun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(Bruker,</w:t>
      </w:r>
      <w:r w:rsidR="00B86B3C" w:rsidRPr="006519DA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Billerica, MA, USA</w:t>
      </w:r>
      <w:r w:rsidR="00B86B3C" w:rsidRPr="006519DA">
        <w:rPr>
          <w:rStyle w:val="normaltextrun"/>
          <w:rFonts w:ascii="Times New Roman" w:hAnsi="Times New Roman"/>
          <w:color w:val="auto"/>
          <w:sz w:val="24"/>
          <w:szCs w:val="24"/>
          <w:bdr w:val="none" w:sz="0" w:space="0" w:color="auto" w:frame="1"/>
        </w:rPr>
        <w:t>)</w:t>
      </w:r>
      <w:r w:rsidRPr="006519DA">
        <w:rPr>
          <w:rFonts w:ascii="Times New Roman" w:hAnsi="Times New Roman"/>
          <w:color w:val="auto"/>
          <w:sz w:val="24"/>
          <w:szCs w:val="24"/>
        </w:rPr>
        <w:t>.</w:t>
      </w:r>
      <w:r w:rsidR="008D2A6F">
        <w:rPr>
          <w:rFonts w:ascii="Times New Roman" w:hAnsi="Times New Roman"/>
          <w:color w:val="auto"/>
          <w:sz w:val="24"/>
          <w:szCs w:val="24"/>
        </w:rPr>
        <w:t xml:space="preserve">  </w:t>
      </w:r>
      <w:r w:rsidR="008D2A6F">
        <w:rPr>
          <w:rFonts w:ascii="Times New Roman" w:hAnsi="Times New Roman"/>
          <w:color w:val="auto"/>
          <w:sz w:val="24"/>
          <w:szCs w:val="24"/>
        </w:rPr>
        <w:t xml:space="preserve">The spectra for the both </w:t>
      </w:r>
      <w:r w:rsidR="008D2A6F" w:rsidRPr="006519DA">
        <w:rPr>
          <w:rFonts w:ascii="Times New Roman" w:hAnsi="Times New Roman"/>
          <w:b/>
          <w:bCs/>
          <w:sz w:val="24"/>
          <w:szCs w:val="24"/>
        </w:rPr>
        <w:t>α</w:t>
      </w:r>
      <w:r w:rsidR="008D2A6F" w:rsidRPr="006519DA">
        <w:rPr>
          <w:rFonts w:ascii="Times New Roman" w:hAnsi="Times New Roman"/>
          <w:sz w:val="24"/>
          <w:szCs w:val="24"/>
        </w:rPr>
        <w:t xml:space="preserve">- and </w:t>
      </w:r>
      <w:r w:rsidR="008D2A6F" w:rsidRPr="006519DA">
        <w:rPr>
          <w:rFonts w:ascii="Times New Roman" w:hAnsi="Times New Roman"/>
          <w:b/>
          <w:bCs/>
          <w:sz w:val="24"/>
          <w:szCs w:val="24"/>
        </w:rPr>
        <w:t>β</w:t>
      </w:r>
      <w:r w:rsidR="008D2A6F" w:rsidRPr="006519DA">
        <w:rPr>
          <w:rFonts w:ascii="Times New Roman" w:hAnsi="Times New Roman"/>
          <w:sz w:val="24"/>
          <w:szCs w:val="24"/>
        </w:rPr>
        <w:t>-form</w:t>
      </w:r>
      <w:r w:rsidR="008D2A6F">
        <w:rPr>
          <w:rFonts w:ascii="Times New Roman" w:hAnsi="Times New Roman"/>
          <w:sz w:val="24"/>
          <w:szCs w:val="24"/>
        </w:rPr>
        <w:t>s are identical.</w:t>
      </w:r>
    </w:p>
    <w:sectPr w:rsidR="00D52675" w:rsidRPr="008D2A6F" w:rsidSect="00D52675"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0EFF4" w14:textId="77777777" w:rsidR="003E2A0F" w:rsidRDefault="003E2A0F">
      <w:pPr>
        <w:spacing w:line="240" w:lineRule="auto"/>
      </w:pPr>
      <w:r>
        <w:separator/>
      </w:r>
    </w:p>
  </w:endnote>
  <w:endnote w:type="continuationSeparator" w:id="0">
    <w:p w14:paraId="6D1EE8E4" w14:textId="77777777" w:rsidR="003E2A0F" w:rsidRDefault="003E2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dvTime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04195" w14:textId="77777777" w:rsidR="003E2A0F" w:rsidRDefault="003E2A0F">
      <w:pPr>
        <w:spacing w:line="240" w:lineRule="auto"/>
      </w:pPr>
      <w:r>
        <w:separator/>
      </w:r>
    </w:p>
  </w:footnote>
  <w:footnote w:type="continuationSeparator" w:id="0">
    <w:p w14:paraId="398B9DF8" w14:textId="77777777" w:rsidR="003E2A0F" w:rsidRDefault="003E2A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55F1E"/>
    <w:multiLevelType w:val="hybridMultilevel"/>
    <w:tmpl w:val="69A0B3FE"/>
    <w:lvl w:ilvl="0" w:tplc="917A631A">
      <w:start w:val="1"/>
      <w:numFmt w:val="decimal"/>
      <w:lvlText w:val="%1."/>
      <w:lvlJc w:val="left"/>
      <w:pPr>
        <w:ind w:left="2204" w:hanging="360"/>
      </w:pPr>
      <w:rPr>
        <w:rFonts w:eastAsiaTheme="minorHAnsi" w:hint="default"/>
      </w:rPr>
    </w:lvl>
    <w:lvl w:ilvl="1" w:tplc="44090019" w:tentative="1">
      <w:start w:val="1"/>
      <w:numFmt w:val="lowerLetter"/>
      <w:lvlText w:val="%2."/>
      <w:lvlJc w:val="left"/>
      <w:pPr>
        <w:ind w:left="2924" w:hanging="360"/>
      </w:pPr>
    </w:lvl>
    <w:lvl w:ilvl="2" w:tplc="4409001B" w:tentative="1">
      <w:start w:val="1"/>
      <w:numFmt w:val="lowerRoman"/>
      <w:lvlText w:val="%3."/>
      <w:lvlJc w:val="right"/>
      <w:pPr>
        <w:ind w:left="3644" w:hanging="180"/>
      </w:pPr>
    </w:lvl>
    <w:lvl w:ilvl="3" w:tplc="4409000F" w:tentative="1">
      <w:start w:val="1"/>
      <w:numFmt w:val="decimal"/>
      <w:lvlText w:val="%4."/>
      <w:lvlJc w:val="left"/>
      <w:pPr>
        <w:ind w:left="4364" w:hanging="360"/>
      </w:pPr>
    </w:lvl>
    <w:lvl w:ilvl="4" w:tplc="44090019" w:tentative="1">
      <w:start w:val="1"/>
      <w:numFmt w:val="lowerLetter"/>
      <w:lvlText w:val="%5."/>
      <w:lvlJc w:val="left"/>
      <w:pPr>
        <w:ind w:left="5084" w:hanging="360"/>
      </w:pPr>
    </w:lvl>
    <w:lvl w:ilvl="5" w:tplc="4409001B" w:tentative="1">
      <w:start w:val="1"/>
      <w:numFmt w:val="lowerRoman"/>
      <w:lvlText w:val="%6."/>
      <w:lvlJc w:val="right"/>
      <w:pPr>
        <w:ind w:left="5804" w:hanging="180"/>
      </w:pPr>
    </w:lvl>
    <w:lvl w:ilvl="6" w:tplc="4409000F" w:tentative="1">
      <w:start w:val="1"/>
      <w:numFmt w:val="decimal"/>
      <w:lvlText w:val="%7."/>
      <w:lvlJc w:val="left"/>
      <w:pPr>
        <w:ind w:left="6524" w:hanging="360"/>
      </w:pPr>
    </w:lvl>
    <w:lvl w:ilvl="7" w:tplc="44090019" w:tentative="1">
      <w:start w:val="1"/>
      <w:numFmt w:val="lowerLetter"/>
      <w:lvlText w:val="%8."/>
      <w:lvlJc w:val="left"/>
      <w:pPr>
        <w:ind w:left="7244" w:hanging="360"/>
      </w:pPr>
    </w:lvl>
    <w:lvl w:ilvl="8" w:tplc="4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17AA0F88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468F5"/>
    <w:multiLevelType w:val="hybridMultilevel"/>
    <w:tmpl w:val="98D47C9A"/>
    <w:lvl w:ilvl="0" w:tplc="0DE0BC18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F5D"/>
    <w:multiLevelType w:val="hybridMultilevel"/>
    <w:tmpl w:val="CA686B0E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3BB7793"/>
    <w:multiLevelType w:val="hybridMultilevel"/>
    <w:tmpl w:val="C99AD1E8"/>
    <w:lvl w:ilvl="0" w:tplc="32F69316">
      <w:start w:val="1"/>
      <w:numFmt w:val="decimal"/>
      <w:lvlRestart w:val="0"/>
      <w:pStyle w:val="MDPI71References"/>
      <w:lvlText w:val="%1."/>
      <w:lvlJc w:val="left"/>
      <w:pPr>
        <w:ind w:left="567" w:hanging="425"/>
      </w:pPr>
      <w:rPr>
        <w:b w:val="0"/>
        <w:i w:val="0"/>
        <w:color w:val="0000FF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3256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6" w:hanging="360"/>
      </w:pPr>
    </w:lvl>
    <w:lvl w:ilvl="2" w:tplc="0809001B" w:tentative="1">
      <w:start w:val="1"/>
      <w:numFmt w:val="lowerRoman"/>
      <w:lvlText w:val="%3."/>
      <w:lvlJc w:val="right"/>
      <w:pPr>
        <w:ind w:left="4636" w:hanging="180"/>
      </w:pPr>
    </w:lvl>
    <w:lvl w:ilvl="3" w:tplc="0809000F" w:tentative="1">
      <w:start w:val="1"/>
      <w:numFmt w:val="decimal"/>
      <w:lvlText w:val="%4."/>
      <w:lvlJc w:val="left"/>
      <w:pPr>
        <w:ind w:left="5356" w:hanging="360"/>
      </w:pPr>
    </w:lvl>
    <w:lvl w:ilvl="4" w:tplc="08090019" w:tentative="1">
      <w:start w:val="1"/>
      <w:numFmt w:val="lowerLetter"/>
      <w:lvlText w:val="%5."/>
      <w:lvlJc w:val="left"/>
      <w:pPr>
        <w:ind w:left="6076" w:hanging="360"/>
      </w:pPr>
    </w:lvl>
    <w:lvl w:ilvl="5" w:tplc="0809001B" w:tentative="1">
      <w:start w:val="1"/>
      <w:numFmt w:val="lowerRoman"/>
      <w:lvlText w:val="%6."/>
      <w:lvlJc w:val="right"/>
      <w:pPr>
        <w:ind w:left="6796" w:hanging="180"/>
      </w:pPr>
    </w:lvl>
    <w:lvl w:ilvl="6" w:tplc="0809000F" w:tentative="1">
      <w:start w:val="1"/>
      <w:numFmt w:val="decimal"/>
      <w:lvlText w:val="%7."/>
      <w:lvlJc w:val="left"/>
      <w:pPr>
        <w:ind w:left="7516" w:hanging="360"/>
      </w:pPr>
    </w:lvl>
    <w:lvl w:ilvl="7" w:tplc="08090019" w:tentative="1">
      <w:start w:val="1"/>
      <w:numFmt w:val="lowerLetter"/>
      <w:lvlText w:val="%8."/>
      <w:lvlJc w:val="left"/>
      <w:pPr>
        <w:ind w:left="8236" w:hanging="360"/>
      </w:pPr>
    </w:lvl>
    <w:lvl w:ilvl="8" w:tplc="08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2516642D"/>
    <w:multiLevelType w:val="hybridMultilevel"/>
    <w:tmpl w:val="1A1C17BA"/>
    <w:lvl w:ilvl="0" w:tplc="967A33DE">
      <w:start w:val="1"/>
      <w:numFmt w:val="decimal"/>
      <w:lvlText w:val="%1"/>
      <w:lvlJc w:val="left"/>
      <w:pPr>
        <w:ind w:left="870" w:hanging="51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A298F"/>
    <w:multiLevelType w:val="hybridMultilevel"/>
    <w:tmpl w:val="CF58F532"/>
    <w:lvl w:ilvl="0" w:tplc="7C16D3E0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0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C4C3565"/>
    <w:multiLevelType w:val="hybridMultilevel"/>
    <w:tmpl w:val="646E4674"/>
    <w:lvl w:ilvl="0" w:tplc="133E9BB2">
      <w:start w:val="25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75B53"/>
    <w:multiLevelType w:val="hybridMultilevel"/>
    <w:tmpl w:val="568A72F6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4" w15:restartNumberingAfterBreak="0">
    <w:nsid w:val="56CF7C60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A217F"/>
    <w:multiLevelType w:val="hybridMultilevel"/>
    <w:tmpl w:val="11264920"/>
    <w:lvl w:ilvl="0" w:tplc="48E620D6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904535505">
    <w:abstractNumId w:val="7"/>
  </w:num>
  <w:num w:numId="2" w16cid:durableId="1316950882">
    <w:abstractNumId w:val="10"/>
  </w:num>
  <w:num w:numId="3" w16cid:durableId="1063600588">
    <w:abstractNumId w:val="5"/>
  </w:num>
  <w:num w:numId="4" w16cid:durableId="1943150786">
    <w:abstractNumId w:val="8"/>
  </w:num>
  <w:num w:numId="5" w16cid:durableId="1369261847">
    <w:abstractNumId w:val="13"/>
  </w:num>
  <w:num w:numId="6" w16cid:durableId="335618485">
    <w:abstractNumId w:val="3"/>
  </w:num>
  <w:num w:numId="7" w16cid:durableId="162473669">
    <w:abstractNumId w:val="13"/>
  </w:num>
  <w:num w:numId="8" w16cid:durableId="1460412449">
    <w:abstractNumId w:val="3"/>
  </w:num>
  <w:num w:numId="9" w16cid:durableId="480541785">
    <w:abstractNumId w:val="13"/>
  </w:num>
  <w:num w:numId="10" w16cid:durableId="1076707063">
    <w:abstractNumId w:val="3"/>
  </w:num>
  <w:num w:numId="11" w16cid:durableId="2113282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0562869">
    <w:abstractNumId w:val="1"/>
  </w:num>
  <w:num w:numId="13" w16cid:durableId="1799490226">
    <w:abstractNumId w:val="14"/>
  </w:num>
  <w:num w:numId="14" w16cid:durableId="1958290698">
    <w:abstractNumId w:val="15"/>
  </w:num>
  <w:num w:numId="15" w16cid:durableId="1008481946">
    <w:abstractNumId w:val="13"/>
  </w:num>
  <w:num w:numId="16" w16cid:durableId="1772162836">
    <w:abstractNumId w:val="3"/>
  </w:num>
  <w:num w:numId="17" w16cid:durableId="1873296956">
    <w:abstractNumId w:val="2"/>
  </w:num>
  <w:num w:numId="18" w16cid:durableId="782530777">
    <w:abstractNumId w:val="12"/>
  </w:num>
  <w:num w:numId="19" w16cid:durableId="352457405">
    <w:abstractNumId w:val="1"/>
  </w:num>
  <w:num w:numId="20" w16cid:durableId="434401287">
    <w:abstractNumId w:val="13"/>
  </w:num>
  <w:num w:numId="21" w16cid:durableId="944196263">
    <w:abstractNumId w:val="3"/>
  </w:num>
  <w:num w:numId="22" w16cid:durableId="379327457">
    <w:abstractNumId w:val="2"/>
  </w:num>
  <w:num w:numId="23" w16cid:durableId="1399087728">
    <w:abstractNumId w:val="9"/>
  </w:num>
  <w:num w:numId="24" w16cid:durableId="1282152755">
    <w:abstractNumId w:val="16"/>
  </w:num>
  <w:num w:numId="25" w16cid:durableId="1199469590">
    <w:abstractNumId w:val="4"/>
  </w:num>
  <w:num w:numId="26" w16cid:durableId="200174836">
    <w:abstractNumId w:val="0"/>
  </w:num>
  <w:num w:numId="27" w16cid:durableId="634144145">
    <w:abstractNumId w:val="11"/>
  </w:num>
  <w:num w:numId="28" w16cid:durableId="1890454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7A"/>
    <w:rsid w:val="000211C1"/>
    <w:rsid w:val="00024A81"/>
    <w:rsid w:val="0004776C"/>
    <w:rsid w:val="0005356F"/>
    <w:rsid w:val="00063E5C"/>
    <w:rsid w:val="000640A1"/>
    <w:rsid w:val="00066FFE"/>
    <w:rsid w:val="00072876"/>
    <w:rsid w:val="000772F8"/>
    <w:rsid w:val="00080966"/>
    <w:rsid w:val="00084DB0"/>
    <w:rsid w:val="000905BD"/>
    <w:rsid w:val="00092D3B"/>
    <w:rsid w:val="00093D68"/>
    <w:rsid w:val="00095AB2"/>
    <w:rsid w:val="00096463"/>
    <w:rsid w:val="000A1E98"/>
    <w:rsid w:val="000A56C8"/>
    <w:rsid w:val="000B5EBB"/>
    <w:rsid w:val="000C12C4"/>
    <w:rsid w:val="000D478C"/>
    <w:rsid w:val="000D78CB"/>
    <w:rsid w:val="000E1F4C"/>
    <w:rsid w:val="000F6195"/>
    <w:rsid w:val="0010759F"/>
    <w:rsid w:val="0011205D"/>
    <w:rsid w:val="00113579"/>
    <w:rsid w:val="001225C9"/>
    <w:rsid w:val="00123A92"/>
    <w:rsid w:val="00126F56"/>
    <w:rsid w:val="00130055"/>
    <w:rsid w:val="001462D2"/>
    <w:rsid w:val="001500BD"/>
    <w:rsid w:val="00152723"/>
    <w:rsid w:val="0016382A"/>
    <w:rsid w:val="00171481"/>
    <w:rsid w:val="0017170D"/>
    <w:rsid w:val="00175B06"/>
    <w:rsid w:val="00180845"/>
    <w:rsid w:val="00191B95"/>
    <w:rsid w:val="001966E3"/>
    <w:rsid w:val="001B474D"/>
    <w:rsid w:val="001C4CD9"/>
    <w:rsid w:val="001C7F81"/>
    <w:rsid w:val="001D1F23"/>
    <w:rsid w:val="001E2AEB"/>
    <w:rsid w:val="001F0077"/>
    <w:rsid w:val="00201836"/>
    <w:rsid w:val="002046C6"/>
    <w:rsid w:val="0021350A"/>
    <w:rsid w:val="002255DB"/>
    <w:rsid w:val="00230D4B"/>
    <w:rsid w:val="00242856"/>
    <w:rsid w:val="002428CE"/>
    <w:rsid w:val="00252C93"/>
    <w:rsid w:val="00257E71"/>
    <w:rsid w:val="00264DCA"/>
    <w:rsid w:val="00267249"/>
    <w:rsid w:val="002813DA"/>
    <w:rsid w:val="00292D76"/>
    <w:rsid w:val="002B0162"/>
    <w:rsid w:val="002B21C8"/>
    <w:rsid w:val="002D557C"/>
    <w:rsid w:val="002D5949"/>
    <w:rsid w:val="002D7D07"/>
    <w:rsid w:val="002E7DE3"/>
    <w:rsid w:val="002F6305"/>
    <w:rsid w:val="00304AFF"/>
    <w:rsid w:val="0031360F"/>
    <w:rsid w:val="00316305"/>
    <w:rsid w:val="00325CD0"/>
    <w:rsid w:val="00326141"/>
    <w:rsid w:val="0033308F"/>
    <w:rsid w:val="003713C0"/>
    <w:rsid w:val="00372B76"/>
    <w:rsid w:val="00374870"/>
    <w:rsid w:val="003838AF"/>
    <w:rsid w:val="003B4235"/>
    <w:rsid w:val="003D0627"/>
    <w:rsid w:val="003D7297"/>
    <w:rsid w:val="003E2A0F"/>
    <w:rsid w:val="00401D30"/>
    <w:rsid w:val="00404516"/>
    <w:rsid w:val="004105A2"/>
    <w:rsid w:val="00410D9B"/>
    <w:rsid w:val="00422195"/>
    <w:rsid w:val="004268B9"/>
    <w:rsid w:val="004371ED"/>
    <w:rsid w:val="00452A42"/>
    <w:rsid w:val="00457EF8"/>
    <w:rsid w:val="004629C8"/>
    <w:rsid w:val="004671B1"/>
    <w:rsid w:val="00485DDC"/>
    <w:rsid w:val="004862EA"/>
    <w:rsid w:val="004A44A1"/>
    <w:rsid w:val="004D7152"/>
    <w:rsid w:val="004D7273"/>
    <w:rsid w:val="004E2AE9"/>
    <w:rsid w:val="004E2ED0"/>
    <w:rsid w:val="004E3C29"/>
    <w:rsid w:val="004F0200"/>
    <w:rsid w:val="00503EC3"/>
    <w:rsid w:val="00506D8D"/>
    <w:rsid w:val="00514A7F"/>
    <w:rsid w:val="00515674"/>
    <w:rsid w:val="00536E5C"/>
    <w:rsid w:val="0054436B"/>
    <w:rsid w:val="00544CB3"/>
    <w:rsid w:val="00555CAF"/>
    <w:rsid w:val="0056079C"/>
    <w:rsid w:val="00560FAA"/>
    <w:rsid w:val="005635F4"/>
    <w:rsid w:val="005725B4"/>
    <w:rsid w:val="005726A2"/>
    <w:rsid w:val="00576655"/>
    <w:rsid w:val="00577BF5"/>
    <w:rsid w:val="00587AA4"/>
    <w:rsid w:val="005A1D26"/>
    <w:rsid w:val="005A5D6B"/>
    <w:rsid w:val="005B56D1"/>
    <w:rsid w:val="005C5B54"/>
    <w:rsid w:val="005D3978"/>
    <w:rsid w:val="005D410B"/>
    <w:rsid w:val="005D5026"/>
    <w:rsid w:val="005E31B3"/>
    <w:rsid w:val="005E7C54"/>
    <w:rsid w:val="005F1ECE"/>
    <w:rsid w:val="005F549F"/>
    <w:rsid w:val="00604E3C"/>
    <w:rsid w:val="00617D09"/>
    <w:rsid w:val="00626A91"/>
    <w:rsid w:val="006348A8"/>
    <w:rsid w:val="00637254"/>
    <w:rsid w:val="006519DA"/>
    <w:rsid w:val="00692393"/>
    <w:rsid w:val="00694D45"/>
    <w:rsid w:val="006D6C80"/>
    <w:rsid w:val="006E7085"/>
    <w:rsid w:val="006F0598"/>
    <w:rsid w:val="007012A6"/>
    <w:rsid w:val="00701D51"/>
    <w:rsid w:val="00735DFB"/>
    <w:rsid w:val="00750B5C"/>
    <w:rsid w:val="00784130"/>
    <w:rsid w:val="007842B3"/>
    <w:rsid w:val="007E2F92"/>
    <w:rsid w:val="007E3135"/>
    <w:rsid w:val="007E4C7F"/>
    <w:rsid w:val="007E708D"/>
    <w:rsid w:val="007F4845"/>
    <w:rsid w:val="007F6783"/>
    <w:rsid w:val="00812918"/>
    <w:rsid w:val="00821B28"/>
    <w:rsid w:val="00825CB3"/>
    <w:rsid w:val="008345ED"/>
    <w:rsid w:val="00837871"/>
    <w:rsid w:val="00842697"/>
    <w:rsid w:val="0084712C"/>
    <w:rsid w:val="008563F6"/>
    <w:rsid w:val="00862487"/>
    <w:rsid w:val="0086596B"/>
    <w:rsid w:val="008842CD"/>
    <w:rsid w:val="008A04A7"/>
    <w:rsid w:val="008A20F8"/>
    <w:rsid w:val="008B4894"/>
    <w:rsid w:val="008C7561"/>
    <w:rsid w:val="008D2A6F"/>
    <w:rsid w:val="008D3696"/>
    <w:rsid w:val="008D5537"/>
    <w:rsid w:val="008F2268"/>
    <w:rsid w:val="0090150A"/>
    <w:rsid w:val="00902EBA"/>
    <w:rsid w:val="009304C2"/>
    <w:rsid w:val="00932807"/>
    <w:rsid w:val="00945307"/>
    <w:rsid w:val="00954115"/>
    <w:rsid w:val="00957761"/>
    <w:rsid w:val="00960091"/>
    <w:rsid w:val="00971D0D"/>
    <w:rsid w:val="009743EB"/>
    <w:rsid w:val="00974A1A"/>
    <w:rsid w:val="00976C1F"/>
    <w:rsid w:val="009927C6"/>
    <w:rsid w:val="00997C72"/>
    <w:rsid w:val="009A3184"/>
    <w:rsid w:val="009A56BE"/>
    <w:rsid w:val="009B655C"/>
    <w:rsid w:val="009C13DA"/>
    <w:rsid w:val="009D1E1E"/>
    <w:rsid w:val="009F18B8"/>
    <w:rsid w:val="009F3094"/>
    <w:rsid w:val="009F70E6"/>
    <w:rsid w:val="00A056CB"/>
    <w:rsid w:val="00A07DC1"/>
    <w:rsid w:val="00A40C57"/>
    <w:rsid w:val="00A45356"/>
    <w:rsid w:val="00A63165"/>
    <w:rsid w:val="00A74AAF"/>
    <w:rsid w:val="00A7540C"/>
    <w:rsid w:val="00A75D2D"/>
    <w:rsid w:val="00A81186"/>
    <w:rsid w:val="00A87625"/>
    <w:rsid w:val="00A928A8"/>
    <w:rsid w:val="00A9650F"/>
    <w:rsid w:val="00AB3D1D"/>
    <w:rsid w:val="00AC5072"/>
    <w:rsid w:val="00AD1B83"/>
    <w:rsid w:val="00AF3512"/>
    <w:rsid w:val="00AF4340"/>
    <w:rsid w:val="00AF4C74"/>
    <w:rsid w:val="00AF63B9"/>
    <w:rsid w:val="00B00889"/>
    <w:rsid w:val="00B07861"/>
    <w:rsid w:val="00B1097A"/>
    <w:rsid w:val="00B20CAE"/>
    <w:rsid w:val="00B5316B"/>
    <w:rsid w:val="00B560EC"/>
    <w:rsid w:val="00B60D7E"/>
    <w:rsid w:val="00B869B6"/>
    <w:rsid w:val="00B86B3C"/>
    <w:rsid w:val="00B91C74"/>
    <w:rsid w:val="00B938EE"/>
    <w:rsid w:val="00B97C0C"/>
    <w:rsid w:val="00BA090C"/>
    <w:rsid w:val="00BC5EE5"/>
    <w:rsid w:val="00BE7292"/>
    <w:rsid w:val="00BE79E7"/>
    <w:rsid w:val="00BF24BF"/>
    <w:rsid w:val="00BF6C0B"/>
    <w:rsid w:val="00C05926"/>
    <w:rsid w:val="00C06603"/>
    <w:rsid w:val="00C215E4"/>
    <w:rsid w:val="00C224F8"/>
    <w:rsid w:val="00C37973"/>
    <w:rsid w:val="00C40D36"/>
    <w:rsid w:val="00C4379F"/>
    <w:rsid w:val="00C43A8B"/>
    <w:rsid w:val="00C43C01"/>
    <w:rsid w:val="00C504A4"/>
    <w:rsid w:val="00C56BDE"/>
    <w:rsid w:val="00C64C97"/>
    <w:rsid w:val="00C8582C"/>
    <w:rsid w:val="00C97EEF"/>
    <w:rsid w:val="00CB1994"/>
    <w:rsid w:val="00CD6006"/>
    <w:rsid w:val="00D1594E"/>
    <w:rsid w:val="00D344A1"/>
    <w:rsid w:val="00D4001D"/>
    <w:rsid w:val="00D45F64"/>
    <w:rsid w:val="00D52675"/>
    <w:rsid w:val="00D5293D"/>
    <w:rsid w:val="00D630F7"/>
    <w:rsid w:val="00D777CE"/>
    <w:rsid w:val="00DA4DDC"/>
    <w:rsid w:val="00DB5C22"/>
    <w:rsid w:val="00DB74DB"/>
    <w:rsid w:val="00DB74E3"/>
    <w:rsid w:val="00DC108A"/>
    <w:rsid w:val="00DC2E20"/>
    <w:rsid w:val="00DD187B"/>
    <w:rsid w:val="00DD213D"/>
    <w:rsid w:val="00DF424A"/>
    <w:rsid w:val="00E02181"/>
    <w:rsid w:val="00E1723E"/>
    <w:rsid w:val="00E61B89"/>
    <w:rsid w:val="00E61F25"/>
    <w:rsid w:val="00E6262F"/>
    <w:rsid w:val="00E7075C"/>
    <w:rsid w:val="00E76E5B"/>
    <w:rsid w:val="00E77160"/>
    <w:rsid w:val="00E823A3"/>
    <w:rsid w:val="00E91F83"/>
    <w:rsid w:val="00E9510B"/>
    <w:rsid w:val="00EB598E"/>
    <w:rsid w:val="00EB7E2E"/>
    <w:rsid w:val="00EC2D43"/>
    <w:rsid w:val="00EC2F9D"/>
    <w:rsid w:val="00F02FA4"/>
    <w:rsid w:val="00F043FE"/>
    <w:rsid w:val="00F05348"/>
    <w:rsid w:val="00F06E4C"/>
    <w:rsid w:val="00F11BF6"/>
    <w:rsid w:val="00F3232E"/>
    <w:rsid w:val="00F32F15"/>
    <w:rsid w:val="00F34FFA"/>
    <w:rsid w:val="00F623A2"/>
    <w:rsid w:val="00F63317"/>
    <w:rsid w:val="00F719C1"/>
    <w:rsid w:val="00F72615"/>
    <w:rsid w:val="00F81EF7"/>
    <w:rsid w:val="00F966DD"/>
    <w:rsid w:val="00F969CB"/>
    <w:rsid w:val="00FA65B7"/>
    <w:rsid w:val="00F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339C80"/>
  <w15:chartTrackingRefBased/>
  <w15:docId w15:val="{B26DC531-F965-49D9-AC43-22DFC035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487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D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0D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0D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862487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862487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862487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862487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862487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862487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862487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862487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945307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862487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62487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862487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8624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862487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862487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862487"/>
    <w:pPr>
      <w:ind w:firstLine="0"/>
    </w:pPr>
  </w:style>
  <w:style w:type="paragraph" w:customStyle="1" w:styleId="MDPI31text">
    <w:name w:val="MDPI_3.1_text"/>
    <w:qFormat/>
    <w:rsid w:val="008C756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862487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862487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862487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862487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A87625"/>
    <w:pPr>
      <w:numPr>
        <w:numId w:val="2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A87625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862487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862487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862487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0905BD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862487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862487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862487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862487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862487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qFormat/>
    <w:rsid w:val="00862487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862487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862487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1F0077"/>
    <w:pPr>
      <w:numPr>
        <w:numId w:val="25"/>
      </w:numPr>
      <w:adjustRightInd w:val="0"/>
      <w:snapToGrid w:val="0"/>
      <w:spacing w:line="228" w:lineRule="auto"/>
      <w:ind w:left="425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862487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862487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84712C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862487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rsid w:val="0086248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6596B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C97EE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862487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862487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862487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8B4894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862487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862487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862487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976C1F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862487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862487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862487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862487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862487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862487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862487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862487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862487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862487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862487"/>
  </w:style>
  <w:style w:type="paragraph" w:styleId="Bibliography">
    <w:name w:val="Bibliography"/>
    <w:basedOn w:val="Normal"/>
    <w:next w:val="Normal"/>
    <w:uiPriority w:val="37"/>
    <w:semiHidden/>
    <w:unhideWhenUsed/>
    <w:rsid w:val="00862487"/>
  </w:style>
  <w:style w:type="paragraph" w:styleId="BodyText">
    <w:name w:val="Body Text"/>
    <w:link w:val="BodyTextChar"/>
    <w:rsid w:val="00862487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862487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862487"/>
    <w:rPr>
      <w:sz w:val="21"/>
      <w:szCs w:val="21"/>
    </w:rPr>
  </w:style>
  <w:style w:type="paragraph" w:styleId="CommentText">
    <w:name w:val="annotation text"/>
    <w:basedOn w:val="Normal"/>
    <w:link w:val="CommentTextChar"/>
    <w:rsid w:val="00862487"/>
  </w:style>
  <w:style w:type="character" w:customStyle="1" w:styleId="CommentTextChar">
    <w:name w:val="Comment Text Char"/>
    <w:link w:val="CommentText"/>
    <w:rsid w:val="00862487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862487"/>
    <w:rPr>
      <w:b/>
      <w:bCs/>
    </w:rPr>
  </w:style>
  <w:style w:type="character" w:customStyle="1" w:styleId="CommentSubjectChar">
    <w:name w:val="Comment Subject Char"/>
    <w:link w:val="CommentSubject"/>
    <w:rsid w:val="00862487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862487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862487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862487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862487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862487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862487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862487"/>
    <w:rPr>
      <w:szCs w:val="24"/>
    </w:rPr>
  </w:style>
  <w:style w:type="paragraph" w:customStyle="1" w:styleId="MsoFootnoteText0">
    <w:name w:val="MsoFootnoteText"/>
    <w:basedOn w:val="NormalWeb"/>
    <w:qFormat/>
    <w:rsid w:val="00862487"/>
    <w:rPr>
      <w:rFonts w:ascii="Times New Roman" w:hAnsi="Times New Roman"/>
    </w:rPr>
  </w:style>
  <w:style w:type="character" w:styleId="PageNumber">
    <w:name w:val="page number"/>
    <w:rsid w:val="00862487"/>
  </w:style>
  <w:style w:type="character" w:styleId="PlaceholderText">
    <w:name w:val="Placeholder Text"/>
    <w:uiPriority w:val="99"/>
    <w:semiHidden/>
    <w:rsid w:val="00862487"/>
    <w:rPr>
      <w:color w:val="808080"/>
    </w:rPr>
  </w:style>
  <w:style w:type="paragraph" w:customStyle="1" w:styleId="MDPI71FootNotes">
    <w:name w:val="MDPI_7.1_FootNotes"/>
    <w:qFormat/>
    <w:rsid w:val="00A928A8"/>
    <w:pPr>
      <w:numPr>
        <w:numId w:val="22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character" w:customStyle="1" w:styleId="hgkelc">
    <w:name w:val="hgkelc"/>
    <w:basedOn w:val="DefaultParagraphFont"/>
    <w:rsid w:val="008D5537"/>
  </w:style>
  <w:style w:type="character" w:customStyle="1" w:styleId="apple-style-span">
    <w:name w:val="apple-style-span"/>
    <w:basedOn w:val="DefaultParagraphFont"/>
    <w:rsid w:val="00410D9B"/>
  </w:style>
  <w:style w:type="character" w:customStyle="1" w:styleId="normaltextrun">
    <w:name w:val="normaltextrun"/>
    <w:basedOn w:val="DefaultParagraphFont"/>
    <w:rsid w:val="00410D9B"/>
  </w:style>
  <w:style w:type="paragraph" w:customStyle="1" w:styleId="paragraph">
    <w:name w:val="paragraph"/>
    <w:basedOn w:val="Normal"/>
    <w:rsid w:val="00410D9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val="en-MY" w:eastAsia="en-MY"/>
    </w:rPr>
  </w:style>
  <w:style w:type="character" w:customStyle="1" w:styleId="Heading1Char">
    <w:name w:val="Heading 1 Char"/>
    <w:basedOn w:val="DefaultParagraphFont"/>
    <w:link w:val="Heading1"/>
    <w:uiPriority w:val="9"/>
    <w:rsid w:val="00410D9B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0D9B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10D9B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</w:rPr>
  </w:style>
  <w:style w:type="paragraph" w:customStyle="1" w:styleId="Table">
    <w:name w:val="Table"/>
    <w:basedOn w:val="Normal"/>
    <w:rsid w:val="00C40D36"/>
    <w:pPr>
      <w:spacing w:before="20" w:after="20" w:line="240" w:lineRule="auto"/>
      <w:jc w:val="left"/>
    </w:pPr>
    <w:rPr>
      <w:rFonts w:ascii="Times New Roman" w:eastAsia="Times New Roman" w:hAnsi="Times New Roman"/>
      <w:noProof w:val="0"/>
      <w:color w:val="auto"/>
      <w:sz w:val="18"/>
      <w:lang w:val="de-DE" w:eastAsia="en-US"/>
    </w:rPr>
  </w:style>
  <w:style w:type="paragraph" w:styleId="ListParagraph">
    <w:name w:val="List Paragraph"/>
    <w:basedOn w:val="Normal"/>
    <w:uiPriority w:val="34"/>
    <w:qFormat/>
    <w:rsid w:val="00A4535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color w:val="auto"/>
      <w:sz w:val="22"/>
      <w:szCs w:val="22"/>
      <w:lang w:val="en-GB" w:eastAsia="en-US"/>
    </w:rPr>
  </w:style>
  <w:style w:type="character" w:customStyle="1" w:styleId="style31">
    <w:name w:val="style31"/>
    <w:basedOn w:val="DefaultParagraphFont"/>
    <w:rsid w:val="00A45356"/>
    <w:rPr>
      <w:rFonts w:ascii="Verdana" w:hAnsi="Verdana" w:hint="default"/>
    </w:rPr>
  </w:style>
  <w:style w:type="character" w:customStyle="1" w:styleId="citation-doi">
    <w:name w:val="citation-doi"/>
    <w:basedOn w:val="DefaultParagraphFont"/>
    <w:rsid w:val="00A45356"/>
  </w:style>
  <w:style w:type="character" w:customStyle="1" w:styleId="IUCrauthorforename">
    <w:name w:val="IUCr author forename"/>
    <w:rsid w:val="00A45356"/>
    <w:rPr>
      <w:rFonts w:ascii="Times New Roman" w:hAnsi="Times New Roman"/>
    </w:rPr>
  </w:style>
  <w:style w:type="paragraph" w:customStyle="1" w:styleId="EndNoteBibliography">
    <w:name w:val="EndNote Bibliography"/>
    <w:basedOn w:val="Normal"/>
    <w:link w:val="EndNoteBibliographyChar"/>
    <w:rsid w:val="00A45356"/>
    <w:pPr>
      <w:spacing w:after="160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45356"/>
    <w:rPr>
      <w:rFonts w:eastAsiaTheme="minorHAnsi" w:cs="Calibri"/>
      <w:noProof/>
      <w:sz w:val="22"/>
      <w:szCs w:val="22"/>
      <w:lang w:eastAsia="en-US"/>
    </w:rPr>
  </w:style>
  <w:style w:type="character" w:customStyle="1" w:styleId="au">
    <w:name w:val="au"/>
    <w:basedOn w:val="DefaultParagraphFont"/>
    <w:rsid w:val="00A45356"/>
  </w:style>
  <w:style w:type="character" w:customStyle="1" w:styleId="it">
    <w:name w:val="it"/>
    <w:basedOn w:val="DefaultParagraphFont"/>
    <w:rsid w:val="00A45356"/>
  </w:style>
  <w:style w:type="character" w:customStyle="1" w:styleId="infovalue">
    <w:name w:val="info_value"/>
    <w:basedOn w:val="DefaultParagraphFont"/>
    <w:rsid w:val="00E77160"/>
  </w:style>
  <w:style w:type="character" w:customStyle="1" w:styleId="st">
    <w:name w:val="st"/>
    <w:basedOn w:val="DefaultParagraphFont"/>
    <w:rsid w:val="00617D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ard.tiekink@uib.es" TargetMode="External"/><Relationship Id="rId13" Type="http://schemas.openxmlformats.org/officeDocument/2006/relationships/image" Target="media/image5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t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tif"/><Relationship Id="rId4" Type="http://schemas.openxmlformats.org/officeDocument/2006/relationships/settings" Target="settings.xml"/><Relationship Id="rId9" Type="http://schemas.openxmlformats.org/officeDocument/2006/relationships/image" Target="media/image1.ti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war\OneDrive\Desktop\Crystals%20Au%20polymorphs\text\crystal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C7522-D9D1-4E68-A91C-00213BC5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crystals-template.dot</Template>
  <TotalTime>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Edward Tiekink</dc:creator>
  <cp:keywords/>
  <dc:description/>
  <cp:lastModifiedBy>Edward Tiekink</cp:lastModifiedBy>
  <cp:revision>7</cp:revision>
  <cp:lastPrinted>2023-12-02T00:07:00Z</cp:lastPrinted>
  <dcterms:created xsi:type="dcterms:W3CDTF">2024-12-12T03:15:00Z</dcterms:created>
  <dcterms:modified xsi:type="dcterms:W3CDTF">2024-12-18T07:56:00Z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7577b92ebaa0343b4a938bb01fe20d36f25de5c8f650d370a83590b031efb485</vt:lpwstr>
  </property>
</Properties>
</file>