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2084B4" w14:textId="7C6F7F1A" w:rsidR="00510D87" w:rsidRPr="00510D87" w:rsidRDefault="00510D87" w:rsidP="00510D87">
      <w:pPr>
        <w:jc w:val="center"/>
        <w:rPr>
          <w:rFonts w:ascii="Times New Roman" w:hAnsi="Times New Roman" w:cs="Times New Roman"/>
          <w:noProof/>
          <w:sz w:val="36"/>
          <w:szCs w:val="36"/>
        </w:rPr>
      </w:pPr>
      <w:r w:rsidRPr="00510D87">
        <w:rPr>
          <w:rFonts w:ascii="Times New Roman" w:hAnsi="Times New Roman" w:cs="Times New Roman"/>
          <w:noProof/>
          <w:sz w:val="36"/>
          <w:szCs w:val="36"/>
        </w:rPr>
        <w:t>Supporting Information</w:t>
      </w:r>
    </w:p>
    <w:p w14:paraId="2E355E88" w14:textId="0539C96D" w:rsidR="00510D87" w:rsidRPr="00510D87" w:rsidRDefault="00510D87" w:rsidP="00510D87">
      <w:pPr>
        <w:spacing w:after="0" w:line="240" w:lineRule="auto"/>
        <w:jc w:val="center"/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</w:pPr>
      <w:r w:rsidRPr="00510D87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 xml:space="preserve">Photophysical property </w:t>
      </w:r>
      <w:r w:rsidR="000001A0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change</w:t>
      </w:r>
      <w:r w:rsidRPr="00510D87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 xml:space="preserve"> of </w:t>
      </w:r>
      <w:r w:rsidRPr="00510D87">
        <w:rPr>
          <w:rFonts w:ascii="Times New Roman" w:eastAsia="ＭＳ 明朝" w:hAnsi="Times New Roman" w:cs="Times New Roman"/>
          <w:b/>
          <w:i/>
          <w:iCs/>
          <w:kern w:val="2"/>
          <w:sz w:val="24"/>
          <w:szCs w:val="24"/>
          <w:lang w:val="en-GB"/>
        </w:rPr>
        <w:t>N</w:t>
      </w:r>
      <w:r w:rsidRPr="00510D87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-</w:t>
      </w:r>
      <w:r w:rsidR="00820C8B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(</w:t>
      </w:r>
      <w:r w:rsidR="00820C8B" w:rsidRPr="00510D87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5-</w:t>
      </w:r>
      <w:r w:rsidR="00820C8B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B</w:t>
      </w:r>
      <w:r w:rsidR="00820C8B" w:rsidRPr="00510D87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romo-</w:t>
      </w:r>
      <w:r w:rsidRPr="00510D87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salicylidene</w:t>
      </w:r>
      <w:r w:rsidR="00820C8B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)</w:t>
      </w:r>
      <w:r w:rsidRPr="00510D87">
        <w:rPr>
          <w:rFonts w:ascii="Times New Roman" w:eastAsia="ＭＳ 明朝" w:hAnsi="Times New Roman" w:cs="Times New Roman"/>
          <w:b/>
          <w:kern w:val="2"/>
          <w:sz w:val="24"/>
          <w:szCs w:val="24"/>
          <w:lang w:val="en-GB"/>
        </w:rPr>
        <w:t>-3-aminoethylpyridine monohydrated crystals via dehydration phase transition</w:t>
      </w:r>
    </w:p>
    <w:p w14:paraId="50786032" w14:textId="77777777" w:rsidR="00510D87" w:rsidRPr="00510D87" w:rsidRDefault="00510D87" w:rsidP="00510D87">
      <w:pPr>
        <w:spacing w:after="0" w:line="240" w:lineRule="auto"/>
        <w:jc w:val="center"/>
        <w:rPr>
          <w:rFonts w:ascii="Times New Roman" w:eastAsia="ＭＳ 明朝" w:hAnsi="Times New Roman" w:cs="Times New Roman"/>
          <w:kern w:val="2"/>
          <w:sz w:val="16"/>
          <w:szCs w:val="16"/>
          <w:lang w:val="en-GB"/>
        </w:rPr>
      </w:pPr>
    </w:p>
    <w:p w14:paraId="350F415F" w14:textId="77777777" w:rsidR="00510D87" w:rsidRPr="00510D87" w:rsidRDefault="00510D87" w:rsidP="00510D87">
      <w:pPr>
        <w:spacing w:after="0" w:line="240" w:lineRule="auto"/>
        <w:jc w:val="center"/>
        <w:rPr>
          <w:rFonts w:ascii="Times New Roman" w:eastAsia="ＭＳ 明朝" w:hAnsi="Times New Roman" w:cs="Times New Roman"/>
          <w:b/>
          <w:kern w:val="2"/>
          <w:sz w:val="18"/>
          <w:szCs w:val="18"/>
          <w:lang w:val="en-GB"/>
        </w:rPr>
      </w:pPr>
      <w:r w:rsidRPr="00510D87">
        <w:rPr>
          <w:rFonts w:ascii="Times New Roman" w:eastAsia="ＭＳ 明朝" w:hAnsi="Times New Roman" w:cs="Times New Roman"/>
          <w:b/>
          <w:kern w:val="2"/>
          <w:sz w:val="18"/>
          <w:szCs w:val="18"/>
          <w:lang w:val="en-GB"/>
        </w:rPr>
        <w:t>Haruki Sugiyama*</w:t>
      </w:r>
    </w:p>
    <w:p w14:paraId="254B9FDF" w14:textId="77777777" w:rsidR="00510D87" w:rsidRPr="00510D87" w:rsidRDefault="00510D87" w:rsidP="00510D87">
      <w:pPr>
        <w:spacing w:after="0" w:line="240" w:lineRule="auto"/>
        <w:jc w:val="center"/>
        <w:rPr>
          <w:rFonts w:ascii="Times New Roman" w:eastAsia="ＭＳ 明朝" w:hAnsi="Times New Roman" w:cs="Times New Roman"/>
          <w:kern w:val="2"/>
          <w:sz w:val="16"/>
          <w:szCs w:val="16"/>
          <w:lang w:val="en-GB"/>
        </w:rPr>
      </w:pPr>
      <w:r w:rsidRPr="00510D87">
        <w:rPr>
          <w:rFonts w:ascii="Times New Roman" w:eastAsia="ＭＳ 明朝" w:hAnsi="Times New Roman" w:cs="Times New Roman"/>
          <w:kern w:val="2"/>
          <w:sz w:val="16"/>
          <w:szCs w:val="16"/>
          <w:lang w:val="en-GB"/>
        </w:rPr>
        <w:t xml:space="preserve">Research and Education </w:t>
      </w:r>
      <w:proofErr w:type="spellStart"/>
      <w:r w:rsidRPr="00510D87">
        <w:rPr>
          <w:rFonts w:ascii="Times New Roman" w:eastAsia="ＭＳ 明朝" w:hAnsi="Times New Roman" w:cs="Times New Roman"/>
          <w:kern w:val="2"/>
          <w:sz w:val="16"/>
          <w:szCs w:val="16"/>
          <w:lang w:val="en-GB"/>
        </w:rPr>
        <w:t>Center</w:t>
      </w:r>
      <w:proofErr w:type="spellEnd"/>
      <w:r w:rsidRPr="00510D87">
        <w:rPr>
          <w:rFonts w:ascii="Times New Roman" w:eastAsia="ＭＳ 明朝" w:hAnsi="Times New Roman" w:cs="Times New Roman"/>
          <w:kern w:val="2"/>
          <w:sz w:val="16"/>
          <w:szCs w:val="16"/>
          <w:lang w:val="en-GB"/>
        </w:rPr>
        <w:t xml:space="preserve"> for Natural Sciences, Keio University, </w:t>
      </w:r>
      <w:proofErr w:type="spellStart"/>
      <w:r w:rsidRPr="00510D87">
        <w:rPr>
          <w:rFonts w:ascii="Times New Roman" w:eastAsia="ＭＳ 明朝" w:hAnsi="Times New Roman" w:cs="Times New Roman"/>
          <w:kern w:val="2"/>
          <w:sz w:val="16"/>
          <w:szCs w:val="16"/>
          <w:lang w:val="en-GB"/>
        </w:rPr>
        <w:t>Hiyoshi</w:t>
      </w:r>
      <w:proofErr w:type="spellEnd"/>
      <w:r w:rsidRPr="00510D87">
        <w:rPr>
          <w:rFonts w:ascii="Times New Roman" w:eastAsia="ＭＳ 明朝" w:hAnsi="Times New Roman" w:cs="Times New Roman"/>
          <w:kern w:val="2"/>
          <w:sz w:val="16"/>
          <w:szCs w:val="16"/>
          <w:lang w:val="en-GB"/>
        </w:rPr>
        <w:t xml:space="preserve"> 4-1-1, Kohoku, Yokohama</w:t>
      </w:r>
    </w:p>
    <w:p w14:paraId="6E1EEC04" w14:textId="77777777" w:rsidR="00510D87" w:rsidRPr="00510D87" w:rsidRDefault="00510D87">
      <w:pPr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14:paraId="224DD806" w14:textId="1F6513FB" w:rsidR="00BD71FD" w:rsidRDefault="00BD71FD">
      <w:pPr>
        <w:rPr>
          <w:rFonts w:ascii="Times New Roman" w:hAnsi="Times New Roman" w:cs="Times New Roman"/>
          <w:noProof/>
          <w:sz w:val="24"/>
          <w:szCs w:val="24"/>
        </w:rPr>
      </w:pPr>
    </w:p>
    <w:p w14:paraId="0214397B" w14:textId="036C5D7C" w:rsidR="00BD71FD" w:rsidRPr="005500D9" w:rsidRDefault="00BD71FD" w:rsidP="00BD71FD">
      <w:pPr>
        <w:jc w:val="center"/>
        <w:rPr>
          <w:rFonts w:ascii="Times New Roman" w:eastAsia="ＭＳ 明朝" w:hAnsi="Times New Roman" w:cs="Times New Roman"/>
          <w:kern w:val="2"/>
          <w:sz w:val="32"/>
          <w:szCs w:val="32"/>
          <w:lang w:val="en-GB"/>
        </w:rPr>
      </w:pPr>
      <w:r w:rsidRPr="005500D9">
        <w:rPr>
          <w:rFonts w:ascii="Times New Roman" w:hAnsi="Times New Roman" w:cs="Times New Roman"/>
          <w:noProof/>
          <w:sz w:val="32"/>
          <w:szCs w:val="32"/>
        </w:rPr>
        <w:t>1H-NMR Spectrum</w:t>
      </w:r>
      <w:r w:rsidRPr="005500D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Pr="005500D9">
        <w:rPr>
          <w:rFonts w:ascii="Times New Roman" w:hAnsi="Times New Roman" w:cs="Times New Roman"/>
          <w:noProof/>
          <w:sz w:val="32"/>
          <w:szCs w:val="32"/>
        </w:rPr>
        <w:t>(</w:t>
      </w:r>
      <w:r w:rsidRPr="005500D9">
        <w:rPr>
          <w:rFonts w:ascii="Times New Roman" w:eastAsia="ＭＳ 明朝" w:hAnsi="Times New Roman" w:cs="Times New Roman"/>
          <w:kern w:val="2"/>
          <w:sz w:val="32"/>
          <w:szCs w:val="32"/>
          <w:lang w:val="en-GB"/>
        </w:rPr>
        <w:t>400 MHz, CDCl</w:t>
      </w:r>
      <w:r w:rsidRPr="005500D9">
        <w:rPr>
          <w:rFonts w:ascii="Times New Roman" w:eastAsia="ＭＳ 明朝" w:hAnsi="Times New Roman" w:cs="Times New Roman"/>
          <w:kern w:val="2"/>
          <w:sz w:val="32"/>
          <w:szCs w:val="32"/>
          <w:vertAlign w:val="subscript"/>
          <w:lang w:val="en-GB"/>
        </w:rPr>
        <w:t>3</w:t>
      </w:r>
      <w:r w:rsidR="002E33C8" w:rsidRPr="005500D9">
        <w:rPr>
          <w:rFonts w:ascii="Times New Roman" w:eastAsia="ＭＳ 明朝" w:hAnsi="Times New Roman" w:cs="Times New Roman"/>
          <w:kern w:val="2"/>
          <w:sz w:val="32"/>
          <w:szCs w:val="32"/>
          <w:vertAlign w:val="subscript"/>
          <w:lang w:val="en-GB"/>
        </w:rPr>
        <w:t xml:space="preserve"> </w:t>
      </w:r>
      <w:r w:rsidR="002E33C8" w:rsidRPr="005500D9">
        <w:rPr>
          <w:rFonts w:ascii="Times New Roman" w:eastAsia="ＭＳ 明朝" w:hAnsi="Times New Roman" w:cs="Times New Roman"/>
          <w:kern w:val="2"/>
          <w:sz w:val="32"/>
          <w:szCs w:val="32"/>
          <w:lang w:val="en-GB"/>
        </w:rPr>
        <w:t>with TMS</w:t>
      </w:r>
      <w:r w:rsidRPr="005500D9">
        <w:rPr>
          <w:rFonts w:ascii="Times New Roman" w:eastAsia="ＭＳ 明朝" w:hAnsi="Times New Roman" w:cs="Times New Roman"/>
          <w:kern w:val="2"/>
          <w:sz w:val="32"/>
          <w:szCs w:val="32"/>
          <w:lang w:val="en-GB"/>
        </w:rPr>
        <w:t xml:space="preserve">) </w:t>
      </w:r>
    </w:p>
    <w:p w14:paraId="3CA78A2B" w14:textId="515227B8" w:rsidR="00BD71FD" w:rsidRDefault="002E33C8" w:rsidP="00BD71FD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C33D64" wp14:editId="0E8CAAD5">
            <wp:simplePos x="0" y="0"/>
            <wp:positionH relativeFrom="column">
              <wp:posOffset>742994</wp:posOffset>
            </wp:positionH>
            <wp:positionV relativeFrom="paragraph">
              <wp:posOffset>285750</wp:posOffset>
            </wp:positionV>
            <wp:extent cx="3902075" cy="2922270"/>
            <wp:effectExtent l="0" t="0" r="3175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D71FD">
        <w:rPr>
          <w:rFonts w:ascii="Times New Roman" w:eastAsia="ＭＳ 明朝" w:hAnsi="Times New Roman" w:cs="Times New Roman"/>
          <w:kern w:val="2"/>
          <w:sz w:val="24"/>
          <w:szCs w:val="24"/>
          <w:lang w:val="en-GB"/>
        </w:rPr>
        <w:t>Sample :</w:t>
      </w:r>
      <w:proofErr w:type="gramEnd"/>
      <w:r w:rsidR="00BD71FD">
        <w:rPr>
          <w:rFonts w:ascii="Times New Roman" w:eastAsia="ＭＳ 明朝" w:hAnsi="Times New Roman" w:cs="Times New Roman"/>
          <w:kern w:val="2"/>
          <w:sz w:val="24"/>
          <w:szCs w:val="24"/>
          <w:lang w:val="en-GB"/>
        </w:rPr>
        <w:t xml:space="preserve"> </w:t>
      </w:r>
      <w:r w:rsidR="00BD71FD" w:rsidRPr="00BD71FD">
        <w:rPr>
          <w:rFonts w:ascii="Times New Roman" w:eastAsia="ＭＳ 明朝" w:hAnsi="Times New Roman" w:cs="Times New Roman"/>
          <w:b/>
          <w:bCs/>
          <w:kern w:val="2"/>
          <w:sz w:val="24"/>
          <w:szCs w:val="24"/>
          <w:lang w:val="en-GB"/>
        </w:rPr>
        <w:t>1A</w:t>
      </w:r>
    </w:p>
    <w:p w14:paraId="70937FCE" w14:textId="11AE1E20" w:rsidR="00BD71FD" w:rsidRDefault="00BD71FD" w:rsidP="002E33C8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58A249FA" wp14:editId="03ACA13F">
            <wp:extent cx="3888464" cy="291648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429" cy="29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A72F5" w14:textId="7458D60D" w:rsidR="00BD71FD" w:rsidRDefault="00BD71FD">
      <w:pPr>
        <w:rPr>
          <w:rFonts w:ascii="Times New Roman" w:hAnsi="Times New Roman" w:cs="Times New Roman"/>
          <w:noProof/>
          <w:sz w:val="24"/>
          <w:szCs w:val="24"/>
        </w:rPr>
      </w:pPr>
    </w:p>
    <w:p w14:paraId="152860BA" w14:textId="382BE7D0" w:rsidR="00BD71FD" w:rsidRDefault="002E33C8" w:rsidP="002E33C8">
      <w:pPr>
        <w:jc w:val="center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object w:dxaOrig="6144" w:dyaOrig="3586" w14:anchorId="01D564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209.6pt;height:122.6pt" o:ole="">
            <v:imagedata r:id="rId8" o:title=""/>
          </v:shape>
          <o:OLEObject Type="Embed" ProgID="ChemDraw.Document.6.0" ShapeID="_x0000_i1033" DrawAspect="Content" ObjectID="_1670077977" r:id="rId9"/>
        </w:object>
      </w:r>
    </w:p>
    <w:tbl>
      <w:tblPr>
        <w:tblStyle w:val="a9"/>
        <w:tblW w:w="0" w:type="auto"/>
        <w:tblInd w:w="2405" w:type="dxa"/>
        <w:tblLook w:val="04A0" w:firstRow="1" w:lastRow="0" w:firstColumn="1" w:lastColumn="0" w:noHBand="0" w:noVBand="1"/>
      </w:tblPr>
      <w:tblGrid>
        <w:gridCol w:w="1418"/>
        <w:gridCol w:w="2409"/>
      </w:tblGrid>
      <w:tr w:rsidR="006C2BCF" w14:paraId="44BCD103" w14:textId="77777777" w:rsidTr="006C2BCF">
        <w:tc>
          <w:tcPr>
            <w:tcW w:w="1418" w:type="dxa"/>
          </w:tcPr>
          <w:p w14:paraId="6AB3B808" w14:textId="343A616B" w:rsidR="006C2BCF" w:rsidRP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C2BCF">
              <w:rPr>
                <w:rFonts w:ascii="Arial" w:hAnsi="Arial" w:cs="Arial"/>
                <w:noProof/>
                <w:sz w:val="20"/>
                <w:szCs w:val="20"/>
              </w:rPr>
              <w:t>Assign.</w:t>
            </w:r>
          </w:p>
        </w:tc>
        <w:tc>
          <w:tcPr>
            <w:tcW w:w="2409" w:type="dxa"/>
          </w:tcPr>
          <w:p w14:paraId="0BA7F05D" w14:textId="1B13B8FE" w:rsidR="006C2BCF" w:rsidRP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6C2BCF">
              <w:rPr>
                <w:rFonts w:ascii="Arial" w:hAnsi="Arial" w:cs="Arial"/>
                <w:noProof/>
                <w:sz w:val="20"/>
                <w:szCs w:val="20"/>
              </w:rPr>
              <w:t>Shift (ppm)</w:t>
            </w:r>
          </w:p>
        </w:tc>
      </w:tr>
      <w:tr w:rsidR="006C2BCF" w14:paraId="14314DD4" w14:textId="77777777" w:rsidTr="006C2BCF">
        <w:tc>
          <w:tcPr>
            <w:tcW w:w="1418" w:type="dxa"/>
          </w:tcPr>
          <w:p w14:paraId="1AAB46E5" w14:textId="760482BE" w:rsidR="006C2BCF" w:rsidRP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</w:p>
        </w:tc>
        <w:tc>
          <w:tcPr>
            <w:tcW w:w="2409" w:type="dxa"/>
          </w:tcPr>
          <w:p w14:paraId="37CB7AC3" w14:textId="346B7BA1" w:rsidR="006C2BCF" w:rsidRPr="006C2BCF" w:rsidRDefault="009238D9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8.57</w:t>
            </w:r>
          </w:p>
        </w:tc>
      </w:tr>
      <w:tr w:rsidR="0072506A" w14:paraId="074A9529" w14:textId="77777777" w:rsidTr="006C2BCF">
        <w:tc>
          <w:tcPr>
            <w:tcW w:w="1418" w:type="dxa"/>
          </w:tcPr>
          <w:p w14:paraId="42838054" w14:textId="0AD1C854" w:rsidR="0072506A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b</w:t>
            </w:r>
          </w:p>
        </w:tc>
        <w:tc>
          <w:tcPr>
            <w:tcW w:w="2409" w:type="dxa"/>
          </w:tcPr>
          <w:p w14:paraId="49DEE6D7" w14:textId="76C4E97E" w:rsidR="0072506A" w:rsidRPr="006C2BCF" w:rsidRDefault="0072506A" w:rsidP="0072506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72506A">
              <w:rPr>
                <w:rFonts w:ascii="Arial" w:hAnsi="Arial" w:cs="Arial"/>
                <w:noProof/>
                <w:sz w:val="20"/>
                <w:szCs w:val="20"/>
              </w:rPr>
              <w:t>7.16-7.13</w:t>
            </w:r>
          </w:p>
        </w:tc>
      </w:tr>
      <w:tr w:rsidR="0072506A" w14:paraId="19204E22" w14:textId="77777777" w:rsidTr="006C2BCF">
        <w:tc>
          <w:tcPr>
            <w:tcW w:w="1418" w:type="dxa"/>
          </w:tcPr>
          <w:p w14:paraId="5348EB35" w14:textId="2CFEE5B4" w:rsidR="0072506A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c</w:t>
            </w:r>
          </w:p>
        </w:tc>
        <w:tc>
          <w:tcPr>
            <w:tcW w:w="2409" w:type="dxa"/>
          </w:tcPr>
          <w:p w14:paraId="2F743BA1" w14:textId="789CBCB3" w:rsidR="0072506A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7.60</w:t>
            </w:r>
          </w:p>
        </w:tc>
      </w:tr>
      <w:tr w:rsidR="006C2BCF" w14:paraId="391F30A3" w14:textId="77777777" w:rsidTr="006C2BCF">
        <w:tc>
          <w:tcPr>
            <w:tcW w:w="1418" w:type="dxa"/>
          </w:tcPr>
          <w:p w14:paraId="07621C23" w14:textId="49BF0428" w:rsidR="006C2BCF" w:rsidRP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d</w:t>
            </w:r>
          </w:p>
        </w:tc>
        <w:tc>
          <w:tcPr>
            <w:tcW w:w="2409" w:type="dxa"/>
          </w:tcPr>
          <w:p w14:paraId="59DE1D84" w14:textId="7B3E895F" w:rsidR="006C2BCF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72506A">
              <w:rPr>
                <w:rFonts w:ascii="Arial" w:hAnsi="Arial" w:cs="Arial"/>
                <w:noProof/>
                <w:sz w:val="20"/>
                <w:szCs w:val="20"/>
              </w:rPr>
              <w:t>7.16-7.13</w:t>
            </w:r>
          </w:p>
        </w:tc>
      </w:tr>
      <w:tr w:rsidR="006C2BCF" w14:paraId="17C91975" w14:textId="77777777" w:rsidTr="006C2BCF">
        <w:tc>
          <w:tcPr>
            <w:tcW w:w="1418" w:type="dxa"/>
          </w:tcPr>
          <w:p w14:paraId="7C99B554" w14:textId="74A47E0D" w:rsidR="006C2BCF" w:rsidRP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e</w:t>
            </w:r>
          </w:p>
        </w:tc>
        <w:tc>
          <w:tcPr>
            <w:tcW w:w="2409" w:type="dxa"/>
          </w:tcPr>
          <w:p w14:paraId="2FCE48BC" w14:textId="13D30E46" w:rsidR="006C2BCF" w:rsidRPr="006C2BCF" w:rsidRDefault="009238D9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3.18</w:t>
            </w:r>
          </w:p>
        </w:tc>
      </w:tr>
      <w:tr w:rsidR="006C2BCF" w14:paraId="15B90253" w14:textId="77777777" w:rsidTr="006C2BCF">
        <w:tc>
          <w:tcPr>
            <w:tcW w:w="1418" w:type="dxa"/>
          </w:tcPr>
          <w:p w14:paraId="18E26A15" w14:textId="6584BD45" w:rsidR="006C2BCF" w:rsidRP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f</w:t>
            </w:r>
          </w:p>
        </w:tc>
        <w:tc>
          <w:tcPr>
            <w:tcW w:w="2409" w:type="dxa"/>
          </w:tcPr>
          <w:p w14:paraId="410C7388" w14:textId="65AB718A" w:rsidR="006C2BCF" w:rsidRPr="006C2BCF" w:rsidRDefault="009238D9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4.04</w:t>
            </w:r>
          </w:p>
        </w:tc>
      </w:tr>
      <w:tr w:rsidR="006C2BCF" w14:paraId="1DC4CF30" w14:textId="77777777" w:rsidTr="006C2BCF">
        <w:tc>
          <w:tcPr>
            <w:tcW w:w="1418" w:type="dxa"/>
          </w:tcPr>
          <w:p w14:paraId="759ADC6D" w14:textId="100BC6AD" w:rsidR="006C2BCF" w:rsidRP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g</w:t>
            </w:r>
          </w:p>
        </w:tc>
        <w:tc>
          <w:tcPr>
            <w:tcW w:w="2409" w:type="dxa"/>
          </w:tcPr>
          <w:p w14:paraId="51073D3B" w14:textId="102BEB1B" w:rsidR="006C2BCF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8.20</w:t>
            </w:r>
          </w:p>
        </w:tc>
      </w:tr>
      <w:tr w:rsidR="006C2BCF" w14:paraId="16739896" w14:textId="77777777" w:rsidTr="006C2BCF">
        <w:tc>
          <w:tcPr>
            <w:tcW w:w="1418" w:type="dxa"/>
          </w:tcPr>
          <w:p w14:paraId="6E049A03" w14:textId="454CFB94" w:rsid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h</w:t>
            </w:r>
          </w:p>
        </w:tc>
        <w:tc>
          <w:tcPr>
            <w:tcW w:w="2409" w:type="dxa"/>
          </w:tcPr>
          <w:p w14:paraId="4195448C" w14:textId="07C9BABF" w:rsidR="006C2BCF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7.29</w:t>
            </w:r>
          </w:p>
        </w:tc>
      </w:tr>
      <w:tr w:rsidR="006C2BCF" w14:paraId="53F62A28" w14:textId="77777777" w:rsidTr="006C2BCF">
        <w:tc>
          <w:tcPr>
            <w:tcW w:w="1418" w:type="dxa"/>
          </w:tcPr>
          <w:p w14:paraId="6BB17148" w14:textId="355C2F1D" w:rsid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i</w:t>
            </w:r>
          </w:p>
        </w:tc>
        <w:tc>
          <w:tcPr>
            <w:tcW w:w="2409" w:type="dxa"/>
          </w:tcPr>
          <w:p w14:paraId="1153B93E" w14:textId="0655B436" w:rsidR="006C2BCF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7.35</w:t>
            </w:r>
          </w:p>
        </w:tc>
      </w:tr>
      <w:tr w:rsidR="006C2BCF" w14:paraId="309A550C" w14:textId="77777777" w:rsidTr="006C2BCF">
        <w:tc>
          <w:tcPr>
            <w:tcW w:w="1418" w:type="dxa"/>
          </w:tcPr>
          <w:p w14:paraId="55A742AC" w14:textId="2C8836EA" w:rsidR="006C2BCF" w:rsidRDefault="006C2BCF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j</w:t>
            </w:r>
          </w:p>
        </w:tc>
        <w:tc>
          <w:tcPr>
            <w:tcW w:w="2409" w:type="dxa"/>
          </w:tcPr>
          <w:p w14:paraId="0CB5AC29" w14:textId="48971FBB" w:rsidR="006C2BCF" w:rsidRPr="006C2BCF" w:rsidRDefault="0072506A" w:rsidP="006C2BCF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6.83</w:t>
            </w:r>
          </w:p>
        </w:tc>
      </w:tr>
    </w:tbl>
    <w:p w14:paraId="0B7BF62A" w14:textId="77777777" w:rsidR="00BD71FD" w:rsidRDefault="00BD71F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539BE227" w14:textId="77777777" w:rsidR="00BD71FD" w:rsidRDefault="00BD71F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10F2555C" w14:textId="77777777" w:rsidR="00BD71FD" w:rsidRDefault="00BD71F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0313FF8D" w14:textId="77777777" w:rsidR="00BD71FD" w:rsidRDefault="00BD71F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6B2D7C35" w14:textId="77777777" w:rsidR="00BD71FD" w:rsidRDefault="00BD71F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4AF657F1" w14:textId="53864D10" w:rsidR="00BD71FD" w:rsidRDefault="00BD71FD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6247495C" w14:textId="63D63380" w:rsid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2B82909D" w14:textId="4AF2AC14" w:rsid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5AC05B53" w14:textId="207C53C0" w:rsid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5CA5A2FF" w14:textId="596AFDF5" w:rsid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89D7A5D" w14:textId="4C6C443C" w:rsid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08294C6" w14:textId="5C926E1C" w:rsid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896FD83" w14:textId="53888685" w:rsid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379D86F1" w14:textId="77777777" w:rsidR="005500D9" w:rsidRP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6542E055" w14:textId="3F30F07A" w:rsidR="00BD71FD" w:rsidRPr="005500D9" w:rsidRDefault="005500D9" w:rsidP="005500D9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 w:rsidRPr="005500D9">
        <w:rPr>
          <w:rFonts w:ascii="Times New Roman" w:hAnsi="Times New Roman" w:cs="Times New Roman"/>
          <w:noProof/>
          <w:sz w:val="32"/>
          <w:szCs w:val="32"/>
        </w:rPr>
        <w:lastRenderedPageBreak/>
        <w:t>Figure and Tables</w:t>
      </w:r>
    </w:p>
    <w:p w14:paraId="55F73A60" w14:textId="77777777" w:rsidR="00BD71FD" w:rsidRDefault="00BD71FD">
      <w:pPr>
        <w:rPr>
          <w:rFonts w:ascii="Times New Roman" w:hAnsi="Times New Roman" w:cs="Times New Roman"/>
          <w:i/>
          <w:iCs/>
          <w:noProof/>
          <w:sz w:val="24"/>
          <w:szCs w:val="24"/>
        </w:rPr>
      </w:pPr>
    </w:p>
    <w:p w14:paraId="2658A1F9" w14:textId="3BAF7A65" w:rsidR="00E37864" w:rsidRPr="003C05C1" w:rsidRDefault="00510D87">
      <w:pPr>
        <w:rPr>
          <w:rFonts w:ascii="Times New Roman" w:hAnsi="Times New Roman" w:cs="Times New Roman"/>
          <w:noProof/>
          <w:sz w:val="24"/>
          <w:szCs w:val="24"/>
        </w:rPr>
      </w:pPr>
      <w:r w:rsidRPr="003C05C1">
        <w:rPr>
          <w:rFonts w:ascii="Times New Roman" w:hAnsi="Times New Roman" w:cs="Times New Roman"/>
          <w:noProof/>
          <w:sz w:val="24"/>
          <w:szCs w:val="24"/>
        </w:rPr>
        <w:t>Captions</w:t>
      </w:r>
    </w:p>
    <w:p w14:paraId="2F09E4CA" w14:textId="5A40CF82" w:rsidR="00510D87" w:rsidRDefault="00510D87" w:rsidP="00AA5CBB">
      <w:pPr>
        <w:jc w:val="left"/>
        <w:rPr>
          <w:rFonts w:ascii="Times New Roman" w:hAnsi="Times New Roman" w:cs="Times New Roman"/>
          <w:sz w:val="24"/>
          <w:szCs w:val="24"/>
        </w:rPr>
      </w:pP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Table S1 </w:t>
      </w:r>
      <w:proofErr w:type="spellStart"/>
      <w:r w:rsidR="002763BA" w:rsidRPr="00510D87">
        <w:rPr>
          <w:rFonts w:ascii="Times New Roman" w:hAnsi="Times New Roman" w:cs="Times New Roman"/>
          <w:color w:val="000000" w:themeColor="text1"/>
          <w:sz w:val="24"/>
          <w:szCs w:val="24"/>
        </w:rPr>
        <w:t>Tortion</w:t>
      </w:r>
      <w:proofErr w:type="spellEnd"/>
      <w:r w:rsidR="002763BA" w:rsidRPr="00510D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angles, dihedral angles, and </w:t>
      </w:r>
      <w:proofErr w:type="spellStart"/>
      <w:r w:rsidR="003C05C1" w:rsidRPr="003C05C1">
        <w:rPr>
          <w:rFonts w:ascii="Times New Roman" w:hAnsi="Times New Roman" w:cs="Times New Roman"/>
          <w:color w:val="000000" w:themeColor="text1"/>
          <w:sz w:val="24"/>
          <w:szCs w:val="24"/>
        </w:rPr>
        <w:t>Kitaigorodskii</w:t>
      </w:r>
      <w:proofErr w:type="spellEnd"/>
      <w:r w:rsidR="002763BA" w:rsidRPr="003957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packing index</w:t>
      </w:r>
      <w:r w:rsidR="002763B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2763BA" w:rsidRPr="002763BA">
        <w:rPr>
          <w:rFonts w:ascii="Times New Roman" w:hAnsi="Times New Roman" w:cs="Times New Roman"/>
          <w:color w:val="000000" w:themeColor="text1"/>
          <w:sz w:val="24"/>
          <w:szCs w:val="24"/>
        </w:rPr>
        <w:t>(K.P.I.)</w:t>
      </w:r>
      <w:r w:rsidR="002763B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.</w:t>
      </w:r>
    </w:p>
    <w:p w14:paraId="60665EE7" w14:textId="5AC5F3A9" w:rsidR="0039574F" w:rsidRPr="00AA5CBB" w:rsidRDefault="0039574F" w:rsidP="00AA5CB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Table S2 </w:t>
      </w:r>
      <w:r>
        <w:rPr>
          <w:rFonts w:ascii="Times New Roman" w:hAnsi="Times New Roman" w:cs="Times New Roman"/>
          <w:sz w:val="24"/>
          <w:szCs w:val="24"/>
        </w:rPr>
        <w:t xml:space="preserve">Calculated </w:t>
      </w:r>
      <w:r w:rsidRPr="00497AAF">
        <w:rPr>
          <w:rFonts w:ascii="Times New Roman" w:hAnsi="Times New Roman" w:cs="Times New Roman"/>
          <w:sz w:val="24"/>
          <w:szCs w:val="24"/>
        </w:rPr>
        <w:t>HOMO-LUMO energy gaps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EA2E87" w14:textId="3DBB5899" w:rsidR="00584B79" w:rsidRDefault="00584B79" w:rsidP="00AA5CBB">
      <w:pPr>
        <w:jc w:val="left"/>
        <w:rPr>
          <w:rFonts w:ascii="Times New Roman" w:hAnsi="Times New Roman" w:cs="Times New Roman"/>
          <w:sz w:val="24"/>
          <w:szCs w:val="24"/>
        </w:rPr>
      </w:pPr>
      <w:r w:rsidRPr="00AA5CBB">
        <w:rPr>
          <w:rFonts w:ascii="Times New Roman" w:hAnsi="Times New Roman" w:cs="Times New Roman"/>
          <w:sz w:val="24"/>
          <w:szCs w:val="24"/>
        </w:rPr>
        <w:t xml:space="preserve">Figure S1 </w:t>
      </w:r>
      <w:bookmarkStart w:id="0" w:name="_Hlk48050265"/>
      <w:r w:rsidRPr="00AA5CBB">
        <w:rPr>
          <w:rFonts w:ascii="Times New Roman" w:hAnsi="Times New Roman" w:cs="Times New Roman"/>
          <w:sz w:val="24"/>
          <w:szCs w:val="24"/>
        </w:rPr>
        <w:t xml:space="preserve">Photochromic reaction process is illustrated by a yellow line form the enol to </w:t>
      </w:r>
      <w:r w:rsidRPr="00AA5CBB">
        <w:rPr>
          <w:rFonts w:ascii="Times New Roman" w:hAnsi="Times New Roman" w:cs="Times New Roman"/>
          <w:i/>
          <w:iCs/>
          <w:sz w:val="24"/>
          <w:szCs w:val="24"/>
        </w:rPr>
        <w:t>trans</w:t>
      </w:r>
      <w:r w:rsidRPr="00AA5CBB">
        <w:rPr>
          <w:rFonts w:ascii="Times New Roman" w:hAnsi="Times New Roman" w:cs="Times New Roman"/>
          <w:sz w:val="24"/>
          <w:szCs w:val="24"/>
        </w:rPr>
        <w:t>-keto form. On the other hand, ESIPT fluorescence process is illustrated by a green line.</w:t>
      </w:r>
      <w:bookmarkEnd w:id="0"/>
    </w:p>
    <w:p w14:paraId="67DB559C" w14:textId="5742C0EB" w:rsidR="00C56811" w:rsidRDefault="00C56811" w:rsidP="00AA5CBB">
      <w:pPr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S2 </w:t>
      </w:r>
      <w:proofErr w:type="gramStart"/>
      <w:r>
        <w:rPr>
          <w:rFonts w:ascii="Times New Roman" w:hAnsi="Times New Roman" w:cs="Times New Roman"/>
          <w:sz w:val="24"/>
          <w:szCs w:val="24"/>
        </w:rPr>
        <w:t>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molecular stacking via weak C-H…π and </w:t>
      </w:r>
      <w:r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π</w:t>
      </w:r>
      <w:r>
        <w:rPr>
          <w:rFonts w:ascii="Times New Roman" w:hAnsi="Times New Roman" w:cs="Times New Roman"/>
          <w:sz w:val="24"/>
          <w:szCs w:val="24"/>
        </w:rPr>
        <w:t xml:space="preserve"> interaction in the crystal structure of </w:t>
      </w:r>
      <w:r w:rsidRPr="00C56811">
        <w:rPr>
          <w:rFonts w:ascii="Times New Roman" w:hAnsi="Times New Roman" w:cs="Times New Roman"/>
          <w:b/>
          <w:bCs/>
          <w:sz w:val="24"/>
          <w:szCs w:val="24"/>
        </w:rPr>
        <w:t>1H</w:t>
      </w:r>
      <w:r w:rsidRPr="00C56811">
        <w:rPr>
          <w:rFonts w:ascii="Times New Roman" w:hAnsi="Times New Roman" w:cs="Times New Roman"/>
          <w:sz w:val="24"/>
          <w:szCs w:val="24"/>
        </w:rPr>
        <w:t>.</w:t>
      </w:r>
    </w:p>
    <w:p w14:paraId="6EB392BA" w14:textId="0397A968" w:rsidR="00C56811" w:rsidRDefault="00C56811" w:rsidP="00AA5CBB">
      <w:pPr>
        <w:jc w:val="left"/>
        <w:rPr>
          <w:rFonts w:ascii="Times New Roman" w:hAnsi="Times New Roman" w:cs="Times New Roman"/>
          <w:sz w:val="24"/>
          <w:szCs w:val="24"/>
        </w:rPr>
      </w:pPr>
      <w:r w:rsidRPr="00C56811">
        <w:rPr>
          <w:rFonts w:ascii="Times New Roman" w:hAnsi="Times New Roman" w:cs="Times New Roman"/>
          <w:sz w:val="24"/>
          <w:szCs w:val="24"/>
        </w:rPr>
        <w:t>Figure S3</w:t>
      </w:r>
      <w:r>
        <w:rPr>
          <w:rFonts w:ascii="Times New Roman" w:hAnsi="Times New Roman" w:cs="Times New Roman"/>
          <w:sz w:val="24"/>
          <w:szCs w:val="24"/>
        </w:rPr>
        <w:t xml:space="preserve"> Intermolecular interaction in the crystal structure of </w:t>
      </w:r>
      <w:r w:rsidRPr="00C56811">
        <w:rPr>
          <w:rFonts w:ascii="Times New Roman" w:hAnsi="Times New Roman" w:cs="Times New Roman"/>
          <w:b/>
          <w:bCs/>
          <w:sz w:val="24"/>
          <w:szCs w:val="24"/>
        </w:rPr>
        <w:t>1A</w:t>
      </w:r>
      <w:r>
        <w:rPr>
          <w:rFonts w:ascii="Times New Roman" w:hAnsi="Times New Roman" w:cs="Times New Roman"/>
          <w:sz w:val="24"/>
          <w:szCs w:val="24"/>
        </w:rPr>
        <w:t>; the C-H…O hydrogen bonding (a) and C-H…N hydrogen bonding (b).</w:t>
      </w:r>
    </w:p>
    <w:p w14:paraId="6C4AB752" w14:textId="2F24D6EF" w:rsidR="00C56811" w:rsidRPr="00C56811" w:rsidRDefault="00C56811" w:rsidP="00AA5CB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S4 </w:t>
      </w:r>
      <w:r w:rsidR="000850F5">
        <w:rPr>
          <w:rFonts w:ascii="Times New Roman" w:hAnsi="Times New Roman" w:cs="Times New Roman"/>
          <w:sz w:val="24"/>
          <w:szCs w:val="24"/>
        </w:rPr>
        <w:t xml:space="preserve">Some weak </w:t>
      </w:r>
      <w:r w:rsidR="000850F5">
        <w:rPr>
          <w:rFonts w:ascii="Times New Roman" w:hAnsi="Times New Roman" w:cs="Times New Roman"/>
          <w:sz w:val="24"/>
          <w:szCs w:val="24"/>
        </w:rPr>
        <w:t>C-H…π</w:t>
      </w:r>
      <w:r w:rsidR="000850F5">
        <w:rPr>
          <w:rFonts w:ascii="Times New Roman" w:hAnsi="Times New Roman" w:cs="Times New Roman"/>
          <w:sz w:val="24"/>
          <w:szCs w:val="24"/>
        </w:rPr>
        <w:t xml:space="preserve"> interactions in the crystal structure of </w:t>
      </w:r>
      <w:r w:rsidR="000850F5" w:rsidRPr="000850F5">
        <w:rPr>
          <w:rFonts w:ascii="Times New Roman" w:hAnsi="Times New Roman" w:cs="Times New Roman"/>
          <w:b/>
          <w:bCs/>
          <w:sz w:val="24"/>
          <w:szCs w:val="24"/>
        </w:rPr>
        <w:t>1A</w:t>
      </w:r>
      <w:r w:rsidR="000850F5">
        <w:rPr>
          <w:rFonts w:ascii="Times New Roman" w:hAnsi="Times New Roman" w:cs="Times New Roman"/>
          <w:sz w:val="24"/>
          <w:szCs w:val="24"/>
        </w:rPr>
        <w:t>.</w:t>
      </w:r>
    </w:p>
    <w:p w14:paraId="0FD3DE5E" w14:textId="44F6BCC4" w:rsidR="0024468C" w:rsidRPr="00AA5CBB" w:rsidRDefault="0024468C" w:rsidP="0024468C">
      <w:pPr>
        <w:jc w:val="left"/>
        <w:rPr>
          <w:rFonts w:ascii="Times New Roman" w:hAnsi="Times New Roman" w:cs="Times New Roman"/>
          <w:sz w:val="24"/>
          <w:szCs w:val="24"/>
        </w:rPr>
      </w:pPr>
      <w:r w:rsidRPr="00AA5CBB">
        <w:rPr>
          <w:rFonts w:ascii="Times New Roman" w:hAnsi="Times New Roman" w:cs="Times New Roman"/>
          <w:sz w:val="24"/>
          <w:szCs w:val="24"/>
        </w:rPr>
        <w:t>Figure S</w:t>
      </w:r>
      <w:r w:rsidR="005500D9">
        <w:rPr>
          <w:rFonts w:ascii="Times New Roman" w:hAnsi="Times New Roman" w:cs="Times New Roman"/>
          <w:sz w:val="24"/>
          <w:szCs w:val="24"/>
        </w:rPr>
        <w:t>5</w:t>
      </w:r>
      <w:r w:rsidRPr="00AA5CBB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48050591"/>
      <w:r w:rsidRPr="00AA5CBB">
        <w:rPr>
          <w:rFonts w:ascii="Times New Roman" w:hAnsi="Times New Roman" w:cs="Times New Roman"/>
          <w:sz w:val="24"/>
          <w:szCs w:val="24"/>
        </w:rPr>
        <w:t xml:space="preserve">Structure overlay of the 5Br-SAEP molecules in </w:t>
      </w:r>
      <w:r w:rsidRPr="00AA5CBB">
        <w:rPr>
          <w:rFonts w:ascii="Times New Roman" w:hAnsi="Times New Roman" w:cs="Times New Roman"/>
          <w:b/>
          <w:bCs/>
          <w:sz w:val="24"/>
          <w:szCs w:val="24"/>
        </w:rPr>
        <w:t>1H</w:t>
      </w:r>
      <w:r w:rsidRPr="00AA5CBB">
        <w:rPr>
          <w:rFonts w:ascii="Times New Roman" w:hAnsi="Times New Roman" w:cs="Times New Roman"/>
          <w:sz w:val="24"/>
          <w:szCs w:val="24"/>
        </w:rPr>
        <w:t xml:space="preserve"> (red) and </w:t>
      </w:r>
      <w:r w:rsidRPr="00AA5CBB">
        <w:rPr>
          <w:rFonts w:ascii="Times New Roman" w:hAnsi="Times New Roman" w:cs="Times New Roman"/>
          <w:b/>
          <w:bCs/>
          <w:sz w:val="24"/>
          <w:szCs w:val="24"/>
        </w:rPr>
        <w:t>1A</w:t>
      </w:r>
      <w:r w:rsidRPr="00AA5CBB">
        <w:rPr>
          <w:rFonts w:ascii="Times New Roman" w:hAnsi="Times New Roman" w:cs="Times New Roman"/>
          <w:sz w:val="24"/>
          <w:szCs w:val="24"/>
        </w:rPr>
        <w:t xml:space="preserve"> (blue and green)</w:t>
      </w:r>
      <w:r w:rsidR="00B0274A">
        <w:rPr>
          <w:rFonts w:ascii="Times New Roman" w:hAnsi="Times New Roman" w:cs="Times New Roman"/>
          <w:sz w:val="24"/>
          <w:szCs w:val="24"/>
        </w:rPr>
        <w:t>.</w:t>
      </w:r>
      <w:r w:rsidRPr="00AA5CBB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45E63287" w14:textId="66A202F6" w:rsidR="003412F2" w:rsidRPr="00AA5CBB" w:rsidRDefault="003412F2" w:rsidP="003412F2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AA5CBB">
        <w:rPr>
          <w:rFonts w:ascii="Times New Roman" w:hAnsi="Times New Roman" w:cs="Times New Roman"/>
          <w:noProof/>
          <w:sz w:val="24"/>
          <w:szCs w:val="24"/>
        </w:rPr>
        <w:t>Figure S</w:t>
      </w:r>
      <w:r>
        <w:rPr>
          <w:rFonts w:ascii="Times New Roman" w:hAnsi="Times New Roman" w:cs="Times New Roman"/>
          <w:noProof/>
          <w:sz w:val="24"/>
          <w:szCs w:val="24"/>
        </w:rPr>
        <w:t>6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Powder X-ray diffraction patterns of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>1H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after 2, 4, 6 hours</w:t>
      </w:r>
      <w:r>
        <w:rPr>
          <w:rFonts w:ascii="Times New Roman" w:hAnsi="Times New Roman" w:cs="Times New Roman"/>
          <w:noProof/>
          <w:sz w:val="24"/>
          <w:szCs w:val="24"/>
        </w:rPr>
        <w:t>, 1 week and 2 weeks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. The result pattern change suggested that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>1H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transformed gradually to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>1A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under an ambient condition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(25 °C, 70% R.H.)</w:t>
      </w:r>
      <w:r w:rsidRPr="00AA5CBB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54C1F74" w14:textId="6965DCBE" w:rsidR="00E37864" w:rsidRPr="00AA5CBB" w:rsidRDefault="00E37864" w:rsidP="00AA5CBB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AA5CBB">
        <w:rPr>
          <w:rFonts w:ascii="Times New Roman" w:hAnsi="Times New Roman" w:cs="Times New Roman"/>
          <w:noProof/>
          <w:sz w:val="24"/>
          <w:szCs w:val="24"/>
        </w:rPr>
        <w:t>Figure S</w:t>
      </w:r>
      <w:r w:rsidR="003412F2">
        <w:rPr>
          <w:rFonts w:ascii="Times New Roman" w:hAnsi="Times New Roman" w:cs="Times New Roman"/>
          <w:noProof/>
          <w:sz w:val="24"/>
          <w:szCs w:val="24"/>
        </w:rPr>
        <w:t>7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TG-DTA curves of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>1H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. The weight loss of 5.39% at 46.8 °C was consisitent with the desorption of one water molecule. </w:t>
      </w:r>
    </w:p>
    <w:p w14:paraId="48066B98" w14:textId="34550F5D" w:rsidR="00E37864" w:rsidRPr="00AA5CBB" w:rsidRDefault="00E37864" w:rsidP="00AA5CBB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AA5CBB">
        <w:rPr>
          <w:rFonts w:ascii="Times New Roman" w:hAnsi="Times New Roman" w:cs="Times New Roman"/>
          <w:noProof/>
          <w:sz w:val="24"/>
          <w:szCs w:val="24"/>
        </w:rPr>
        <w:t>Figure S</w:t>
      </w:r>
      <w:r w:rsidR="003412F2">
        <w:rPr>
          <w:rFonts w:ascii="Times New Roman" w:hAnsi="Times New Roman" w:cs="Times New Roman"/>
          <w:noProof/>
          <w:sz w:val="24"/>
          <w:szCs w:val="24"/>
        </w:rPr>
        <w:t>8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TG-DTA curves of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1A. </w:t>
      </w:r>
      <w:r w:rsidRPr="00AA5CBB">
        <w:rPr>
          <w:rFonts w:ascii="Times New Roman" w:hAnsi="Times New Roman" w:cs="Times New Roman"/>
          <w:noProof/>
          <w:sz w:val="24"/>
          <w:szCs w:val="24"/>
        </w:rPr>
        <w:t>There is no change in the sample weight up to 150 °C. An endothermic peak at 72.2 °C is due to the sample melt.</w:t>
      </w:r>
    </w:p>
    <w:p w14:paraId="42FC848E" w14:textId="016391AE" w:rsidR="00E37864" w:rsidRPr="00AA5CBB" w:rsidRDefault="00E37864" w:rsidP="00AA5CBB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AA5CBB">
        <w:rPr>
          <w:rFonts w:ascii="Times New Roman" w:hAnsi="Times New Roman" w:cs="Times New Roman"/>
          <w:noProof/>
          <w:sz w:val="24"/>
          <w:szCs w:val="24"/>
        </w:rPr>
        <w:t>Figure S</w:t>
      </w:r>
      <w:r w:rsidR="005500D9">
        <w:rPr>
          <w:rFonts w:ascii="Times New Roman" w:hAnsi="Times New Roman" w:cs="Times New Roman"/>
          <w:noProof/>
          <w:sz w:val="24"/>
          <w:szCs w:val="24"/>
        </w:rPr>
        <w:t>9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Powder X-ray diffraction patterns of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>1H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after storing under the several humidity conditions, 23, 43, 70, 76, and 85 % R.H. for one week.</w:t>
      </w:r>
      <w:r w:rsidR="00567748" w:rsidRPr="00AA5CBB">
        <w:rPr>
          <w:rFonts w:ascii="Times New Roman" w:hAnsi="Times New Roman" w:cs="Times New Roman"/>
          <w:noProof/>
          <w:sz w:val="24"/>
          <w:szCs w:val="24"/>
        </w:rPr>
        <w:t xml:space="preserve"> Pink arrows suggested the appearance of the unknown intermediate phase.</w:t>
      </w:r>
    </w:p>
    <w:p w14:paraId="6B2CB2AB" w14:textId="503B0AE3" w:rsidR="00E37864" w:rsidRPr="00AA5CBB" w:rsidRDefault="00E37864" w:rsidP="00AA5CBB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AA5CBB">
        <w:rPr>
          <w:rFonts w:ascii="Times New Roman" w:hAnsi="Times New Roman" w:cs="Times New Roman"/>
          <w:noProof/>
          <w:sz w:val="24"/>
          <w:szCs w:val="24"/>
        </w:rPr>
        <w:t>Figure S</w:t>
      </w:r>
      <w:r w:rsidR="005500D9">
        <w:rPr>
          <w:rFonts w:ascii="Times New Roman" w:hAnsi="Times New Roman" w:cs="Times New Roman"/>
          <w:noProof/>
          <w:sz w:val="24"/>
          <w:szCs w:val="24"/>
        </w:rPr>
        <w:t>10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Powder</w:t>
      </w:r>
      <w:r w:rsidR="00805DC3" w:rsidRPr="00AA5C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X-ray diffraction patterns of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>1H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after storing under the several humidity conditions, 23, 43, 70, 76, and 85 % R.H. for one month.</w:t>
      </w:r>
    </w:p>
    <w:p w14:paraId="68D1F750" w14:textId="66F15BDE" w:rsidR="008F40F7" w:rsidRDefault="008F40F7" w:rsidP="00AA5CBB">
      <w:pPr>
        <w:jc w:val="left"/>
        <w:rPr>
          <w:rFonts w:ascii="Times New Roman" w:hAnsi="Times New Roman" w:cs="Times New Roman"/>
          <w:noProof/>
          <w:sz w:val="24"/>
          <w:szCs w:val="24"/>
        </w:rPr>
      </w:pPr>
      <w:r w:rsidRPr="00AA5CBB">
        <w:rPr>
          <w:rFonts w:ascii="Times New Roman" w:hAnsi="Times New Roman" w:cs="Times New Roman"/>
          <w:noProof/>
          <w:sz w:val="24"/>
          <w:szCs w:val="24"/>
        </w:rPr>
        <w:t>Figure</w:t>
      </w:r>
      <w:r w:rsidR="00AA5CBB" w:rsidRPr="00AA5CB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A5CBB">
        <w:rPr>
          <w:rFonts w:ascii="Times New Roman" w:hAnsi="Times New Roman" w:cs="Times New Roman"/>
          <w:noProof/>
          <w:sz w:val="24"/>
          <w:szCs w:val="24"/>
        </w:rPr>
        <w:t>S</w:t>
      </w:r>
      <w:r w:rsidR="005500D9">
        <w:rPr>
          <w:rFonts w:ascii="Times New Roman" w:hAnsi="Times New Roman" w:cs="Times New Roman"/>
          <w:noProof/>
          <w:sz w:val="24"/>
          <w:szCs w:val="24"/>
        </w:rPr>
        <w:t>11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Normalized emission spectra in the solid-state of </w:t>
      </w:r>
      <w:r w:rsidRPr="00AA5CBB">
        <w:rPr>
          <w:rFonts w:ascii="Times New Roman" w:hAnsi="Times New Roman" w:cs="Times New Roman"/>
          <w:b/>
          <w:bCs/>
          <w:noProof/>
          <w:sz w:val="24"/>
          <w:szCs w:val="24"/>
        </w:rPr>
        <w:t>1A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with </w:t>
      </w:r>
      <w:bookmarkStart w:id="2" w:name="_Hlk54612464"/>
      <w:r w:rsidRPr="00AA5CBB">
        <w:rPr>
          <w:rFonts w:ascii="Times New Roman" w:hAnsi="Times New Roman" w:cs="Times New Roman"/>
          <w:noProof/>
          <w:sz w:val="24"/>
          <w:szCs w:val="24"/>
        </w:rPr>
        <w:t>excitation wavelength of 365(blue), 400(orange), and 420(green) nm</w:t>
      </w:r>
      <w:bookmarkEnd w:id="2"/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F05CE7" w:rsidRPr="00AA5CBB">
        <w:rPr>
          <w:rFonts w:ascii="Times New Roman" w:hAnsi="Times New Roman" w:cs="Times New Roman"/>
          <w:noProof/>
          <w:sz w:val="24"/>
          <w:szCs w:val="24"/>
        </w:rPr>
        <w:t xml:space="preserve">Because </w:t>
      </w:r>
      <w:r w:rsidRPr="00AA5CBB">
        <w:rPr>
          <w:rFonts w:ascii="Times New Roman" w:hAnsi="Times New Roman" w:cs="Times New Roman"/>
          <w:noProof/>
          <w:sz w:val="24"/>
          <w:szCs w:val="24"/>
        </w:rPr>
        <w:t>I used other sample holder</w:t>
      </w:r>
      <w:r w:rsidR="00F05CE7" w:rsidRPr="00AA5CBB">
        <w:rPr>
          <w:rFonts w:ascii="Times New Roman" w:hAnsi="Times New Roman" w:cs="Times New Roman"/>
          <w:noProof/>
          <w:sz w:val="24"/>
          <w:szCs w:val="24"/>
        </w:rPr>
        <w:t xml:space="preserve">, the spectrum </w:t>
      </w:r>
      <w:r w:rsidR="000C1F46" w:rsidRPr="00AA5CBB">
        <w:rPr>
          <w:rFonts w:ascii="Times New Roman" w:hAnsi="Times New Roman" w:cs="Times New Roman"/>
          <w:noProof/>
          <w:sz w:val="24"/>
          <w:szCs w:val="24"/>
        </w:rPr>
        <w:t xml:space="preserve">shape </w:t>
      </w:r>
      <w:r w:rsidR="00F05CE7" w:rsidRPr="00AA5CBB">
        <w:rPr>
          <w:rFonts w:ascii="Times New Roman" w:hAnsi="Times New Roman" w:cs="Times New Roman"/>
          <w:noProof/>
          <w:sz w:val="24"/>
          <w:szCs w:val="24"/>
        </w:rPr>
        <w:t xml:space="preserve">was slightly different compared to Figure </w:t>
      </w:r>
      <w:r w:rsidR="00AA5CBB">
        <w:rPr>
          <w:rFonts w:ascii="Times New Roman" w:hAnsi="Times New Roman" w:cs="Times New Roman"/>
          <w:noProof/>
          <w:sz w:val="24"/>
          <w:szCs w:val="24"/>
        </w:rPr>
        <w:t>6</w:t>
      </w:r>
      <w:r w:rsidR="00F05CE7" w:rsidRPr="00AA5CBB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A5CB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5F28EF6B" w14:textId="77777777" w:rsidR="00C72FD3" w:rsidRDefault="00C72FD3" w:rsidP="00C72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Figure S12 </w:t>
      </w:r>
      <w:r>
        <w:rPr>
          <w:rFonts w:ascii="Times New Roman" w:hAnsi="Times New Roman" w:cs="Times New Roman"/>
          <w:sz w:val="24"/>
          <w:szCs w:val="24"/>
        </w:rPr>
        <w:t>Calculated HOMO and LUMO orbital of the enol form.</w:t>
      </w:r>
    </w:p>
    <w:p w14:paraId="2AFC339A" w14:textId="53A815D1" w:rsidR="00C72FD3" w:rsidRDefault="00C72FD3" w:rsidP="00C72F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Figure S13</w:t>
      </w:r>
      <w:r w:rsidRPr="00C72FD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Calculated HOMO and LUMO orbital of the </w:t>
      </w:r>
      <w:r w:rsidRPr="00C72FD3">
        <w:rPr>
          <w:rFonts w:ascii="Times New Roman" w:hAnsi="Times New Roman" w:cs="Times New Roman"/>
          <w:i/>
          <w:iCs/>
          <w:sz w:val="24"/>
          <w:szCs w:val="24"/>
        </w:rPr>
        <w:t>cis</w:t>
      </w:r>
      <w:r>
        <w:rPr>
          <w:rFonts w:ascii="Times New Roman" w:hAnsi="Times New Roman" w:cs="Times New Roman"/>
          <w:sz w:val="24"/>
          <w:szCs w:val="24"/>
        </w:rPr>
        <w:t>-keto form.</w:t>
      </w:r>
    </w:p>
    <w:p w14:paraId="4EB44072" w14:textId="285470BD" w:rsidR="00C72FD3" w:rsidRDefault="00C72FD3" w:rsidP="00AA5CBB">
      <w:pPr>
        <w:jc w:val="left"/>
        <w:rPr>
          <w:rFonts w:ascii="Times New Roman" w:hAnsi="Times New Roman" w:cs="Times New Roman"/>
          <w:noProof/>
          <w:sz w:val="24"/>
          <w:szCs w:val="24"/>
        </w:rPr>
      </w:pPr>
    </w:p>
    <w:p w14:paraId="70C8A45E" w14:textId="5F720F40" w:rsidR="00510D87" w:rsidRDefault="00510D87">
      <w:pPr>
        <w:rPr>
          <w:rFonts w:ascii="Times New Roman" w:hAnsi="Times New Roman" w:cs="Times New Roman"/>
          <w:noProof/>
          <w:sz w:val="24"/>
          <w:szCs w:val="24"/>
        </w:rPr>
      </w:pPr>
    </w:p>
    <w:p w14:paraId="53B9AF6E" w14:textId="4BA8DD8A" w:rsidR="00510D87" w:rsidRPr="00510D87" w:rsidRDefault="00510D87" w:rsidP="00510D87">
      <w:pPr>
        <w:pStyle w:val="a7"/>
        <w:keepNext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Table S1 </w:t>
      </w:r>
      <w:proofErr w:type="spellStart"/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Tortion</w:t>
      </w:r>
      <w:proofErr w:type="spellEnd"/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angles, dihedral angles, and </w:t>
      </w:r>
      <w:proofErr w:type="spellStart"/>
      <w:r w:rsidR="003C05C1" w:rsidRPr="003C05C1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Kitaigorodskii</w:t>
      </w:r>
      <w:proofErr w:type="spellEnd"/>
      <w:r w:rsidR="0039574F" w:rsidRPr="0039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packing index</w:t>
      </w:r>
      <w:r w:rsidR="0039574F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(K.P.I.)</w:t>
      </w:r>
      <w:r w:rsidR="002763B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.</w:t>
      </w:r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tbl>
      <w:tblPr>
        <w:tblW w:w="849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5"/>
        <w:gridCol w:w="1136"/>
        <w:gridCol w:w="1275"/>
        <w:gridCol w:w="1134"/>
        <w:gridCol w:w="1418"/>
        <w:gridCol w:w="1417"/>
      </w:tblGrid>
      <w:tr w:rsidR="00510D87" w:rsidRPr="00510D87" w14:paraId="0185F1E5" w14:textId="77777777" w:rsidTr="00584B79">
        <w:trPr>
          <w:trHeight w:val="17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8BFF6E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bookmarkStart w:id="3" w:name="_Hlk48051510"/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D2EB17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1H</w:t>
            </w:r>
          </w:p>
        </w:tc>
        <w:tc>
          <w:tcPr>
            <w:tcW w:w="2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199CF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1A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C68CD6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3OMe-SAEA</w:t>
            </w:r>
          </w:p>
          <w:p w14:paraId="0C15EA80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(QEYFAC)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D1F49C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4OMe-SAEA</w:t>
            </w:r>
          </w:p>
          <w:p w14:paraId="74A1E2C7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(QEVSOA)</w:t>
            </w:r>
          </w:p>
        </w:tc>
      </w:tr>
      <w:tr w:rsidR="00510D87" w:rsidRPr="00510D87" w14:paraId="36FC72AF" w14:textId="77777777" w:rsidTr="00584B79">
        <w:trPr>
          <w:trHeight w:val="17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9D8C93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C8=N9-C10-C11 / °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6A796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105.6(2)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F81613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107.0(3)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739A56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103.4(3)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F4C15E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110.9(4)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AAEAC0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110.0(2)</w:t>
            </w:r>
          </w:p>
        </w:tc>
      </w:tr>
      <w:tr w:rsidR="00510D87" w:rsidRPr="00510D87" w14:paraId="2EF897D2" w14:textId="77777777" w:rsidTr="00584B79">
        <w:trPr>
          <w:trHeight w:val="17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C8807D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N9-C10-C11-C12 / °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F5F7E0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-179.9(2)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333C9D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176.4(2)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A956FD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166.5(2)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7AD670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-175.3(3)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817F2D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171.6(1)</w:t>
            </w:r>
          </w:p>
        </w:tc>
      </w:tr>
      <w:tr w:rsidR="00510D87" w:rsidRPr="00510D87" w14:paraId="593484B6" w14:textId="77777777" w:rsidTr="00584B79">
        <w:trPr>
          <w:trHeight w:val="17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E52F27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C10-C11-C12-C13 / °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EB92C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-112.7(2)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283D6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103.0(3)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85AB8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99.2(3)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D2499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-97.8(5)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E20707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2.6(2)</w:t>
            </w:r>
          </w:p>
        </w:tc>
      </w:tr>
      <w:tr w:rsidR="00510D87" w:rsidRPr="00510D87" w14:paraId="5E1BBEC2" w14:textId="77777777" w:rsidTr="00584B79">
        <w:trPr>
          <w:trHeight w:val="17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42CFB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Dihedral angle between two aromatic rings/ °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CE847B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9.49(10)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BD40B8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31.16(13)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68AB1C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18.06(14)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7929F6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12.7(2)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BA592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68.91(8)</w:t>
            </w:r>
          </w:p>
        </w:tc>
      </w:tr>
      <w:tr w:rsidR="00510D87" w:rsidRPr="00510D87" w14:paraId="792DEE7B" w14:textId="77777777" w:rsidTr="00584B79">
        <w:trPr>
          <w:trHeight w:val="170"/>
        </w:trPr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7207D1" w14:textId="79FF6AEE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left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 xml:space="preserve">K.P.I. 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A2D9FB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68.3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915218" w14:textId="16EF6A39" w:rsidR="00510D87" w:rsidRPr="00584B79" w:rsidRDefault="00AA5CBB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10D87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077216B" wp14:editId="2272261C">
                      <wp:simplePos x="0" y="0"/>
                      <wp:positionH relativeFrom="column">
                        <wp:posOffset>-1912620</wp:posOffset>
                      </wp:positionH>
                      <wp:positionV relativeFrom="paragraph">
                        <wp:posOffset>337185</wp:posOffset>
                      </wp:positionV>
                      <wp:extent cx="4859020" cy="1124492"/>
                      <wp:effectExtent l="0" t="0" r="0" b="0"/>
                      <wp:wrapNone/>
                      <wp:docPr id="8" name="グループ化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9020" cy="1124492"/>
                                <a:chOff x="551780" y="3539217"/>
                                <a:chExt cx="9275456" cy="2131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図 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1780" y="3615416"/>
                                  <a:ext cx="3824287" cy="183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図 10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71480" y="3539217"/>
                                  <a:ext cx="3824287" cy="183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テキスト ボックス 11"/>
                              <wps:cNvSpPr txBox="1"/>
                              <wps:spPr>
                                <a:xfrm>
                                  <a:off x="2912497" y="4779912"/>
                                  <a:ext cx="6096296" cy="75721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27D119" w14:textId="77777777" w:rsidR="00510D87" w:rsidRPr="00DD7580" w:rsidRDefault="00510D87" w:rsidP="00510D87">
                                    <w:pPr>
                                      <w:spacing w:line="40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DD7580">
                                      <w:rPr>
                                        <w:rFonts w:ascii="Arial" w:eastAsia="Arial Unicode MS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SAEP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  <wps:wsp>
                              <wps:cNvPr id="12" name="テキスト ボックス 12"/>
                              <wps:cNvSpPr txBox="1"/>
                              <wps:spPr>
                                <a:xfrm>
                                  <a:off x="8382340" y="4805272"/>
                                  <a:ext cx="1444896" cy="8652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704A6B1" w14:textId="77777777" w:rsidR="00510D87" w:rsidRPr="00DD7580" w:rsidRDefault="00510D87" w:rsidP="00510D87">
                                    <w:pPr>
                                      <w:spacing w:line="400" w:lineRule="exact"/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 w:rsidRPr="00DD7580">
                                      <w:rPr>
                                        <w:rFonts w:ascii="Arial" w:eastAsia="Arial Unicode MS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SAEA</w:t>
                                    </w:r>
                                  </w:p>
                                </w:txbxContent>
                              </wps:txbx>
                              <wps:bodyPr wrap="square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77216B" id="グループ化 7" o:spid="_x0000_s1026" style="position:absolute;left:0;text-align:left;margin-left:-150.6pt;margin-top:26.55pt;width:382.6pt;height:88.55pt;z-index:251659264;mso-width-relative:margin;mso-height-relative:margin" coordorigin="5517,35392" coordsize="92754,2131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">
                      <v:shape id="図 9" o:spid="_x0000_s1027" type="#_x0000_t75" style="position:absolute;left:5517;top:36154;width:38243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">
                        <v:imagedata r:id="rId12" o:title=""/>
                      </v:shape>
                      <v:shape id="図 10" o:spid="_x0000_s1028" type="#_x0000_t75" style="position:absolute;left:57714;top:35392;width:38243;height:18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1" o:spid="_x0000_s1029" type="#_x0000_t202" style="position:absolute;left:29124;top:47799;width:60963;height:7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    <v:textbox>
                          <w:txbxContent>
                            <w:p w14:paraId="3027D119" w14:textId="77777777" w:rsidR="00510D87" w:rsidRPr="00DD7580" w:rsidRDefault="00510D87" w:rsidP="00510D87">
                              <w:pPr>
                                <w:spacing w:line="40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D7580">
                                <w:rPr>
                                  <w:rFonts w:ascii="Arial" w:eastAsia="Arial Unicode MS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SAEP</w:t>
                              </w:r>
                            </w:p>
                          </w:txbxContent>
                        </v:textbox>
                      </v:shape>
                      <v:shape id="テキスト ボックス 12" o:spid="_x0000_s1030" type="#_x0000_t202" style="position:absolute;left:83823;top:48052;width:14449;height:8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0704A6B1" w14:textId="77777777" w:rsidR="00510D87" w:rsidRPr="00DD7580" w:rsidRDefault="00510D87" w:rsidP="00510D87">
                              <w:pPr>
                                <w:spacing w:line="400" w:lineRule="exact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DD7580">
                                <w:rPr>
                                  <w:rFonts w:ascii="Arial" w:eastAsia="Arial Unicode MS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SAEA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510D87" w:rsidRPr="00584B79">
              <w:rPr>
                <w:rFonts w:ascii="Times New Roman" w:hAnsi="Times New Roman" w:cs="Times New Roman"/>
                <w:sz w:val="21"/>
                <w:szCs w:val="21"/>
              </w:rPr>
              <w:t>68.6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072961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CB2CBB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67.8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7FC825" w14:textId="77777777" w:rsidR="00510D87" w:rsidRPr="00584B79" w:rsidRDefault="00510D87" w:rsidP="004D49A3">
            <w:pPr>
              <w:adjustRightInd w:val="0"/>
              <w:snapToGrid w:val="0"/>
              <w:spacing w:after="0" w:line="240" w:lineRule="exact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84B79">
              <w:rPr>
                <w:rFonts w:ascii="Times New Roman" w:hAnsi="Times New Roman" w:cs="Times New Roman"/>
                <w:sz w:val="21"/>
                <w:szCs w:val="21"/>
              </w:rPr>
              <w:t>68.8</w:t>
            </w:r>
          </w:p>
        </w:tc>
      </w:tr>
      <w:bookmarkEnd w:id="3"/>
    </w:tbl>
    <w:p w14:paraId="7222E9FA" w14:textId="4667CB4F" w:rsidR="00510D87" w:rsidRPr="00510D87" w:rsidRDefault="00510D87" w:rsidP="00510D87">
      <w:pPr>
        <w:rPr>
          <w:rFonts w:ascii="Times New Roman" w:hAnsi="Times New Roman" w:cs="Times New Roman"/>
          <w:sz w:val="24"/>
          <w:szCs w:val="24"/>
        </w:rPr>
      </w:pPr>
    </w:p>
    <w:p w14:paraId="02D23C08" w14:textId="77777777" w:rsidR="00510D87" w:rsidRPr="00510D87" w:rsidRDefault="00510D87">
      <w:pPr>
        <w:rPr>
          <w:rFonts w:ascii="Times New Roman" w:hAnsi="Times New Roman" w:cs="Times New Roman"/>
          <w:noProof/>
          <w:sz w:val="24"/>
          <w:szCs w:val="24"/>
        </w:rPr>
      </w:pPr>
    </w:p>
    <w:p w14:paraId="4ED992CB" w14:textId="77777777" w:rsidR="00E37864" w:rsidRPr="00510D87" w:rsidRDefault="00E37864">
      <w:pPr>
        <w:rPr>
          <w:rFonts w:ascii="Times New Roman" w:hAnsi="Times New Roman" w:cs="Times New Roman"/>
          <w:noProof/>
          <w:sz w:val="24"/>
          <w:szCs w:val="24"/>
        </w:rPr>
      </w:pPr>
    </w:p>
    <w:p w14:paraId="78225F37" w14:textId="7BAFA66A" w:rsidR="00E37864" w:rsidRDefault="00E37864">
      <w:pPr>
        <w:rPr>
          <w:rFonts w:ascii="Times New Roman" w:hAnsi="Times New Roman" w:cs="Times New Roman"/>
          <w:noProof/>
          <w:sz w:val="24"/>
          <w:szCs w:val="24"/>
        </w:rPr>
      </w:pPr>
    </w:p>
    <w:p w14:paraId="1C9037AE" w14:textId="63B4DBC3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2C5FA19B" w14:textId="6BC78202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5FD38A99" w14:textId="517903CC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611A8F02" w14:textId="1C84C195" w:rsidR="0039574F" w:rsidRPr="00510D87" w:rsidRDefault="0039574F" w:rsidP="0039574F">
      <w:pPr>
        <w:pStyle w:val="a7"/>
        <w:keepNext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Table S1 </w:t>
      </w:r>
      <w:r w:rsidRPr="0039574F">
        <w:rPr>
          <w:rFonts w:ascii="Times New Roman" w:hAnsi="Times New Roman" w:cs="Times New Roman"/>
          <w:i w:val="0"/>
          <w:iCs w:val="0"/>
          <w:sz w:val="24"/>
          <w:szCs w:val="24"/>
        </w:rPr>
        <w:t>Calculated HOMO-LUMO energy gaps</w:t>
      </w:r>
    </w:p>
    <w:tbl>
      <w:tblPr>
        <w:tblStyle w:val="a9"/>
        <w:tblW w:w="7036" w:type="dxa"/>
        <w:tblLook w:val="04A0" w:firstRow="1" w:lastRow="0" w:firstColumn="1" w:lastColumn="0" w:noHBand="0" w:noVBand="1"/>
      </w:tblPr>
      <w:tblGrid>
        <w:gridCol w:w="1819"/>
        <w:gridCol w:w="1739"/>
        <w:gridCol w:w="1739"/>
        <w:gridCol w:w="1739"/>
      </w:tblGrid>
      <w:tr w:rsidR="0039574F" w14:paraId="694FC5C1" w14:textId="77777777" w:rsidTr="00C00149">
        <w:tc>
          <w:tcPr>
            <w:tcW w:w="1819" w:type="dxa"/>
          </w:tcPr>
          <w:p w14:paraId="73126F8D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14:paraId="254E57A8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proofErr w:type="gramStart"/>
            <w:r w:rsidRPr="00685CCC">
              <w:rPr>
                <w:rFonts w:ascii="Arial" w:hAnsi="Arial" w:cs="Arial"/>
              </w:rPr>
              <w:t>HOMO</w:t>
            </w:r>
            <w:r>
              <w:rPr>
                <w:rFonts w:ascii="Arial" w:hAnsi="Arial" w:cs="Arial"/>
              </w:rPr>
              <w:t>(</w:t>
            </w:r>
            <w:proofErr w:type="gramEnd"/>
            <w:r w:rsidRPr="00685CCC">
              <w:rPr>
                <w:rFonts w:ascii="Arial" w:hAnsi="Arial" w:cs="Arial"/>
              </w:rPr>
              <w:t>eV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39" w:type="dxa"/>
          </w:tcPr>
          <w:p w14:paraId="49857D01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proofErr w:type="gramStart"/>
            <w:r w:rsidRPr="00685CCC">
              <w:rPr>
                <w:rFonts w:ascii="Arial" w:hAnsi="Arial" w:cs="Arial"/>
              </w:rPr>
              <w:t>LUMO</w:t>
            </w:r>
            <w:r>
              <w:rPr>
                <w:rFonts w:ascii="Arial" w:hAnsi="Arial" w:cs="Arial"/>
              </w:rPr>
              <w:t>(</w:t>
            </w:r>
            <w:proofErr w:type="gramEnd"/>
            <w:r w:rsidRPr="00685CCC">
              <w:rPr>
                <w:rFonts w:ascii="Arial" w:hAnsi="Arial" w:cs="Arial"/>
              </w:rPr>
              <w:t>eV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1739" w:type="dxa"/>
          </w:tcPr>
          <w:p w14:paraId="21197950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Gap (</w:t>
            </w:r>
            <w:r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eV</w:t>
            </w:r>
            <w:r w:rsidRPr="00685CCC"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39574F" w14:paraId="0339EF89" w14:textId="77777777" w:rsidTr="00C00149">
        <w:tc>
          <w:tcPr>
            <w:tcW w:w="1819" w:type="dxa"/>
          </w:tcPr>
          <w:p w14:paraId="34627932" w14:textId="77777777" w:rsidR="0039574F" w:rsidRPr="00685CCC" w:rsidRDefault="0039574F" w:rsidP="00C00149">
            <w:pPr>
              <w:jc w:val="left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  <w:t>enol form</w:t>
            </w:r>
          </w:p>
        </w:tc>
        <w:tc>
          <w:tcPr>
            <w:tcW w:w="1739" w:type="dxa"/>
          </w:tcPr>
          <w:p w14:paraId="40D04536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9" w:type="dxa"/>
          </w:tcPr>
          <w:p w14:paraId="10FBFE7D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9" w:type="dxa"/>
            <w:vAlign w:val="bottom"/>
          </w:tcPr>
          <w:p w14:paraId="2E5EBB08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</w:p>
        </w:tc>
      </w:tr>
      <w:tr w:rsidR="0039574F" w14:paraId="2F10AB84" w14:textId="77777777" w:rsidTr="00C00149">
        <w:tc>
          <w:tcPr>
            <w:tcW w:w="1819" w:type="dxa"/>
          </w:tcPr>
          <w:p w14:paraId="60A71523" w14:textId="77777777" w:rsidR="0039574F" w:rsidRPr="00685CCC" w:rsidRDefault="0039574F" w:rsidP="00C00149">
            <w:pPr>
              <w:jc w:val="left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 xml:space="preserve">1H </w:t>
            </w:r>
          </w:p>
        </w:tc>
        <w:tc>
          <w:tcPr>
            <w:tcW w:w="1739" w:type="dxa"/>
          </w:tcPr>
          <w:p w14:paraId="04E2CCAB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-6.12</w:t>
            </w:r>
          </w:p>
        </w:tc>
        <w:tc>
          <w:tcPr>
            <w:tcW w:w="1739" w:type="dxa"/>
          </w:tcPr>
          <w:p w14:paraId="0BD26449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-1.75</w:t>
            </w:r>
          </w:p>
        </w:tc>
        <w:tc>
          <w:tcPr>
            <w:tcW w:w="1739" w:type="dxa"/>
            <w:vAlign w:val="bottom"/>
          </w:tcPr>
          <w:p w14:paraId="215E05C9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  <w:color w:val="000000"/>
              </w:rPr>
              <w:t>4.37</w:t>
            </w:r>
          </w:p>
        </w:tc>
      </w:tr>
      <w:tr w:rsidR="0039574F" w14:paraId="49E48C91" w14:textId="77777777" w:rsidTr="00C00149">
        <w:tc>
          <w:tcPr>
            <w:tcW w:w="1819" w:type="dxa"/>
          </w:tcPr>
          <w:p w14:paraId="2D90A2F9" w14:textId="77777777" w:rsidR="0039574F" w:rsidRPr="00685CCC" w:rsidRDefault="0039574F" w:rsidP="00C00149">
            <w:pPr>
              <w:jc w:val="left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1A</w:t>
            </w:r>
            <w:r>
              <w:rPr>
                <w:rFonts w:ascii="Arial" w:hAnsi="Arial" w:cs="Arial"/>
              </w:rPr>
              <w:t>-Mol.A</w:t>
            </w:r>
          </w:p>
        </w:tc>
        <w:tc>
          <w:tcPr>
            <w:tcW w:w="1739" w:type="dxa"/>
          </w:tcPr>
          <w:p w14:paraId="20C8F0E4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-6.14</w:t>
            </w:r>
          </w:p>
        </w:tc>
        <w:tc>
          <w:tcPr>
            <w:tcW w:w="1739" w:type="dxa"/>
          </w:tcPr>
          <w:p w14:paraId="57CE2AC7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-1.79</w:t>
            </w:r>
          </w:p>
        </w:tc>
        <w:tc>
          <w:tcPr>
            <w:tcW w:w="1739" w:type="dxa"/>
            <w:vAlign w:val="bottom"/>
          </w:tcPr>
          <w:p w14:paraId="1B4BE6DE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  <w:color w:val="000000"/>
              </w:rPr>
              <w:t>4.35</w:t>
            </w:r>
          </w:p>
        </w:tc>
      </w:tr>
      <w:tr w:rsidR="0039574F" w14:paraId="34861AA9" w14:textId="77777777" w:rsidTr="00C00149">
        <w:tc>
          <w:tcPr>
            <w:tcW w:w="1819" w:type="dxa"/>
          </w:tcPr>
          <w:p w14:paraId="5FF1802C" w14:textId="77777777" w:rsidR="0039574F" w:rsidRPr="00685CCC" w:rsidRDefault="0039574F" w:rsidP="00C00149">
            <w:pPr>
              <w:jc w:val="left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1A</w:t>
            </w:r>
            <w:r>
              <w:rPr>
                <w:rFonts w:ascii="Arial" w:hAnsi="Arial" w:cs="Arial"/>
              </w:rPr>
              <w:t>-Mol.B</w:t>
            </w:r>
            <w:r w:rsidRPr="00685C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39" w:type="dxa"/>
          </w:tcPr>
          <w:p w14:paraId="4ECF0E98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-6.14</w:t>
            </w:r>
          </w:p>
        </w:tc>
        <w:tc>
          <w:tcPr>
            <w:tcW w:w="1739" w:type="dxa"/>
          </w:tcPr>
          <w:p w14:paraId="786FCBA9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</w:rPr>
              <w:t>-1.78</w:t>
            </w:r>
          </w:p>
        </w:tc>
        <w:tc>
          <w:tcPr>
            <w:tcW w:w="1739" w:type="dxa"/>
            <w:vAlign w:val="bottom"/>
          </w:tcPr>
          <w:p w14:paraId="73E5088E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  <w:r w:rsidRPr="00685CCC">
              <w:rPr>
                <w:rFonts w:ascii="Arial" w:hAnsi="Arial" w:cs="Arial"/>
                <w:color w:val="000000"/>
              </w:rPr>
              <w:t>4.36</w:t>
            </w:r>
          </w:p>
        </w:tc>
      </w:tr>
      <w:tr w:rsidR="0039574F" w14:paraId="13F5AEC5" w14:textId="77777777" w:rsidTr="00C00149">
        <w:tc>
          <w:tcPr>
            <w:tcW w:w="1819" w:type="dxa"/>
          </w:tcPr>
          <w:p w14:paraId="17B98E9A" w14:textId="77777777" w:rsidR="0039574F" w:rsidRPr="00685CCC" w:rsidRDefault="0039574F" w:rsidP="00C00149">
            <w:pPr>
              <w:jc w:val="left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9" w:type="dxa"/>
          </w:tcPr>
          <w:p w14:paraId="44A06F2E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9" w:type="dxa"/>
          </w:tcPr>
          <w:p w14:paraId="59D60B41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39" w:type="dxa"/>
            <w:vAlign w:val="bottom"/>
          </w:tcPr>
          <w:p w14:paraId="037AAAC3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4D5156"/>
                <w:sz w:val="24"/>
                <w:szCs w:val="24"/>
                <w:shd w:val="clear" w:color="auto" w:fill="FFFFFF"/>
              </w:rPr>
            </w:pPr>
          </w:p>
        </w:tc>
      </w:tr>
      <w:tr w:rsidR="0039574F" w14:paraId="02456370" w14:textId="77777777" w:rsidTr="00C00149">
        <w:tc>
          <w:tcPr>
            <w:tcW w:w="1819" w:type="dxa"/>
          </w:tcPr>
          <w:p w14:paraId="533E6A52" w14:textId="77777777" w:rsidR="0039574F" w:rsidRPr="0039574F" w:rsidRDefault="0039574F" w:rsidP="00C00149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9574F">
              <w:rPr>
                <w:rFonts w:ascii="Arial" w:hAnsi="Arial" w:cs="Arial"/>
                <w:sz w:val="24"/>
                <w:szCs w:val="24"/>
              </w:rPr>
              <w:t>cis-keto form</w:t>
            </w:r>
          </w:p>
        </w:tc>
        <w:tc>
          <w:tcPr>
            <w:tcW w:w="1739" w:type="dxa"/>
          </w:tcPr>
          <w:p w14:paraId="1C81B2D1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9" w:type="dxa"/>
          </w:tcPr>
          <w:p w14:paraId="36B5CC66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39" w:type="dxa"/>
            <w:vAlign w:val="bottom"/>
          </w:tcPr>
          <w:p w14:paraId="776F420A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9574F" w14:paraId="519BBF87" w14:textId="77777777" w:rsidTr="00C00149">
        <w:tc>
          <w:tcPr>
            <w:tcW w:w="1819" w:type="dxa"/>
          </w:tcPr>
          <w:p w14:paraId="3B045F15" w14:textId="77777777" w:rsidR="0039574F" w:rsidRPr="00685CCC" w:rsidRDefault="0039574F" w:rsidP="00C00149">
            <w:pPr>
              <w:jc w:val="left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 xml:space="preserve">1H </w:t>
            </w:r>
          </w:p>
        </w:tc>
        <w:tc>
          <w:tcPr>
            <w:tcW w:w="1739" w:type="dxa"/>
          </w:tcPr>
          <w:p w14:paraId="31C08698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>-5.49</w:t>
            </w:r>
          </w:p>
        </w:tc>
        <w:tc>
          <w:tcPr>
            <w:tcW w:w="1739" w:type="dxa"/>
          </w:tcPr>
          <w:p w14:paraId="41F83728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>-2.02</w:t>
            </w:r>
          </w:p>
        </w:tc>
        <w:tc>
          <w:tcPr>
            <w:tcW w:w="1739" w:type="dxa"/>
            <w:vAlign w:val="bottom"/>
          </w:tcPr>
          <w:p w14:paraId="6A68CD60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000000"/>
              </w:rPr>
            </w:pPr>
            <w:r w:rsidRPr="00685CCC">
              <w:rPr>
                <w:rFonts w:ascii="Arial" w:hAnsi="Arial" w:cs="Arial"/>
                <w:color w:val="000000"/>
              </w:rPr>
              <w:t>3.47</w:t>
            </w:r>
          </w:p>
        </w:tc>
      </w:tr>
      <w:tr w:rsidR="0039574F" w14:paraId="49AEB009" w14:textId="77777777" w:rsidTr="00C00149">
        <w:tc>
          <w:tcPr>
            <w:tcW w:w="1819" w:type="dxa"/>
          </w:tcPr>
          <w:p w14:paraId="5F0F8E36" w14:textId="77777777" w:rsidR="0039574F" w:rsidRPr="00685CCC" w:rsidRDefault="0039574F" w:rsidP="00C00149">
            <w:pPr>
              <w:jc w:val="left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 xml:space="preserve">1A </w:t>
            </w:r>
            <w:proofErr w:type="spellStart"/>
            <w:r>
              <w:rPr>
                <w:rFonts w:ascii="Arial" w:hAnsi="Arial" w:cs="Arial"/>
              </w:rPr>
              <w:t>Mol.A</w:t>
            </w:r>
            <w:proofErr w:type="spellEnd"/>
            <w:r w:rsidRPr="00685C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39" w:type="dxa"/>
          </w:tcPr>
          <w:p w14:paraId="72CF843B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>-5.50</w:t>
            </w:r>
          </w:p>
        </w:tc>
        <w:tc>
          <w:tcPr>
            <w:tcW w:w="1739" w:type="dxa"/>
          </w:tcPr>
          <w:p w14:paraId="1E10CABD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>-2.04</w:t>
            </w:r>
          </w:p>
        </w:tc>
        <w:tc>
          <w:tcPr>
            <w:tcW w:w="1739" w:type="dxa"/>
            <w:vAlign w:val="bottom"/>
          </w:tcPr>
          <w:p w14:paraId="053E7F84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000000"/>
              </w:rPr>
            </w:pPr>
            <w:r w:rsidRPr="00685CCC">
              <w:rPr>
                <w:rFonts w:ascii="Arial" w:hAnsi="Arial" w:cs="Arial"/>
                <w:color w:val="000000"/>
              </w:rPr>
              <w:t>3.46</w:t>
            </w:r>
          </w:p>
        </w:tc>
      </w:tr>
      <w:tr w:rsidR="0039574F" w14:paraId="6300D401" w14:textId="77777777" w:rsidTr="00C00149">
        <w:tc>
          <w:tcPr>
            <w:tcW w:w="1819" w:type="dxa"/>
          </w:tcPr>
          <w:p w14:paraId="4DA4353E" w14:textId="77777777" w:rsidR="0039574F" w:rsidRPr="00685CCC" w:rsidRDefault="0039574F" w:rsidP="00C00149">
            <w:pPr>
              <w:jc w:val="left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 xml:space="preserve">1A </w:t>
            </w:r>
            <w:proofErr w:type="spellStart"/>
            <w:r>
              <w:rPr>
                <w:rFonts w:ascii="Arial" w:hAnsi="Arial" w:cs="Arial"/>
              </w:rPr>
              <w:t>Mol.B</w:t>
            </w:r>
            <w:proofErr w:type="spellEnd"/>
            <w:r w:rsidRPr="00685CCC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739" w:type="dxa"/>
          </w:tcPr>
          <w:p w14:paraId="2F9B5B8C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>-5.50</w:t>
            </w:r>
          </w:p>
        </w:tc>
        <w:tc>
          <w:tcPr>
            <w:tcW w:w="1739" w:type="dxa"/>
          </w:tcPr>
          <w:p w14:paraId="7613E365" w14:textId="77777777" w:rsidR="0039574F" w:rsidRPr="00685CCC" w:rsidRDefault="0039574F" w:rsidP="00C00149">
            <w:pPr>
              <w:jc w:val="center"/>
              <w:rPr>
                <w:rFonts w:ascii="Arial" w:hAnsi="Arial" w:cs="Arial"/>
              </w:rPr>
            </w:pPr>
            <w:r w:rsidRPr="00685CCC">
              <w:rPr>
                <w:rFonts w:ascii="Arial" w:hAnsi="Arial" w:cs="Arial"/>
              </w:rPr>
              <w:t>-2.04</w:t>
            </w:r>
          </w:p>
        </w:tc>
        <w:tc>
          <w:tcPr>
            <w:tcW w:w="1739" w:type="dxa"/>
            <w:vAlign w:val="bottom"/>
          </w:tcPr>
          <w:p w14:paraId="74079C37" w14:textId="77777777" w:rsidR="0039574F" w:rsidRPr="00685CCC" w:rsidRDefault="0039574F" w:rsidP="00C00149">
            <w:pPr>
              <w:jc w:val="center"/>
              <w:rPr>
                <w:rFonts w:ascii="Arial" w:hAnsi="Arial" w:cs="Arial"/>
                <w:color w:val="000000"/>
              </w:rPr>
            </w:pPr>
            <w:r w:rsidRPr="00685CCC">
              <w:rPr>
                <w:rFonts w:ascii="Arial" w:hAnsi="Arial" w:cs="Arial"/>
                <w:color w:val="000000"/>
              </w:rPr>
              <w:t>3.46</w:t>
            </w:r>
          </w:p>
        </w:tc>
      </w:tr>
    </w:tbl>
    <w:p w14:paraId="60D87215" w14:textId="6A9D75C1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35BB5D0F" w14:textId="6FEDCA29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10716C33" w14:textId="6A50AA2E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339D95C1" w14:textId="3F86EE4C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3670A3A4" w14:textId="1A428FBD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0691123E" w14:textId="06757A11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63D891B9" w14:textId="0FF47A88" w:rsidR="00805DC3" w:rsidRDefault="00805DC3">
      <w:pPr>
        <w:rPr>
          <w:rFonts w:ascii="Times New Roman" w:hAnsi="Times New Roman" w:cs="Times New Roman"/>
          <w:noProof/>
          <w:sz w:val="24"/>
          <w:szCs w:val="24"/>
        </w:rPr>
      </w:pPr>
    </w:p>
    <w:p w14:paraId="38AEBB12" w14:textId="7E07B670" w:rsidR="00584B79" w:rsidRDefault="00584B79" w:rsidP="00584B7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2B8F7848" wp14:editId="3A9B974A">
            <wp:extent cx="4452030" cy="266001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703" cy="267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EE9C" w14:textId="32CF9410" w:rsidR="00584B79" w:rsidRDefault="00584B79" w:rsidP="00584B7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Figure S1</w:t>
      </w:r>
    </w:p>
    <w:p w14:paraId="76309D37" w14:textId="25C6D318" w:rsidR="005500D9" w:rsidRDefault="005500D9" w:rsidP="005500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AEF199" wp14:editId="28774FDA">
            <wp:extent cx="5400040" cy="2538248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28"/>
                    <a:stretch/>
                  </pic:blipFill>
                  <pic:spPr bwMode="auto">
                    <a:xfrm>
                      <a:off x="0" y="0"/>
                      <a:ext cx="5400040" cy="253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E4E5B" w14:textId="77777777" w:rsidR="00C56811" w:rsidRDefault="005500D9" w:rsidP="005500D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C56811">
        <w:rPr>
          <w:rFonts w:ascii="Times New Roman" w:hAnsi="Times New Roman" w:cs="Times New Roman"/>
          <w:sz w:val="24"/>
          <w:szCs w:val="24"/>
        </w:rPr>
        <w:t>S2</w:t>
      </w:r>
    </w:p>
    <w:p w14:paraId="4000E0E9" w14:textId="77777777" w:rsidR="00C56811" w:rsidRDefault="00C56811" w:rsidP="00C568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374B04" wp14:editId="3F45A003">
            <wp:extent cx="4642800" cy="2074819"/>
            <wp:effectExtent l="0" t="0" r="5715" b="190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4"/>
                    <a:stretch/>
                  </pic:blipFill>
                  <pic:spPr bwMode="auto">
                    <a:xfrm>
                      <a:off x="0" y="0"/>
                      <a:ext cx="4648619" cy="207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C3833" w14:textId="7CC11B0A" w:rsidR="005500D9" w:rsidRDefault="00C56811" w:rsidP="00C568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S3</w:t>
      </w:r>
      <w:r w:rsidR="005500D9">
        <w:rPr>
          <w:noProof/>
        </w:rPr>
        <w:drawing>
          <wp:inline distT="0" distB="0" distL="0" distR="0" wp14:anchorId="043F2CCD" wp14:editId="06A65658">
            <wp:extent cx="5400040" cy="303720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4C1AF" w14:textId="6D185879" w:rsidR="005500D9" w:rsidRDefault="005500D9" w:rsidP="005500D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 w:rsidRPr="00805DC3">
        <w:rPr>
          <w:rFonts w:ascii="Times New Roman" w:hAnsi="Times New Roman" w:cs="Times New Roman"/>
          <w:sz w:val="24"/>
          <w:szCs w:val="24"/>
        </w:rPr>
        <w:t xml:space="preserve">Figure </w:t>
      </w:r>
      <w:r w:rsidR="00C5681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4</w:t>
      </w:r>
    </w:p>
    <w:p w14:paraId="22174984" w14:textId="77777777" w:rsidR="005500D9" w:rsidRPr="00805DC3" w:rsidRDefault="005500D9" w:rsidP="005500D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700357" w14:textId="77777777" w:rsidR="005500D9" w:rsidRDefault="005500D9" w:rsidP="00584B7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7B469DE2" w14:textId="16B07839" w:rsidR="00805DC3" w:rsidRPr="00510D87" w:rsidRDefault="0024468C" w:rsidP="0024468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00EDA4" wp14:editId="3DA95244">
            <wp:extent cx="3860800" cy="2171928"/>
            <wp:effectExtent l="0" t="0" r="635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33" cy="218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3A7E8" w14:textId="7F3516B3" w:rsidR="00510D87" w:rsidRPr="00510D87" w:rsidRDefault="00510D87" w:rsidP="00510D87">
      <w:pPr>
        <w:keepNext/>
        <w:rPr>
          <w:rFonts w:ascii="Times New Roman" w:hAnsi="Times New Roman" w:cs="Times New Roman"/>
          <w:sz w:val="24"/>
          <w:szCs w:val="24"/>
        </w:rPr>
      </w:pPr>
    </w:p>
    <w:p w14:paraId="2BB7AA10" w14:textId="3BA9F620" w:rsidR="00E37864" w:rsidRDefault="00510D87" w:rsidP="00510D87">
      <w:pPr>
        <w:pStyle w:val="a7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proofErr w:type="gramStart"/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 S</w:t>
      </w:r>
      <w:proofErr w:type="gramEnd"/>
      <w:r w:rsidR="005500D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5</w:t>
      </w:r>
    </w:p>
    <w:p w14:paraId="69CB5848" w14:textId="77777777" w:rsidR="003412F2" w:rsidRPr="00510D87" w:rsidRDefault="003412F2" w:rsidP="003412F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2CB7290" wp14:editId="61F6DCDF">
            <wp:extent cx="5400040" cy="303720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6BE9D" w14:textId="29A61D9C" w:rsidR="003412F2" w:rsidRPr="00510D87" w:rsidRDefault="003412F2" w:rsidP="003412F2">
      <w:pPr>
        <w:pStyle w:val="a7"/>
        <w:jc w:val="center"/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</w:pPr>
      <w:proofErr w:type="gramStart"/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 S</w:t>
      </w:r>
      <w:proofErr w:type="gram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6</w:t>
      </w:r>
    </w:p>
    <w:p w14:paraId="0253F42F" w14:textId="77777777" w:rsidR="003412F2" w:rsidRPr="003412F2" w:rsidRDefault="003412F2" w:rsidP="003412F2"/>
    <w:p w14:paraId="01A5F387" w14:textId="4DC777C9" w:rsidR="0024468C" w:rsidRDefault="0024468C" w:rsidP="0024468C">
      <w:pPr>
        <w:pStyle w:val="a7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10D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1D7D6E2" wp14:editId="64559EE5">
            <wp:extent cx="5400040" cy="3100070"/>
            <wp:effectExtent l="0" t="0" r="0" b="508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68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  <w:proofErr w:type="gramStart"/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 S</w:t>
      </w:r>
      <w:proofErr w:type="gramEnd"/>
      <w:r w:rsidR="003412F2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7</w:t>
      </w:r>
    </w:p>
    <w:p w14:paraId="5DF9941C" w14:textId="567C2ABA" w:rsidR="0024468C" w:rsidRPr="0024468C" w:rsidRDefault="0024468C" w:rsidP="0024468C"/>
    <w:p w14:paraId="6D96E55C" w14:textId="7A5276B9" w:rsidR="00E37864" w:rsidRPr="00510D87" w:rsidRDefault="00E37864">
      <w:pPr>
        <w:rPr>
          <w:rFonts w:ascii="Times New Roman" w:hAnsi="Times New Roman" w:cs="Times New Roman"/>
          <w:sz w:val="24"/>
          <w:szCs w:val="24"/>
        </w:rPr>
      </w:pPr>
      <w:r w:rsidRPr="00510D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A77DB3" wp14:editId="362F8285">
            <wp:extent cx="5400040" cy="3103245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D087" w14:textId="3607A6AE" w:rsidR="00AA5CBB" w:rsidRDefault="00AA5CBB" w:rsidP="00AA5CBB"/>
    <w:p w14:paraId="2E93242D" w14:textId="76EC1DC8" w:rsidR="00AA5CBB" w:rsidRPr="00AA5CBB" w:rsidRDefault="00AA5CBB" w:rsidP="00AA5CBB">
      <w:pPr>
        <w:jc w:val="center"/>
      </w:pPr>
      <w:r>
        <w:t>Figure S</w:t>
      </w:r>
      <w:r w:rsidR="003412F2">
        <w:t>8</w:t>
      </w:r>
    </w:p>
    <w:p w14:paraId="48A18AD2" w14:textId="77777777" w:rsidR="00510D87" w:rsidRPr="00510D87" w:rsidRDefault="00510D87">
      <w:pPr>
        <w:rPr>
          <w:rFonts w:ascii="Times New Roman" w:hAnsi="Times New Roman" w:cs="Times New Roman"/>
          <w:sz w:val="24"/>
          <w:szCs w:val="24"/>
        </w:rPr>
      </w:pPr>
    </w:p>
    <w:p w14:paraId="3896003B" w14:textId="77777777" w:rsidR="00510D87" w:rsidRPr="00510D87" w:rsidRDefault="00510D87">
      <w:pPr>
        <w:rPr>
          <w:rFonts w:ascii="Times New Roman" w:hAnsi="Times New Roman" w:cs="Times New Roman"/>
          <w:sz w:val="24"/>
          <w:szCs w:val="24"/>
        </w:rPr>
      </w:pPr>
    </w:p>
    <w:p w14:paraId="1815FBB0" w14:textId="77777777" w:rsidR="00510D87" w:rsidRPr="00510D87" w:rsidRDefault="00567748" w:rsidP="00510D87">
      <w:pPr>
        <w:pStyle w:val="a7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510D8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FF1F35" wp14:editId="39ACC828">
            <wp:extent cx="4886108" cy="3308350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31" cy="33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D87"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</w:t>
      </w:r>
    </w:p>
    <w:p w14:paraId="60998856" w14:textId="3F6B51F9" w:rsidR="00510D87" w:rsidRPr="00510D87" w:rsidRDefault="00510D87" w:rsidP="00510D87">
      <w:pPr>
        <w:pStyle w:val="a7"/>
        <w:jc w:val="center"/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</w:pPr>
      <w:proofErr w:type="gramStart"/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 S</w:t>
      </w:r>
      <w:proofErr w:type="gramEnd"/>
      <w:r w:rsidR="005500D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9</w:t>
      </w:r>
    </w:p>
    <w:p w14:paraId="7CBAB033" w14:textId="7D1041DA" w:rsidR="00E37864" w:rsidRPr="00510D87" w:rsidRDefault="00E37864">
      <w:pPr>
        <w:rPr>
          <w:rFonts w:ascii="Times New Roman" w:hAnsi="Times New Roman" w:cs="Times New Roman"/>
          <w:sz w:val="24"/>
          <w:szCs w:val="24"/>
        </w:rPr>
      </w:pPr>
    </w:p>
    <w:p w14:paraId="592753FF" w14:textId="1E655B71" w:rsidR="00105466" w:rsidRPr="00510D87" w:rsidRDefault="00567748" w:rsidP="00584B79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D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DFA9C7" wp14:editId="24F0D993">
            <wp:extent cx="4732655" cy="32448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192"/>
                    <a:stretch/>
                  </pic:blipFill>
                  <pic:spPr bwMode="auto">
                    <a:xfrm>
                      <a:off x="0" y="0"/>
                      <a:ext cx="4735396" cy="324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1C2FC" w14:textId="74521B94" w:rsidR="00510D87" w:rsidRPr="00510D87" w:rsidRDefault="00510D87">
      <w:pPr>
        <w:rPr>
          <w:rFonts w:ascii="Times New Roman" w:hAnsi="Times New Roman" w:cs="Times New Roman"/>
          <w:sz w:val="24"/>
          <w:szCs w:val="24"/>
        </w:rPr>
      </w:pPr>
    </w:p>
    <w:p w14:paraId="46D12AA2" w14:textId="7E4467F1" w:rsidR="00510D87" w:rsidRPr="00510D87" w:rsidRDefault="00510D87" w:rsidP="00510D87">
      <w:pPr>
        <w:pStyle w:val="a7"/>
        <w:jc w:val="center"/>
        <w:rPr>
          <w:rFonts w:ascii="Times New Roman" w:hAnsi="Times New Roman" w:cs="Times New Roman"/>
          <w:i w:val="0"/>
          <w:iCs w:val="0"/>
          <w:noProof/>
          <w:color w:val="000000" w:themeColor="text1"/>
          <w:sz w:val="24"/>
          <w:szCs w:val="24"/>
        </w:rPr>
      </w:pPr>
      <w:proofErr w:type="gramStart"/>
      <w:r w:rsidRPr="00510D87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Figure  S</w:t>
      </w:r>
      <w:proofErr w:type="gramEnd"/>
      <w:r w:rsidR="005500D9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10</w:t>
      </w:r>
    </w:p>
    <w:p w14:paraId="0CF8FB66" w14:textId="77777777" w:rsidR="00510D87" w:rsidRPr="00510D87" w:rsidRDefault="00510D87">
      <w:pPr>
        <w:rPr>
          <w:rFonts w:ascii="Times New Roman" w:hAnsi="Times New Roman" w:cs="Times New Roman"/>
          <w:sz w:val="24"/>
          <w:szCs w:val="24"/>
        </w:rPr>
      </w:pPr>
    </w:p>
    <w:p w14:paraId="02F23223" w14:textId="207A1A05" w:rsidR="00584B79" w:rsidRDefault="00584B79" w:rsidP="00805DC3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14:paraId="0744F93B" w14:textId="5291F4C7" w:rsidR="00584B79" w:rsidRDefault="00584B79" w:rsidP="00805D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5E6412" wp14:editId="7D44C6F7">
            <wp:extent cx="4133850" cy="2432050"/>
            <wp:effectExtent l="0" t="0" r="0" b="635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7107" r="8984" b="12833"/>
                    <a:stretch/>
                  </pic:blipFill>
                  <pic:spPr bwMode="auto">
                    <a:xfrm>
                      <a:off x="0" y="0"/>
                      <a:ext cx="41338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81906" w14:textId="7259D228" w:rsidR="00584B79" w:rsidRDefault="00584B79" w:rsidP="00584B79">
      <w:pPr>
        <w:jc w:val="center"/>
        <w:rPr>
          <w:rFonts w:ascii="Times New Roman" w:hAnsi="Times New Roman" w:cs="Times New Roman"/>
          <w:sz w:val="24"/>
          <w:szCs w:val="24"/>
        </w:rPr>
      </w:pPr>
      <w:r w:rsidRPr="00805DC3">
        <w:rPr>
          <w:rFonts w:ascii="Times New Roman" w:hAnsi="Times New Roman" w:cs="Times New Roman"/>
          <w:sz w:val="24"/>
          <w:szCs w:val="24"/>
        </w:rPr>
        <w:t>Figure S</w:t>
      </w:r>
      <w:r w:rsidR="005500D9">
        <w:rPr>
          <w:rFonts w:ascii="Times New Roman" w:hAnsi="Times New Roman" w:cs="Times New Roman"/>
          <w:sz w:val="24"/>
          <w:szCs w:val="24"/>
        </w:rPr>
        <w:t>11</w:t>
      </w:r>
    </w:p>
    <w:p w14:paraId="7AE0438F" w14:textId="088CCF0C" w:rsidR="00C72FD3" w:rsidRDefault="00C72FD3" w:rsidP="00584B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EFA9D9" w14:textId="31539CEF" w:rsidR="00C72FD3" w:rsidRDefault="00C72FD3" w:rsidP="00584B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B85204" w14:textId="0D2F5174" w:rsidR="00C72FD3" w:rsidRDefault="00C72FD3" w:rsidP="00584B7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1928C40" w14:textId="782156A7" w:rsidR="00C72FD3" w:rsidRDefault="00C72FD3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EA03E44" wp14:editId="45601D3A">
            <wp:extent cx="5400040" cy="303720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2CD2" w14:textId="68A42833" w:rsidR="00C72FD3" w:rsidRDefault="00C72FD3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Figure S12</w:t>
      </w:r>
    </w:p>
    <w:p w14:paraId="6B547521" w14:textId="7CA717F9" w:rsidR="00C72FD3" w:rsidRDefault="00C72FD3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4819064" wp14:editId="44D2FDDA">
            <wp:extent cx="5400040" cy="303720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F976E" w14:textId="531123D4" w:rsidR="00C72FD3" w:rsidRDefault="00C72FD3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  <w:t>Figure S13</w:t>
      </w:r>
    </w:p>
    <w:p w14:paraId="53985781" w14:textId="1661C163" w:rsidR="00685CCC" w:rsidRDefault="00685CCC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14:paraId="3F44BE6B" w14:textId="4B49E557" w:rsidR="00685CCC" w:rsidRDefault="00685CCC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14:paraId="6CF0059B" w14:textId="4F1404B1" w:rsidR="00685CCC" w:rsidRDefault="00685CCC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14:paraId="4E04DE08" w14:textId="2BC6A9AE" w:rsidR="00685CCC" w:rsidRDefault="00685CCC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14:paraId="7F684AB4" w14:textId="5F06DB11" w:rsidR="00685CCC" w:rsidRDefault="00685CCC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p w14:paraId="250F08CC" w14:textId="77777777" w:rsidR="00685CCC" w:rsidRDefault="00685CCC" w:rsidP="00584B79">
      <w:pPr>
        <w:jc w:val="center"/>
        <w:rPr>
          <w:rFonts w:ascii="Times New Roman" w:hAnsi="Times New Roman" w:cs="Times New Roman"/>
          <w:color w:val="4D5156"/>
          <w:sz w:val="24"/>
          <w:szCs w:val="24"/>
          <w:shd w:val="clear" w:color="auto" w:fill="FFFFFF"/>
        </w:rPr>
      </w:pPr>
    </w:p>
    <w:sectPr w:rsidR="00685CCC" w:rsidSect="00EF03F8">
      <w:pgSz w:w="11906" w:h="16838"/>
      <w:pgMar w:top="1985" w:right="1701" w:bottom="1701" w:left="170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DE6AE2" w14:textId="77777777" w:rsidR="009E5D5E" w:rsidRDefault="009E5D5E" w:rsidP="00E37864">
      <w:pPr>
        <w:spacing w:after="0" w:line="240" w:lineRule="auto"/>
      </w:pPr>
      <w:r>
        <w:separator/>
      </w:r>
    </w:p>
  </w:endnote>
  <w:endnote w:type="continuationSeparator" w:id="0">
    <w:p w14:paraId="37DAD3DF" w14:textId="77777777" w:rsidR="009E5D5E" w:rsidRDefault="009E5D5E" w:rsidP="00E3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07AE26" w14:textId="77777777" w:rsidR="009E5D5E" w:rsidRDefault="009E5D5E" w:rsidP="00E37864">
      <w:pPr>
        <w:spacing w:after="0" w:line="240" w:lineRule="auto"/>
      </w:pPr>
      <w:r>
        <w:separator/>
      </w:r>
    </w:p>
  </w:footnote>
  <w:footnote w:type="continuationSeparator" w:id="0">
    <w:p w14:paraId="3DC090A6" w14:textId="77777777" w:rsidR="009E5D5E" w:rsidRDefault="009E5D5E" w:rsidP="00E378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c0MLewMDcyszQxtrRU0lEKTi0uzszPAykwrwUAubXRFSwAAAA="/>
  </w:docVars>
  <w:rsids>
    <w:rsidRoot w:val="00CD092F"/>
    <w:rsid w:val="000001A0"/>
    <w:rsid w:val="000850F5"/>
    <w:rsid w:val="000C1F46"/>
    <w:rsid w:val="000C22BB"/>
    <w:rsid w:val="00105466"/>
    <w:rsid w:val="001C691D"/>
    <w:rsid w:val="0021444A"/>
    <w:rsid w:val="0024468C"/>
    <w:rsid w:val="002763BA"/>
    <w:rsid w:val="002E33C8"/>
    <w:rsid w:val="003412F2"/>
    <w:rsid w:val="0039574F"/>
    <w:rsid w:val="003C05C1"/>
    <w:rsid w:val="00510D87"/>
    <w:rsid w:val="0051611E"/>
    <w:rsid w:val="005500D9"/>
    <w:rsid w:val="00567748"/>
    <w:rsid w:val="00584B79"/>
    <w:rsid w:val="006621DF"/>
    <w:rsid w:val="00662FEA"/>
    <w:rsid w:val="00685CCC"/>
    <w:rsid w:val="006C2BCF"/>
    <w:rsid w:val="006F1F9E"/>
    <w:rsid w:val="0072506A"/>
    <w:rsid w:val="00805DC3"/>
    <w:rsid w:val="008143CE"/>
    <w:rsid w:val="00820C8B"/>
    <w:rsid w:val="00883A3E"/>
    <w:rsid w:val="008F40F7"/>
    <w:rsid w:val="009238D9"/>
    <w:rsid w:val="009243EA"/>
    <w:rsid w:val="009D6FCB"/>
    <w:rsid w:val="009E5D5E"/>
    <w:rsid w:val="00A30E7E"/>
    <w:rsid w:val="00A82EE0"/>
    <w:rsid w:val="00AA5CBB"/>
    <w:rsid w:val="00B0274A"/>
    <w:rsid w:val="00BD71FD"/>
    <w:rsid w:val="00BE0F20"/>
    <w:rsid w:val="00BF1009"/>
    <w:rsid w:val="00C56811"/>
    <w:rsid w:val="00C72FD3"/>
    <w:rsid w:val="00C7364F"/>
    <w:rsid w:val="00CD092F"/>
    <w:rsid w:val="00E24B3E"/>
    <w:rsid w:val="00E37864"/>
    <w:rsid w:val="00EF03F8"/>
    <w:rsid w:val="00EF2EE6"/>
    <w:rsid w:val="00F0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A59D3A"/>
  <w15:chartTrackingRefBased/>
  <w15:docId w15:val="{8344342C-8207-42AD-A32E-BDC2AEF53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78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4">
    <w:name w:val="ヘッダー (文字)"/>
    <w:basedOn w:val="a0"/>
    <w:link w:val="a3"/>
    <w:uiPriority w:val="99"/>
    <w:rsid w:val="00E37864"/>
  </w:style>
  <w:style w:type="paragraph" w:styleId="a5">
    <w:name w:val="footer"/>
    <w:basedOn w:val="a"/>
    <w:link w:val="a6"/>
    <w:uiPriority w:val="99"/>
    <w:unhideWhenUsed/>
    <w:rsid w:val="00E378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a6">
    <w:name w:val="フッター (文字)"/>
    <w:basedOn w:val="a0"/>
    <w:link w:val="a5"/>
    <w:uiPriority w:val="99"/>
    <w:rsid w:val="00E37864"/>
  </w:style>
  <w:style w:type="paragraph" w:styleId="a7">
    <w:name w:val="caption"/>
    <w:basedOn w:val="a"/>
    <w:next w:val="a"/>
    <w:uiPriority w:val="35"/>
    <w:unhideWhenUsed/>
    <w:qFormat/>
    <w:rsid w:val="00510D8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8">
    <w:name w:val="Emphasis"/>
    <w:basedOn w:val="a0"/>
    <w:uiPriority w:val="20"/>
    <w:qFormat/>
    <w:rsid w:val="00805DC3"/>
    <w:rPr>
      <w:i/>
      <w:iCs/>
    </w:rPr>
  </w:style>
  <w:style w:type="table" w:styleId="a9">
    <w:name w:val="Table Grid"/>
    <w:basedOn w:val="a1"/>
    <w:uiPriority w:val="39"/>
    <w:rsid w:val="006C2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63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tiff"/><Relationship Id="rId26" Type="http://schemas.openxmlformats.org/officeDocument/2006/relationships/image" Target="media/image20.tiff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tiff"/><Relationship Id="rId12" Type="http://schemas.openxmlformats.org/officeDocument/2006/relationships/image" Target="media/image6.emf"/><Relationship Id="rId17" Type="http://schemas.openxmlformats.org/officeDocument/2006/relationships/image" Target="media/image11.tiff"/><Relationship Id="rId25" Type="http://schemas.openxmlformats.org/officeDocument/2006/relationships/image" Target="media/image19.tiff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5.emf"/><Relationship Id="rId24" Type="http://schemas.openxmlformats.org/officeDocument/2006/relationships/image" Target="media/image18.tiff"/><Relationship Id="rId5" Type="http://schemas.openxmlformats.org/officeDocument/2006/relationships/endnotes" Target="endnotes.xml"/><Relationship Id="rId15" Type="http://schemas.openxmlformats.org/officeDocument/2006/relationships/image" Target="media/image9.tiff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tif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tiff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11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杉山 晴紀</dc:creator>
  <cp:keywords/>
  <dc:description/>
  <cp:lastModifiedBy>杉山 晴紀</cp:lastModifiedBy>
  <cp:revision>26</cp:revision>
  <dcterms:created xsi:type="dcterms:W3CDTF">2020-07-20T12:13:00Z</dcterms:created>
  <dcterms:modified xsi:type="dcterms:W3CDTF">2020-12-21T08:46:00Z</dcterms:modified>
</cp:coreProperties>
</file>