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E6EB" w14:textId="77777777" w:rsidR="00792AC2" w:rsidRPr="00792AC2" w:rsidRDefault="00792AC2" w:rsidP="0093781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/>
          <w:b/>
          <w:sz w:val="36"/>
          <w:szCs w:val="36"/>
          <w:shd w:val="clear" w:color="auto" w:fill="FFFFFF"/>
          <w:lang w:val="en-US"/>
        </w:rPr>
      </w:pPr>
    </w:p>
    <w:p w14:paraId="143F5AAA" w14:textId="77777777" w:rsidR="0012750F" w:rsidRPr="007A2543" w:rsidRDefault="0012750F" w:rsidP="0012750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  <w:proofErr w:type="spellStart"/>
      <w:r w:rsidRPr="007A2543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Zoulikha</w:t>
      </w:r>
      <w:proofErr w:type="spellEnd"/>
      <w:r w:rsidRPr="007A2543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A2543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Khiati</w:t>
      </w:r>
      <w:proofErr w:type="spellEnd"/>
      <w:r w:rsidRPr="007A2543">
        <w:rPr>
          <w:rFonts w:ascii="Times New Roman" w:hAnsi="Times New Roman"/>
          <w:i/>
          <w:iCs/>
          <w:sz w:val="24"/>
          <w:szCs w:val="24"/>
          <w:vertAlign w:val="superscript"/>
          <w:lang w:val="en-US"/>
        </w:rPr>
        <w:t xml:space="preserve"> 1</w:t>
      </w:r>
      <w:r w:rsidRPr="007A2543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7A2543">
        <w:rPr>
          <w:rFonts w:ascii="Times New Roman" w:hAnsi="Times New Roman"/>
          <w:i/>
          <w:iCs/>
          <w:sz w:val="24"/>
          <w:szCs w:val="24"/>
          <w:lang w:val="en-US"/>
        </w:rPr>
        <w:t>Abdelmoumin</w:t>
      </w:r>
      <w:proofErr w:type="spellEnd"/>
      <w:r w:rsidRPr="007A2543">
        <w:rPr>
          <w:rFonts w:ascii="Times New Roman" w:hAnsi="Times New Roman"/>
          <w:i/>
          <w:iCs/>
          <w:sz w:val="24"/>
          <w:szCs w:val="24"/>
          <w:lang w:val="en-US"/>
        </w:rPr>
        <w:t xml:space="preserve"> Mezrai</w:t>
      </w:r>
      <w:r w:rsidRPr="007A2543">
        <w:rPr>
          <w:rFonts w:ascii="Times New Roman" w:hAnsi="Times New Roman"/>
          <w:i/>
          <w:iCs/>
          <w:sz w:val="24"/>
          <w:szCs w:val="24"/>
          <w:vertAlign w:val="superscript"/>
          <w:lang w:val="en-US"/>
        </w:rPr>
        <w:t>2</w:t>
      </w:r>
      <w:r w:rsidRPr="007A2543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7A2543">
        <w:rPr>
          <w:rFonts w:ascii="Times New Roman" w:hAnsi="Times New Roman"/>
          <w:i/>
          <w:iCs/>
          <w:sz w:val="24"/>
          <w:szCs w:val="24"/>
          <w:lang w:val="en-US"/>
        </w:rPr>
        <w:t>Lahouari</w:t>
      </w:r>
      <w:proofErr w:type="spellEnd"/>
      <w:r w:rsidRPr="007A2543">
        <w:rPr>
          <w:rFonts w:ascii="Times New Roman" w:hAnsi="Times New Roman"/>
          <w:i/>
          <w:iCs/>
          <w:sz w:val="24"/>
          <w:szCs w:val="24"/>
          <w:lang w:val="en-US"/>
        </w:rPr>
        <w:t xml:space="preserve"> Mrah</w:t>
      </w:r>
      <w:r w:rsidRPr="007A2543">
        <w:rPr>
          <w:rFonts w:ascii="Times New Roman" w:hAnsi="Times New Roman"/>
          <w:i/>
          <w:iCs/>
          <w:sz w:val="24"/>
          <w:szCs w:val="24"/>
          <w:vertAlign w:val="superscript"/>
          <w:lang w:val="en-US"/>
        </w:rPr>
        <w:t>3*</w:t>
      </w:r>
    </w:p>
    <w:p w14:paraId="5D85EED1" w14:textId="77777777" w:rsidR="0012750F" w:rsidRPr="007A2543" w:rsidRDefault="0012750F" w:rsidP="0012750F">
      <w:pPr>
        <w:pStyle w:val="StandardWeb"/>
        <w:jc w:val="both"/>
        <w:rPr>
          <w:rFonts w:asciiTheme="majorBidi" w:hAnsiTheme="majorBidi" w:cstheme="majorBidi"/>
          <w:b/>
          <w:lang w:val="en-US"/>
        </w:rPr>
      </w:pPr>
      <w:r w:rsidRPr="007A2543">
        <w:rPr>
          <w:rFonts w:asciiTheme="majorBidi" w:hAnsiTheme="majorBidi" w:cstheme="majorBidi"/>
          <w:b/>
          <w:lang w:val="en-US"/>
        </w:rPr>
        <w:t>Improvement in the thermal, mechanical and rheological properties of polyAmide-11(PA11)</w:t>
      </w:r>
      <w:r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7A2543">
        <w:rPr>
          <w:rFonts w:asciiTheme="majorBidi" w:hAnsiTheme="majorBidi" w:cstheme="majorBidi"/>
          <w:b/>
          <w:lang w:val="en-US"/>
        </w:rPr>
        <w:t>nanobiocomposite</w:t>
      </w:r>
      <w:proofErr w:type="spellEnd"/>
      <w:r w:rsidRPr="007A2543">
        <w:rPr>
          <w:rFonts w:asciiTheme="majorBidi" w:hAnsiTheme="majorBidi" w:cstheme="majorBidi"/>
          <w:b/>
          <w:lang w:val="en-US"/>
        </w:rPr>
        <w:t xml:space="preserve"> films as a result of the influence of the composition and type of nanofiller.</w:t>
      </w:r>
    </w:p>
    <w:p w14:paraId="7627B791" w14:textId="77777777" w:rsidR="0012750F" w:rsidRDefault="0012750F" w:rsidP="0012750F">
      <w:pPr>
        <w:pStyle w:val="Listenabsatz"/>
        <w:tabs>
          <w:tab w:val="left" w:pos="935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</w:pPr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  <w:vertAlign w:val="superscript"/>
        </w:rPr>
        <w:t xml:space="preserve"> </w:t>
      </w:r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Laboratory for Organic Synthesis, Physical Chemistry, Biomolecules and the Environment (LSPBE), University of Science and Technology of Oran, Mohamed </w:t>
      </w:r>
      <w:proofErr w:type="spellStart"/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Boudiaf</w:t>
      </w:r>
      <w:proofErr w:type="spellEnd"/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, USTO-MB, BP 1505, El </w:t>
      </w:r>
      <w:proofErr w:type="spellStart"/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M’naouer</w:t>
      </w:r>
      <w:proofErr w:type="spellEnd"/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, Oran 31000, Algeria and Department of Physical Chemistry, Faculty of Chemistry, University of Science and Technology of Oran, Mohamed. </w:t>
      </w:r>
      <w:proofErr w:type="spellStart"/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Boudiaf</w:t>
      </w:r>
      <w:proofErr w:type="spellEnd"/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, BP 1505 El </w:t>
      </w:r>
      <w:proofErr w:type="spellStart"/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M'naouer</w:t>
      </w:r>
      <w:proofErr w:type="spellEnd"/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, 31000 Oran, Algeria.</w:t>
      </w:r>
    </w:p>
    <w:p w14:paraId="6CBA283D" w14:textId="77777777" w:rsidR="0012750F" w:rsidRPr="008D0852" w:rsidRDefault="0012750F" w:rsidP="0012750F">
      <w:pPr>
        <w:pStyle w:val="Listenabsatz"/>
        <w:tabs>
          <w:tab w:val="left" w:pos="935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</w:pPr>
    </w:p>
    <w:p w14:paraId="3CA6A206" w14:textId="77777777" w:rsidR="0012750F" w:rsidRDefault="0012750F" w:rsidP="0012750F">
      <w:pPr>
        <w:pStyle w:val="Listenabsatz"/>
        <w:tabs>
          <w:tab w:val="left" w:pos="9356"/>
        </w:tabs>
        <w:autoSpaceDE w:val="0"/>
        <w:autoSpaceDN w:val="0"/>
        <w:adjustRightInd w:val="0"/>
        <w:spacing w:after="0"/>
        <w:ind w:left="0"/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</w:pPr>
      <w:r w:rsidRPr="008D0852">
        <w:rPr>
          <w:rFonts w:asciiTheme="majorBidi" w:hAnsiTheme="majorBidi" w:cstheme="majorBidi"/>
          <w:i w:val="0"/>
          <w:iCs w:val="0"/>
          <w:sz w:val="24"/>
          <w:szCs w:val="24"/>
          <w:vertAlign w:val="superscript"/>
        </w:rPr>
        <w:t>2</w:t>
      </w:r>
      <w:r w:rsidRPr="008D0852">
        <w:rPr>
          <w:rFonts w:asciiTheme="majorBidi" w:hAnsiTheme="majorBidi" w:cstheme="majorBidi"/>
          <w:b/>
          <w:bCs/>
          <w:i w:val="0"/>
          <w:iCs w:val="0"/>
          <w:sz w:val="24"/>
          <w:szCs w:val="24"/>
          <w:shd w:val="clear" w:color="auto" w:fill="FFFFFF"/>
          <w:vertAlign w:val="superscript"/>
        </w:rPr>
        <w:t xml:space="preserve"> </w:t>
      </w:r>
      <w:r w:rsidRPr="00F81937"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  <w:t>Laboratory of Organic Chemistry, Natural S</w:t>
      </w:r>
      <w:r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  <w:t xml:space="preserve">ubstances and Analyses (COSNA), </w:t>
      </w:r>
      <w:r w:rsidRPr="00F81937"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  <w:t xml:space="preserve">University </w:t>
      </w:r>
      <w:proofErr w:type="spellStart"/>
      <w:r w:rsidRPr="00F81937"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  <w:t>Aboubakr</w:t>
      </w:r>
      <w:proofErr w:type="spellEnd"/>
      <w:r w:rsidRPr="00F81937"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F81937"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  <w:t>Belkaid-</w:t>
      </w:r>
      <w:proofErr w:type="gramStart"/>
      <w:r w:rsidRPr="00F81937"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  <w:t>Tlemcen,P.O</w:t>
      </w:r>
      <w:proofErr w:type="spellEnd"/>
      <w:r w:rsidRPr="00F81937"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  <w:t>.</w:t>
      </w:r>
      <w:proofErr w:type="gramEnd"/>
      <w:r w:rsidRPr="00F81937"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  <w:t xml:space="preserve"> Box 119 </w:t>
      </w:r>
      <w:proofErr w:type="spellStart"/>
      <w:r w:rsidRPr="00F81937"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  <w:t>Tlemcen</w:t>
      </w:r>
      <w:proofErr w:type="spellEnd"/>
      <w:r w:rsidRPr="00F81937"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  <w:t xml:space="preserve"> 13000, Algeria and</w:t>
      </w:r>
      <w:r w:rsidRPr="00F81937">
        <w:rPr>
          <w:rFonts w:asciiTheme="majorBidi" w:hAnsiTheme="majorBidi" w:cstheme="majorBidi"/>
          <w:i w:val="0"/>
          <w:sz w:val="24"/>
          <w:szCs w:val="24"/>
        </w:rPr>
        <w:t xml:space="preserve"> Higher School of Electrical and Energy Engineering, Oran, Chemin Vicinal N°9, 31000, Algeria</w:t>
      </w:r>
      <w:r w:rsidRPr="00F81937">
        <w:rPr>
          <w:rFonts w:asciiTheme="majorBidi" w:hAnsiTheme="majorBidi" w:cstheme="majorBidi"/>
          <w:i w:val="0"/>
          <w:sz w:val="24"/>
          <w:szCs w:val="24"/>
          <w:shd w:val="clear" w:color="auto" w:fill="FFFFFF"/>
        </w:rPr>
        <w:t xml:space="preserve">. </w:t>
      </w:r>
    </w:p>
    <w:p w14:paraId="5FA28F61" w14:textId="77777777" w:rsidR="0012750F" w:rsidRDefault="0012750F" w:rsidP="0012750F">
      <w:pPr>
        <w:pStyle w:val="Listenabsatz"/>
        <w:tabs>
          <w:tab w:val="left" w:pos="9356"/>
        </w:tabs>
        <w:autoSpaceDE w:val="0"/>
        <w:autoSpaceDN w:val="0"/>
        <w:adjustRightInd w:val="0"/>
        <w:spacing w:after="0"/>
        <w:ind w:left="0"/>
        <w:rPr>
          <w:iCs w:val="0"/>
          <w:sz w:val="24"/>
          <w:szCs w:val="24"/>
          <w:shd w:val="clear" w:color="auto" w:fill="FFFFFF"/>
        </w:rPr>
      </w:pPr>
    </w:p>
    <w:p w14:paraId="7A6355D9" w14:textId="77777777" w:rsidR="0012750F" w:rsidRDefault="0012750F" w:rsidP="0012750F">
      <w:pPr>
        <w:pStyle w:val="Listenabsatz"/>
        <w:tabs>
          <w:tab w:val="left" w:pos="935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i w:val="0"/>
          <w:iCs w:val="0"/>
          <w:sz w:val="24"/>
          <w:szCs w:val="24"/>
          <w:shd w:val="clear" w:color="auto" w:fill="FFFFFF"/>
          <w:vertAlign w:val="superscript"/>
        </w:rPr>
        <w:t xml:space="preserve">3 </w:t>
      </w:r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Laboratory of Polymer Chemistry, University Oran 1 Ahmed Ben Bella, BP 1524 El </w:t>
      </w:r>
      <w:proofErr w:type="spellStart"/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M’nouer</w:t>
      </w:r>
      <w:proofErr w:type="spellEnd"/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, 31000 Oran, Algeria</w:t>
      </w:r>
      <w:r>
        <w:rPr>
          <w:rFonts w:asciiTheme="majorBidi" w:hAnsiTheme="majorBidi" w:cstheme="majorBidi"/>
          <w:b/>
          <w:bCs/>
          <w:i w:val="0"/>
          <w:iCs w:val="0"/>
          <w:sz w:val="24"/>
          <w:szCs w:val="24"/>
          <w:shd w:val="clear" w:color="auto" w:fill="FFFFFF"/>
          <w:vertAlign w:val="superscript"/>
        </w:rPr>
        <w:t xml:space="preserve"> </w:t>
      </w:r>
      <w:r w:rsidRPr="008D085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and</w:t>
      </w:r>
      <w:r w:rsidRPr="008D085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Higher School of Electrical and Energy Engineering, Oran, Chemin Vicinal N°9, 31000, Algeria</w:t>
      </w:r>
      <w:r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. </w:t>
      </w:r>
    </w:p>
    <w:p w14:paraId="4FE16F53" w14:textId="77777777" w:rsidR="0012750F" w:rsidRPr="008D0852" w:rsidRDefault="0012750F" w:rsidP="0012750F">
      <w:pPr>
        <w:pStyle w:val="Listenabsatz"/>
        <w:tabs>
          <w:tab w:val="left" w:pos="9356"/>
        </w:tabs>
        <w:autoSpaceDE w:val="0"/>
        <w:autoSpaceDN w:val="0"/>
        <w:adjustRightInd w:val="0"/>
        <w:spacing w:after="0" w:line="240" w:lineRule="auto"/>
        <w:ind w:left="0"/>
        <w:rPr>
          <w:rFonts w:asciiTheme="majorBidi" w:hAnsiTheme="majorBidi" w:cstheme="majorBidi"/>
          <w:i w:val="0"/>
          <w:iCs w:val="0"/>
          <w:noProof/>
          <w:sz w:val="24"/>
          <w:szCs w:val="24"/>
        </w:rPr>
      </w:pPr>
    </w:p>
    <w:p w14:paraId="1678A8FC" w14:textId="61976862" w:rsidR="0012750F" w:rsidRDefault="0012750F" w:rsidP="0012750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*</w:t>
      </w:r>
      <w:r w:rsidRPr="007A2543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Corresponding author: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A2543">
        <w:rPr>
          <w:rFonts w:ascii="Times New Roman" w:hAnsi="Times New Roman"/>
          <w:sz w:val="24"/>
          <w:szCs w:val="24"/>
          <w:lang w:val="en-US"/>
        </w:rPr>
        <w:t>Lahouari</w:t>
      </w:r>
      <w:proofErr w:type="spellEnd"/>
      <w:r w:rsidRPr="007A25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2543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rah</w:t>
      </w:r>
      <w:proofErr w:type="spellEnd"/>
      <w:r w:rsidRPr="00490A0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:</w:t>
      </w:r>
      <w:r w:rsidRPr="00490A01">
        <w:rPr>
          <w:rFonts w:asciiTheme="majorBidi" w:hAnsiTheme="majorBidi" w:cstheme="majorBidi"/>
          <w:color w:val="00206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color w:val="002060"/>
          <w:sz w:val="24"/>
          <w:szCs w:val="24"/>
          <w:shd w:val="clear" w:color="auto" w:fill="FFFFFF"/>
          <w:lang w:val="en-US"/>
        </w:rPr>
        <w:t xml:space="preserve">e-mail: </w:t>
      </w:r>
      <w:hyperlink r:id="rId7" w:history="1">
        <w:r w:rsidRPr="00B57AE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houarimrah3@gmail.com</w:t>
        </w:r>
      </w:hyperlink>
    </w:p>
    <w:p w14:paraId="088C51E5" w14:textId="0A2E6CF3" w:rsidR="0012750F" w:rsidRDefault="0012750F" w:rsidP="0012750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21666F1" w14:textId="77777777" w:rsidR="0012750F" w:rsidRDefault="0012750F" w:rsidP="0012750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5B1C051" w14:textId="77777777" w:rsidR="0015537C" w:rsidRDefault="00FC252B" w:rsidP="00732CA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BCF56D3" wp14:editId="44AAA562">
            <wp:extent cx="4809600" cy="3265200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600" cy="32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2BE2CE" w14:textId="2CE9CE74" w:rsidR="0015537C" w:rsidRPr="00C85A54" w:rsidRDefault="0015537C" w:rsidP="00BB5D42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2750F">
        <w:rPr>
          <w:rFonts w:asciiTheme="majorBidi" w:hAnsiTheme="majorBidi" w:cstheme="majorBidi"/>
          <w:b/>
          <w:bCs/>
          <w:sz w:val="24"/>
          <w:szCs w:val="24"/>
          <w:lang w:val="en-US"/>
        </w:rPr>
        <w:t>Fig</w:t>
      </w:r>
      <w:r w:rsidR="007C1997" w:rsidRPr="0012750F">
        <w:rPr>
          <w:rFonts w:asciiTheme="majorBidi" w:hAnsiTheme="majorBidi" w:cstheme="majorBidi"/>
          <w:b/>
          <w:bCs/>
          <w:sz w:val="24"/>
          <w:szCs w:val="24"/>
          <w:lang w:val="en-US"/>
        </w:rPr>
        <w:t>ure</w:t>
      </w:r>
      <w:r w:rsidRPr="001275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12750F">
        <w:rPr>
          <w:rFonts w:ascii="Times New Roman" w:hAnsi="Times New Roman"/>
          <w:b/>
          <w:sz w:val="24"/>
          <w:szCs w:val="24"/>
          <w:lang w:val="en-US"/>
        </w:rPr>
        <w:t>ES</w:t>
      </w:r>
      <w:r w:rsidR="00BB5D42" w:rsidRPr="0012750F">
        <w:rPr>
          <w:rFonts w:ascii="Times New Roman" w:hAnsi="Times New Roman"/>
          <w:b/>
          <w:sz w:val="24"/>
          <w:szCs w:val="24"/>
          <w:lang w:val="en-US"/>
        </w:rPr>
        <w:t>1</w:t>
      </w:r>
      <w:r w:rsidR="007C1997" w:rsidRPr="0012750F">
        <w:rPr>
          <w:lang w:val="en-US"/>
        </w:rPr>
        <w:t>:</w:t>
      </w:r>
      <w:r w:rsidR="0012750F">
        <w:rPr>
          <w:lang w:val="en-US"/>
        </w:rPr>
        <w:t xml:space="preserve"> </w:t>
      </w:r>
      <w:r w:rsidRPr="00C85A54">
        <w:rPr>
          <w:rFonts w:asciiTheme="majorBidi" w:hAnsiTheme="majorBidi" w:cstheme="majorBidi"/>
          <w:sz w:val="24"/>
          <w:szCs w:val="24"/>
          <w:lang w:val="en-US"/>
        </w:rPr>
        <w:t xml:space="preserve">SEM </w:t>
      </w:r>
      <w:r w:rsidR="0012750F">
        <w:rPr>
          <w:rFonts w:asciiTheme="majorBidi" w:hAnsiTheme="majorBidi" w:cstheme="majorBidi"/>
          <w:sz w:val="24"/>
          <w:szCs w:val="24"/>
          <w:lang w:val="en-US"/>
        </w:rPr>
        <w:t xml:space="preserve">images </w:t>
      </w:r>
      <w:r w:rsidRPr="00C85A54">
        <w:rPr>
          <w:rFonts w:asciiTheme="majorBidi" w:hAnsiTheme="majorBidi" w:cstheme="majorBidi"/>
          <w:sz w:val="24"/>
          <w:szCs w:val="24"/>
          <w:lang w:val="en-US"/>
        </w:rPr>
        <w:t xml:space="preserve">of (a) </w:t>
      </w:r>
      <w:r w:rsidR="00FC252B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C546EB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C252B">
        <w:rPr>
          <w:rFonts w:asciiTheme="majorBidi" w:hAnsiTheme="majorBidi" w:cstheme="majorBidi"/>
          <w:sz w:val="24"/>
          <w:szCs w:val="24"/>
          <w:lang w:val="en-US"/>
        </w:rPr>
        <w:t>11/</w:t>
      </w:r>
      <w:r w:rsidRPr="00C85A54">
        <w:rPr>
          <w:rFonts w:ascii="Times New Roman" w:hAnsi="Times New Roman"/>
          <w:sz w:val="24"/>
          <w:szCs w:val="24"/>
          <w:lang w:val="en-US"/>
        </w:rPr>
        <w:t>Mag</w:t>
      </w:r>
      <w:r w:rsidR="00FC252B">
        <w:rPr>
          <w:rFonts w:ascii="Times New Roman" w:hAnsi="Times New Roman"/>
          <w:sz w:val="24"/>
          <w:szCs w:val="24"/>
          <w:lang w:val="en-US"/>
        </w:rPr>
        <w:t>-CTA1%</w:t>
      </w:r>
      <w:r w:rsidRPr="00C85A54">
        <w:rPr>
          <w:rFonts w:asciiTheme="majorBidi" w:eastAsia="BatangChe" w:hAnsiTheme="majorBidi" w:cstheme="majorBidi"/>
          <w:sz w:val="24"/>
          <w:szCs w:val="24"/>
          <w:lang w:val="en-US"/>
        </w:rPr>
        <w:t xml:space="preserve">, (b) </w:t>
      </w:r>
      <w:r w:rsidR="00FC252B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C546EB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C252B">
        <w:rPr>
          <w:rFonts w:asciiTheme="majorBidi" w:hAnsiTheme="majorBidi" w:cstheme="majorBidi"/>
          <w:sz w:val="24"/>
          <w:szCs w:val="24"/>
          <w:lang w:val="en-US"/>
        </w:rPr>
        <w:t>11/</w:t>
      </w:r>
      <w:r w:rsidR="00FC252B" w:rsidRPr="00C85A54">
        <w:rPr>
          <w:rFonts w:ascii="Times New Roman" w:hAnsi="Times New Roman"/>
          <w:sz w:val="24"/>
          <w:szCs w:val="24"/>
          <w:lang w:val="en-US"/>
        </w:rPr>
        <w:t>Mag</w:t>
      </w:r>
      <w:r w:rsidR="00FC252B">
        <w:rPr>
          <w:rFonts w:ascii="Times New Roman" w:hAnsi="Times New Roman"/>
          <w:sz w:val="24"/>
          <w:szCs w:val="24"/>
          <w:lang w:val="en-US"/>
        </w:rPr>
        <w:t>-CTA3%</w:t>
      </w:r>
      <w:r w:rsidR="00FC252B" w:rsidRPr="00C85A54">
        <w:rPr>
          <w:rFonts w:asciiTheme="majorBidi" w:eastAsia="BatangChe" w:hAnsiTheme="majorBidi" w:cstheme="majorBidi"/>
          <w:sz w:val="24"/>
          <w:szCs w:val="24"/>
          <w:lang w:val="en-US"/>
        </w:rPr>
        <w:t>,</w:t>
      </w:r>
      <w:r w:rsidRPr="00C85A54">
        <w:rPr>
          <w:rFonts w:asciiTheme="majorBidi" w:eastAsia="BatangChe" w:hAnsiTheme="majorBidi" w:cstheme="majorBidi"/>
          <w:sz w:val="24"/>
          <w:szCs w:val="24"/>
          <w:lang w:val="en-US"/>
        </w:rPr>
        <w:t xml:space="preserve"> </w:t>
      </w:r>
      <w:r w:rsidRPr="00C85A54">
        <w:rPr>
          <w:rFonts w:ascii="Times New Roman" w:hAnsi="Times New Roman"/>
          <w:sz w:val="24"/>
          <w:szCs w:val="24"/>
          <w:lang w:val="en-US"/>
        </w:rPr>
        <w:t xml:space="preserve">(c) </w:t>
      </w:r>
      <w:r w:rsidR="00FC252B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C546EB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C252B">
        <w:rPr>
          <w:rFonts w:asciiTheme="majorBidi" w:hAnsiTheme="majorBidi" w:cstheme="majorBidi"/>
          <w:sz w:val="24"/>
          <w:szCs w:val="24"/>
          <w:lang w:val="en-US"/>
        </w:rPr>
        <w:t>11/</w:t>
      </w:r>
      <w:r w:rsidR="00FC252B" w:rsidRPr="00C85A54">
        <w:rPr>
          <w:rFonts w:ascii="Times New Roman" w:hAnsi="Times New Roman"/>
          <w:sz w:val="24"/>
          <w:szCs w:val="24"/>
          <w:lang w:val="en-US"/>
        </w:rPr>
        <w:t>Mag</w:t>
      </w:r>
      <w:r w:rsidR="00FC252B">
        <w:rPr>
          <w:rFonts w:ascii="Times New Roman" w:hAnsi="Times New Roman"/>
          <w:sz w:val="24"/>
          <w:szCs w:val="24"/>
          <w:lang w:val="en-US"/>
        </w:rPr>
        <w:t>-CTA5</w:t>
      </w:r>
      <w:proofErr w:type="gramStart"/>
      <w:r w:rsidR="00FC252B">
        <w:rPr>
          <w:rFonts w:ascii="Times New Roman" w:hAnsi="Times New Roman"/>
          <w:sz w:val="24"/>
          <w:szCs w:val="24"/>
          <w:lang w:val="en-US"/>
        </w:rPr>
        <w:t>%</w:t>
      </w:r>
      <w:r w:rsidR="00FC252B" w:rsidRPr="00C85A54">
        <w:rPr>
          <w:rFonts w:asciiTheme="majorBidi" w:eastAsia="BatangChe" w:hAnsiTheme="majorBidi" w:cstheme="majorBidi"/>
          <w:sz w:val="24"/>
          <w:szCs w:val="24"/>
          <w:lang w:val="en-US"/>
        </w:rPr>
        <w:t xml:space="preserve">, </w:t>
      </w:r>
      <w:r w:rsidRPr="00C85A54">
        <w:rPr>
          <w:rFonts w:asciiTheme="majorBidi" w:eastAsia="BatangChe" w:hAnsiTheme="majorBidi" w:cstheme="majorBidi"/>
          <w:sz w:val="24"/>
          <w:szCs w:val="24"/>
          <w:lang w:val="en-US"/>
        </w:rPr>
        <w:t xml:space="preserve">  </w:t>
      </w:r>
      <w:proofErr w:type="gramEnd"/>
      <w:r w:rsidRPr="00C85A54">
        <w:rPr>
          <w:rFonts w:asciiTheme="majorBidi" w:eastAsia="BatangChe" w:hAnsiTheme="majorBidi" w:cstheme="majorBidi"/>
          <w:sz w:val="24"/>
          <w:szCs w:val="24"/>
          <w:lang w:val="en-US"/>
        </w:rPr>
        <w:t xml:space="preserve">and (d) </w:t>
      </w:r>
      <w:r w:rsidR="00FC252B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C546EB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C252B">
        <w:rPr>
          <w:rFonts w:asciiTheme="majorBidi" w:hAnsiTheme="majorBidi" w:cstheme="majorBidi"/>
          <w:sz w:val="24"/>
          <w:szCs w:val="24"/>
          <w:lang w:val="en-US"/>
        </w:rPr>
        <w:t>11/</w:t>
      </w:r>
      <w:r w:rsidR="00FC252B" w:rsidRPr="00C85A54">
        <w:rPr>
          <w:rFonts w:ascii="Times New Roman" w:hAnsi="Times New Roman"/>
          <w:sz w:val="24"/>
          <w:szCs w:val="24"/>
          <w:lang w:val="en-US"/>
        </w:rPr>
        <w:t>Mag</w:t>
      </w:r>
      <w:r w:rsidR="00FC252B">
        <w:rPr>
          <w:rFonts w:ascii="Times New Roman" w:hAnsi="Times New Roman"/>
          <w:sz w:val="24"/>
          <w:szCs w:val="24"/>
          <w:lang w:val="en-US"/>
        </w:rPr>
        <w:t>-CTA7%</w:t>
      </w:r>
      <w:r w:rsidR="00FC252B" w:rsidRPr="00C85A54">
        <w:rPr>
          <w:rFonts w:asciiTheme="majorBidi" w:eastAsia="BatangChe" w:hAnsiTheme="majorBidi" w:cstheme="majorBidi"/>
          <w:sz w:val="24"/>
          <w:szCs w:val="24"/>
          <w:lang w:val="en-US"/>
        </w:rPr>
        <w:t xml:space="preserve">, </w:t>
      </w:r>
      <w:r w:rsidRPr="00C85A54">
        <w:rPr>
          <w:rFonts w:asciiTheme="majorBidi" w:hAnsiTheme="majorBidi" w:cstheme="majorBidi"/>
          <w:sz w:val="24"/>
          <w:szCs w:val="24"/>
          <w:lang w:val="en-US"/>
        </w:rPr>
        <w:t xml:space="preserve">nanocomposites.  </w:t>
      </w:r>
    </w:p>
    <w:p w14:paraId="11A8CA96" w14:textId="77777777" w:rsidR="00720484" w:rsidRPr="00D75A26" w:rsidRDefault="00C61832" w:rsidP="00D75A2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C700BB0" wp14:editId="417D18A2">
            <wp:extent cx="5760720" cy="423551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5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0967D" w14:textId="347D85D1" w:rsidR="00C61832" w:rsidRPr="008161FA" w:rsidRDefault="003554A3" w:rsidP="00C61832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12750F">
        <w:rPr>
          <w:rFonts w:asciiTheme="majorBidi" w:hAnsiTheme="majorBidi" w:cstheme="majorBidi"/>
          <w:b/>
          <w:bCs/>
          <w:sz w:val="24"/>
          <w:szCs w:val="24"/>
          <w:lang w:val="en-US"/>
        </w:rPr>
        <w:t>Fig</w:t>
      </w:r>
      <w:r w:rsidR="00C61832" w:rsidRPr="0012750F">
        <w:rPr>
          <w:rFonts w:asciiTheme="majorBidi" w:hAnsiTheme="majorBidi" w:cstheme="majorBidi"/>
          <w:b/>
          <w:bCs/>
          <w:sz w:val="24"/>
          <w:szCs w:val="24"/>
          <w:lang w:val="en-US"/>
        </w:rPr>
        <w:t>ure</w:t>
      </w:r>
      <w:r w:rsidRPr="001275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12750F">
        <w:rPr>
          <w:rFonts w:ascii="Times New Roman" w:hAnsi="Times New Roman"/>
          <w:b/>
          <w:sz w:val="24"/>
          <w:szCs w:val="24"/>
          <w:lang w:val="en-US"/>
        </w:rPr>
        <w:t>ES2</w:t>
      </w:r>
      <w:r w:rsidR="007C1997" w:rsidRPr="0012750F">
        <w:rPr>
          <w:rFonts w:ascii="Times New Roman" w:hAnsi="Times New Roman"/>
          <w:b/>
          <w:sz w:val="24"/>
          <w:szCs w:val="24"/>
          <w:lang w:val="en-US"/>
        </w:rPr>
        <w:t>:</w:t>
      </w:r>
      <w:r w:rsidR="00C61832">
        <w:rPr>
          <w:lang w:val="en-US"/>
        </w:rPr>
        <w:t xml:space="preserve">  </w:t>
      </w:r>
      <w:r w:rsidR="0012750F">
        <w:rPr>
          <w:lang w:val="en-US"/>
        </w:rPr>
        <w:t>A</w:t>
      </w:r>
      <w:r w:rsidR="00C61832" w:rsidRPr="008161FA">
        <w:rPr>
          <w:rFonts w:ascii="Times New Roman" w:hAnsi="Times New Roman"/>
          <w:sz w:val="24"/>
          <w:szCs w:val="24"/>
          <w:lang w:val="en-US"/>
        </w:rPr>
        <w:t xml:space="preserve">bsorption rates for PA11 and PA11/Mag-CTA </w:t>
      </w:r>
      <w:proofErr w:type="spellStart"/>
      <w:r w:rsidR="00C61832" w:rsidRPr="008161FA">
        <w:rPr>
          <w:rFonts w:ascii="Times New Roman" w:hAnsi="Times New Roman"/>
          <w:sz w:val="24"/>
          <w:szCs w:val="24"/>
          <w:lang w:val="en-US"/>
        </w:rPr>
        <w:t>nanobiocomposite</w:t>
      </w:r>
      <w:r w:rsidR="0012750F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="00C61832" w:rsidRPr="008161FA">
        <w:rPr>
          <w:rFonts w:ascii="Times New Roman" w:hAnsi="Times New Roman"/>
          <w:sz w:val="24"/>
          <w:szCs w:val="24"/>
          <w:lang w:val="en-US"/>
        </w:rPr>
        <w:t>.</w:t>
      </w:r>
    </w:p>
    <w:p w14:paraId="614A0383" w14:textId="77777777" w:rsidR="006D1793" w:rsidRPr="00C61832" w:rsidRDefault="006D1793" w:rsidP="003554A3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6D1793" w:rsidRPr="00C61832" w:rsidSect="00CC242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58F8" w14:textId="77777777" w:rsidR="0067627F" w:rsidRDefault="0067627F" w:rsidP="008D1C96">
      <w:pPr>
        <w:spacing w:after="0" w:line="240" w:lineRule="auto"/>
      </w:pPr>
      <w:r>
        <w:separator/>
      </w:r>
    </w:p>
  </w:endnote>
  <w:endnote w:type="continuationSeparator" w:id="0">
    <w:p w14:paraId="235D4CBB" w14:textId="77777777" w:rsidR="0067627F" w:rsidRDefault="0067627F" w:rsidP="008D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8A53" w14:textId="77777777" w:rsidR="008D1C96" w:rsidRDefault="0067627F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5C80">
      <w:rPr>
        <w:noProof/>
      </w:rPr>
      <w:t>2</w:t>
    </w:r>
    <w:r>
      <w:rPr>
        <w:noProof/>
      </w:rPr>
      <w:fldChar w:fldCharType="end"/>
    </w:r>
  </w:p>
  <w:p w14:paraId="50848012" w14:textId="77777777" w:rsidR="008D1C96" w:rsidRDefault="008D1C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876A" w14:textId="77777777" w:rsidR="0067627F" w:rsidRDefault="0067627F" w:rsidP="008D1C96">
      <w:pPr>
        <w:spacing w:after="0" w:line="240" w:lineRule="auto"/>
      </w:pPr>
      <w:r>
        <w:separator/>
      </w:r>
    </w:p>
  </w:footnote>
  <w:footnote w:type="continuationSeparator" w:id="0">
    <w:p w14:paraId="073C2867" w14:textId="77777777" w:rsidR="0067627F" w:rsidRDefault="0067627F" w:rsidP="008D1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5F"/>
    <w:rsid w:val="000577AB"/>
    <w:rsid w:val="00076209"/>
    <w:rsid w:val="00081F1B"/>
    <w:rsid w:val="0008776A"/>
    <w:rsid w:val="000878A6"/>
    <w:rsid w:val="000A741C"/>
    <w:rsid w:val="000D11FF"/>
    <w:rsid w:val="000D523A"/>
    <w:rsid w:val="0010090B"/>
    <w:rsid w:val="00112842"/>
    <w:rsid w:val="0012750F"/>
    <w:rsid w:val="0013105B"/>
    <w:rsid w:val="001342BE"/>
    <w:rsid w:val="001365DB"/>
    <w:rsid w:val="0015537C"/>
    <w:rsid w:val="001735E3"/>
    <w:rsid w:val="001807E9"/>
    <w:rsid w:val="00180951"/>
    <w:rsid w:val="001B4885"/>
    <w:rsid w:val="001B64C5"/>
    <w:rsid w:val="001C51F5"/>
    <w:rsid w:val="00203501"/>
    <w:rsid w:val="002072AF"/>
    <w:rsid w:val="002511DC"/>
    <w:rsid w:val="00285F28"/>
    <w:rsid w:val="002E1939"/>
    <w:rsid w:val="003166CD"/>
    <w:rsid w:val="00332261"/>
    <w:rsid w:val="00332FF2"/>
    <w:rsid w:val="003554A3"/>
    <w:rsid w:val="0035728B"/>
    <w:rsid w:val="003B6E08"/>
    <w:rsid w:val="003C42B7"/>
    <w:rsid w:val="003F0157"/>
    <w:rsid w:val="003F74CC"/>
    <w:rsid w:val="00401C10"/>
    <w:rsid w:val="004066A7"/>
    <w:rsid w:val="00406D17"/>
    <w:rsid w:val="004174AF"/>
    <w:rsid w:val="00425E2C"/>
    <w:rsid w:val="004829F4"/>
    <w:rsid w:val="00486957"/>
    <w:rsid w:val="004950CF"/>
    <w:rsid w:val="004A1020"/>
    <w:rsid w:val="004E1F26"/>
    <w:rsid w:val="005353D3"/>
    <w:rsid w:val="00550DD7"/>
    <w:rsid w:val="00587D98"/>
    <w:rsid w:val="005B652E"/>
    <w:rsid w:val="005C7CC4"/>
    <w:rsid w:val="005E1610"/>
    <w:rsid w:val="005F218A"/>
    <w:rsid w:val="005F3D2D"/>
    <w:rsid w:val="0060394F"/>
    <w:rsid w:val="006165FC"/>
    <w:rsid w:val="0064210C"/>
    <w:rsid w:val="0067627F"/>
    <w:rsid w:val="006B0807"/>
    <w:rsid w:val="006C0224"/>
    <w:rsid w:val="006D1793"/>
    <w:rsid w:val="006D468E"/>
    <w:rsid w:val="006F7EEE"/>
    <w:rsid w:val="00720484"/>
    <w:rsid w:val="00732CA8"/>
    <w:rsid w:val="0077539E"/>
    <w:rsid w:val="00780B98"/>
    <w:rsid w:val="0078325F"/>
    <w:rsid w:val="00784CE6"/>
    <w:rsid w:val="00785636"/>
    <w:rsid w:val="00792AC2"/>
    <w:rsid w:val="00793F27"/>
    <w:rsid w:val="007C1997"/>
    <w:rsid w:val="007C19AA"/>
    <w:rsid w:val="007D4B8D"/>
    <w:rsid w:val="007E051A"/>
    <w:rsid w:val="007E73B3"/>
    <w:rsid w:val="00800922"/>
    <w:rsid w:val="0081014B"/>
    <w:rsid w:val="00821C2C"/>
    <w:rsid w:val="0083668C"/>
    <w:rsid w:val="00836AA9"/>
    <w:rsid w:val="00850151"/>
    <w:rsid w:val="00870073"/>
    <w:rsid w:val="00891941"/>
    <w:rsid w:val="008B1F1B"/>
    <w:rsid w:val="008C5644"/>
    <w:rsid w:val="008D1C96"/>
    <w:rsid w:val="008D6894"/>
    <w:rsid w:val="00911409"/>
    <w:rsid w:val="009123C7"/>
    <w:rsid w:val="009253BE"/>
    <w:rsid w:val="00937814"/>
    <w:rsid w:val="00991C94"/>
    <w:rsid w:val="009C70CE"/>
    <w:rsid w:val="009D2F6C"/>
    <w:rsid w:val="009E7AAE"/>
    <w:rsid w:val="009F5C8F"/>
    <w:rsid w:val="009F63A3"/>
    <w:rsid w:val="00A02AEB"/>
    <w:rsid w:val="00AA2FFB"/>
    <w:rsid w:val="00AD75BD"/>
    <w:rsid w:val="00AE24B4"/>
    <w:rsid w:val="00AF5A43"/>
    <w:rsid w:val="00B22473"/>
    <w:rsid w:val="00B25EFD"/>
    <w:rsid w:val="00B41047"/>
    <w:rsid w:val="00B60835"/>
    <w:rsid w:val="00B75FFB"/>
    <w:rsid w:val="00B76028"/>
    <w:rsid w:val="00B911BC"/>
    <w:rsid w:val="00B9269F"/>
    <w:rsid w:val="00BA22B8"/>
    <w:rsid w:val="00BA28F7"/>
    <w:rsid w:val="00BA7293"/>
    <w:rsid w:val="00BB0C38"/>
    <w:rsid w:val="00BB5D42"/>
    <w:rsid w:val="00BC6229"/>
    <w:rsid w:val="00C10F4C"/>
    <w:rsid w:val="00C222C8"/>
    <w:rsid w:val="00C41C69"/>
    <w:rsid w:val="00C45E84"/>
    <w:rsid w:val="00C546EB"/>
    <w:rsid w:val="00C61832"/>
    <w:rsid w:val="00C81BAC"/>
    <w:rsid w:val="00C97179"/>
    <w:rsid w:val="00CC242E"/>
    <w:rsid w:val="00CD5ED7"/>
    <w:rsid w:val="00CE6F0B"/>
    <w:rsid w:val="00D00FF0"/>
    <w:rsid w:val="00D122BB"/>
    <w:rsid w:val="00D47541"/>
    <w:rsid w:val="00D61469"/>
    <w:rsid w:val="00D73107"/>
    <w:rsid w:val="00D75A26"/>
    <w:rsid w:val="00DA41AE"/>
    <w:rsid w:val="00DA5FE3"/>
    <w:rsid w:val="00DB23F2"/>
    <w:rsid w:val="00DD41B7"/>
    <w:rsid w:val="00E05C80"/>
    <w:rsid w:val="00E14AFF"/>
    <w:rsid w:val="00E15427"/>
    <w:rsid w:val="00E15D28"/>
    <w:rsid w:val="00E15E54"/>
    <w:rsid w:val="00E252E7"/>
    <w:rsid w:val="00E46216"/>
    <w:rsid w:val="00E5628B"/>
    <w:rsid w:val="00E57987"/>
    <w:rsid w:val="00E679E3"/>
    <w:rsid w:val="00E75F1E"/>
    <w:rsid w:val="00E76239"/>
    <w:rsid w:val="00E91161"/>
    <w:rsid w:val="00EA5BDD"/>
    <w:rsid w:val="00EB2A70"/>
    <w:rsid w:val="00EC1F51"/>
    <w:rsid w:val="00EC5141"/>
    <w:rsid w:val="00EC526B"/>
    <w:rsid w:val="00ED2D94"/>
    <w:rsid w:val="00ED653D"/>
    <w:rsid w:val="00F05AA6"/>
    <w:rsid w:val="00F10FC8"/>
    <w:rsid w:val="00F24740"/>
    <w:rsid w:val="00F51D8A"/>
    <w:rsid w:val="00F571AA"/>
    <w:rsid w:val="00F61B35"/>
    <w:rsid w:val="00F63653"/>
    <w:rsid w:val="00F86E45"/>
    <w:rsid w:val="00FC252B"/>
    <w:rsid w:val="00FC555F"/>
    <w:rsid w:val="00FC6468"/>
    <w:rsid w:val="00FE113E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7228"/>
  <w15:docId w15:val="{ACDA670B-85B7-41C8-A87E-1A545E6F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42E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32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B9269F"/>
  </w:style>
  <w:style w:type="paragraph" w:styleId="Kopfzeile">
    <w:name w:val="header"/>
    <w:basedOn w:val="Standard"/>
    <w:link w:val="KopfzeileZchn"/>
    <w:uiPriority w:val="99"/>
    <w:semiHidden/>
    <w:unhideWhenUsed/>
    <w:rsid w:val="008D1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1C96"/>
  </w:style>
  <w:style w:type="paragraph" w:styleId="Fuzeile">
    <w:name w:val="footer"/>
    <w:basedOn w:val="Standard"/>
    <w:link w:val="FuzeileZchn"/>
    <w:uiPriority w:val="99"/>
    <w:unhideWhenUsed/>
    <w:rsid w:val="008D1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1C96"/>
  </w:style>
  <w:style w:type="table" w:styleId="Tabellenraster">
    <w:name w:val="Table Grid"/>
    <w:basedOn w:val="NormaleTabelle"/>
    <w:uiPriority w:val="59"/>
    <w:rsid w:val="001365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">
    <w:name w:val="Ombrage clair1"/>
    <w:basedOn w:val="NormaleTabelle"/>
    <w:uiPriority w:val="60"/>
    <w:rsid w:val="00CD5ED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krper">
    <w:name w:val="Body Text"/>
    <w:basedOn w:val="Standard"/>
    <w:link w:val="TextkrperZchn"/>
    <w:uiPriority w:val="1"/>
    <w:qFormat/>
    <w:rsid w:val="004829F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829F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29F4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829F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fontstyle01">
    <w:name w:val="fontstyle01"/>
    <w:basedOn w:val="Absatz-Standardschriftart"/>
    <w:rsid w:val="004174AF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Absatz-Standardschriftart"/>
    <w:unhideWhenUsed/>
    <w:rsid w:val="00BC6229"/>
    <w:rPr>
      <w:color w:val="0000FF"/>
      <w:u w:val="single"/>
    </w:rPr>
  </w:style>
  <w:style w:type="paragraph" w:styleId="Listenabsatz">
    <w:name w:val="List Paragraph"/>
    <w:basedOn w:val="Standard"/>
    <w:link w:val="ListenabsatzZchn"/>
    <w:uiPriority w:val="1"/>
    <w:qFormat/>
    <w:rsid w:val="0012750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StandardWeb">
    <w:name w:val="Normal (Web)"/>
    <w:basedOn w:val="Standard"/>
    <w:uiPriority w:val="99"/>
    <w:unhideWhenUsed/>
    <w:rsid w:val="001275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1"/>
    <w:locked/>
    <w:rsid w:val="0012750F"/>
    <w:rPr>
      <w:rFonts w:asciiTheme="minorHAnsi" w:eastAsiaTheme="minorHAnsi" w:hAnsiTheme="minorHAnsi" w:cstheme="minorBidi"/>
      <w:i/>
      <w:i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ouarimrah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24CB2C7-A3EA-4B57-8C90-6EAF45BC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Links>
    <vt:vector size="6" baseType="variant">
      <vt:variant>
        <vt:i4>786470</vt:i4>
      </vt:variant>
      <vt:variant>
        <vt:i4>0</vt:i4>
      </vt:variant>
      <vt:variant>
        <vt:i4>0</vt:i4>
      </vt:variant>
      <vt:variant>
        <vt:i4>5</vt:i4>
      </vt:variant>
      <vt:variant>
        <vt:lpwstr>mailto:lmrah@yahoo.fr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Dr. Beatrix Föllner</cp:lastModifiedBy>
  <cp:revision>3</cp:revision>
  <dcterms:created xsi:type="dcterms:W3CDTF">2024-08-20T08:09:00Z</dcterms:created>
  <dcterms:modified xsi:type="dcterms:W3CDTF">2024-08-20T08:09:00Z</dcterms:modified>
</cp:coreProperties>
</file>