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3FAF13" w14:textId="77777777" w:rsidR="001E4A9D" w:rsidRPr="003A3E2C" w:rsidRDefault="001E4A9D" w:rsidP="003A3E2C">
      <w:pPr>
        <w:spacing w:line="480" w:lineRule="auto"/>
        <w:ind w:left="357" w:hanging="357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3A3E2C">
        <w:rPr>
          <w:rFonts w:ascii="Times New Roman" w:hAnsi="Times New Roman" w:cs="Times New Roman"/>
          <w:b/>
          <w:bCs/>
          <w:sz w:val="28"/>
          <w:szCs w:val="28"/>
        </w:rPr>
        <w:t>Supplementary Material</w:t>
      </w:r>
    </w:p>
    <w:p w14:paraId="3E122625" w14:textId="77777777" w:rsidR="004574DD" w:rsidRPr="004574DD" w:rsidRDefault="004574DD" w:rsidP="004574DD">
      <w:pPr>
        <w:spacing w:line="480" w:lineRule="auto"/>
        <w:ind w:left="357" w:hanging="357"/>
        <w:jc w:val="center"/>
        <w:outlineLvl w:val="0"/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</w:pP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Hydroformylation of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b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ranched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o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lefins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c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>atalyzed by Co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:vertAlign w:val="subscript"/>
          <w14:ligatures w14:val="none"/>
        </w:rPr>
        <w:t>2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>(CO)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:vertAlign w:val="subscript"/>
          <w14:ligatures w14:val="none"/>
        </w:rPr>
        <w:t>8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 for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s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ynthesis of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b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ranched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a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lcohol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e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thoxylates and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t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heir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s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 xml:space="preserve">urfactant </w:t>
      </w:r>
      <w:r w:rsidRPr="004574DD">
        <w:rPr>
          <w:rFonts w:ascii="Times New Roman" w:eastAsia="KaiTi" w:hAnsi="Times New Roman" w:cs="Times New Roman" w:hint="eastAsia"/>
          <w:b/>
          <w:bCs/>
          <w:sz w:val="28"/>
          <w:szCs w:val="28"/>
          <w14:ligatures w14:val="none"/>
        </w:rPr>
        <w:t>p</w:t>
      </w:r>
      <w:r w:rsidRPr="004574DD">
        <w:rPr>
          <w:rFonts w:ascii="Times New Roman" w:eastAsia="KaiTi" w:hAnsi="Times New Roman" w:cs="Times New Roman"/>
          <w:b/>
          <w:bCs/>
          <w:sz w:val="28"/>
          <w:szCs w:val="28"/>
          <w14:ligatures w14:val="none"/>
        </w:rPr>
        <w:t>roperties</w:t>
      </w:r>
    </w:p>
    <w:p w14:paraId="71D86A92" w14:textId="4FC536BC" w:rsidR="006F7822" w:rsidRPr="006F7822" w:rsidRDefault="006F7822" w:rsidP="006F7822">
      <w:pPr>
        <w:adjustRightInd w:val="0"/>
        <w:spacing w:line="480" w:lineRule="auto"/>
        <w:jc w:val="center"/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</w:pP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Jia</w:t>
      </w:r>
      <w:r w:rsidRPr="006F7822">
        <w:rPr>
          <w:rFonts w:ascii="Times New Roman" w:eastAsia="KaiTi" w:hAnsi="Times New Roman" w:cs="Times New Roman" w:hint="eastAsia"/>
          <w:sz w:val="24"/>
          <w:szCs w:val="24"/>
          <w14:ligatures w14:val="none"/>
        </w:rPr>
        <w:t>w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ei Z</w:t>
      </w:r>
      <w:r w:rsidRPr="006F7822">
        <w:rPr>
          <w:rFonts w:ascii="Times New Roman" w:eastAsia="KaiTi" w:hAnsi="Times New Roman" w:cs="Times New Roman" w:hint="eastAsia"/>
          <w:sz w:val="24"/>
          <w:szCs w:val="24"/>
          <w14:ligatures w14:val="none"/>
        </w:rPr>
        <w:t>hai</w:t>
      </w:r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>1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, </w:t>
      </w:r>
      <w:proofErr w:type="spellStart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Ze</w:t>
      </w:r>
      <w:r w:rsidRPr="006F7822">
        <w:rPr>
          <w:rFonts w:ascii="Times New Roman" w:eastAsia="KaiTi" w:hAnsi="Times New Roman" w:cs="Times New Roman" w:hint="eastAsia"/>
          <w:sz w:val="24"/>
          <w:szCs w:val="24"/>
          <w14:ligatures w14:val="none"/>
        </w:rPr>
        <w:t>x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iang</w:t>
      </w:r>
      <w:proofErr w:type="spellEnd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 Bi</w:t>
      </w:r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>1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, </w:t>
      </w:r>
      <w:proofErr w:type="spellStart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Geng</w:t>
      </w:r>
      <w:proofErr w:type="spellEnd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 Chen</w:t>
      </w:r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>1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, Xu Li</w:t>
      </w:r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 xml:space="preserve"> 1*</w:t>
      </w:r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, </w:t>
      </w:r>
      <w:proofErr w:type="spellStart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>Jinxiang</w:t>
      </w:r>
      <w:proofErr w:type="spellEnd"/>
      <w:r w:rsidRPr="006F7822">
        <w:rPr>
          <w:rFonts w:ascii="Times New Roman" w:eastAsia="KaiTi" w:hAnsi="Times New Roman" w:cs="Times New Roman"/>
          <w:sz w:val="24"/>
          <w:szCs w:val="24"/>
          <w14:ligatures w14:val="none"/>
        </w:rPr>
        <w:t xml:space="preserve"> Dong</w:t>
      </w:r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 xml:space="preserve"> </w:t>
      </w:r>
      <w:proofErr w:type="gramStart"/>
      <w:r w:rsidRPr="006F7822">
        <w:rPr>
          <w:rFonts w:ascii="Times New Roman" w:eastAsia="KaiTi" w:hAnsi="Times New Roman" w:cs="Times New Roman"/>
          <w:sz w:val="24"/>
          <w:szCs w:val="24"/>
          <w:vertAlign w:val="superscript"/>
          <w14:ligatures w14:val="none"/>
        </w:rPr>
        <w:t>1,*</w:t>
      </w:r>
      <w:proofErr w:type="gramEnd"/>
    </w:p>
    <w:p w14:paraId="119BAE9F" w14:textId="77777777" w:rsidR="003A3E2C" w:rsidRPr="003A3E2C" w:rsidRDefault="003A3E2C" w:rsidP="003A3E2C">
      <w:pPr>
        <w:spacing w:line="480" w:lineRule="auto"/>
        <w:jc w:val="center"/>
        <w:rPr>
          <w:rFonts w:ascii="Times New Roman" w:eastAsia="SimHei" w:hAnsi="Times New Roman" w:cs="Times New Roman"/>
          <w:bCs/>
          <w:i/>
          <w:sz w:val="24"/>
          <w:szCs w:val="24"/>
          <w14:ligatures w14:val="none"/>
        </w:rPr>
      </w:pPr>
      <w:r w:rsidRPr="003A3E2C">
        <w:rPr>
          <w:rFonts w:ascii="Times New Roman" w:eastAsia="SimHei" w:hAnsi="Times New Roman" w:cs="Times New Roman"/>
          <w:bCs/>
          <w:sz w:val="24"/>
          <w:szCs w:val="24"/>
          <w:vertAlign w:val="superscript"/>
          <w14:ligatures w14:val="none"/>
        </w:rPr>
        <w:t>1</w:t>
      </w:r>
      <w:r w:rsidRPr="003A3E2C">
        <w:rPr>
          <w:rFonts w:ascii="Times New Roman" w:eastAsia="SimHei" w:hAnsi="Times New Roman" w:cs="Times New Roman"/>
          <w:bCs/>
          <w:sz w:val="24"/>
          <w:szCs w:val="24"/>
          <w14:ligatures w14:val="none"/>
        </w:rPr>
        <w:t xml:space="preserve"> </w:t>
      </w:r>
      <w:r w:rsidRPr="003A3E2C">
        <w:rPr>
          <w:rFonts w:ascii="Times New Roman" w:eastAsia="SimHei" w:hAnsi="Times New Roman" w:cs="Times New Roman"/>
          <w:bCs/>
          <w:i/>
          <w:sz w:val="24"/>
          <w:szCs w:val="24"/>
          <w14:ligatures w14:val="none"/>
        </w:rPr>
        <w:t>College of Chemical Engineering and Technology, Shanxi Key Laboratory of Chemical Product Engineering, Taiyuan University of Technology, Taiyuan 030024, Shanxi, China</w:t>
      </w:r>
    </w:p>
    <w:p w14:paraId="3F035784" w14:textId="5AB32E8A" w:rsidR="004574DD" w:rsidRDefault="003A3E2C" w:rsidP="003A3E2C">
      <w:pPr>
        <w:widowControl/>
        <w:spacing w:line="480" w:lineRule="auto"/>
        <w:jc w:val="center"/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</w:pPr>
      <w:r w:rsidRPr="003A3E2C"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  <w:t>* Corresponding author.</w:t>
      </w:r>
      <w:r w:rsidRPr="003A3E2C">
        <w:rPr>
          <w:rFonts w:ascii="Times New Roman" w:eastAsia="SimSun" w:hAnsi="Times New Roman" w:cs="Times New Roman"/>
          <w:kern w:val="0"/>
          <w:sz w:val="24"/>
          <w:szCs w:val="24"/>
          <w:lang w:eastAsia="en-US"/>
          <w14:ligatures w14:val="none"/>
        </w:rPr>
        <w:t xml:space="preserve"> </w:t>
      </w:r>
      <w:proofErr w:type="spellStart"/>
      <w:r w:rsidRPr="003A3E2C">
        <w:rPr>
          <w:rFonts w:ascii="Times New Roman" w:eastAsia="SimSun" w:hAnsi="Times New Roman" w:cs="Times New Roman"/>
          <w:kern w:val="0"/>
          <w:sz w:val="24"/>
          <w:szCs w:val="24"/>
          <w:lang w:eastAsia="en-US"/>
          <w14:ligatures w14:val="none"/>
        </w:rPr>
        <w:t>Jinxiang</w:t>
      </w:r>
      <w:proofErr w:type="spellEnd"/>
      <w:r w:rsidRPr="003A3E2C">
        <w:rPr>
          <w:rFonts w:ascii="Times New Roman" w:eastAsia="SimSun" w:hAnsi="Times New Roman" w:cs="Times New Roman"/>
          <w:kern w:val="0"/>
          <w:sz w:val="24"/>
          <w:szCs w:val="24"/>
          <w:lang w:eastAsia="en-US"/>
          <w14:ligatures w14:val="none"/>
        </w:rPr>
        <w:t xml:space="preserve"> Dong, Xu Li;</w:t>
      </w:r>
    </w:p>
    <w:p w14:paraId="7BD99381" w14:textId="21E7F233" w:rsidR="003A3E2C" w:rsidRPr="003A3E2C" w:rsidRDefault="003A3E2C" w:rsidP="003A3E2C">
      <w:pPr>
        <w:widowControl/>
        <w:spacing w:line="480" w:lineRule="auto"/>
        <w:jc w:val="center"/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</w:pPr>
      <w:r w:rsidRPr="003A3E2C"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  <w:t>E-mail address</w:t>
      </w:r>
      <w:r w:rsidRPr="00B77686"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  <w:t>: dongjinxiangwork@hotmail.com,</w:t>
      </w:r>
      <w:r w:rsidRPr="00B77686">
        <w:rPr>
          <w:rFonts w:ascii="Times New Roman" w:eastAsia="SimSun" w:hAnsi="Times New Roman" w:cs="Times New Roman"/>
          <w:kern w:val="0"/>
          <w:sz w:val="24"/>
          <w:szCs w:val="24"/>
          <w:lang w:eastAsia="en-US"/>
          <w14:ligatures w14:val="none"/>
        </w:rPr>
        <w:t xml:space="preserve"> </w:t>
      </w:r>
      <w:r w:rsidRPr="00B77686">
        <w:rPr>
          <w:rFonts w:ascii="Times New Roman" w:eastAsia="SimSun" w:hAnsi="Times New Roman" w:cs="Times New Roman"/>
          <w:kern w:val="0"/>
          <w:sz w:val="24"/>
          <w:szCs w:val="24"/>
          <w14:ligatures w14:val="none"/>
        </w:rPr>
        <w:t>lixu0121@126.com</w:t>
      </w:r>
    </w:p>
    <w:p w14:paraId="66FCEF6A" w14:textId="48B1313D" w:rsidR="005F7CEA" w:rsidRPr="003A3E2C" w:rsidRDefault="0045041A" w:rsidP="003A3E2C">
      <w:pPr>
        <w:spacing w:line="480" w:lineRule="auto"/>
        <w:outlineLvl w:val="0"/>
        <w:rPr>
          <w:rFonts w:ascii="Times New Roman" w:hAnsi="Times New Roman" w:cs="Times New Roman"/>
          <w:b/>
          <w:bCs/>
          <w:sz w:val="30"/>
          <w:szCs w:val="30"/>
        </w:rPr>
      </w:pPr>
      <w:r w:rsidRPr="003A3E2C">
        <w:rPr>
          <w:rFonts w:ascii="Times New Roman" w:hAnsi="Times New Roman" w:cs="Times New Roman"/>
          <w:b/>
          <w:bCs/>
          <w:sz w:val="30"/>
          <w:szCs w:val="30"/>
        </w:rPr>
        <w:t>1. Characterization of the materials</w:t>
      </w:r>
    </w:p>
    <w:p w14:paraId="63EB238D" w14:textId="2B136201" w:rsidR="00E64535" w:rsidRPr="003A3E2C" w:rsidRDefault="00E64535" w:rsidP="003A3E2C">
      <w:pPr>
        <w:spacing w:line="480" w:lineRule="auto"/>
        <w:outlineLvl w:val="1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1.1 GC</w:t>
      </w:r>
    </w:p>
    <w:p w14:paraId="0256D28A" w14:textId="09F8D92A" w:rsidR="00E64535" w:rsidRPr="006F7822" w:rsidRDefault="00E64535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AFE6EB" wp14:editId="0A2D0C12">
            <wp:extent cx="3567316" cy="2935005"/>
            <wp:effectExtent l="0" t="0" r="0" b="0"/>
            <wp:docPr id="136671710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717102" name="图片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67316" cy="293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EFC6" w14:textId="19C27446" w:rsidR="00E64535" w:rsidRPr="001564D5" w:rsidRDefault="00E64535" w:rsidP="001564D5">
      <w:pPr>
        <w:jc w:val="center"/>
        <w:rPr>
          <w:rFonts w:ascii="Times New Roman" w:eastAsia="Microsoft YaHei" w:hAnsi="Times New Roman" w:cs="Times New Roman"/>
          <w:color w:val="000000"/>
          <w:spacing w:val="15"/>
          <w:szCs w:val="21"/>
          <w:vertAlign w:val="subscript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S1</w:t>
      </w:r>
      <w:r w:rsidRPr="001564D5">
        <w:rPr>
          <w:rFonts w:ascii="Times New Roman" w:hAnsi="Times New Roman" w:cs="Times New Roman"/>
          <w:szCs w:val="21"/>
        </w:rPr>
        <w:t xml:space="preserve">. </w:t>
      </w:r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</w:rPr>
        <w:t xml:space="preserve">Gas chromatogram of </w:t>
      </w:r>
      <w:bookmarkStart w:id="0" w:name="_Hlk145692402"/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</w:rPr>
        <w:t>MDC</w:t>
      </w:r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  <w:vertAlign w:val="subscript"/>
        </w:rPr>
        <w:t>6</w:t>
      </w:r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</w:rPr>
        <w:t xml:space="preserve"> and DC</w:t>
      </w:r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  <w:vertAlign w:val="subscript"/>
        </w:rPr>
        <w:t>6</w:t>
      </w:r>
      <w:bookmarkEnd w:id="0"/>
    </w:p>
    <w:p w14:paraId="14103B1E" w14:textId="1906F51B" w:rsidR="0045041A" w:rsidRPr="003A3E2C" w:rsidRDefault="0045041A" w:rsidP="001137CD">
      <w:pPr>
        <w:keepNext/>
        <w:spacing w:line="480" w:lineRule="auto"/>
        <w:outlineLvl w:val="1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1.</w:t>
      </w:r>
      <w:r w:rsidR="00E64535"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2</w:t>
      </w: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GC-MS</w:t>
      </w:r>
    </w:p>
    <w:p w14:paraId="7998C7D1" w14:textId="774C016D" w:rsidR="0045041A" w:rsidRPr="006F7822" w:rsidRDefault="0045041A" w:rsidP="001137CD">
      <w:pPr>
        <w:keepNext/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F7822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6F7822">
        <w:rPr>
          <w:rFonts w:ascii="Times New Roman" w:hAnsi="Times New Roman" w:cs="Times New Roman"/>
          <w:b/>
          <w:bCs/>
          <w:sz w:val="24"/>
          <w:szCs w:val="24"/>
        </w:rPr>
        <w:t>1) Di-hexene (DC</w:t>
      </w:r>
      <w:r w:rsidRPr="006F7822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6</w:t>
      </w:r>
      <w:r w:rsidRPr="006F7822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E5BCC39" w14:textId="6FE517B5" w:rsidR="009B6781" w:rsidRPr="006F7822" w:rsidRDefault="009B77BE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237B71" wp14:editId="42CB7543">
            <wp:extent cx="5267960" cy="1528445"/>
            <wp:effectExtent l="0" t="0" r="8890" b="0"/>
            <wp:docPr id="10658683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B51A" w14:textId="1454935B" w:rsidR="009B6781" w:rsidRPr="006F7822" w:rsidRDefault="009B6781" w:rsidP="006F782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F7822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B11E74" w:rsidRPr="006F7822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6F7822">
        <w:rPr>
          <w:rFonts w:ascii="Times New Roman" w:hAnsi="Times New Roman" w:cs="Times New Roman"/>
          <w:b/>
          <w:bCs/>
          <w:sz w:val="24"/>
          <w:szCs w:val="24"/>
        </w:rPr>
        <w:t>) Aldehyde</w:t>
      </w:r>
    </w:p>
    <w:p w14:paraId="0891B12C" w14:textId="794A7E52" w:rsidR="009B6781" w:rsidRPr="006F7822" w:rsidRDefault="009B77BE" w:rsidP="001C1A78">
      <w:pPr>
        <w:spacing w:line="480" w:lineRule="auto"/>
        <w:jc w:val="center"/>
        <w:rPr>
          <w:rFonts w:ascii="Times New Roman" w:eastAsia="Microsoft YaHei" w:hAnsi="Times New Roman" w:cs="Times New Roman"/>
          <w:kern w:val="0"/>
          <w:sz w:val="24"/>
          <w:szCs w:val="24"/>
          <w:vertAlign w:val="subscript"/>
          <w:lang w:val="zh-CN"/>
        </w:rPr>
      </w:pPr>
      <w:r>
        <w:rPr>
          <w:rFonts w:ascii="Times New Roman" w:eastAsia="Microsoft YaHei" w:hAnsi="Times New Roman" w:cs="Times New Roman"/>
          <w:noProof/>
          <w:kern w:val="0"/>
          <w:sz w:val="24"/>
          <w:szCs w:val="24"/>
          <w:vertAlign w:val="subscript"/>
          <w:lang w:val="zh-CN"/>
        </w:rPr>
        <w:drawing>
          <wp:inline distT="0" distB="0" distL="0" distR="0" wp14:anchorId="485C5B64" wp14:editId="39DD12EA">
            <wp:extent cx="5267960" cy="1535430"/>
            <wp:effectExtent l="0" t="0" r="8890" b="0"/>
            <wp:docPr id="19814670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F1FA9" w14:textId="2E265750" w:rsidR="009B6781" w:rsidRPr="006F7822" w:rsidRDefault="00B974B0" w:rsidP="006F782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F7822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B11E74" w:rsidRPr="006F7822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F7822">
        <w:rPr>
          <w:rFonts w:ascii="Times New Roman" w:hAnsi="Times New Roman" w:cs="Times New Roman"/>
          <w:b/>
          <w:bCs/>
          <w:sz w:val="24"/>
          <w:szCs w:val="24"/>
        </w:rPr>
        <w:t>) Alcohol</w:t>
      </w:r>
    </w:p>
    <w:p w14:paraId="10A42A58" w14:textId="66A0EBA0" w:rsidR="00B974B0" w:rsidRPr="006F7822" w:rsidRDefault="009B77BE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34E4E72E" wp14:editId="7CF1E311">
            <wp:extent cx="5267960" cy="1542415"/>
            <wp:effectExtent l="0" t="0" r="8890" b="0"/>
            <wp:docPr id="1325205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79E8" w14:textId="24A0E271" w:rsidR="00592AE6" w:rsidRPr="001564D5" w:rsidRDefault="00BC6F20" w:rsidP="001564D5">
      <w:pPr>
        <w:jc w:val="center"/>
        <w:rPr>
          <w:rFonts w:ascii="Times New Roman" w:hAnsi="Times New Roman" w:cs="Times New Roman"/>
          <w:szCs w:val="21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4574DD">
        <w:rPr>
          <w:rFonts w:ascii="Times New Roman" w:hAnsi="Times New Roman" w:cs="Times New Roman"/>
          <w:b/>
          <w:bCs/>
          <w:szCs w:val="21"/>
        </w:rPr>
        <w:t>2</w:t>
      </w:r>
      <w:r w:rsidRPr="001564D5">
        <w:rPr>
          <w:rFonts w:ascii="Times New Roman" w:hAnsi="Times New Roman" w:cs="Times New Roman"/>
          <w:szCs w:val="21"/>
        </w:rPr>
        <w:t xml:space="preserve">. </w:t>
      </w:r>
      <w:r w:rsidR="00E64535" w:rsidRPr="001564D5">
        <w:rPr>
          <w:rFonts w:ascii="Times New Roman" w:hAnsi="Times New Roman" w:cs="Times New Roman"/>
          <w:szCs w:val="21"/>
        </w:rPr>
        <w:t xml:space="preserve">Mass spectrum of </w:t>
      </w:r>
      <w:r w:rsidRPr="001564D5">
        <w:rPr>
          <w:rFonts w:ascii="Times New Roman" w:hAnsi="Times New Roman" w:cs="Times New Roman"/>
          <w:szCs w:val="21"/>
        </w:rPr>
        <w:t>DC</w:t>
      </w:r>
      <w:r w:rsidRPr="001564D5">
        <w:rPr>
          <w:rFonts w:ascii="Times New Roman" w:hAnsi="Times New Roman" w:cs="Times New Roman"/>
          <w:szCs w:val="21"/>
          <w:vertAlign w:val="subscript"/>
        </w:rPr>
        <w:t>6</w:t>
      </w:r>
      <w:r w:rsidRPr="001564D5">
        <w:rPr>
          <w:rFonts w:ascii="Times New Roman" w:hAnsi="Times New Roman" w:cs="Times New Roman"/>
          <w:szCs w:val="21"/>
        </w:rPr>
        <w:t xml:space="preserve"> and its hydroformylation products</w:t>
      </w:r>
      <w:r w:rsidR="00647984" w:rsidRPr="001564D5">
        <w:rPr>
          <w:rFonts w:ascii="Times New Roman" w:hAnsi="Times New Roman" w:cs="Times New Roman"/>
          <w:szCs w:val="21"/>
        </w:rPr>
        <w:t xml:space="preserve"> (</w:t>
      </w:r>
      <w:r w:rsidR="00954C01" w:rsidRPr="001564D5">
        <w:rPr>
          <w:rFonts w:ascii="Times New Roman" w:hAnsi="Times New Roman" w:cs="Times New Roman"/>
          <w:szCs w:val="21"/>
        </w:rPr>
        <w:t>typical substances</w:t>
      </w:r>
      <w:r w:rsidR="00647984" w:rsidRPr="001564D5">
        <w:rPr>
          <w:rFonts w:ascii="Times New Roman" w:hAnsi="Times New Roman" w:cs="Times New Roman"/>
          <w:szCs w:val="21"/>
        </w:rPr>
        <w:t>)</w:t>
      </w:r>
      <w:r w:rsidR="00647984" w:rsidRPr="001564D5">
        <w:rPr>
          <w:rFonts w:ascii="Times New Roman" w:hAnsi="Times New Roman" w:cs="Times New Roman" w:hint="eastAsia"/>
          <w:szCs w:val="21"/>
        </w:rPr>
        <w:t>.</w:t>
      </w:r>
    </w:p>
    <w:p w14:paraId="054AC4DA" w14:textId="02A38986" w:rsidR="00954C01" w:rsidRPr="003A3E2C" w:rsidRDefault="00954C01" w:rsidP="003A3E2C">
      <w:pPr>
        <w:keepNext/>
        <w:spacing w:line="480" w:lineRule="auto"/>
        <w:outlineLvl w:val="1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1.3 FT-IR</w:t>
      </w:r>
    </w:p>
    <w:p w14:paraId="56E1241B" w14:textId="367D7D5D" w:rsidR="00954C01" w:rsidRPr="006F7822" w:rsidRDefault="00954C01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820">
        <w:rPr>
          <w:noProof/>
          <w:color w:val="000000"/>
          <w:spacing w:val="15"/>
          <w:sz w:val="24"/>
          <w:szCs w:val="24"/>
        </w:rPr>
        <w:drawing>
          <wp:inline distT="0" distB="0" distL="0" distR="0" wp14:anchorId="073F23F1" wp14:editId="2F3AD35E">
            <wp:extent cx="3599215" cy="2956172"/>
            <wp:effectExtent l="0" t="0" r="1270" b="0"/>
            <wp:docPr id="2051911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911155" name="图片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15" cy="295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5384F" w14:textId="6FC9C96C" w:rsidR="00954C01" w:rsidRPr="00CA428E" w:rsidRDefault="00954C01" w:rsidP="00CA428E">
      <w:pPr>
        <w:jc w:val="center"/>
        <w:rPr>
          <w:rFonts w:ascii="Times New Roman" w:hAnsi="Times New Roman" w:cs="Times New Roman"/>
          <w:szCs w:val="21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4574DD">
        <w:rPr>
          <w:rFonts w:ascii="Times New Roman" w:hAnsi="Times New Roman" w:cs="Times New Roman"/>
          <w:b/>
          <w:bCs/>
          <w:szCs w:val="21"/>
        </w:rPr>
        <w:t>3</w:t>
      </w:r>
      <w:r w:rsidRPr="00CA428E">
        <w:rPr>
          <w:rFonts w:ascii="Times New Roman" w:hAnsi="Times New Roman" w:cs="Times New Roman"/>
          <w:szCs w:val="21"/>
        </w:rPr>
        <w:t>. FT-IR spectra of MDC</w:t>
      </w:r>
      <w:r w:rsidRPr="00CA428E">
        <w:rPr>
          <w:rFonts w:ascii="Times New Roman" w:hAnsi="Times New Roman" w:cs="Times New Roman"/>
          <w:szCs w:val="21"/>
          <w:vertAlign w:val="subscript"/>
        </w:rPr>
        <w:t xml:space="preserve">6 </w:t>
      </w:r>
      <w:r w:rsidRPr="00CA428E">
        <w:rPr>
          <w:rFonts w:ascii="Times New Roman" w:eastAsia="Microsoft YaHei" w:hAnsi="Times New Roman" w:cs="Times New Roman"/>
          <w:color w:val="000000"/>
          <w:spacing w:val="15"/>
          <w:szCs w:val="21"/>
        </w:rPr>
        <w:t>and DC</w:t>
      </w:r>
      <w:r w:rsidRPr="00CA428E">
        <w:rPr>
          <w:rFonts w:ascii="Times New Roman" w:eastAsia="Microsoft YaHei" w:hAnsi="Times New Roman" w:cs="Times New Roman"/>
          <w:color w:val="000000"/>
          <w:spacing w:val="15"/>
          <w:szCs w:val="21"/>
          <w:vertAlign w:val="subscript"/>
        </w:rPr>
        <w:t>6</w:t>
      </w:r>
      <w:r w:rsidR="00647984" w:rsidRPr="00CA428E">
        <w:rPr>
          <w:rFonts w:ascii="Times New Roman" w:eastAsia="Microsoft YaHei" w:hAnsi="Times New Roman" w:cs="Times New Roman"/>
          <w:color w:val="000000"/>
          <w:spacing w:val="15"/>
          <w:szCs w:val="21"/>
        </w:rPr>
        <w:t>.</w:t>
      </w:r>
    </w:p>
    <w:p w14:paraId="658B36C1" w14:textId="5BDFBF6E" w:rsidR="00E64535" w:rsidRPr="006F7822" w:rsidRDefault="00954C01" w:rsidP="001564D5">
      <w:pPr>
        <w:keepNext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noProof/>
          <w:color w:val="000000"/>
          <w:spacing w:val="15"/>
          <w:sz w:val="24"/>
          <w:szCs w:val="24"/>
        </w:rPr>
        <w:drawing>
          <wp:inline distT="0" distB="0" distL="0" distR="0" wp14:anchorId="31BFC47D" wp14:editId="72FFCEF7">
            <wp:extent cx="3599214" cy="2956171"/>
            <wp:effectExtent l="0" t="0" r="1270" b="0"/>
            <wp:docPr id="1594045436" name="图片 1594045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045436" name="图片 159404543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14" cy="295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E06FC" w14:textId="7E4F0C66" w:rsidR="00954C01" w:rsidRPr="00CA428E" w:rsidRDefault="00954C01" w:rsidP="00CA428E">
      <w:pPr>
        <w:jc w:val="center"/>
        <w:rPr>
          <w:rFonts w:ascii="Times New Roman" w:eastAsia="Microsoft YaHei" w:hAnsi="Times New Roman" w:cs="Times New Roman"/>
          <w:color w:val="000000"/>
          <w:spacing w:val="15"/>
          <w:szCs w:val="21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4574DD">
        <w:rPr>
          <w:rFonts w:ascii="Times New Roman" w:hAnsi="Times New Roman" w:cs="Times New Roman"/>
          <w:b/>
          <w:bCs/>
          <w:szCs w:val="21"/>
        </w:rPr>
        <w:t>4</w:t>
      </w:r>
      <w:r w:rsidRPr="00CA428E">
        <w:rPr>
          <w:rFonts w:ascii="Times New Roman" w:hAnsi="Times New Roman" w:cs="Times New Roman"/>
          <w:szCs w:val="21"/>
        </w:rPr>
        <w:t>. FT-IR spectra of</w:t>
      </w:r>
      <w:r w:rsidR="00222B19" w:rsidRPr="00CA428E">
        <w:rPr>
          <w:rFonts w:ascii="Times New Roman" w:hAnsi="Times New Roman" w:cs="Times New Roman"/>
          <w:szCs w:val="21"/>
        </w:rPr>
        <w:t xml:space="preserve"> </w:t>
      </w:r>
      <w:r w:rsidRPr="00CA428E">
        <w:rPr>
          <w:rFonts w:ascii="Times New Roman" w:hAnsi="Times New Roman" w:cs="Times New Roman"/>
          <w:szCs w:val="21"/>
        </w:rPr>
        <w:t>MDC</w:t>
      </w:r>
      <w:r w:rsidRPr="00CA428E">
        <w:rPr>
          <w:rFonts w:ascii="Times New Roman" w:hAnsi="Times New Roman" w:cs="Times New Roman"/>
          <w:szCs w:val="21"/>
          <w:vertAlign w:val="subscript"/>
        </w:rPr>
        <w:t xml:space="preserve">6 </w:t>
      </w:r>
      <w:r w:rsidRPr="00CA428E">
        <w:rPr>
          <w:rFonts w:ascii="Times New Roman" w:hAnsi="Times New Roman" w:cs="Times New Roman"/>
          <w:szCs w:val="21"/>
        </w:rPr>
        <w:t>E</w:t>
      </w:r>
      <w:r w:rsidRPr="00CA428E">
        <w:rPr>
          <w:rFonts w:ascii="Times New Roman" w:hAnsi="Times New Roman" w:cs="Times New Roman" w:hint="eastAsia"/>
          <w:szCs w:val="21"/>
          <w:vertAlign w:val="subscript"/>
        </w:rPr>
        <w:t>n</w:t>
      </w:r>
      <w:r w:rsidRPr="00CA428E">
        <w:rPr>
          <w:rFonts w:ascii="Times New Roman" w:eastAsia="Microsoft YaHei" w:hAnsi="Times New Roman" w:cs="Times New Roman"/>
          <w:color w:val="000000"/>
          <w:spacing w:val="15"/>
          <w:szCs w:val="21"/>
        </w:rPr>
        <w:t xml:space="preserve"> and MULTISO 1390</w:t>
      </w:r>
      <w:r w:rsidR="00647984" w:rsidRPr="00CA428E">
        <w:rPr>
          <w:rFonts w:ascii="Times New Roman" w:eastAsia="Microsoft YaHei" w:hAnsi="Times New Roman" w:cs="Times New Roman"/>
          <w:color w:val="000000"/>
          <w:spacing w:val="15"/>
          <w:szCs w:val="21"/>
        </w:rPr>
        <w:t>.</w:t>
      </w:r>
    </w:p>
    <w:p w14:paraId="4CC02956" w14:textId="12136775" w:rsidR="00F5610E" w:rsidRPr="003A3E2C" w:rsidRDefault="00222B19" w:rsidP="003A3E2C">
      <w:pPr>
        <w:keepNext/>
        <w:spacing w:line="480" w:lineRule="auto"/>
        <w:outlineLvl w:val="1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1.4 </w:t>
      </w: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perscript"/>
        </w:rPr>
        <w:t>1</w:t>
      </w:r>
      <w:r w:rsidRPr="003A3E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H-NMR</w:t>
      </w:r>
    </w:p>
    <w:p w14:paraId="503C5116" w14:textId="1D893B26" w:rsidR="00F5610E" w:rsidRPr="006F7822" w:rsidRDefault="00F5610E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noProof/>
          <w:sz w:val="24"/>
          <w:szCs w:val="24"/>
        </w:rPr>
        <w:drawing>
          <wp:inline distT="0" distB="0" distL="0" distR="0" wp14:anchorId="34AEDFAC" wp14:editId="56981EB4">
            <wp:extent cx="3541669" cy="3118827"/>
            <wp:effectExtent l="0" t="0" r="1905" b="5715"/>
            <wp:docPr id="17187795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79519" name="图片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669" cy="311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E634F" w14:textId="21CF55EE" w:rsidR="00F5610E" w:rsidRPr="001564D5" w:rsidRDefault="00F5610E" w:rsidP="001564D5">
      <w:pPr>
        <w:jc w:val="center"/>
        <w:rPr>
          <w:rFonts w:ascii="Times New Roman" w:hAnsi="Times New Roman" w:cs="Times New Roman"/>
          <w:szCs w:val="21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4574DD">
        <w:rPr>
          <w:rFonts w:ascii="Times New Roman" w:hAnsi="Times New Roman" w:cs="Times New Roman"/>
          <w:b/>
          <w:bCs/>
          <w:szCs w:val="21"/>
        </w:rPr>
        <w:t>5</w:t>
      </w:r>
      <w:r w:rsidRPr="001564D5">
        <w:rPr>
          <w:rFonts w:ascii="Times New Roman" w:hAnsi="Times New Roman" w:cs="Times New Roman"/>
          <w:szCs w:val="21"/>
        </w:rPr>
        <w:t xml:space="preserve">. </w:t>
      </w:r>
      <w:r w:rsidRPr="001564D5">
        <w:rPr>
          <w:rFonts w:ascii="Times New Roman" w:hAnsi="Times New Roman" w:cs="Times New Roman"/>
          <w:szCs w:val="21"/>
          <w:vertAlign w:val="superscript"/>
        </w:rPr>
        <w:t>1</w:t>
      </w:r>
      <w:r w:rsidRPr="001564D5">
        <w:rPr>
          <w:rFonts w:ascii="Times New Roman" w:hAnsi="Times New Roman" w:cs="Times New Roman"/>
          <w:szCs w:val="21"/>
        </w:rPr>
        <w:t>H NMR spectra of MDC</w:t>
      </w:r>
      <w:r w:rsidRPr="001564D5">
        <w:rPr>
          <w:rFonts w:ascii="Times New Roman" w:hAnsi="Times New Roman" w:cs="Times New Roman"/>
          <w:szCs w:val="21"/>
          <w:vertAlign w:val="subscript"/>
        </w:rPr>
        <w:t>6</w:t>
      </w:r>
      <w:r w:rsidR="00647984" w:rsidRPr="001564D5">
        <w:rPr>
          <w:rFonts w:ascii="Times New Roman" w:hAnsi="Times New Roman" w:cs="Times New Roman"/>
          <w:szCs w:val="21"/>
        </w:rPr>
        <w:t>.</w:t>
      </w:r>
    </w:p>
    <w:p w14:paraId="21978F3A" w14:textId="7CFE196C" w:rsidR="00F5610E" w:rsidRPr="006F7822" w:rsidRDefault="00F5610E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noProof/>
          <w:sz w:val="24"/>
          <w:szCs w:val="24"/>
        </w:rPr>
        <w:drawing>
          <wp:inline distT="0" distB="0" distL="0" distR="0" wp14:anchorId="3B223946" wp14:editId="26E23C2D">
            <wp:extent cx="3524085" cy="3118264"/>
            <wp:effectExtent l="0" t="0" r="635" b="6350"/>
            <wp:docPr id="18479433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943369" name="图片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085" cy="311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FCDB7" w14:textId="376531F3" w:rsidR="00F5610E" w:rsidRPr="001564D5" w:rsidRDefault="00F5610E" w:rsidP="001564D5">
      <w:pPr>
        <w:jc w:val="center"/>
        <w:rPr>
          <w:rFonts w:ascii="Times New Roman" w:hAnsi="Times New Roman" w:cs="Times New Roman"/>
          <w:szCs w:val="21"/>
        </w:rPr>
      </w:pPr>
      <w:r w:rsidRPr="004574DD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4574DD">
        <w:rPr>
          <w:rFonts w:ascii="Times New Roman" w:hAnsi="Times New Roman" w:cs="Times New Roman"/>
          <w:b/>
          <w:bCs/>
          <w:szCs w:val="21"/>
        </w:rPr>
        <w:t>6</w:t>
      </w:r>
      <w:r w:rsidRPr="001564D5">
        <w:rPr>
          <w:rFonts w:ascii="Times New Roman" w:hAnsi="Times New Roman" w:cs="Times New Roman"/>
          <w:szCs w:val="21"/>
        </w:rPr>
        <w:t xml:space="preserve">. </w:t>
      </w:r>
      <w:r w:rsidRPr="001564D5">
        <w:rPr>
          <w:rFonts w:ascii="Times New Roman" w:hAnsi="Times New Roman" w:cs="Times New Roman"/>
          <w:szCs w:val="21"/>
          <w:vertAlign w:val="superscript"/>
        </w:rPr>
        <w:t>1</w:t>
      </w:r>
      <w:r w:rsidRPr="001564D5">
        <w:rPr>
          <w:rFonts w:ascii="Times New Roman" w:hAnsi="Times New Roman" w:cs="Times New Roman"/>
          <w:szCs w:val="21"/>
        </w:rPr>
        <w:t>H NMR spectra of MDC</w:t>
      </w:r>
      <w:r w:rsidRPr="001564D5">
        <w:rPr>
          <w:rFonts w:ascii="Times New Roman" w:hAnsi="Times New Roman" w:cs="Times New Roman"/>
          <w:szCs w:val="21"/>
          <w:vertAlign w:val="subscript"/>
        </w:rPr>
        <w:t>6</w:t>
      </w:r>
      <w:r w:rsidRPr="001564D5">
        <w:rPr>
          <w:rFonts w:ascii="Times New Roman" w:hAnsi="Times New Roman" w:cs="Times New Roman"/>
          <w:szCs w:val="21"/>
        </w:rPr>
        <w:t>E</w:t>
      </w:r>
      <w:r w:rsidRPr="001564D5">
        <w:rPr>
          <w:rFonts w:ascii="Times New Roman" w:hAnsi="Times New Roman" w:cs="Times New Roman" w:hint="eastAsia"/>
          <w:szCs w:val="21"/>
          <w:vertAlign w:val="subscript"/>
        </w:rPr>
        <w:t>n</w:t>
      </w:r>
      <w:r w:rsidRPr="001564D5">
        <w:rPr>
          <w:rFonts w:ascii="Times New Roman" w:hAnsi="Times New Roman" w:cs="Times New Roman"/>
          <w:szCs w:val="21"/>
        </w:rPr>
        <w:t xml:space="preserve"> </w:t>
      </w:r>
      <w:r w:rsidRPr="001564D5">
        <w:rPr>
          <w:rFonts w:ascii="Times New Roman" w:hAnsi="Times New Roman" w:cs="Times New Roman" w:hint="eastAsia"/>
          <w:szCs w:val="21"/>
        </w:rPr>
        <w:t>and</w:t>
      </w:r>
      <w:r w:rsidRPr="001564D5">
        <w:rPr>
          <w:rFonts w:ascii="Times New Roman" w:hAnsi="Times New Roman" w:cs="Times New Roman"/>
          <w:szCs w:val="21"/>
        </w:rPr>
        <w:t xml:space="preserve"> </w:t>
      </w:r>
      <w:r w:rsidRPr="001564D5">
        <w:rPr>
          <w:rFonts w:ascii="Times New Roman" w:eastAsia="Microsoft YaHei" w:hAnsi="Times New Roman" w:cs="Times New Roman"/>
          <w:color w:val="000000"/>
          <w:spacing w:val="15"/>
          <w:szCs w:val="21"/>
        </w:rPr>
        <w:t>MULTISO 1390</w:t>
      </w:r>
      <w:r w:rsidR="00647984" w:rsidRPr="001564D5">
        <w:rPr>
          <w:rFonts w:ascii="Times New Roman" w:eastAsia="Microsoft YaHei" w:hAnsi="Times New Roman" w:cs="Times New Roman"/>
          <w:color w:val="000000"/>
          <w:spacing w:val="15"/>
          <w:szCs w:val="21"/>
        </w:rPr>
        <w:t>.</w:t>
      </w:r>
    </w:p>
    <w:p w14:paraId="6D654D5B" w14:textId="37782C3B" w:rsidR="00E97BD8" w:rsidRPr="006F7822" w:rsidRDefault="00E97BD8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C5BFDB" w14:textId="1D903E58" w:rsidR="00E97BD8" w:rsidRPr="003A3E2C" w:rsidRDefault="00E97BD8" w:rsidP="003A3E2C">
      <w:pPr>
        <w:keepNext/>
        <w:spacing w:line="480" w:lineRule="auto"/>
        <w:outlineLvl w:val="0"/>
        <w:rPr>
          <w:rFonts w:ascii="Times New Roman" w:hAnsi="Times New Roman" w:cs="Times New Roman"/>
          <w:b/>
          <w:bCs/>
          <w:sz w:val="30"/>
          <w:szCs w:val="30"/>
        </w:rPr>
      </w:pPr>
      <w:r w:rsidRPr="003A3E2C">
        <w:rPr>
          <w:rFonts w:ascii="Times New Roman" w:hAnsi="Times New Roman" w:cs="Times New Roman"/>
          <w:b/>
          <w:bCs/>
          <w:sz w:val="30"/>
          <w:szCs w:val="30"/>
        </w:rPr>
        <w:lastRenderedPageBreak/>
        <w:t>2.</w:t>
      </w:r>
      <w:r w:rsidRPr="003A3E2C">
        <w:rPr>
          <w:rFonts w:ascii="Microsoft YaHei" w:eastAsia="Microsoft YaHei" w:hAnsi="Microsoft YaHei" w:hint="eastAsia"/>
          <w:b/>
          <w:bCs/>
          <w:color w:val="000000"/>
          <w:sz w:val="30"/>
          <w:szCs w:val="30"/>
        </w:rPr>
        <w:t xml:space="preserve"> </w:t>
      </w:r>
      <w:r w:rsidRPr="003A3E2C">
        <w:rPr>
          <w:rFonts w:ascii="Times New Roman" w:eastAsia="Microsoft YaHei" w:hAnsi="Times New Roman" w:cs="Times New Roman"/>
          <w:b/>
          <w:bCs/>
          <w:color w:val="000000"/>
          <w:sz w:val="30"/>
          <w:szCs w:val="30"/>
        </w:rPr>
        <w:t>Short-term and Long-term dynamic surface tension.</w:t>
      </w:r>
    </w:p>
    <w:p w14:paraId="3B3BBCC6" w14:textId="1845ADF3" w:rsidR="00E97BD8" w:rsidRPr="006F7822" w:rsidRDefault="00E97BD8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42F06F0" wp14:editId="5562E899">
            <wp:extent cx="5039367" cy="4340704"/>
            <wp:effectExtent l="0" t="0" r="8890" b="3175"/>
            <wp:docPr id="3408533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53347" name="图片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7" cy="434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468EC" w14:textId="0B3185CB" w:rsidR="00E97BD8" w:rsidRPr="00CA428E" w:rsidRDefault="00E97BD8" w:rsidP="00CA428E">
      <w:pPr>
        <w:jc w:val="center"/>
        <w:rPr>
          <w:rFonts w:ascii="Times New Roman" w:hAnsi="Times New Roman" w:cs="Times New Roman"/>
          <w:szCs w:val="21"/>
        </w:rPr>
      </w:pPr>
      <w:r w:rsidRPr="00B77686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B77686">
        <w:rPr>
          <w:rFonts w:ascii="Times New Roman" w:hAnsi="Times New Roman" w:cs="Times New Roman"/>
          <w:b/>
          <w:bCs/>
          <w:szCs w:val="21"/>
        </w:rPr>
        <w:t>7</w:t>
      </w:r>
      <w:r w:rsidRPr="00CA428E">
        <w:rPr>
          <w:rFonts w:ascii="Times New Roman" w:hAnsi="Times New Roman" w:cs="Times New Roman"/>
          <w:szCs w:val="21"/>
        </w:rPr>
        <w:t>. Short-term dynamic surface tension (t</w:t>
      </w:r>
      <w:r w:rsidRPr="00CA428E">
        <w:rPr>
          <w:rFonts w:ascii="Times New Roman" w:hAnsi="Times New Roman" w:cs="Times New Roman"/>
          <w:szCs w:val="21"/>
          <w:vertAlign w:val="superscript"/>
        </w:rPr>
        <w:t>1/2</w:t>
      </w:r>
      <w:r w:rsidRPr="00CA428E">
        <w:rPr>
          <w:rFonts w:ascii="Times New Roman" w:hAnsi="Times New Roman" w:cs="Times New Roman"/>
          <w:szCs w:val="21"/>
        </w:rPr>
        <w:t>) of MDC</w:t>
      </w:r>
      <w:r w:rsidRPr="00CA428E">
        <w:rPr>
          <w:rFonts w:ascii="Times New Roman" w:hAnsi="Times New Roman" w:cs="Times New Roman"/>
          <w:szCs w:val="21"/>
          <w:vertAlign w:val="subscript"/>
        </w:rPr>
        <w:t>6</w:t>
      </w:r>
      <w:r w:rsidRPr="00CA428E">
        <w:rPr>
          <w:rFonts w:ascii="Times New Roman" w:hAnsi="Times New Roman" w:cs="Times New Roman"/>
          <w:szCs w:val="21"/>
        </w:rPr>
        <w:t>E</w:t>
      </w:r>
      <w:r w:rsidRPr="00CA428E">
        <w:rPr>
          <w:rFonts w:ascii="Times New Roman" w:hAnsi="Times New Roman" w:cs="Times New Roman" w:hint="eastAsia"/>
          <w:szCs w:val="21"/>
          <w:vertAlign w:val="subscript"/>
        </w:rPr>
        <w:t>n</w:t>
      </w:r>
      <w:r w:rsidR="003B412D" w:rsidRPr="00CA428E">
        <w:rPr>
          <w:rFonts w:ascii="Times New Roman" w:hAnsi="Times New Roman" w:cs="Times New Roman"/>
          <w:szCs w:val="21"/>
        </w:rPr>
        <w:t>,</w:t>
      </w:r>
      <w:r w:rsidR="000C0B39" w:rsidRPr="00CA428E">
        <w:rPr>
          <w:rFonts w:ascii="Times New Roman" w:hAnsi="Times New Roman" w:cs="Times New Roman"/>
          <w:szCs w:val="21"/>
        </w:rPr>
        <w:t xml:space="preserve"> </w:t>
      </w:r>
      <w:r w:rsidRPr="00CA428E">
        <w:rPr>
          <w:rFonts w:ascii="Times New Roman" w:hAnsi="Times New Roman" w:cs="Times New Roman"/>
          <w:szCs w:val="21"/>
        </w:rPr>
        <w:t>MULTISO 1390 and TX-10</w:t>
      </w:r>
      <w:r w:rsidR="00647984" w:rsidRPr="00CA428E">
        <w:rPr>
          <w:rFonts w:ascii="Times New Roman" w:hAnsi="Times New Roman" w:cs="Times New Roman"/>
          <w:szCs w:val="21"/>
        </w:rPr>
        <w:t>.</w:t>
      </w:r>
    </w:p>
    <w:p w14:paraId="1865E5DB" w14:textId="53FB5E81" w:rsidR="00F5610E" w:rsidRPr="006F7822" w:rsidRDefault="00300DE8" w:rsidP="006F782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7822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360DDE22" wp14:editId="0AA97019">
            <wp:extent cx="5038787" cy="4342787"/>
            <wp:effectExtent l="0" t="0" r="9525" b="635"/>
            <wp:docPr id="142495407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954077" name="图片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87" cy="434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C4921" w14:textId="76B3921F" w:rsidR="00E97BD8" w:rsidRDefault="00E97BD8" w:rsidP="00CA428E">
      <w:pPr>
        <w:jc w:val="center"/>
        <w:rPr>
          <w:rFonts w:ascii="Times New Roman" w:hAnsi="Times New Roman" w:cs="Times New Roman"/>
          <w:szCs w:val="21"/>
        </w:rPr>
      </w:pPr>
      <w:r w:rsidRPr="00B77686">
        <w:rPr>
          <w:rFonts w:ascii="Times New Roman" w:hAnsi="Times New Roman" w:cs="Times New Roman"/>
          <w:b/>
          <w:bCs/>
          <w:szCs w:val="21"/>
        </w:rPr>
        <w:t>Figure S</w:t>
      </w:r>
      <w:r w:rsidR="00B11E74" w:rsidRPr="00B77686">
        <w:rPr>
          <w:rFonts w:ascii="Times New Roman" w:hAnsi="Times New Roman" w:cs="Times New Roman"/>
          <w:b/>
          <w:bCs/>
          <w:szCs w:val="21"/>
        </w:rPr>
        <w:t>8</w:t>
      </w:r>
      <w:r w:rsidRPr="00CA428E">
        <w:rPr>
          <w:rFonts w:ascii="Times New Roman" w:hAnsi="Times New Roman" w:cs="Times New Roman"/>
          <w:szCs w:val="21"/>
        </w:rPr>
        <w:t>. Long-term dynamic surface tension (t</w:t>
      </w:r>
      <w:r w:rsidRPr="00CA428E">
        <w:rPr>
          <w:rFonts w:ascii="Times New Roman" w:hAnsi="Times New Roman" w:cs="Times New Roman"/>
          <w:szCs w:val="21"/>
          <w:vertAlign w:val="superscript"/>
        </w:rPr>
        <w:t>-1/2</w:t>
      </w:r>
      <w:r w:rsidRPr="00CA428E">
        <w:rPr>
          <w:rFonts w:ascii="Times New Roman" w:hAnsi="Times New Roman" w:cs="Times New Roman"/>
          <w:szCs w:val="21"/>
        </w:rPr>
        <w:t>) of MDC</w:t>
      </w:r>
      <w:r w:rsidRPr="00CA428E">
        <w:rPr>
          <w:rFonts w:ascii="Times New Roman" w:hAnsi="Times New Roman" w:cs="Times New Roman"/>
          <w:szCs w:val="21"/>
          <w:vertAlign w:val="subscript"/>
        </w:rPr>
        <w:t>6</w:t>
      </w:r>
      <w:r w:rsidRPr="00CA428E">
        <w:rPr>
          <w:rFonts w:ascii="Times New Roman" w:hAnsi="Times New Roman" w:cs="Times New Roman"/>
          <w:szCs w:val="21"/>
        </w:rPr>
        <w:t>E</w:t>
      </w:r>
      <w:r w:rsidRPr="00CA428E">
        <w:rPr>
          <w:rFonts w:ascii="Times New Roman" w:hAnsi="Times New Roman" w:cs="Times New Roman" w:hint="eastAsia"/>
          <w:szCs w:val="21"/>
          <w:vertAlign w:val="subscript"/>
        </w:rPr>
        <w:t>n</w:t>
      </w:r>
      <w:r w:rsidR="003B412D" w:rsidRPr="00CA428E">
        <w:rPr>
          <w:rFonts w:ascii="Times New Roman" w:hAnsi="Times New Roman" w:cs="Times New Roman"/>
          <w:szCs w:val="21"/>
        </w:rPr>
        <w:t xml:space="preserve">, </w:t>
      </w:r>
      <w:r w:rsidRPr="00CA428E">
        <w:rPr>
          <w:rFonts w:ascii="Times New Roman" w:hAnsi="Times New Roman" w:cs="Times New Roman"/>
          <w:szCs w:val="21"/>
        </w:rPr>
        <w:t>MULTISO 1390 and TX-10</w:t>
      </w:r>
      <w:r w:rsidR="00647984" w:rsidRPr="00CA428E">
        <w:rPr>
          <w:rFonts w:ascii="Times New Roman" w:hAnsi="Times New Roman" w:cs="Times New Roman"/>
          <w:szCs w:val="21"/>
        </w:rPr>
        <w:t>.</w:t>
      </w:r>
    </w:p>
    <w:p w14:paraId="0A9753AB" w14:textId="10EE9EC7" w:rsidR="00C61A4F" w:rsidRPr="00C61A4F" w:rsidRDefault="00C61A4F" w:rsidP="00C61A4F">
      <w:pPr>
        <w:keepNext/>
        <w:spacing w:line="480" w:lineRule="auto"/>
        <w:outlineLvl w:val="0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 w:hint="eastAsia"/>
          <w:b/>
          <w:bCs/>
          <w:sz w:val="30"/>
          <w:szCs w:val="30"/>
        </w:rPr>
        <w:t>3</w:t>
      </w:r>
      <w:r w:rsidRPr="003A3E2C">
        <w:rPr>
          <w:rFonts w:ascii="Times New Roman" w:hAnsi="Times New Roman" w:cs="Times New Roman"/>
          <w:b/>
          <w:bCs/>
          <w:sz w:val="30"/>
          <w:szCs w:val="30"/>
        </w:rPr>
        <w:t>.</w:t>
      </w:r>
      <w:r w:rsidRPr="003A3E2C">
        <w:rPr>
          <w:rFonts w:ascii="Microsoft YaHei" w:eastAsia="Microsoft YaHei" w:hAnsi="Microsoft YaHei" w:hint="eastAsia"/>
          <w:b/>
          <w:bCs/>
          <w:color w:val="000000"/>
          <w:sz w:val="30"/>
          <w:szCs w:val="30"/>
        </w:rPr>
        <w:t xml:space="preserve"> </w:t>
      </w:r>
      <w:r w:rsidRPr="00C61A4F">
        <w:rPr>
          <w:rFonts w:ascii="Times New Roman" w:eastAsia="Microsoft YaHei" w:hAnsi="Times New Roman" w:cs="Times New Roman"/>
          <w:b/>
          <w:bCs/>
          <w:color w:val="000000"/>
          <w:sz w:val="30"/>
          <w:szCs w:val="30"/>
        </w:rPr>
        <w:t>Diffusion coefficients</w:t>
      </w:r>
    </w:p>
    <w:p w14:paraId="0C30FBA2" w14:textId="77777777" w:rsidR="00C61A4F" w:rsidRPr="00C61A4F" w:rsidRDefault="00C61A4F" w:rsidP="00C61A4F">
      <w:pPr>
        <w:keepNext/>
        <w:jc w:val="center"/>
        <w:rPr>
          <w:rFonts w:ascii="Times New Roman" w:eastAsia="KaiTi" w:hAnsi="Times New Roman" w:cs="Times New Roman"/>
          <w:szCs w:val="21"/>
          <w14:ligatures w14:val="none"/>
        </w:rPr>
      </w:pPr>
      <w:r w:rsidRPr="00C61A4F">
        <w:rPr>
          <w:rFonts w:ascii="Times New Roman" w:eastAsia="KaiTi" w:hAnsi="Times New Roman" w:cs="Times New Roman"/>
          <w:b/>
          <w:bCs/>
          <w:szCs w:val="21"/>
          <w14:ligatures w14:val="none"/>
        </w:rPr>
        <w:t xml:space="preserve">Table </w:t>
      </w:r>
      <w:r w:rsidRPr="00C61A4F">
        <w:rPr>
          <w:rFonts w:ascii="Times New Roman" w:eastAsia="KaiTi" w:hAnsi="Times New Roman" w:cs="Times New Roman" w:hint="eastAsia"/>
          <w:b/>
          <w:bCs/>
          <w:szCs w:val="21"/>
          <w14:ligatures w14:val="none"/>
        </w:rPr>
        <w:t>S1</w:t>
      </w:r>
      <w:r w:rsidRPr="00C61A4F">
        <w:rPr>
          <w:rFonts w:ascii="Times New Roman" w:eastAsia="KaiTi" w:hAnsi="Times New Roman" w:cs="Times New Roman"/>
          <w:szCs w:val="21"/>
          <w14:ligatures w14:val="none"/>
        </w:rPr>
        <w:t xml:space="preserve">. </w:t>
      </w:r>
      <w:bookmarkStart w:id="1" w:name="_Hlk163765029"/>
      <w:r w:rsidRPr="00C61A4F">
        <w:rPr>
          <w:rFonts w:ascii="Times New Roman" w:eastAsia="KaiTi" w:hAnsi="Times New Roman" w:cs="Times New Roman"/>
          <w:szCs w:val="21"/>
          <w14:ligatures w14:val="none"/>
        </w:rPr>
        <w:t>Diffusion coefficients</w:t>
      </w:r>
      <w:bookmarkEnd w:id="1"/>
      <w:r w:rsidRPr="00C61A4F">
        <w:rPr>
          <w:rFonts w:ascii="Times New Roman" w:eastAsia="KaiTi" w:hAnsi="Times New Roman" w:cs="Times New Roman"/>
          <w:szCs w:val="21"/>
          <w14:ligatures w14:val="none"/>
        </w:rPr>
        <w:t xml:space="preserve"> of aqueous surfactant solutions at 25</w:t>
      </w:r>
      <w:r w:rsidRPr="00C61A4F">
        <w:rPr>
          <w:rFonts w:ascii="Times New Roman" w:eastAsia="KaiTi" w:hAnsi="Times New Roman" w:cs="Times New Roman" w:hint="eastAsia"/>
          <w:szCs w:val="21"/>
          <w14:ligatures w14:val="none"/>
        </w:rPr>
        <w:t xml:space="preserve"> </w:t>
      </w:r>
      <w:r w:rsidRPr="00C61A4F">
        <w:rPr>
          <w:rFonts w:ascii="Times New Roman" w:eastAsia="KaiTi" w:hAnsi="Times New Roman" w:cs="Times New Roman"/>
          <w:szCs w:val="21"/>
          <w14:ligatures w14:val="none"/>
        </w:rPr>
        <w:t>°C</w:t>
      </w:r>
      <w:r w:rsidRPr="00C61A4F">
        <w:rPr>
          <w:rFonts w:ascii="Times New Roman" w:eastAsia="KaiTi" w:hAnsi="Times New Roman" w:cs="Times New Roman" w:hint="eastAsia"/>
          <w:szCs w:val="21"/>
          <w14:ligatures w14:val="none"/>
        </w:rPr>
        <w:t>.</w:t>
      </w:r>
    </w:p>
    <w:tbl>
      <w:tblPr>
        <w:tblpPr w:leftFromText="180" w:rightFromText="180" w:vertAnchor="text" w:tblpXSpec="center" w:tblpY="1"/>
        <w:tblOverlap w:val="never"/>
        <w:tblW w:w="886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72"/>
        <w:gridCol w:w="2033"/>
        <w:gridCol w:w="1035"/>
        <w:gridCol w:w="1063"/>
        <w:gridCol w:w="1063"/>
        <w:gridCol w:w="1695"/>
      </w:tblGrid>
      <w:tr w:rsidR="00C61A4F" w:rsidRPr="00C61A4F" w14:paraId="26867FFE" w14:textId="77777777" w:rsidTr="00416D35">
        <w:trPr>
          <w:cantSplit/>
          <w:trHeight w:val="170"/>
        </w:trPr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324008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Surfactant diffusion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CF4600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Concentration (mM)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2BD58B3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MDC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6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E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3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0097AD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MDC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6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E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6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C7C11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MDC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6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E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:vertAlign w:val="subscript"/>
                <w14:ligatures w14:val="none"/>
              </w:rPr>
              <w:t>9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471893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MULTISO 1390</w:t>
            </w:r>
          </w:p>
        </w:tc>
      </w:tr>
      <w:tr w:rsidR="00C61A4F" w:rsidRPr="00C61A4F" w14:paraId="49A23E68" w14:textId="77777777" w:rsidTr="00416D35">
        <w:trPr>
          <w:cantSplit/>
          <w:trHeight w:val="227"/>
        </w:trPr>
        <w:tc>
          <w:tcPr>
            <w:tcW w:w="1972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E8FCC8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D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-6"/>
                <w:szCs w:val="21"/>
                <w:vertAlign w:val="subscript"/>
                <w14:ligatures w14:val="none"/>
              </w:rPr>
              <w:t>short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(m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2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·s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)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363F66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0.01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D2B157B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1.64×10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-7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8E3D8F7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1.60×10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-7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80747EE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1.47×10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-7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A5F6B3F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9.28×10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-8</w:t>
            </w:r>
          </w:p>
        </w:tc>
      </w:tr>
      <w:tr w:rsidR="00C61A4F" w:rsidRPr="00C61A4F" w14:paraId="09A545D0" w14:textId="77777777" w:rsidTr="00416D35">
        <w:trPr>
          <w:cantSplit/>
          <w:trHeight w:val="227"/>
        </w:trPr>
        <w:tc>
          <w:tcPr>
            <w:tcW w:w="1972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7040F28C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A5CBBD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0.05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185D446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6.47×10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62D4744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6.54×10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213BA4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6.58×10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9DDB63E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8.01×10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</w:tr>
      <w:tr w:rsidR="00C61A4F" w:rsidRPr="00C61A4F" w14:paraId="344A6480" w14:textId="77777777" w:rsidTr="00416D35">
        <w:trPr>
          <w:cantSplit/>
          <w:trHeight w:val="227"/>
        </w:trPr>
        <w:tc>
          <w:tcPr>
            <w:tcW w:w="1972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2473F583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9E57DE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0.10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89D98BE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1.25×10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0F99A99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1.40×10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2ACB6CC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3.05×10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6ED9A6F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3.07×10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</w:tr>
      <w:tr w:rsidR="00C61A4F" w:rsidRPr="00C61A4F" w14:paraId="182409C6" w14:textId="77777777" w:rsidTr="00416D35">
        <w:trPr>
          <w:cantSplit/>
          <w:trHeight w:val="227"/>
        </w:trPr>
        <w:tc>
          <w:tcPr>
            <w:tcW w:w="1972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24FE439D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74B1F4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0.50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CDBC844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1.37×10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69E9E63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3.64×10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E2F12F4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1.10×10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EF7166B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2.37×10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</w:tr>
      <w:tr w:rsidR="00C61A4F" w:rsidRPr="00C61A4F" w14:paraId="10DF903A" w14:textId="77777777" w:rsidTr="00416D35">
        <w:trPr>
          <w:cantSplit/>
          <w:trHeight w:val="227"/>
        </w:trPr>
        <w:tc>
          <w:tcPr>
            <w:tcW w:w="1972" w:type="dxa"/>
            <w:vMerge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997B0FE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6DE5BB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1.00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212E82A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D0D0D"/>
                <w:kern w:val="24"/>
                <w:szCs w:val="21"/>
                <w14:ligatures w14:val="none"/>
              </w:rPr>
              <w:t>2.33×10</w:t>
            </w:r>
            <w:r w:rsidRPr="00C61A4F">
              <w:rPr>
                <w:rFonts w:ascii="Times New Roman" w:eastAsia="DengXian" w:hAnsi="Times New Roman" w:cs="Times New Roman"/>
                <w:color w:val="0D0D0D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A6153B1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2.17×10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2D4B599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6.81×10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54771A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1.04×10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</w:tr>
      <w:tr w:rsidR="00C61A4F" w:rsidRPr="00C61A4F" w14:paraId="7EE11497" w14:textId="77777777" w:rsidTr="00416D35">
        <w:trPr>
          <w:cantSplit/>
          <w:trHeight w:val="170"/>
        </w:trPr>
        <w:tc>
          <w:tcPr>
            <w:tcW w:w="1972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ACBDE9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D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-6"/>
                <w:szCs w:val="21"/>
                <w:vertAlign w:val="subscript"/>
                <w14:ligatures w14:val="none"/>
              </w:rPr>
              <w:t>long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(m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2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·s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</w:t>
            </w: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)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CFE805D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0.01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A8F5F3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1.21×10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-9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9442B8D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2.61×10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7479C03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3.22×10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138E620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4.63×10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-10</w:t>
            </w:r>
          </w:p>
        </w:tc>
      </w:tr>
      <w:tr w:rsidR="00C61A4F" w:rsidRPr="00C61A4F" w14:paraId="40F41CBD" w14:textId="77777777" w:rsidTr="00416D35">
        <w:trPr>
          <w:cantSplit/>
          <w:trHeight w:val="170"/>
        </w:trPr>
        <w:tc>
          <w:tcPr>
            <w:tcW w:w="19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DFE330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1B70E4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0.05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2C6CD77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2.09×10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FC54B23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1.87×10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EE04FC2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2.43×10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E60C1B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5.91×10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</w:tr>
      <w:tr w:rsidR="00C61A4F" w:rsidRPr="00C61A4F" w14:paraId="36952AF0" w14:textId="77777777" w:rsidTr="00416D35">
        <w:trPr>
          <w:cantSplit/>
          <w:trHeight w:val="170"/>
        </w:trPr>
        <w:tc>
          <w:tcPr>
            <w:tcW w:w="19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FF4C49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1E6D41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0.10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A521D46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1.20×10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B39C4EB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1.10×10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24457F1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1.14×10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2EE99F6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1.96×10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</w:tr>
      <w:tr w:rsidR="00C61A4F" w:rsidRPr="00C61A4F" w14:paraId="4F03DEE5" w14:textId="77777777" w:rsidTr="00416D35">
        <w:trPr>
          <w:cantSplit/>
          <w:trHeight w:val="170"/>
        </w:trPr>
        <w:tc>
          <w:tcPr>
            <w:tcW w:w="197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9D1859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BBDC09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0.50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DF5069C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1.42×10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-12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C0B5122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6.57×10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-12</w:t>
            </w:r>
          </w:p>
        </w:tc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934639D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7.15×10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-12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9DE44D8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D0D0D"/>
                <w:kern w:val="24"/>
                <w:szCs w:val="21"/>
                <w14:ligatures w14:val="none"/>
              </w:rPr>
              <w:t>2.79×10</w:t>
            </w:r>
            <w:r w:rsidRPr="00C61A4F">
              <w:rPr>
                <w:rFonts w:ascii="Times New Roman" w:eastAsia="DengXian" w:hAnsi="Times New Roman" w:cs="Times New Roman"/>
                <w:color w:val="0D0D0D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</w:tr>
      <w:tr w:rsidR="00C61A4F" w:rsidRPr="00C61A4F" w14:paraId="5DB907CD" w14:textId="77777777" w:rsidTr="00416D35">
        <w:trPr>
          <w:cantSplit/>
          <w:trHeight w:val="170"/>
        </w:trPr>
        <w:tc>
          <w:tcPr>
            <w:tcW w:w="197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28ADB85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4145F7A" w14:textId="77777777" w:rsidR="00C61A4F" w:rsidRPr="00C61A4F" w:rsidRDefault="00C61A4F" w:rsidP="00C61A4F">
            <w:pPr>
              <w:widowControl/>
              <w:adjustRightInd w:val="0"/>
              <w:jc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KaiTi" w:hAnsi="Times New Roman" w:cs="Times New Roman"/>
                <w:color w:val="000000"/>
                <w:kern w:val="24"/>
                <w:szCs w:val="21"/>
                <w14:ligatures w14:val="none"/>
              </w:rPr>
              <w:t>1.00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C9F7CDA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6.85×10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-13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D856D25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7.37×10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-12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2B8F5E3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7.89×10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CBDF050" w14:textId="77777777" w:rsidR="00C61A4F" w:rsidRPr="00C61A4F" w:rsidRDefault="00C61A4F" w:rsidP="00C61A4F">
            <w:pPr>
              <w:widowControl/>
              <w:adjustRightInd w:val="0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Cs w:val="21"/>
                <w14:ligatures w14:val="none"/>
              </w:rPr>
            </w:pP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szCs w:val="21"/>
                <w14:ligatures w14:val="none"/>
              </w:rPr>
              <w:t>3.67×10</w:t>
            </w:r>
            <w:r w:rsidRPr="00C61A4F">
              <w:rPr>
                <w:rFonts w:ascii="Times New Roman" w:eastAsia="DengXian" w:hAnsi="Times New Roman" w:cs="Times New Roman"/>
                <w:color w:val="000000"/>
                <w:kern w:val="24"/>
                <w:position w:val="7"/>
                <w:szCs w:val="21"/>
                <w:vertAlign w:val="superscript"/>
                <w14:ligatures w14:val="none"/>
              </w:rPr>
              <w:t>-11</w:t>
            </w:r>
          </w:p>
        </w:tc>
      </w:tr>
    </w:tbl>
    <w:p w14:paraId="2A94F11B" w14:textId="77777777" w:rsidR="00C61A4F" w:rsidRPr="00C61A4F" w:rsidRDefault="00C61A4F" w:rsidP="00CA428E">
      <w:pPr>
        <w:jc w:val="center"/>
        <w:rPr>
          <w:rFonts w:ascii="Times New Roman" w:hAnsi="Times New Roman" w:cs="Times New Roman"/>
          <w:szCs w:val="21"/>
        </w:rPr>
      </w:pPr>
    </w:p>
    <w:p w14:paraId="31B82BFD" w14:textId="77777777" w:rsidR="00E97BD8" w:rsidRPr="00B11E74" w:rsidRDefault="00E97BD8" w:rsidP="00F5610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E97BD8" w:rsidRPr="00B11E74" w:rsidSect="005A7A8B">
      <w:pgSz w:w="11906" w:h="16838"/>
      <w:pgMar w:top="1440" w:right="1418" w:bottom="1440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986653" w14:textId="77777777" w:rsidR="001D19D1" w:rsidRDefault="001D19D1" w:rsidP="0045041A">
      <w:r>
        <w:separator/>
      </w:r>
    </w:p>
  </w:endnote>
  <w:endnote w:type="continuationSeparator" w:id="0">
    <w:p w14:paraId="27CF4A32" w14:textId="77777777" w:rsidR="001D19D1" w:rsidRDefault="001D19D1" w:rsidP="004504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KaiTi">
    <w:altName w:val="楷体"/>
    <w:charset w:val="86"/>
    <w:family w:val="modern"/>
    <w:pitch w:val="fixed"/>
    <w:sig w:usb0="800002BF" w:usb1="38CF7CFA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0948F5" w14:textId="77777777" w:rsidR="001D19D1" w:rsidRDefault="001D19D1" w:rsidP="0045041A">
      <w:r>
        <w:separator/>
      </w:r>
    </w:p>
  </w:footnote>
  <w:footnote w:type="continuationSeparator" w:id="0">
    <w:p w14:paraId="1F5F91EA" w14:textId="77777777" w:rsidR="001D19D1" w:rsidRDefault="001D19D1" w:rsidP="004504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D70F4D"/>
    <w:multiLevelType w:val="hybridMultilevel"/>
    <w:tmpl w:val="5F862EF6"/>
    <w:lvl w:ilvl="0" w:tplc="064AB3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6118"/>
    <w:rsid w:val="000C0B39"/>
    <w:rsid w:val="000F1A40"/>
    <w:rsid w:val="001137CD"/>
    <w:rsid w:val="001564D5"/>
    <w:rsid w:val="001B0993"/>
    <w:rsid w:val="001C1A78"/>
    <w:rsid w:val="001C1BF3"/>
    <w:rsid w:val="001C2249"/>
    <w:rsid w:val="001D19D1"/>
    <w:rsid w:val="001D27CC"/>
    <w:rsid w:val="001D38A7"/>
    <w:rsid w:val="001E4A9D"/>
    <w:rsid w:val="002223BF"/>
    <w:rsid w:val="00222B19"/>
    <w:rsid w:val="00261811"/>
    <w:rsid w:val="00300DE8"/>
    <w:rsid w:val="003A3E2C"/>
    <w:rsid w:val="003B412D"/>
    <w:rsid w:val="004170B2"/>
    <w:rsid w:val="0042540F"/>
    <w:rsid w:val="0045041A"/>
    <w:rsid w:val="004550A9"/>
    <w:rsid w:val="00456118"/>
    <w:rsid w:val="004574DD"/>
    <w:rsid w:val="00472B2E"/>
    <w:rsid w:val="004958B3"/>
    <w:rsid w:val="004D3ED7"/>
    <w:rsid w:val="0051088B"/>
    <w:rsid w:val="00534537"/>
    <w:rsid w:val="00580273"/>
    <w:rsid w:val="00581EA6"/>
    <w:rsid w:val="00592AE6"/>
    <w:rsid w:val="005A7A8B"/>
    <w:rsid w:val="005E6074"/>
    <w:rsid w:val="005F7CEA"/>
    <w:rsid w:val="00614A14"/>
    <w:rsid w:val="00646820"/>
    <w:rsid w:val="00647984"/>
    <w:rsid w:val="0065398E"/>
    <w:rsid w:val="00693295"/>
    <w:rsid w:val="006E688D"/>
    <w:rsid w:val="006F05CD"/>
    <w:rsid w:val="006F7822"/>
    <w:rsid w:val="00702AFC"/>
    <w:rsid w:val="0073267F"/>
    <w:rsid w:val="00841C7B"/>
    <w:rsid w:val="00847AFD"/>
    <w:rsid w:val="00896015"/>
    <w:rsid w:val="008A21AC"/>
    <w:rsid w:val="00934EA0"/>
    <w:rsid w:val="00954C01"/>
    <w:rsid w:val="00956B6A"/>
    <w:rsid w:val="00967F66"/>
    <w:rsid w:val="009B6781"/>
    <w:rsid w:val="009B77BE"/>
    <w:rsid w:val="009F3ABC"/>
    <w:rsid w:val="00A0218C"/>
    <w:rsid w:val="00A05110"/>
    <w:rsid w:val="00A171E2"/>
    <w:rsid w:val="00A6092A"/>
    <w:rsid w:val="00A81451"/>
    <w:rsid w:val="00B10F9F"/>
    <w:rsid w:val="00B11E74"/>
    <w:rsid w:val="00B77686"/>
    <w:rsid w:val="00B974B0"/>
    <w:rsid w:val="00BB66B6"/>
    <w:rsid w:val="00BC6F20"/>
    <w:rsid w:val="00C61A4F"/>
    <w:rsid w:val="00C713E4"/>
    <w:rsid w:val="00C85447"/>
    <w:rsid w:val="00CA3885"/>
    <w:rsid w:val="00CA428E"/>
    <w:rsid w:val="00D713B4"/>
    <w:rsid w:val="00DC1523"/>
    <w:rsid w:val="00DE0309"/>
    <w:rsid w:val="00E23645"/>
    <w:rsid w:val="00E64535"/>
    <w:rsid w:val="00E852C6"/>
    <w:rsid w:val="00E97BD8"/>
    <w:rsid w:val="00EB276B"/>
    <w:rsid w:val="00F22F9E"/>
    <w:rsid w:val="00F3039F"/>
    <w:rsid w:val="00F5610E"/>
    <w:rsid w:val="00F71167"/>
    <w:rsid w:val="00F875C7"/>
    <w:rsid w:val="00F97B2F"/>
    <w:rsid w:val="00FA7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4170A7A"/>
  <w14:defaultImageDpi w14:val="32767"/>
  <w15:chartTrackingRefBased/>
  <w15:docId w15:val="{755AA94C-869F-4214-A08D-4982DC4ED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jc w:val="both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5041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KopfzeileZchn">
    <w:name w:val="Kopfzeile Zchn"/>
    <w:basedOn w:val="Absatz-Standardschriftart"/>
    <w:link w:val="Kopfzeile"/>
    <w:uiPriority w:val="99"/>
    <w:rsid w:val="0045041A"/>
    <w:rPr>
      <w:sz w:val="18"/>
      <w:szCs w:val="18"/>
    </w:rPr>
  </w:style>
  <w:style w:type="paragraph" w:styleId="Fuzeile">
    <w:name w:val="footer"/>
    <w:basedOn w:val="Standard"/>
    <w:link w:val="FuzeileZchn"/>
    <w:uiPriority w:val="99"/>
    <w:unhideWhenUsed/>
    <w:rsid w:val="0045041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uzeileZchn">
    <w:name w:val="Fußzeile Zchn"/>
    <w:basedOn w:val="Absatz-Standardschriftart"/>
    <w:link w:val="Fuzeile"/>
    <w:uiPriority w:val="99"/>
    <w:rsid w:val="0045041A"/>
    <w:rPr>
      <w:sz w:val="18"/>
      <w:szCs w:val="18"/>
    </w:rPr>
  </w:style>
  <w:style w:type="paragraph" w:styleId="Listenabsatz">
    <w:name w:val="List Paragraph"/>
    <w:basedOn w:val="Standard"/>
    <w:uiPriority w:val="34"/>
    <w:qFormat/>
    <w:rsid w:val="0045041A"/>
    <w:pPr>
      <w:ind w:firstLineChars="200" w:firstLine="420"/>
    </w:pPr>
  </w:style>
  <w:style w:type="paragraph" w:customStyle="1" w:styleId="BIEmailAddress">
    <w:name w:val="BI_Email_Address"/>
    <w:basedOn w:val="Standard"/>
    <w:next w:val="Standard"/>
    <w:qFormat/>
    <w:rsid w:val="005F7CEA"/>
    <w:pPr>
      <w:widowControl/>
      <w:spacing w:after="200" w:line="480" w:lineRule="auto"/>
    </w:pPr>
    <w:rPr>
      <w:rFonts w:ascii="Times" w:eastAsia="SimSun" w:hAnsi="Times" w:cs="Times New Roman"/>
      <w:kern w:val="0"/>
      <w:sz w:val="24"/>
      <w:szCs w:val="20"/>
      <w:lang w:eastAsia="en-US"/>
      <w14:ligatures w14:val="none"/>
    </w:rPr>
  </w:style>
  <w:style w:type="character" w:styleId="Hyperlink">
    <w:name w:val="Hyperlink"/>
    <w:basedOn w:val="Absatz-Standardschriftart"/>
    <w:uiPriority w:val="99"/>
    <w:unhideWhenUsed/>
    <w:rsid w:val="005F7CEA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F7C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38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259</Words>
  <Characters>1632</Characters>
  <Application>Microsoft Office Word</Application>
  <DocSecurity>0</DocSecurity>
  <Lines>13</Lines>
  <Paragraphs>3</Paragraphs>
  <ScaleCrop>false</ScaleCrop>
  <Company/>
  <LinksUpToDate>false</LinksUpToDate>
  <CharactersWithSpaces>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 lenvov</dc:creator>
  <cp:keywords/>
  <dc:description/>
  <cp:lastModifiedBy>Dr. Beatrix Föllner</cp:lastModifiedBy>
  <cp:revision>2</cp:revision>
  <dcterms:created xsi:type="dcterms:W3CDTF">2024-06-25T14:43:00Z</dcterms:created>
  <dcterms:modified xsi:type="dcterms:W3CDTF">2024-06-25T14:43:00Z</dcterms:modified>
</cp:coreProperties>
</file>