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12" w:rsidRDefault="00494312" w:rsidP="00494312">
      <w:pPr>
        <w:tabs>
          <w:tab w:val="left" w:pos="145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Supplemental </w:t>
      </w:r>
      <w:r w:rsidRPr="00ED512E">
        <w:rPr>
          <w:rFonts w:ascii="Arial" w:hAnsi="Arial" w:cs="Arial"/>
          <w:b/>
          <w:bCs/>
          <w:sz w:val="24"/>
          <w:szCs w:val="24"/>
        </w:rPr>
        <w:t xml:space="preserve">Figure 1: </w:t>
      </w:r>
      <w:r w:rsidRPr="00ED512E">
        <w:rPr>
          <w:rFonts w:ascii="Arial" w:hAnsi="Arial" w:cs="Arial"/>
          <w:sz w:val="24"/>
          <w:szCs w:val="24"/>
        </w:rPr>
        <w:t xml:space="preserve">Schematic overview of the experimental procedures. </w:t>
      </w:r>
      <w:bookmarkStart w:id="0" w:name="_GoBack"/>
      <w:bookmarkEnd w:id="0"/>
    </w:p>
    <w:p w:rsidR="00F87149" w:rsidRDefault="00494312" w:rsidP="00494312">
      <w:r w:rsidRPr="00ED512E">
        <w:rPr>
          <w:rFonts w:ascii="Arial" w:hAnsi="Arial" w:cs="Arial"/>
          <w:sz w:val="24"/>
          <w:szCs w:val="24"/>
        </w:rPr>
        <w:t xml:space="preserve">(A) Workflow for evaluating the potential effects of </w:t>
      </w:r>
      <w:proofErr w:type="spellStart"/>
      <w:r w:rsidRPr="00ED512E">
        <w:rPr>
          <w:rFonts w:ascii="Arial" w:hAnsi="Arial" w:cs="Arial"/>
          <w:sz w:val="24"/>
          <w:szCs w:val="24"/>
        </w:rPr>
        <w:t>K</w:t>
      </w:r>
      <w:r w:rsidRPr="00ED512E">
        <w:rPr>
          <w:rFonts w:ascii="Cambria Math" w:hAnsi="Cambria Math" w:cs="Cambria Math"/>
          <w:sz w:val="24"/>
          <w:szCs w:val="24"/>
        </w:rPr>
        <w:t>⁺</w:t>
      </w:r>
      <w:r w:rsidRPr="00ED512E">
        <w:rPr>
          <w:rFonts w:ascii="Arial" w:hAnsi="Arial" w:cs="Arial"/>
          <w:sz w:val="24"/>
          <w:szCs w:val="24"/>
          <w:vertAlign w:val="subscript"/>
        </w:rPr>
        <w:t>ATP</w:t>
      </w:r>
      <w:proofErr w:type="spellEnd"/>
      <w:r w:rsidRPr="00ED512E">
        <w:rPr>
          <w:rFonts w:ascii="Arial" w:hAnsi="Arial" w:cs="Arial"/>
          <w:sz w:val="24"/>
          <w:szCs w:val="24"/>
        </w:rPr>
        <w:t xml:space="preserve"> channel openers and L-type </w:t>
      </w:r>
      <w:proofErr w:type="spellStart"/>
      <w:r w:rsidRPr="00ED512E">
        <w:rPr>
          <w:rFonts w:ascii="Arial" w:hAnsi="Arial" w:cs="Arial"/>
          <w:sz w:val="24"/>
          <w:szCs w:val="24"/>
        </w:rPr>
        <w:t>Ca²</w:t>
      </w:r>
      <w:proofErr w:type="spellEnd"/>
      <w:r w:rsidRPr="00ED512E">
        <w:rPr>
          <w:rFonts w:ascii="Cambria Math" w:hAnsi="Cambria Math" w:cs="Cambria Math"/>
          <w:sz w:val="24"/>
          <w:szCs w:val="24"/>
        </w:rPr>
        <w:t>⁺</w:t>
      </w:r>
      <w:r w:rsidRPr="00ED512E">
        <w:rPr>
          <w:rFonts w:ascii="Arial" w:hAnsi="Arial" w:cs="Arial"/>
          <w:sz w:val="24"/>
          <w:szCs w:val="24"/>
        </w:rPr>
        <w:t xml:space="preserve"> channel blockers on the development of cellular senescence. (B) Workflow for assessing the potential effects of </w:t>
      </w:r>
      <w:proofErr w:type="spellStart"/>
      <w:r w:rsidRPr="00ED512E">
        <w:rPr>
          <w:rFonts w:ascii="Arial" w:hAnsi="Arial" w:cs="Arial"/>
          <w:sz w:val="24"/>
          <w:szCs w:val="24"/>
        </w:rPr>
        <w:t>K</w:t>
      </w:r>
      <w:r w:rsidRPr="00ED512E">
        <w:rPr>
          <w:rFonts w:ascii="Cambria Math" w:hAnsi="Cambria Math" w:cs="Cambria Math"/>
          <w:sz w:val="24"/>
          <w:szCs w:val="24"/>
        </w:rPr>
        <w:t>⁺</w:t>
      </w:r>
      <w:r w:rsidRPr="00ED512E">
        <w:rPr>
          <w:rFonts w:ascii="Arial" w:hAnsi="Arial" w:cs="Arial"/>
          <w:sz w:val="24"/>
          <w:szCs w:val="24"/>
          <w:vertAlign w:val="subscript"/>
        </w:rPr>
        <w:t>ATP</w:t>
      </w:r>
      <w:proofErr w:type="spellEnd"/>
      <w:r w:rsidRPr="00ED512E">
        <w:rPr>
          <w:rFonts w:ascii="Arial" w:hAnsi="Arial" w:cs="Arial"/>
          <w:sz w:val="24"/>
          <w:szCs w:val="24"/>
        </w:rPr>
        <w:t xml:space="preserve"> channel openers and L-type </w:t>
      </w:r>
      <w:proofErr w:type="spellStart"/>
      <w:r w:rsidRPr="00ED512E">
        <w:rPr>
          <w:rFonts w:ascii="Arial" w:hAnsi="Arial" w:cs="Arial"/>
          <w:sz w:val="24"/>
          <w:szCs w:val="24"/>
        </w:rPr>
        <w:t>Ca²</w:t>
      </w:r>
      <w:proofErr w:type="spellEnd"/>
      <w:r w:rsidRPr="00ED512E">
        <w:rPr>
          <w:rFonts w:ascii="Cambria Math" w:hAnsi="Cambria Math" w:cs="Cambria Math"/>
          <w:sz w:val="24"/>
          <w:szCs w:val="24"/>
        </w:rPr>
        <w:t>⁺</w:t>
      </w:r>
      <w:r w:rsidRPr="00ED512E">
        <w:rPr>
          <w:rFonts w:ascii="Arial" w:hAnsi="Arial" w:cs="Arial"/>
          <w:sz w:val="24"/>
          <w:szCs w:val="24"/>
        </w:rPr>
        <w:t xml:space="preserve"> channel blockers on </w:t>
      </w:r>
      <w:proofErr w:type="spellStart"/>
      <w:r w:rsidRPr="00ED512E">
        <w:rPr>
          <w:rFonts w:ascii="Arial" w:hAnsi="Arial" w:cs="Arial"/>
          <w:sz w:val="24"/>
          <w:szCs w:val="24"/>
        </w:rPr>
        <w:t>SASP</w:t>
      </w:r>
      <w:proofErr w:type="spellEnd"/>
      <w:r w:rsidRPr="00ED512E">
        <w:rPr>
          <w:rFonts w:ascii="Arial" w:hAnsi="Arial" w:cs="Arial"/>
          <w:sz w:val="24"/>
          <w:szCs w:val="24"/>
        </w:rPr>
        <w:t xml:space="preserve"> secretion.</w:t>
      </w:r>
    </w:p>
    <w:sectPr w:rsidR="00F8714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12"/>
    <w:rsid w:val="00494312"/>
    <w:rsid w:val="00E80DD8"/>
    <w:rsid w:val="00F8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306</Characters>
  <Application>Microsoft Office Word</Application>
  <DocSecurity>0</DocSecurity>
  <Lines>4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fr335</dc:creator>
  <cp:lastModifiedBy>fr335</cp:lastModifiedBy>
  <cp:revision>1</cp:revision>
  <dcterms:created xsi:type="dcterms:W3CDTF">2025-11-23T10:10:00Z</dcterms:created>
  <dcterms:modified xsi:type="dcterms:W3CDTF">2025-11-23T10:10:00Z</dcterms:modified>
</cp:coreProperties>
</file>