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D6" w:rsidRDefault="001E7CD6" w:rsidP="001E7CD6">
      <w:pPr>
        <w:jc w:val="center"/>
        <w:rPr>
          <w:rFonts w:ascii="Times New Roman" w:eastAsia="Times New Roman" w:hAnsi="Times New Roman" w:cs="Times New Roman"/>
        </w:rPr>
      </w:pPr>
      <w:r>
        <w:rPr>
          <w:rFonts w:ascii="Times New Roman" w:eastAsia="Times New Roman" w:hAnsi="Times New Roman" w:cs="Times New Roman"/>
          <w:b/>
        </w:rPr>
        <w:t>Supplement</w:t>
      </w:r>
    </w:p>
    <w:p w:rsidR="001E7CD6" w:rsidRDefault="001E7CD6" w:rsidP="001E7CD6">
      <w:pPr>
        <w:spacing w:line="360" w:lineRule="auto"/>
        <w:rPr>
          <w:rFonts w:ascii="Times New Roman" w:eastAsia="Times New Roman" w:hAnsi="Times New Roman" w:cs="Times New Roman"/>
        </w:rPr>
      </w:pPr>
      <w:r>
        <w:rPr>
          <w:rFonts w:ascii="Times New Roman" w:eastAsia="Times New Roman" w:hAnsi="Times New Roman" w:cs="Times New Roman"/>
        </w:rPr>
        <w:t xml:space="preserve">We have tested relationships between political orientations (both general and socio-cultural) and the intensity of emotions evoked by different protective policies. The results of these analyses are summarized in Tables </w:t>
      </w:r>
      <w:proofErr w:type="spellStart"/>
      <w:r>
        <w:rPr>
          <w:rFonts w:ascii="Times New Roman" w:eastAsia="Times New Roman" w:hAnsi="Times New Roman" w:cs="Times New Roman"/>
        </w:rPr>
        <w:t>S1</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S2</w:t>
      </w:r>
      <w:proofErr w:type="spellEnd"/>
      <w:r>
        <w:rPr>
          <w:rFonts w:ascii="Times New Roman" w:eastAsia="Times New Roman" w:hAnsi="Times New Roman" w:cs="Times New Roman"/>
        </w:rPr>
        <w:t>.</w:t>
      </w:r>
    </w:p>
    <w:p w:rsidR="001E7CD6" w:rsidRDefault="001E7CD6" w:rsidP="001E7CD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For the area of protective policies regarding </w:t>
      </w:r>
      <w:r>
        <w:rPr>
          <w:rFonts w:ascii="Times New Roman" w:eastAsia="Times New Roman" w:hAnsi="Times New Roman" w:cs="Times New Roman"/>
          <w:b/>
        </w:rPr>
        <w:t>economy</w:t>
      </w:r>
      <w:r>
        <w:rPr>
          <w:rFonts w:ascii="Times New Roman" w:eastAsia="Times New Roman" w:hAnsi="Times New Roman" w:cs="Times New Roman"/>
        </w:rPr>
        <w:t>, the strongest correlation with general political orientation was observed for anger (</w:t>
      </w:r>
      <w:r>
        <w:rPr>
          <w:rFonts w:ascii="Times New Roman" w:eastAsia="Times New Roman" w:hAnsi="Times New Roman" w:cs="Times New Roman"/>
          <w:i/>
        </w:rPr>
        <w:t xml:space="preserve">r </w:t>
      </w:r>
      <w:r>
        <w:rPr>
          <w:rFonts w:ascii="Times New Roman" w:eastAsia="Times New Roman" w:hAnsi="Times New Roman" w:cs="Times New Roman"/>
        </w:rPr>
        <w:t xml:space="preserve">= .12, </w:t>
      </w:r>
      <w:r>
        <w:rPr>
          <w:rFonts w:ascii="Times New Roman" w:eastAsia="Times New Roman" w:hAnsi="Times New Roman" w:cs="Times New Roman"/>
          <w:i/>
        </w:rPr>
        <w:t>p</w:t>
      </w:r>
      <w:r>
        <w:rPr>
          <w:rFonts w:ascii="Times New Roman" w:eastAsia="Times New Roman" w:hAnsi="Times New Roman" w:cs="Times New Roman"/>
        </w:rPr>
        <w:t xml:space="preserve"> &lt; .001), indicating that the more on the right of the spectrum people are, the more anger they experience when thinking about economic protection the State provides. Other correlations did not exceed </w:t>
      </w:r>
      <w:r>
        <w:rPr>
          <w:rFonts w:ascii="Times New Roman" w:eastAsia="Times New Roman" w:hAnsi="Times New Roman" w:cs="Times New Roman"/>
          <w:i/>
        </w:rPr>
        <w:t>r</w:t>
      </w:r>
      <w:r>
        <w:rPr>
          <w:rFonts w:ascii="Times New Roman" w:eastAsia="Times New Roman" w:hAnsi="Times New Roman" w:cs="Times New Roman"/>
        </w:rPr>
        <w:t xml:space="preserve"> = .10, suggesting that while some associations were statistically significant, their effect sizes were marginal. For socio-cultural political orientation, the more conservative individuals were the stronger feelings of contempt (</w:t>
      </w:r>
      <w:r>
        <w:rPr>
          <w:rFonts w:ascii="Times New Roman" w:eastAsia="Times New Roman" w:hAnsi="Times New Roman" w:cs="Times New Roman"/>
          <w:i/>
        </w:rPr>
        <w:t>r</w:t>
      </w:r>
      <w:r>
        <w:rPr>
          <w:rFonts w:ascii="Times New Roman" w:eastAsia="Times New Roman" w:hAnsi="Times New Roman" w:cs="Times New Roman"/>
        </w:rPr>
        <w:t xml:space="preserve"> = .12, </w:t>
      </w:r>
      <w:r>
        <w:rPr>
          <w:rFonts w:ascii="Times New Roman" w:eastAsia="Times New Roman" w:hAnsi="Times New Roman" w:cs="Times New Roman"/>
          <w:i/>
        </w:rPr>
        <w:t>p</w:t>
      </w:r>
      <w:r>
        <w:rPr>
          <w:rFonts w:ascii="Times New Roman" w:eastAsia="Times New Roman" w:hAnsi="Times New Roman" w:cs="Times New Roman"/>
        </w:rPr>
        <w:t xml:space="preserve"> &lt; .001), anger (</w:t>
      </w:r>
      <w:r>
        <w:rPr>
          <w:rFonts w:ascii="Times New Roman" w:eastAsia="Times New Roman" w:hAnsi="Times New Roman" w:cs="Times New Roman"/>
          <w:i/>
        </w:rPr>
        <w:t>r</w:t>
      </w:r>
      <w:r>
        <w:rPr>
          <w:rFonts w:ascii="Times New Roman" w:eastAsia="Times New Roman" w:hAnsi="Times New Roman" w:cs="Times New Roman"/>
        </w:rPr>
        <w:t xml:space="preserve"> = .13, </w:t>
      </w:r>
      <w:r>
        <w:rPr>
          <w:rFonts w:ascii="Times New Roman" w:eastAsia="Times New Roman" w:hAnsi="Times New Roman" w:cs="Times New Roman"/>
          <w:i/>
        </w:rPr>
        <w:t>p</w:t>
      </w:r>
      <w:r>
        <w:rPr>
          <w:rFonts w:ascii="Times New Roman" w:eastAsia="Times New Roman" w:hAnsi="Times New Roman" w:cs="Times New Roman"/>
        </w:rPr>
        <w:t xml:space="preserve"> &lt; .001), and despair (</w:t>
      </w:r>
      <w:r>
        <w:rPr>
          <w:rFonts w:ascii="Times New Roman" w:eastAsia="Times New Roman" w:hAnsi="Times New Roman" w:cs="Times New Roman"/>
          <w:i/>
        </w:rPr>
        <w:t>r</w:t>
      </w:r>
      <w:r>
        <w:rPr>
          <w:rFonts w:ascii="Times New Roman" w:eastAsia="Times New Roman" w:hAnsi="Times New Roman" w:cs="Times New Roman"/>
        </w:rPr>
        <w:t xml:space="preserve"> = .10, </w:t>
      </w:r>
      <w:r>
        <w:rPr>
          <w:rFonts w:ascii="Times New Roman" w:eastAsia="Times New Roman" w:hAnsi="Times New Roman" w:cs="Times New Roman"/>
          <w:i/>
        </w:rPr>
        <w:t>p</w:t>
      </w:r>
      <w:r>
        <w:rPr>
          <w:rFonts w:ascii="Times New Roman" w:eastAsia="Times New Roman" w:hAnsi="Times New Roman" w:cs="Times New Roman"/>
        </w:rPr>
        <w:t xml:space="preserve"> &lt; .001) were reported in response to economic protection.</w:t>
      </w:r>
    </w:p>
    <w:p w:rsidR="001E7CD6" w:rsidRDefault="001E7CD6" w:rsidP="001E7CD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the area of protective policies regarding </w:t>
      </w:r>
      <w:r>
        <w:rPr>
          <w:rFonts w:ascii="Times New Roman" w:eastAsia="Times New Roman" w:hAnsi="Times New Roman" w:cs="Times New Roman"/>
          <w:b/>
        </w:rPr>
        <w:t>social welfare</w:t>
      </w:r>
      <w:r>
        <w:rPr>
          <w:rFonts w:ascii="Times New Roman" w:eastAsia="Times New Roman" w:hAnsi="Times New Roman" w:cs="Times New Roman"/>
        </w:rPr>
        <w:t xml:space="preserve">, the only correlation that achieved at least </w:t>
      </w:r>
      <w:r>
        <w:rPr>
          <w:rFonts w:ascii="Times New Roman" w:eastAsia="Times New Roman" w:hAnsi="Times New Roman" w:cs="Times New Roman"/>
          <w:i/>
        </w:rPr>
        <w:t xml:space="preserve">r </w:t>
      </w:r>
      <w:r>
        <w:rPr>
          <w:rFonts w:ascii="Times New Roman" w:eastAsia="Times New Roman" w:hAnsi="Times New Roman" w:cs="Times New Roman"/>
        </w:rPr>
        <w:t>= .10 was enthusiasm (</w:t>
      </w:r>
      <w:r>
        <w:rPr>
          <w:rFonts w:ascii="Times New Roman" w:eastAsia="Times New Roman" w:hAnsi="Times New Roman" w:cs="Times New Roman"/>
          <w:i/>
        </w:rPr>
        <w:t xml:space="preserve">r </w:t>
      </w:r>
      <w:r>
        <w:rPr>
          <w:rFonts w:ascii="Times New Roman" w:eastAsia="Times New Roman" w:hAnsi="Times New Roman" w:cs="Times New Roman"/>
        </w:rPr>
        <w:t xml:space="preserve">= .10, </w:t>
      </w:r>
      <w:r>
        <w:rPr>
          <w:rFonts w:ascii="Times New Roman" w:eastAsia="Times New Roman" w:hAnsi="Times New Roman" w:cs="Times New Roman"/>
          <w:i/>
        </w:rPr>
        <w:t xml:space="preserve">p </w:t>
      </w:r>
      <w:r>
        <w:rPr>
          <w:rFonts w:ascii="Times New Roman" w:eastAsia="Times New Roman" w:hAnsi="Times New Roman" w:cs="Times New Roman"/>
        </w:rPr>
        <w:t xml:space="preserve">&lt; .001), which was higher among conservative than liberal participants (thus, socio-cultural political orientation). </w:t>
      </w:r>
    </w:p>
    <w:p w:rsidR="001E7CD6" w:rsidRDefault="001E7CD6" w:rsidP="001E7CD6">
      <w:pPr>
        <w:rPr>
          <w:rFonts w:ascii="Times New Roman" w:eastAsia="Times New Roman" w:hAnsi="Times New Roman" w:cs="Times New Roman"/>
        </w:rPr>
      </w:pPr>
      <w:r>
        <w:rPr>
          <w:rFonts w:ascii="Times New Roman" w:eastAsia="Times New Roman" w:hAnsi="Times New Roman" w:cs="Times New Roman"/>
        </w:rPr>
        <w:t xml:space="preserve">In the case of protective policies regarding </w:t>
      </w:r>
      <w:r>
        <w:rPr>
          <w:rFonts w:ascii="Times New Roman" w:eastAsia="Times New Roman" w:hAnsi="Times New Roman" w:cs="Times New Roman"/>
          <w:b/>
        </w:rPr>
        <w:t>health</w:t>
      </w:r>
      <w:r>
        <w:rPr>
          <w:rFonts w:ascii="Times New Roman" w:eastAsia="Times New Roman" w:hAnsi="Times New Roman" w:cs="Times New Roman"/>
        </w:rPr>
        <w:t xml:space="preserve">, none of the correlations with any political orientation exceeded </w:t>
      </w:r>
      <w:r>
        <w:rPr>
          <w:rFonts w:ascii="Times New Roman" w:eastAsia="Times New Roman" w:hAnsi="Times New Roman" w:cs="Times New Roman"/>
          <w:i/>
        </w:rPr>
        <w:t xml:space="preserve">r </w:t>
      </w:r>
      <w:r>
        <w:rPr>
          <w:rFonts w:ascii="Times New Roman" w:eastAsia="Times New Roman" w:hAnsi="Times New Roman" w:cs="Times New Roman"/>
        </w:rPr>
        <w:t>= .10.</w:t>
      </w:r>
    </w:p>
    <w:p w:rsidR="001E7CD6" w:rsidRDefault="001E7CD6" w:rsidP="001E7CD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For protective policies regarding </w:t>
      </w:r>
      <w:r>
        <w:rPr>
          <w:rFonts w:ascii="Times New Roman" w:eastAsia="Times New Roman" w:hAnsi="Times New Roman" w:cs="Times New Roman"/>
          <w:b/>
        </w:rPr>
        <w:t>security from crime and terrorism</w:t>
      </w:r>
      <w:r>
        <w:rPr>
          <w:rFonts w:ascii="Times New Roman" w:eastAsia="Times New Roman" w:hAnsi="Times New Roman" w:cs="Times New Roman"/>
        </w:rPr>
        <w:t>, there were only two significant and acceptably strong correlations with socio-cultural political orientation: calmness was more intense among more liberal people (</w:t>
      </w:r>
      <w:r>
        <w:rPr>
          <w:rFonts w:ascii="Times New Roman" w:eastAsia="Times New Roman" w:hAnsi="Times New Roman" w:cs="Times New Roman"/>
          <w:i/>
        </w:rPr>
        <w:t xml:space="preserve">r </w:t>
      </w:r>
      <w:r>
        <w:rPr>
          <w:rFonts w:ascii="Times New Roman" w:eastAsia="Times New Roman" w:hAnsi="Times New Roman" w:cs="Times New Roman"/>
        </w:rPr>
        <w:t xml:space="preserve">= .10, </w:t>
      </w:r>
      <w:r>
        <w:rPr>
          <w:rFonts w:ascii="Times New Roman" w:eastAsia="Times New Roman" w:hAnsi="Times New Roman" w:cs="Times New Roman"/>
          <w:i/>
        </w:rPr>
        <w:t xml:space="preserve">p </w:t>
      </w:r>
      <w:r>
        <w:rPr>
          <w:rFonts w:ascii="Times New Roman" w:eastAsia="Times New Roman" w:hAnsi="Times New Roman" w:cs="Times New Roman"/>
        </w:rPr>
        <w:t>&lt; .001), and so was anger (</w:t>
      </w:r>
      <w:r>
        <w:rPr>
          <w:rFonts w:ascii="Times New Roman" w:eastAsia="Times New Roman" w:hAnsi="Times New Roman" w:cs="Times New Roman"/>
          <w:i/>
        </w:rPr>
        <w:t xml:space="preserve">r </w:t>
      </w:r>
      <w:r>
        <w:rPr>
          <w:rFonts w:ascii="Times New Roman" w:eastAsia="Times New Roman" w:hAnsi="Times New Roman" w:cs="Times New Roman"/>
        </w:rPr>
        <w:t xml:space="preserve">= .10, </w:t>
      </w:r>
      <w:r>
        <w:rPr>
          <w:rFonts w:ascii="Times New Roman" w:eastAsia="Times New Roman" w:hAnsi="Times New Roman" w:cs="Times New Roman"/>
          <w:i/>
        </w:rPr>
        <w:t xml:space="preserve">p </w:t>
      </w:r>
      <w:r>
        <w:rPr>
          <w:rFonts w:ascii="Times New Roman" w:eastAsia="Times New Roman" w:hAnsi="Times New Roman" w:cs="Times New Roman"/>
        </w:rPr>
        <w:t xml:space="preserve">&lt; .001). For general political orientation, no correlation exceeded </w:t>
      </w:r>
      <w:r>
        <w:rPr>
          <w:rFonts w:ascii="Times New Roman" w:eastAsia="Times New Roman" w:hAnsi="Times New Roman" w:cs="Times New Roman"/>
          <w:i/>
        </w:rPr>
        <w:t xml:space="preserve">r </w:t>
      </w:r>
      <w:r>
        <w:rPr>
          <w:rFonts w:ascii="Times New Roman" w:eastAsia="Times New Roman" w:hAnsi="Times New Roman" w:cs="Times New Roman"/>
        </w:rPr>
        <w:t>= .10.</w:t>
      </w:r>
    </w:p>
    <w:p w:rsidR="001E7CD6" w:rsidRDefault="001E7CD6" w:rsidP="001E7CD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the area of protective policies regarding </w:t>
      </w:r>
      <w:r>
        <w:rPr>
          <w:rFonts w:ascii="Times New Roman" w:eastAsia="Times New Roman" w:hAnsi="Times New Roman" w:cs="Times New Roman"/>
          <w:b/>
        </w:rPr>
        <w:t>one's own way of life</w:t>
      </w:r>
      <w:r>
        <w:rPr>
          <w:rFonts w:ascii="Times New Roman" w:eastAsia="Times New Roman" w:hAnsi="Times New Roman" w:cs="Times New Roman"/>
        </w:rPr>
        <w:t>, only dissatisfaction was stronger among people with more right-wing general political orientation (</w:t>
      </w:r>
      <w:r>
        <w:rPr>
          <w:rFonts w:ascii="Times New Roman" w:eastAsia="Times New Roman" w:hAnsi="Times New Roman" w:cs="Times New Roman"/>
          <w:i/>
        </w:rPr>
        <w:t xml:space="preserve">r </w:t>
      </w:r>
      <w:r>
        <w:rPr>
          <w:rFonts w:ascii="Times New Roman" w:eastAsia="Times New Roman" w:hAnsi="Times New Roman" w:cs="Times New Roman"/>
        </w:rPr>
        <w:t xml:space="preserve">= .10, </w:t>
      </w:r>
      <w:r>
        <w:rPr>
          <w:rFonts w:ascii="Times New Roman" w:eastAsia="Times New Roman" w:hAnsi="Times New Roman" w:cs="Times New Roman"/>
          <w:i/>
        </w:rPr>
        <w:t xml:space="preserve">p </w:t>
      </w:r>
      <w:r>
        <w:rPr>
          <w:rFonts w:ascii="Times New Roman" w:eastAsia="Times New Roman" w:hAnsi="Times New Roman" w:cs="Times New Roman"/>
        </w:rPr>
        <w:t xml:space="preserve">&lt; .001). Other correlations did not exceed </w:t>
      </w:r>
      <w:r>
        <w:rPr>
          <w:rFonts w:ascii="Times New Roman" w:eastAsia="Times New Roman" w:hAnsi="Times New Roman" w:cs="Times New Roman"/>
          <w:i/>
        </w:rPr>
        <w:t xml:space="preserve">r </w:t>
      </w:r>
      <w:r>
        <w:rPr>
          <w:rFonts w:ascii="Times New Roman" w:eastAsia="Times New Roman" w:hAnsi="Times New Roman" w:cs="Times New Roman"/>
        </w:rPr>
        <w:t>= .10.</w:t>
      </w:r>
    </w:p>
    <w:p w:rsidR="001E7CD6" w:rsidRDefault="001E7CD6" w:rsidP="001E7CD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Policies in the area of </w:t>
      </w:r>
      <w:r>
        <w:rPr>
          <w:rFonts w:ascii="Times New Roman" w:eastAsia="Times New Roman" w:hAnsi="Times New Roman" w:cs="Times New Roman"/>
          <w:b/>
        </w:rPr>
        <w:t>tradition and culture of Poland</w:t>
      </w:r>
      <w:r>
        <w:rPr>
          <w:rFonts w:ascii="Times New Roman" w:eastAsia="Times New Roman" w:hAnsi="Times New Roman" w:cs="Times New Roman"/>
        </w:rPr>
        <w:t xml:space="preserve"> evoked more intense negative emotions in people on the general political right: fear (</w:t>
      </w:r>
      <w:r>
        <w:rPr>
          <w:rFonts w:ascii="Times New Roman" w:eastAsia="Times New Roman" w:hAnsi="Times New Roman" w:cs="Times New Roman"/>
          <w:i/>
        </w:rPr>
        <w:t xml:space="preserve">r </w:t>
      </w:r>
      <w:r>
        <w:rPr>
          <w:rFonts w:ascii="Times New Roman" w:eastAsia="Times New Roman" w:hAnsi="Times New Roman" w:cs="Times New Roman"/>
        </w:rPr>
        <w:t xml:space="preserve">= .15, </w:t>
      </w:r>
      <w:r>
        <w:rPr>
          <w:rFonts w:ascii="Times New Roman" w:eastAsia="Times New Roman" w:hAnsi="Times New Roman" w:cs="Times New Roman"/>
          <w:i/>
        </w:rPr>
        <w:t>p</w:t>
      </w:r>
      <w:r>
        <w:rPr>
          <w:rFonts w:ascii="Times New Roman" w:eastAsia="Times New Roman" w:hAnsi="Times New Roman" w:cs="Times New Roman"/>
        </w:rPr>
        <w:t xml:space="preserve"> &lt; .001), anxiety (</w:t>
      </w:r>
      <w:r>
        <w:rPr>
          <w:rFonts w:ascii="Times New Roman" w:eastAsia="Times New Roman" w:hAnsi="Times New Roman" w:cs="Times New Roman"/>
          <w:i/>
        </w:rPr>
        <w:t xml:space="preserve">r </w:t>
      </w:r>
      <w:r>
        <w:rPr>
          <w:rFonts w:ascii="Times New Roman" w:eastAsia="Times New Roman" w:hAnsi="Times New Roman" w:cs="Times New Roman"/>
        </w:rPr>
        <w:t xml:space="preserve">= .11, </w:t>
      </w:r>
      <w:r>
        <w:rPr>
          <w:rFonts w:ascii="Times New Roman" w:eastAsia="Times New Roman" w:hAnsi="Times New Roman" w:cs="Times New Roman"/>
          <w:i/>
        </w:rPr>
        <w:t>p</w:t>
      </w:r>
      <w:r>
        <w:rPr>
          <w:rFonts w:ascii="Times New Roman" w:eastAsia="Times New Roman" w:hAnsi="Times New Roman" w:cs="Times New Roman"/>
        </w:rPr>
        <w:t xml:space="preserve"> &lt; .001), shame (</w:t>
      </w:r>
      <w:r>
        <w:rPr>
          <w:rFonts w:ascii="Times New Roman" w:eastAsia="Times New Roman" w:hAnsi="Times New Roman" w:cs="Times New Roman"/>
          <w:i/>
        </w:rPr>
        <w:t xml:space="preserve">r </w:t>
      </w:r>
      <w:r>
        <w:rPr>
          <w:rFonts w:ascii="Times New Roman" w:eastAsia="Times New Roman" w:hAnsi="Times New Roman" w:cs="Times New Roman"/>
        </w:rPr>
        <w:t xml:space="preserve">= .13, </w:t>
      </w:r>
      <w:r>
        <w:rPr>
          <w:rFonts w:ascii="Times New Roman" w:eastAsia="Times New Roman" w:hAnsi="Times New Roman" w:cs="Times New Roman"/>
          <w:i/>
        </w:rPr>
        <w:t xml:space="preserve">p </w:t>
      </w:r>
      <w:r>
        <w:rPr>
          <w:rFonts w:ascii="Times New Roman" w:eastAsia="Times New Roman" w:hAnsi="Times New Roman" w:cs="Times New Roman"/>
        </w:rPr>
        <w:t>&lt; .001), sadness (</w:t>
      </w:r>
      <w:r>
        <w:rPr>
          <w:rFonts w:ascii="Times New Roman" w:eastAsia="Times New Roman" w:hAnsi="Times New Roman" w:cs="Times New Roman"/>
          <w:i/>
        </w:rPr>
        <w:t xml:space="preserve">r </w:t>
      </w:r>
      <w:r>
        <w:rPr>
          <w:rFonts w:ascii="Times New Roman" w:eastAsia="Times New Roman" w:hAnsi="Times New Roman" w:cs="Times New Roman"/>
        </w:rPr>
        <w:t xml:space="preserve">= .12, </w:t>
      </w:r>
      <w:r>
        <w:rPr>
          <w:rFonts w:ascii="Times New Roman" w:eastAsia="Times New Roman" w:hAnsi="Times New Roman" w:cs="Times New Roman"/>
          <w:i/>
        </w:rPr>
        <w:t xml:space="preserve">p </w:t>
      </w:r>
      <w:r>
        <w:rPr>
          <w:rFonts w:ascii="Times New Roman" w:eastAsia="Times New Roman" w:hAnsi="Times New Roman" w:cs="Times New Roman"/>
        </w:rPr>
        <w:t>&lt; .001), contempt (</w:t>
      </w:r>
      <w:r>
        <w:rPr>
          <w:rFonts w:ascii="Times New Roman" w:eastAsia="Times New Roman" w:hAnsi="Times New Roman" w:cs="Times New Roman"/>
          <w:i/>
        </w:rPr>
        <w:t xml:space="preserve">r </w:t>
      </w:r>
      <w:r>
        <w:rPr>
          <w:rFonts w:ascii="Times New Roman" w:eastAsia="Times New Roman" w:hAnsi="Times New Roman" w:cs="Times New Roman"/>
        </w:rPr>
        <w:t xml:space="preserve">= .13, </w:t>
      </w:r>
      <w:r>
        <w:rPr>
          <w:rFonts w:ascii="Times New Roman" w:eastAsia="Times New Roman" w:hAnsi="Times New Roman" w:cs="Times New Roman"/>
          <w:i/>
        </w:rPr>
        <w:t xml:space="preserve">p </w:t>
      </w:r>
      <w:r>
        <w:rPr>
          <w:rFonts w:ascii="Times New Roman" w:eastAsia="Times New Roman" w:hAnsi="Times New Roman" w:cs="Times New Roman"/>
        </w:rPr>
        <w:t>&lt; .001), anger (</w:t>
      </w:r>
      <w:r>
        <w:rPr>
          <w:rFonts w:ascii="Times New Roman" w:eastAsia="Times New Roman" w:hAnsi="Times New Roman" w:cs="Times New Roman"/>
          <w:i/>
        </w:rPr>
        <w:t xml:space="preserve">r </w:t>
      </w:r>
      <w:r>
        <w:rPr>
          <w:rFonts w:ascii="Times New Roman" w:eastAsia="Times New Roman" w:hAnsi="Times New Roman" w:cs="Times New Roman"/>
        </w:rPr>
        <w:t xml:space="preserve">= .20, </w:t>
      </w:r>
      <w:r>
        <w:rPr>
          <w:rFonts w:ascii="Times New Roman" w:eastAsia="Times New Roman" w:hAnsi="Times New Roman" w:cs="Times New Roman"/>
          <w:i/>
        </w:rPr>
        <w:t xml:space="preserve">p </w:t>
      </w:r>
      <w:r>
        <w:rPr>
          <w:rFonts w:ascii="Times New Roman" w:eastAsia="Times New Roman" w:hAnsi="Times New Roman" w:cs="Times New Roman"/>
        </w:rPr>
        <w:t>&lt; .001), disgust (</w:t>
      </w:r>
      <w:r>
        <w:rPr>
          <w:rFonts w:ascii="Times New Roman" w:eastAsia="Times New Roman" w:hAnsi="Times New Roman" w:cs="Times New Roman"/>
          <w:i/>
        </w:rPr>
        <w:t xml:space="preserve">r </w:t>
      </w:r>
      <w:r>
        <w:rPr>
          <w:rFonts w:ascii="Times New Roman" w:eastAsia="Times New Roman" w:hAnsi="Times New Roman" w:cs="Times New Roman"/>
        </w:rPr>
        <w:t xml:space="preserve">= .12, </w:t>
      </w:r>
      <w:r>
        <w:rPr>
          <w:rFonts w:ascii="Times New Roman" w:eastAsia="Times New Roman" w:hAnsi="Times New Roman" w:cs="Times New Roman"/>
          <w:i/>
        </w:rPr>
        <w:t xml:space="preserve">p </w:t>
      </w:r>
      <w:r>
        <w:rPr>
          <w:rFonts w:ascii="Times New Roman" w:eastAsia="Times New Roman" w:hAnsi="Times New Roman" w:cs="Times New Roman"/>
        </w:rPr>
        <w:t>&lt; .001), disappointment (</w:t>
      </w:r>
      <w:r>
        <w:rPr>
          <w:rFonts w:ascii="Times New Roman" w:eastAsia="Times New Roman" w:hAnsi="Times New Roman" w:cs="Times New Roman"/>
          <w:i/>
        </w:rPr>
        <w:t xml:space="preserve">r </w:t>
      </w:r>
      <w:r>
        <w:rPr>
          <w:rFonts w:ascii="Times New Roman" w:eastAsia="Times New Roman" w:hAnsi="Times New Roman" w:cs="Times New Roman"/>
        </w:rPr>
        <w:t xml:space="preserve">= .14, </w:t>
      </w:r>
      <w:r>
        <w:rPr>
          <w:rFonts w:ascii="Times New Roman" w:eastAsia="Times New Roman" w:hAnsi="Times New Roman" w:cs="Times New Roman"/>
          <w:i/>
        </w:rPr>
        <w:t xml:space="preserve">p </w:t>
      </w:r>
      <w:r>
        <w:rPr>
          <w:rFonts w:ascii="Times New Roman" w:eastAsia="Times New Roman" w:hAnsi="Times New Roman" w:cs="Times New Roman"/>
        </w:rPr>
        <w:t>&lt; .001), despair (</w:t>
      </w:r>
      <w:r>
        <w:rPr>
          <w:rFonts w:ascii="Times New Roman" w:eastAsia="Times New Roman" w:hAnsi="Times New Roman" w:cs="Times New Roman"/>
          <w:i/>
        </w:rPr>
        <w:t xml:space="preserve">r </w:t>
      </w:r>
      <w:r>
        <w:rPr>
          <w:rFonts w:ascii="Times New Roman" w:eastAsia="Times New Roman" w:hAnsi="Times New Roman" w:cs="Times New Roman"/>
        </w:rPr>
        <w:t xml:space="preserve">= .19, </w:t>
      </w:r>
      <w:r>
        <w:rPr>
          <w:rFonts w:ascii="Times New Roman" w:eastAsia="Times New Roman" w:hAnsi="Times New Roman" w:cs="Times New Roman"/>
          <w:i/>
        </w:rPr>
        <w:t xml:space="preserve">p </w:t>
      </w:r>
      <w:r>
        <w:rPr>
          <w:rFonts w:ascii="Times New Roman" w:eastAsia="Times New Roman" w:hAnsi="Times New Roman" w:cs="Times New Roman"/>
        </w:rPr>
        <w:t>&lt; .001), grief (</w:t>
      </w:r>
      <w:r>
        <w:rPr>
          <w:rFonts w:ascii="Times New Roman" w:eastAsia="Times New Roman" w:hAnsi="Times New Roman" w:cs="Times New Roman"/>
          <w:i/>
        </w:rPr>
        <w:t xml:space="preserve">r </w:t>
      </w:r>
      <w:r>
        <w:rPr>
          <w:rFonts w:ascii="Times New Roman" w:eastAsia="Times New Roman" w:hAnsi="Times New Roman" w:cs="Times New Roman"/>
        </w:rPr>
        <w:t xml:space="preserve">= .10, </w:t>
      </w:r>
      <w:r>
        <w:rPr>
          <w:rFonts w:ascii="Times New Roman" w:eastAsia="Times New Roman" w:hAnsi="Times New Roman" w:cs="Times New Roman"/>
          <w:i/>
        </w:rPr>
        <w:t xml:space="preserve">p </w:t>
      </w:r>
      <w:r>
        <w:rPr>
          <w:rFonts w:ascii="Times New Roman" w:eastAsia="Times New Roman" w:hAnsi="Times New Roman" w:cs="Times New Roman"/>
        </w:rPr>
        <w:t>&lt; .001) and dissatisfaction (</w:t>
      </w:r>
      <w:r>
        <w:rPr>
          <w:rFonts w:ascii="Times New Roman" w:eastAsia="Times New Roman" w:hAnsi="Times New Roman" w:cs="Times New Roman"/>
          <w:i/>
        </w:rPr>
        <w:t xml:space="preserve">r </w:t>
      </w:r>
      <w:r>
        <w:rPr>
          <w:rFonts w:ascii="Times New Roman" w:eastAsia="Times New Roman" w:hAnsi="Times New Roman" w:cs="Times New Roman"/>
        </w:rPr>
        <w:t xml:space="preserve">= .20, </w:t>
      </w:r>
      <w:r>
        <w:rPr>
          <w:rFonts w:ascii="Times New Roman" w:eastAsia="Times New Roman" w:hAnsi="Times New Roman" w:cs="Times New Roman"/>
          <w:i/>
        </w:rPr>
        <w:t xml:space="preserve">p </w:t>
      </w:r>
      <w:r>
        <w:rPr>
          <w:rFonts w:ascii="Times New Roman" w:eastAsia="Times New Roman" w:hAnsi="Times New Roman" w:cs="Times New Roman"/>
        </w:rPr>
        <w:t>&lt; .001). Similar associations were found for socio-cultural political orientation: more conservative people felt more fear (</w:t>
      </w:r>
      <w:r>
        <w:rPr>
          <w:rFonts w:ascii="Times New Roman" w:eastAsia="Times New Roman" w:hAnsi="Times New Roman" w:cs="Times New Roman"/>
          <w:i/>
        </w:rPr>
        <w:t xml:space="preserve">r </w:t>
      </w:r>
      <w:r>
        <w:rPr>
          <w:rFonts w:ascii="Times New Roman" w:eastAsia="Times New Roman" w:hAnsi="Times New Roman" w:cs="Times New Roman"/>
        </w:rPr>
        <w:t xml:space="preserve">= .15, </w:t>
      </w:r>
      <w:r>
        <w:rPr>
          <w:rFonts w:ascii="Times New Roman" w:eastAsia="Times New Roman" w:hAnsi="Times New Roman" w:cs="Times New Roman"/>
          <w:i/>
        </w:rPr>
        <w:t>p</w:t>
      </w:r>
      <w:r>
        <w:rPr>
          <w:rFonts w:ascii="Times New Roman" w:eastAsia="Times New Roman" w:hAnsi="Times New Roman" w:cs="Times New Roman"/>
        </w:rPr>
        <w:t xml:space="preserve"> &lt; .001), anxiety (</w:t>
      </w:r>
      <w:r>
        <w:rPr>
          <w:rFonts w:ascii="Times New Roman" w:eastAsia="Times New Roman" w:hAnsi="Times New Roman" w:cs="Times New Roman"/>
          <w:i/>
        </w:rPr>
        <w:t xml:space="preserve">r </w:t>
      </w:r>
      <w:r>
        <w:rPr>
          <w:rFonts w:ascii="Times New Roman" w:eastAsia="Times New Roman" w:hAnsi="Times New Roman" w:cs="Times New Roman"/>
        </w:rPr>
        <w:t xml:space="preserve">= .11, </w:t>
      </w:r>
      <w:r>
        <w:rPr>
          <w:rFonts w:ascii="Times New Roman" w:eastAsia="Times New Roman" w:hAnsi="Times New Roman" w:cs="Times New Roman"/>
          <w:i/>
        </w:rPr>
        <w:t>p</w:t>
      </w:r>
      <w:r>
        <w:rPr>
          <w:rFonts w:ascii="Times New Roman" w:eastAsia="Times New Roman" w:hAnsi="Times New Roman" w:cs="Times New Roman"/>
        </w:rPr>
        <w:t xml:space="preserve"> &lt; .001), shame (</w:t>
      </w:r>
      <w:r>
        <w:rPr>
          <w:rFonts w:ascii="Times New Roman" w:eastAsia="Times New Roman" w:hAnsi="Times New Roman" w:cs="Times New Roman"/>
          <w:i/>
        </w:rPr>
        <w:t xml:space="preserve">r </w:t>
      </w:r>
      <w:r>
        <w:rPr>
          <w:rFonts w:ascii="Times New Roman" w:eastAsia="Times New Roman" w:hAnsi="Times New Roman" w:cs="Times New Roman"/>
        </w:rPr>
        <w:t xml:space="preserve">= .13, </w:t>
      </w:r>
      <w:r>
        <w:rPr>
          <w:rFonts w:ascii="Times New Roman" w:eastAsia="Times New Roman" w:hAnsi="Times New Roman" w:cs="Times New Roman"/>
          <w:i/>
        </w:rPr>
        <w:t xml:space="preserve">p </w:t>
      </w:r>
      <w:r>
        <w:rPr>
          <w:rFonts w:ascii="Times New Roman" w:eastAsia="Times New Roman" w:hAnsi="Times New Roman" w:cs="Times New Roman"/>
        </w:rPr>
        <w:t>&lt; .001), sadness (</w:t>
      </w:r>
      <w:r>
        <w:rPr>
          <w:rFonts w:ascii="Times New Roman" w:eastAsia="Times New Roman" w:hAnsi="Times New Roman" w:cs="Times New Roman"/>
          <w:i/>
        </w:rPr>
        <w:t xml:space="preserve">r </w:t>
      </w:r>
      <w:r>
        <w:rPr>
          <w:rFonts w:ascii="Times New Roman" w:eastAsia="Times New Roman" w:hAnsi="Times New Roman" w:cs="Times New Roman"/>
        </w:rPr>
        <w:t xml:space="preserve">= .12, </w:t>
      </w:r>
      <w:r>
        <w:rPr>
          <w:rFonts w:ascii="Times New Roman" w:eastAsia="Times New Roman" w:hAnsi="Times New Roman" w:cs="Times New Roman"/>
          <w:i/>
        </w:rPr>
        <w:t xml:space="preserve">p </w:t>
      </w:r>
      <w:r>
        <w:rPr>
          <w:rFonts w:ascii="Times New Roman" w:eastAsia="Times New Roman" w:hAnsi="Times New Roman" w:cs="Times New Roman"/>
        </w:rPr>
        <w:t>&lt; .001), contempt (</w:t>
      </w:r>
      <w:r>
        <w:rPr>
          <w:rFonts w:ascii="Times New Roman" w:eastAsia="Times New Roman" w:hAnsi="Times New Roman" w:cs="Times New Roman"/>
          <w:i/>
        </w:rPr>
        <w:t xml:space="preserve">r </w:t>
      </w:r>
      <w:r>
        <w:rPr>
          <w:rFonts w:ascii="Times New Roman" w:eastAsia="Times New Roman" w:hAnsi="Times New Roman" w:cs="Times New Roman"/>
        </w:rPr>
        <w:t xml:space="preserve">= .13, </w:t>
      </w:r>
      <w:r>
        <w:rPr>
          <w:rFonts w:ascii="Times New Roman" w:eastAsia="Times New Roman" w:hAnsi="Times New Roman" w:cs="Times New Roman"/>
          <w:i/>
        </w:rPr>
        <w:t xml:space="preserve">p </w:t>
      </w:r>
      <w:r>
        <w:rPr>
          <w:rFonts w:ascii="Times New Roman" w:eastAsia="Times New Roman" w:hAnsi="Times New Roman" w:cs="Times New Roman"/>
        </w:rPr>
        <w:t>&lt; .001), anger (</w:t>
      </w:r>
      <w:r>
        <w:rPr>
          <w:rFonts w:ascii="Times New Roman" w:eastAsia="Times New Roman" w:hAnsi="Times New Roman" w:cs="Times New Roman"/>
          <w:i/>
        </w:rPr>
        <w:t xml:space="preserve">r </w:t>
      </w:r>
      <w:r>
        <w:rPr>
          <w:rFonts w:ascii="Times New Roman" w:eastAsia="Times New Roman" w:hAnsi="Times New Roman" w:cs="Times New Roman"/>
        </w:rPr>
        <w:t xml:space="preserve">= .20, </w:t>
      </w:r>
      <w:r>
        <w:rPr>
          <w:rFonts w:ascii="Times New Roman" w:eastAsia="Times New Roman" w:hAnsi="Times New Roman" w:cs="Times New Roman"/>
          <w:i/>
        </w:rPr>
        <w:t xml:space="preserve">p </w:t>
      </w:r>
      <w:r>
        <w:rPr>
          <w:rFonts w:ascii="Times New Roman" w:eastAsia="Times New Roman" w:hAnsi="Times New Roman" w:cs="Times New Roman"/>
        </w:rPr>
        <w:t>&lt; .001), disgust (</w:t>
      </w:r>
      <w:r>
        <w:rPr>
          <w:rFonts w:ascii="Times New Roman" w:eastAsia="Times New Roman" w:hAnsi="Times New Roman" w:cs="Times New Roman"/>
          <w:i/>
        </w:rPr>
        <w:t xml:space="preserve">r </w:t>
      </w:r>
      <w:r>
        <w:rPr>
          <w:rFonts w:ascii="Times New Roman" w:eastAsia="Times New Roman" w:hAnsi="Times New Roman" w:cs="Times New Roman"/>
        </w:rPr>
        <w:t xml:space="preserve">= .12, </w:t>
      </w:r>
      <w:r>
        <w:rPr>
          <w:rFonts w:ascii="Times New Roman" w:eastAsia="Times New Roman" w:hAnsi="Times New Roman" w:cs="Times New Roman"/>
          <w:i/>
        </w:rPr>
        <w:t xml:space="preserve">p </w:t>
      </w:r>
      <w:r>
        <w:rPr>
          <w:rFonts w:ascii="Times New Roman" w:eastAsia="Times New Roman" w:hAnsi="Times New Roman" w:cs="Times New Roman"/>
        </w:rPr>
        <w:t>&lt; .001), disappointment (</w:t>
      </w:r>
      <w:r>
        <w:rPr>
          <w:rFonts w:ascii="Times New Roman" w:eastAsia="Times New Roman" w:hAnsi="Times New Roman" w:cs="Times New Roman"/>
          <w:i/>
        </w:rPr>
        <w:t xml:space="preserve">r </w:t>
      </w:r>
      <w:r>
        <w:rPr>
          <w:rFonts w:ascii="Times New Roman" w:eastAsia="Times New Roman" w:hAnsi="Times New Roman" w:cs="Times New Roman"/>
        </w:rPr>
        <w:t xml:space="preserve">= .14, </w:t>
      </w:r>
      <w:r>
        <w:rPr>
          <w:rFonts w:ascii="Times New Roman" w:eastAsia="Times New Roman" w:hAnsi="Times New Roman" w:cs="Times New Roman"/>
          <w:i/>
        </w:rPr>
        <w:t xml:space="preserve">p </w:t>
      </w:r>
      <w:r>
        <w:rPr>
          <w:rFonts w:ascii="Times New Roman" w:eastAsia="Times New Roman" w:hAnsi="Times New Roman" w:cs="Times New Roman"/>
        </w:rPr>
        <w:t>&lt; .001), despair (</w:t>
      </w:r>
      <w:r>
        <w:rPr>
          <w:rFonts w:ascii="Times New Roman" w:eastAsia="Times New Roman" w:hAnsi="Times New Roman" w:cs="Times New Roman"/>
          <w:i/>
        </w:rPr>
        <w:t xml:space="preserve">r </w:t>
      </w:r>
      <w:r>
        <w:rPr>
          <w:rFonts w:ascii="Times New Roman" w:eastAsia="Times New Roman" w:hAnsi="Times New Roman" w:cs="Times New Roman"/>
        </w:rPr>
        <w:t xml:space="preserve">= .19, </w:t>
      </w:r>
      <w:r>
        <w:rPr>
          <w:rFonts w:ascii="Times New Roman" w:eastAsia="Times New Roman" w:hAnsi="Times New Roman" w:cs="Times New Roman"/>
          <w:i/>
        </w:rPr>
        <w:t xml:space="preserve">p </w:t>
      </w:r>
      <w:r>
        <w:rPr>
          <w:rFonts w:ascii="Times New Roman" w:eastAsia="Times New Roman" w:hAnsi="Times New Roman" w:cs="Times New Roman"/>
        </w:rPr>
        <w:t>&lt; .001), grief (</w:t>
      </w:r>
      <w:r>
        <w:rPr>
          <w:rFonts w:ascii="Times New Roman" w:eastAsia="Times New Roman" w:hAnsi="Times New Roman" w:cs="Times New Roman"/>
          <w:i/>
        </w:rPr>
        <w:t xml:space="preserve">r </w:t>
      </w:r>
      <w:r>
        <w:rPr>
          <w:rFonts w:ascii="Times New Roman" w:eastAsia="Times New Roman" w:hAnsi="Times New Roman" w:cs="Times New Roman"/>
        </w:rPr>
        <w:t xml:space="preserve">= .10, </w:t>
      </w:r>
      <w:r>
        <w:rPr>
          <w:rFonts w:ascii="Times New Roman" w:eastAsia="Times New Roman" w:hAnsi="Times New Roman" w:cs="Times New Roman"/>
          <w:i/>
        </w:rPr>
        <w:t xml:space="preserve">p </w:t>
      </w:r>
      <w:r>
        <w:rPr>
          <w:rFonts w:ascii="Times New Roman" w:eastAsia="Times New Roman" w:hAnsi="Times New Roman" w:cs="Times New Roman"/>
        </w:rPr>
        <w:t>&lt; .001) and dissatisfaction (</w:t>
      </w:r>
      <w:r>
        <w:rPr>
          <w:rFonts w:ascii="Times New Roman" w:eastAsia="Times New Roman" w:hAnsi="Times New Roman" w:cs="Times New Roman"/>
          <w:i/>
        </w:rPr>
        <w:t xml:space="preserve">r </w:t>
      </w:r>
      <w:r>
        <w:rPr>
          <w:rFonts w:ascii="Times New Roman" w:eastAsia="Times New Roman" w:hAnsi="Times New Roman" w:cs="Times New Roman"/>
        </w:rPr>
        <w:t xml:space="preserve">= .20, </w:t>
      </w:r>
      <w:r>
        <w:rPr>
          <w:rFonts w:ascii="Times New Roman" w:eastAsia="Times New Roman" w:hAnsi="Times New Roman" w:cs="Times New Roman"/>
          <w:i/>
        </w:rPr>
        <w:t xml:space="preserve">p </w:t>
      </w:r>
      <w:r>
        <w:rPr>
          <w:rFonts w:ascii="Times New Roman" w:eastAsia="Times New Roman" w:hAnsi="Times New Roman" w:cs="Times New Roman"/>
        </w:rPr>
        <w:t>&lt; .001) than more liberal people. The only emotion stronger among liberal participants was calmness (</w:t>
      </w:r>
      <w:r>
        <w:rPr>
          <w:rFonts w:ascii="Times New Roman" w:eastAsia="Times New Roman" w:hAnsi="Times New Roman" w:cs="Times New Roman"/>
          <w:i/>
        </w:rPr>
        <w:t xml:space="preserve">r </w:t>
      </w:r>
      <w:r>
        <w:rPr>
          <w:rFonts w:ascii="Times New Roman" w:eastAsia="Times New Roman" w:hAnsi="Times New Roman" w:cs="Times New Roman"/>
        </w:rPr>
        <w:t xml:space="preserve">= -.11, </w:t>
      </w:r>
      <w:r>
        <w:rPr>
          <w:rFonts w:ascii="Times New Roman" w:eastAsia="Times New Roman" w:hAnsi="Times New Roman" w:cs="Times New Roman"/>
          <w:i/>
        </w:rPr>
        <w:t xml:space="preserve">p </w:t>
      </w:r>
      <w:r>
        <w:rPr>
          <w:rFonts w:ascii="Times New Roman" w:eastAsia="Times New Roman" w:hAnsi="Times New Roman" w:cs="Times New Roman"/>
        </w:rPr>
        <w:t xml:space="preserve">&lt; .001). </w:t>
      </w:r>
    </w:p>
    <w:p w:rsidR="001E7CD6" w:rsidRDefault="001E7CD6" w:rsidP="001E7CD6">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opposite is true for climate, which evokes more intense negative emotions: anxiety (</w:t>
      </w:r>
      <w:r>
        <w:rPr>
          <w:rFonts w:ascii="Times New Roman" w:eastAsia="Times New Roman" w:hAnsi="Times New Roman" w:cs="Times New Roman"/>
          <w:i/>
        </w:rPr>
        <w:t xml:space="preserve">r </w:t>
      </w:r>
      <w:r>
        <w:rPr>
          <w:rFonts w:ascii="Times New Roman" w:eastAsia="Times New Roman" w:hAnsi="Times New Roman" w:cs="Times New Roman"/>
        </w:rPr>
        <w:t xml:space="preserve">= -.13, </w:t>
      </w:r>
      <w:r>
        <w:rPr>
          <w:rFonts w:ascii="Times New Roman" w:eastAsia="Times New Roman" w:hAnsi="Times New Roman" w:cs="Times New Roman"/>
          <w:i/>
        </w:rPr>
        <w:t xml:space="preserve">p </w:t>
      </w:r>
      <w:r>
        <w:rPr>
          <w:rFonts w:ascii="Times New Roman" w:eastAsia="Times New Roman" w:hAnsi="Times New Roman" w:cs="Times New Roman"/>
        </w:rPr>
        <w:t>&lt; .001) and disappointment (</w:t>
      </w:r>
      <w:r>
        <w:rPr>
          <w:rFonts w:ascii="Times New Roman" w:eastAsia="Times New Roman" w:hAnsi="Times New Roman" w:cs="Times New Roman"/>
          <w:i/>
        </w:rPr>
        <w:t xml:space="preserve">r </w:t>
      </w:r>
      <w:r>
        <w:rPr>
          <w:rFonts w:ascii="Times New Roman" w:eastAsia="Times New Roman" w:hAnsi="Times New Roman" w:cs="Times New Roman"/>
        </w:rPr>
        <w:t xml:space="preserve">= -.10, </w:t>
      </w:r>
      <w:r>
        <w:rPr>
          <w:rFonts w:ascii="Times New Roman" w:eastAsia="Times New Roman" w:hAnsi="Times New Roman" w:cs="Times New Roman"/>
          <w:i/>
        </w:rPr>
        <w:t xml:space="preserve">p </w:t>
      </w:r>
      <w:r>
        <w:rPr>
          <w:rFonts w:ascii="Times New Roman" w:eastAsia="Times New Roman" w:hAnsi="Times New Roman" w:cs="Times New Roman"/>
        </w:rPr>
        <w:t>&lt; .001), in people who have a more left-wing orientation (general political orientation) and are more liberal (socio-cultural political orientation).</w:t>
      </w:r>
    </w:p>
    <w:p w:rsidR="001E7CD6" w:rsidRDefault="001E7CD6" w:rsidP="001E7CD6">
      <w:pPr>
        <w:keepNext/>
        <w:spacing w:line="240" w:lineRule="auto"/>
        <w:rPr>
          <w:rFonts w:ascii="Times New Roman" w:eastAsia="Times New Roman" w:hAnsi="Times New Roman" w:cs="Times New Roman"/>
          <w:b/>
        </w:rPr>
      </w:pPr>
      <w:r>
        <w:rPr>
          <w:rFonts w:ascii="Times New Roman" w:eastAsia="Times New Roman" w:hAnsi="Times New Roman" w:cs="Times New Roman"/>
          <w:b/>
        </w:rPr>
        <w:t xml:space="preserve">Table </w:t>
      </w:r>
      <w:proofErr w:type="spellStart"/>
      <w:r>
        <w:rPr>
          <w:rFonts w:ascii="Times New Roman" w:eastAsia="Times New Roman" w:hAnsi="Times New Roman" w:cs="Times New Roman"/>
          <w:b/>
        </w:rPr>
        <w:t>S1</w:t>
      </w:r>
      <w:proofErr w:type="spellEnd"/>
      <w:r>
        <w:rPr>
          <w:rFonts w:ascii="Times New Roman" w:eastAsia="Times New Roman" w:hAnsi="Times New Roman" w:cs="Times New Roman"/>
          <w:b/>
        </w:rPr>
        <w:t>.</w:t>
      </w:r>
    </w:p>
    <w:p w:rsidR="001E7CD6" w:rsidRDefault="001E7CD6" w:rsidP="001E7CD6">
      <w:pPr>
        <w:rPr>
          <w:rFonts w:ascii="Times New Roman" w:eastAsia="Times New Roman" w:hAnsi="Times New Roman" w:cs="Times New Roman"/>
          <w:i/>
        </w:rPr>
      </w:pPr>
      <w:r>
        <w:rPr>
          <w:rFonts w:ascii="Times New Roman" w:eastAsia="Times New Roman" w:hAnsi="Times New Roman" w:cs="Times New Roman"/>
          <w:i/>
        </w:rPr>
        <w:t>Correlations between the general political orientations and intensity of emotions per policy area</w:t>
      </w:r>
    </w:p>
    <w:tbl>
      <w:tblPr>
        <w:tblW w:w="8670" w:type="dxa"/>
        <w:tblInd w:w="-230" w:type="dxa"/>
        <w:tblLayout w:type="fixed"/>
        <w:tblLook w:val="0400" w:firstRow="0" w:lastRow="0" w:firstColumn="0" w:lastColumn="0" w:noHBand="0" w:noVBand="1"/>
      </w:tblPr>
      <w:tblGrid>
        <w:gridCol w:w="1575"/>
        <w:gridCol w:w="975"/>
        <w:gridCol w:w="1020"/>
        <w:gridCol w:w="1020"/>
        <w:gridCol w:w="1020"/>
        <w:gridCol w:w="1020"/>
        <w:gridCol w:w="1020"/>
        <w:gridCol w:w="1020"/>
      </w:tblGrid>
      <w:tr w:rsidR="001E7CD6" w:rsidTr="008F57FB">
        <w:trPr>
          <w:trHeight w:val="323"/>
        </w:trPr>
        <w:tc>
          <w:tcPr>
            <w:tcW w:w="1575" w:type="dxa"/>
            <w:tcBorders>
              <w:top w:val="single" w:sz="8" w:space="0" w:color="000000"/>
              <w:left w:val="nil"/>
              <w:bottom w:val="single" w:sz="8" w:space="0" w:color="000000"/>
              <w:right w:val="nil"/>
            </w:tcBorders>
            <w:shd w:val="clear" w:color="auto" w:fill="auto"/>
            <w:vAlign w:val="bottom"/>
          </w:tcPr>
          <w:p w:rsidR="001E7CD6" w:rsidRDefault="001E7CD6" w:rsidP="008F57FB">
            <w:pPr>
              <w:spacing w:after="0" w:line="240" w:lineRule="auto"/>
            </w:pPr>
            <w:r>
              <w:t> </w:t>
            </w:r>
          </w:p>
        </w:tc>
        <w:tc>
          <w:tcPr>
            <w:tcW w:w="975"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economy</w:t>
            </w:r>
          </w:p>
        </w:tc>
        <w:tc>
          <w:tcPr>
            <w:tcW w:w="102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social welfare</w:t>
            </w:r>
          </w:p>
        </w:tc>
        <w:tc>
          <w:tcPr>
            <w:tcW w:w="102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health</w:t>
            </w:r>
          </w:p>
        </w:tc>
        <w:tc>
          <w:tcPr>
            <w:tcW w:w="102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security from crime and terrorism</w:t>
            </w:r>
          </w:p>
        </w:tc>
        <w:tc>
          <w:tcPr>
            <w:tcW w:w="102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own way of life</w:t>
            </w:r>
          </w:p>
        </w:tc>
        <w:tc>
          <w:tcPr>
            <w:tcW w:w="102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tradition and culture</w:t>
            </w:r>
          </w:p>
        </w:tc>
        <w:tc>
          <w:tcPr>
            <w:tcW w:w="102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climate and environ-</w:t>
            </w:r>
            <w:proofErr w:type="spellStart"/>
            <w:r>
              <w:rPr>
                <w:rFonts w:ascii="Times New Roman" w:eastAsia="Times New Roman" w:hAnsi="Times New Roman" w:cs="Times New Roman"/>
                <w:sz w:val="20"/>
                <w:szCs w:val="20"/>
              </w:rPr>
              <w:t>ment</w:t>
            </w:r>
            <w:proofErr w:type="spellEnd"/>
          </w:p>
        </w:tc>
      </w:tr>
      <w:tr w:rsidR="001E7CD6" w:rsidTr="008F57FB">
        <w:trPr>
          <w:trHeight w:val="323"/>
        </w:trPr>
        <w:tc>
          <w:tcPr>
            <w:tcW w:w="1575" w:type="dxa"/>
            <w:tcBorders>
              <w:top w:val="single" w:sz="8" w:space="0" w:color="000000"/>
              <w:left w:val="nil"/>
              <w:bottom w:val="single" w:sz="8" w:space="0" w:color="000000"/>
              <w:right w:val="nil"/>
            </w:tcBorders>
            <w:shd w:val="clear" w:color="auto" w:fill="auto"/>
            <w:vAlign w:val="bottom"/>
          </w:tcPr>
          <w:p w:rsidR="001E7CD6" w:rsidRDefault="001E7CD6" w:rsidP="008F57FB">
            <w:pPr>
              <w:spacing w:after="0" w:line="240" w:lineRule="auto"/>
            </w:pPr>
          </w:p>
        </w:tc>
        <w:tc>
          <w:tcPr>
            <w:tcW w:w="7095" w:type="dxa"/>
            <w:gridSpan w:val="7"/>
            <w:tcBorders>
              <w:top w:val="single" w:sz="8" w:space="0" w:color="000000"/>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political orientation</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Happiness</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Pride</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Enthusiasm</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Satisfaction</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Compassion</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Gratitude</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Curiosity</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Calmness</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Optimism</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Joy</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Discouragement</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Hope</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Fear</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Anxiety</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Shame</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Sadness</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Contempt</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Anger</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Envy</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Disgust</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Disappointment</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Guilt</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Hate</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Despair</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Nostalgia</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E7CD6" w:rsidTr="008F57FB">
        <w:trPr>
          <w:trHeight w:val="285"/>
        </w:trPr>
        <w:tc>
          <w:tcPr>
            <w:tcW w:w="1575" w:type="dxa"/>
            <w:tcBorders>
              <w:top w:val="nil"/>
              <w:left w:val="nil"/>
              <w:bottom w:val="nil"/>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Grief</w:t>
            </w:r>
          </w:p>
        </w:tc>
        <w:tc>
          <w:tcPr>
            <w:tcW w:w="975"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20" w:type="dxa"/>
            <w:tcBorders>
              <w:top w:val="nil"/>
              <w:left w:val="nil"/>
              <w:bottom w:val="nil"/>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r>
      <w:tr w:rsidR="001E7CD6" w:rsidTr="008F57FB">
        <w:trPr>
          <w:trHeight w:val="293"/>
        </w:trPr>
        <w:tc>
          <w:tcPr>
            <w:tcW w:w="1575" w:type="dxa"/>
            <w:tcBorders>
              <w:top w:val="nil"/>
              <w:left w:val="nil"/>
              <w:bottom w:val="single" w:sz="8" w:space="0" w:color="000000"/>
              <w:right w:val="nil"/>
            </w:tcBorders>
            <w:shd w:val="clear" w:color="auto" w:fill="auto"/>
            <w:vAlign w:val="cente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Dissatisfaction</w:t>
            </w:r>
          </w:p>
        </w:tc>
        <w:tc>
          <w:tcPr>
            <w:tcW w:w="975" w:type="dxa"/>
            <w:tcBorders>
              <w:top w:val="nil"/>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0" w:type="dxa"/>
            <w:tcBorders>
              <w:top w:val="nil"/>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20" w:type="dxa"/>
            <w:tcBorders>
              <w:top w:val="nil"/>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20" w:type="dxa"/>
            <w:tcBorders>
              <w:top w:val="nil"/>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20" w:type="dxa"/>
            <w:tcBorders>
              <w:top w:val="nil"/>
              <w:left w:val="nil"/>
              <w:bottom w:val="single" w:sz="8" w:space="0" w:color="000000"/>
              <w:right w:val="nil"/>
            </w:tcBorders>
            <w:shd w:val="clear" w:color="auto" w:fill="auto"/>
            <w:vAlign w:val="center"/>
          </w:tcPr>
          <w:p w:rsidR="001E7CD6" w:rsidRDefault="001E7CD6" w:rsidP="008F57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bl>
    <w:p w:rsidR="001E7CD6" w:rsidRDefault="001E7CD6" w:rsidP="001E7CD6">
      <w:pPr>
        <w:rPr>
          <w:rFonts w:ascii="Times New Roman" w:eastAsia="Times New Roman" w:hAnsi="Times New Roman" w:cs="Times New Roman"/>
          <w:sz w:val="20"/>
          <w:szCs w:val="20"/>
        </w:rPr>
      </w:pPr>
      <w:proofErr w:type="gramStart"/>
      <w:r>
        <w:rPr>
          <w:rFonts w:ascii="Times New Roman" w:eastAsia="Times New Roman" w:hAnsi="Times New Roman" w:cs="Times New Roman"/>
          <w:i/>
          <w:sz w:val="20"/>
          <w:szCs w:val="20"/>
        </w:rPr>
        <w:t>Notes</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xml:space="preserve">= 1124, *** </w:t>
      </w:r>
      <w:r>
        <w:rPr>
          <w:rFonts w:ascii="Times New Roman" w:eastAsia="Times New Roman" w:hAnsi="Times New Roman" w:cs="Times New Roman"/>
          <w:i/>
          <w:sz w:val="20"/>
          <w:szCs w:val="20"/>
        </w:rPr>
        <w:t xml:space="preserve">p </w:t>
      </w:r>
      <w:r>
        <w:rPr>
          <w:rFonts w:ascii="Times New Roman" w:eastAsia="Times New Roman" w:hAnsi="Times New Roman" w:cs="Times New Roman"/>
          <w:sz w:val="20"/>
          <w:szCs w:val="20"/>
        </w:rPr>
        <w:t xml:space="preserve">&lt; .001 ** </w:t>
      </w:r>
      <w:r>
        <w:rPr>
          <w:rFonts w:ascii="Times New Roman" w:eastAsia="Times New Roman" w:hAnsi="Times New Roman" w:cs="Times New Roman"/>
          <w:i/>
          <w:sz w:val="20"/>
          <w:szCs w:val="20"/>
        </w:rPr>
        <w:t xml:space="preserve">p </w:t>
      </w:r>
      <w:r>
        <w:rPr>
          <w:rFonts w:ascii="Times New Roman" w:eastAsia="Times New Roman" w:hAnsi="Times New Roman" w:cs="Times New Roman"/>
          <w:sz w:val="20"/>
          <w:szCs w:val="20"/>
        </w:rPr>
        <w:t xml:space="preserve">&lt; .01 * </w:t>
      </w:r>
      <w:r>
        <w:rPr>
          <w:rFonts w:ascii="Times New Roman" w:eastAsia="Times New Roman" w:hAnsi="Times New Roman" w:cs="Times New Roman"/>
          <w:i/>
          <w:sz w:val="20"/>
          <w:szCs w:val="20"/>
        </w:rPr>
        <w:t xml:space="preserve">p </w:t>
      </w:r>
      <w:r>
        <w:rPr>
          <w:rFonts w:ascii="Times New Roman" w:eastAsia="Times New Roman" w:hAnsi="Times New Roman" w:cs="Times New Roman"/>
          <w:sz w:val="20"/>
          <w:szCs w:val="20"/>
        </w:rPr>
        <w:t>&lt; .05</w:t>
      </w:r>
    </w:p>
    <w:p w:rsidR="001E7CD6" w:rsidRDefault="001E7CD6" w:rsidP="001E7CD6">
      <w:pPr>
        <w:keepNext/>
        <w:spacing w:line="240" w:lineRule="auto"/>
        <w:rPr>
          <w:rFonts w:ascii="Times New Roman" w:eastAsia="Times New Roman" w:hAnsi="Times New Roman" w:cs="Times New Roman"/>
          <w:b/>
        </w:rPr>
      </w:pPr>
    </w:p>
    <w:p w:rsidR="001E7CD6" w:rsidRDefault="001E7CD6" w:rsidP="001E7CD6">
      <w:pPr>
        <w:keepNext/>
        <w:spacing w:line="240" w:lineRule="auto"/>
        <w:rPr>
          <w:rFonts w:ascii="Times New Roman" w:eastAsia="Times New Roman" w:hAnsi="Times New Roman" w:cs="Times New Roman"/>
          <w:b/>
        </w:rPr>
      </w:pPr>
      <w:r>
        <w:rPr>
          <w:rFonts w:ascii="Times New Roman" w:eastAsia="Times New Roman" w:hAnsi="Times New Roman" w:cs="Times New Roman"/>
          <w:b/>
        </w:rPr>
        <w:t xml:space="preserve">Table </w:t>
      </w:r>
      <w:proofErr w:type="spellStart"/>
      <w:r>
        <w:rPr>
          <w:rFonts w:ascii="Times New Roman" w:eastAsia="Times New Roman" w:hAnsi="Times New Roman" w:cs="Times New Roman"/>
          <w:b/>
        </w:rPr>
        <w:t>S2</w:t>
      </w:r>
      <w:proofErr w:type="spellEnd"/>
      <w:r>
        <w:rPr>
          <w:rFonts w:ascii="Times New Roman" w:eastAsia="Times New Roman" w:hAnsi="Times New Roman" w:cs="Times New Roman"/>
          <w:b/>
        </w:rPr>
        <w:t>.</w:t>
      </w:r>
    </w:p>
    <w:p w:rsidR="001E7CD6" w:rsidRDefault="001E7CD6" w:rsidP="001E7CD6">
      <w:pPr>
        <w:rPr>
          <w:rFonts w:ascii="Times New Roman" w:eastAsia="Times New Roman" w:hAnsi="Times New Roman" w:cs="Times New Roman"/>
        </w:rPr>
      </w:pPr>
      <w:r>
        <w:rPr>
          <w:rFonts w:ascii="Times New Roman" w:eastAsia="Times New Roman" w:hAnsi="Times New Roman" w:cs="Times New Roman"/>
          <w:i/>
        </w:rPr>
        <w:t>Correlations between the socio-cultural political orientation and intensity of emotions per policy area</w:t>
      </w:r>
    </w:p>
    <w:tbl>
      <w:tblPr>
        <w:tblW w:w="886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605"/>
        <w:gridCol w:w="1065"/>
        <w:gridCol w:w="1050"/>
        <w:gridCol w:w="1005"/>
        <w:gridCol w:w="1065"/>
        <w:gridCol w:w="930"/>
        <w:gridCol w:w="1095"/>
        <w:gridCol w:w="1050"/>
      </w:tblGrid>
      <w:tr w:rsidR="001E7CD6" w:rsidTr="008F57FB">
        <w:trPr>
          <w:trHeight w:val="705"/>
        </w:trPr>
        <w:tc>
          <w:tcPr>
            <w:tcW w:w="1605" w:type="dxa"/>
            <w:tcBorders>
              <w:top w:val="single" w:sz="8" w:space="0" w:color="000000"/>
              <w:left w:val="nil"/>
              <w:bottom w:val="single" w:sz="8" w:space="0" w:color="000000"/>
              <w:right w:val="nil"/>
            </w:tcBorders>
            <w:tcMar>
              <w:top w:w="0" w:type="dxa"/>
              <w:left w:w="120" w:type="dxa"/>
              <w:bottom w:w="0" w:type="dxa"/>
              <w:right w:w="120" w:type="dxa"/>
            </w:tcMar>
            <w:vAlign w:val="bottom"/>
          </w:tcPr>
          <w:p w:rsidR="001E7CD6" w:rsidRDefault="001E7CD6" w:rsidP="008F57FB">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
        </w:tc>
        <w:tc>
          <w:tcPr>
            <w:tcW w:w="1065"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economy</w:t>
            </w:r>
          </w:p>
        </w:tc>
        <w:tc>
          <w:tcPr>
            <w:tcW w:w="105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social welfare</w:t>
            </w:r>
          </w:p>
        </w:tc>
        <w:tc>
          <w:tcPr>
            <w:tcW w:w="1005"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health</w:t>
            </w:r>
          </w:p>
        </w:tc>
        <w:tc>
          <w:tcPr>
            <w:tcW w:w="1065"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security from crime and terrorism</w:t>
            </w:r>
          </w:p>
        </w:tc>
        <w:tc>
          <w:tcPr>
            <w:tcW w:w="93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own way of life</w:t>
            </w:r>
          </w:p>
        </w:tc>
        <w:tc>
          <w:tcPr>
            <w:tcW w:w="1095"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of tradition and culture</w:t>
            </w:r>
          </w:p>
        </w:tc>
        <w:tc>
          <w:tcPr>
            <w:tcW w:w="1050" w:type="dxa"/>
            <w:tcBorders>
              <w:top w:val="single" w:sz="8" w:space="0" w:color="000000"/>
              <w:left w:val="nil"/>
              <w:bottom w:val="single" w:sz="8" w:space="0" w:color="000000"/>
              <w:right w:val="nil"/>
            </w:tcBorders>
            <w:shd w:val="clear" w:color="auto" w:fill="auto"/>
            <w:vAlign w:val="center"/>
          </w:tcPr>
          <w:p w:rsidR="001E7CD6" w:rsidRDefault="001E7CD6" w:rsidP="008F57FB">
            <w:pPr>
              <w:spacing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area of climate and environ- </w:t>
            </w:r>
            <w:proofErr w:type="spellStart"/>
            <w:r>
              <w:rPr>
                <w:rFonts w:ascii="Times New Roman" w:eastAsia="Times New Roman" w:hAnsi="Times New Roman" w:cs="Times New Roman"/>
                <w:sz w:val="20"/>
                <w:szCs w:val="20"/>
              </w:rPr>
              <w:t>ment</w:t>
            </w:r>
            <w:proofErr w:type="spellEnd"/>
          </w:p>
        </w:tc>
      </w:tr>
      <w:tr w:rsidR="001E7CD6" w:rsidTr="008F57FB">
        <w:trPr>
          <w:trHeight w:val="705"/>
        </w:trPr>
        <w:tc>
          <w:tcPr>
            <w:tcW w:w="1605" w:type="dxa"/>
            <w:tcBorders>
              <w:top w:val="single" w:sz="8" w:space="0" w:color="000000"/>
              <w:left w:val="nil"/>
              <w:bottom w:val="single" w:sz="8" w:space="0" w:color="000000"/>
              <w:right w:val="nil"/>
            </w:tcBorders>
            <w:tcMar>
              <w:top w:w="0" w:type="dxa"/>
              <w:left w:w="120" w:type="dxa"/>
              <w:bottom w:w="0" w:type="dxa"/>
              <w:right w:w="120" w:type="dxa"/>
            </w:tcMar>
            <w:vAlign w:val="bottom"/>
          </w:tcPr>
          <w:p w:rsidR="001E7CD6" w:rsidRDefault="001E7CD6" w:rsidP="008F57FB">
            <w:pPr>
              <w:spacing w:before="240" w:after="240"/>
              <w:rPr>
                <w:rFonts w:ascii="Times New Roman" w:eastAsia="Times New Roman" w:hAnsi="Times New Roman" w:cs="Times New Roman"/>
                <w:sz w:val="20"/>
                <w:szCs w:val="20"/>
              </w:rPr>
            </w:pPr>
          </w:p>
        </w:tc>
        <w:tc>
          <w:tcPr>
            <w:tcW w:w="7260" w:type="dxa"/>
            <w:gridSpan w:val="7"/>
            <w:tcBorders>
              <w:top w:val="single" w:sz="8" w:space="0" w:color="000000"/>
              <w:left w:val="nil"/>
              <w:bottom w:val="single" w:sz="8" w:space="0" w:color="000000"/>
              <w:right w:val="nil"/>
            </w:tcBorders>
            <w:shd w:val="clear" w:color="auto" w:fill="auto"/>
            <w:vAlign w:val="center"/>
          </w:tcPr>
          <w:p w:rsidR="001E7CD6" w:rsidRDefault="001E7CD6" w:rsidP="008F57F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socio- cultural political orientation</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Happiness</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Pride</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Enthusiasm</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Satisfaction</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Compassion</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Gratitude</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Curiosity</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Calmness</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Optimism</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Joy</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Discouragement</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Hope</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Fear</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Anxiety</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Shame</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Sadness</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Contempt</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Anger</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Envy</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Disgust</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Disappointment</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Guilt</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Hate</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Despair</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Nostalgia</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1E7CD6" w:rsidTr="008F57FB">
        <w:trPr>
          <w:trHeight w:val="285"/>
        </w:trPr>
        <w:tc>
          <w:tcPr>
            <w:tcW w:w="16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Grief</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0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6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3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95"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050" w:type="dxa"/>
            <w:tcBorders>
              <w:top w:val="nil"/>
              <w:left w:val="nil"/>
              <w:bottom w:val="nil"/>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r>
      <w:tr w:rsidR="001E7CD6" w:rsidTr="008F57FB">
        <w:trPr>
          <w:trHeight w:val="300"/>
        </w:trPr>
        <w:tc>
          <w:tcPr>
            <w:tcW w:w="1605" w:type="dxa"/>
            <w:tcBorders>
              <w:top w:val="nil"/>
              <w:left w:val="nil"/>
              <w:bottom w:val="single" w:sz="8" w:space="0" w:color="000000"/>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Dissatisfaction</w:t>
            </w:r>
          </w:p>
        </w:tc>
        <w:tc>
          <w:tcPr>
            <w:tcW w:w="1065" w:type="dxa"/>
            <w:tcBorders>
              <w:top w:val="nil"/>
              <w:left w:val="nil"/>
              <w:bottom w:val="single" w:sz="8" w:space="0" w:color="000000"/>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050" w:type="dxa"/>
            <w:tcBorders>
              <w:top w:val="nil"/>
              <w:left w:val="nil"/>
              <w:bottom w:val="single" w:sz="8" w:space="0" w:color="000000"/>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05" w:type="dxa"/>
            <w:tcBorders>
              <w:top w:val="nil"/>
              <w:left w:val="nil"/>
              <w:bottom w:val="single" w:sz="8" w:space="0" w:color="000000"/>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65" w:type="dxa"/>
            <w:tcBorders>
              <w:top w:val="nil"/>
              <w:left w:val="nil"/>
              <w:bottom w:val="single" w:sz="8" w:space="0" w:color="000000"/>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930" w:type="dxa"/>
            <w:tcBorders>
              <w:top w:val="nil"/>
              <w:left w:val="nil"/>
              <w:bottom w:val="single" w:sz="8" w:space="0" w:color="000000"/>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95" w:type="dxa"/>
            <w:tcBorders>
              <w:top w:val="nil"/>
              <w:left w:val="nil"/>
              <w:bottom w:val="single" w:sz="8" w:space="0" w:color="000000"/>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050" w:type="dxa"/>
            <w:tcBorders>
              <w:top w:val="nil"/>
              <w:left w:val="nil"/>
              <w:bottom w:val="single" w:sz="8" w:space="0" w:color="000000"/>
              <w:right w:val="nil"/>
            </w:tcBorders>
            <w:tcMar>
              <w:top w:w="0" w:type="dxa"/>
              <w:left w:w="120" w:type="dxa"/>
              <w:bottom w:w="0" w:type="dxa"/>
              <w:right w:w="120" w:type="dxa"/>
            </w:tcMar>
          </w:tcPr>
          <w:p w:rsidR="001E7CD6" w:rsidRDefault="001E7CD6" w:rsidP="008F57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bl>
    <w:p w:rsidR="001E7CD6" w:rsidRDefault="001E7CD6" w:rsidP="001E7CD6">
      <w:pPr>
        <w:rPr>
          <w:rFonts w:ascii="Times New Roman" w:eastAsia="Times New Roman" w:hAnsi="Times New Roman" w:cs="Times New Roman"/>
          <w:sz w:val="20"/>
          <w:szCs w:val="20"/>
        </w:rPr>
      </w:pPr>
      <w:proofErr w:type="gramStart"/>
      <w:r>
        <w:rPr>
          <w:rFonts w:ascii="Times New Roman" w:eastAsia="Times New Roman" w:hAnsi="Times New Roman" w:cs="Times New Roman"/>
          <w:i/>
          <w:sz w:val="20"/>
          <w:szCs w:val="20"/>
        </w:rPr>
        <w:t>Notes</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xml:space="preserve">= 1124, *** </w:t>
      </w:r>
      <w:r>
        <w:rPr>
          <w:rFonts w:ascii="Times New Roman" w:eastAsia="Times New Roman" w:hAnsi="Times New Roman" w:cs="Times New Roman"/>
          <w:i/>
          <w:sz w:val="20"/>
          <w:szCs w:val="20"/>
        </w:rPr>
        <w:t xml:space="preserve">p </w:t>
      </w:r>
      <w:r>
        <w:rPr>
          <w:rFonts w:ascii="Times New Roman" w:eastAsia="Times New Roman" w:hAnsi="Times New Roman" w:cs="Times New Roman"/>
          <w:sz w:val="20"/>
          <w:szCs w:val="20"/>
        </w:rPr>
        <w:t xml:space="preserve">&lt; .001 ** </w:t>
      </w:r>
      <w:r>
        <w:rPr>
          <w:rFonts w:ascii="Times New Roman" w:eastAsia="Times New Roman" w:hAnsi="Times New Roman" w:cs="Times New Roman"/>
          <w:i/>
          <w:sz w:val="20"/>
          <w:szCs w:val="20"/>
        </w:rPr>
        <w:t xml:space="preserve">p </w:t>
      </w:r>
      <w:r>
        <w:rPr>
          <w:rFonts w:ascii="Times New Roman" w:eastAsia="Times New Roman" w:hAnsi="Times New Roman" w:cs="Times New Roman"/>
          <w:sz w:val="20"/>
          <w:szCs w:val="20"/>
        </w:rPr>
        <w:t xml:space="preserve">&lt; .01 * </w:t>
      </w:r>
      <w:r>
        <w:rPr>
          <w:rFonts w:ascii="Times New Roman" w:eastAsia="Times New Roman" w:hAnsi="Times New Roman" w:cs="Times New Roman"/>
          <w:i/>
          <w:sz w:val="20"/>
          <w:szCs w:val="20"/>
        </w:rPr>
        <w:t xml:space="preserve">p </w:t>
      </w:r>
      <w:r>
        <w:rPr>
          <w:rFonts w:ascii="Times New Roman" w:eastAsia="Times New Roman" w:hAnsi="Times New Roman" w:cs="Times New Roman"/>
          <w:sz w:val="20"/>
          <w:szCs w:val="20"/>
        </w:rPr>
        <w:t>&lt; .05.</w:t>
      </w:r>
    </w:p>
    <w:p w:rsidR="001E7CD6" w:rsidRDefault="001E7CD6" w:rsidP="001E7CD6">
      <w:pPr>
        <w:rPr>
          <w:rFonts w:ascii="Times New Roman" w:eastAsia="Times New Roman" w:hAnsi="Times New Roman" w:cs="Times New Roman"/>
          <w:b/>
        </w:rPr>
      </w:pPr>
    </w:p>
    <w:p w:rsidR="001E7CD6" w:rsidRDefault="001E7CD6" w:rsidP="001E7CD6">
      <w:pPr>
        <w:jc w:val="center"/>
        <w:rPr>
          <w:rFonts w:ascii="Times New Roman" w:eastAsia="Times New Roman" w:hAnsi="Times New Roman" w:cs="Times New Roman"/>
          <w:b/>
          <w:color w:val="9900FF"/>
        </w:rPr>
      </w:pPr>
      <w:r>
        <w:rPr>
          <w:rFonts w:ascii="Times New Roman" w:eastAsia="Times New Roman" w:hAnsi="Times New Roman" w:cs="Times New Roman"/>
          <w:b/>
          <w:color w:val="9900FF"/>
        </w:rPr>
        <w:t>A test of a five-profile solution, including all variables with a threshold of at least 5% of</w:t>
      </w:r>
    </w:p>
    <w:p w:rsidR="001E7CD6" w:rsidRDefault="001E7CD6" w:rsidP="001E7CD6">
      <w:pPr>
        <w:jc w:val="center"/>
        <w:rPr>
          <w:rFonts w:ascii="Times New Roman" w:eastAsia="Times New Roman" w:hAnsi="Times New Roman" w:cs="Times New Roman"/>
          <w:b/>
          <w:color w:val="9900FF"/>
        </w:rPr>
      </w:pPr>
      <w:proofErr w:type="gramStart"/>
      <w:r>
        <w:rPr>
          <w:rFonts w:ascii="Times New Roman" w:eastAsia="Times New Roman" w:hAnsi="Times New Roman" w:cs="Times New Roman"/>
          <w:b/>
          <w:color w:val="9900FF"/>
        </w:rPr>
        <w:t>indications</w:t>
      </w:r>
      <w:proofErr w:type="gramEnd"/>
    </w:p>
    <w:p w:rsidR="001E7CD6" w:rsidRDefault="001E7CD6" w:rsidP="001E7CD6">
      <w:pPr>
        <w:spacing w:before="240" w:after="240" w:line="360" w:lineRule="auto"/>
        <w:rPr>
          <w:rFonts w:ascii="Times New Roman" w:eastAsia="Times New Roman" w:hAnsi="Times New Roman" w:cs="Times New Roman"/>
          <w:color w:val="9900FF"/>
        </w:rPr>
      </w:pPr>
      <w:r>
        <w:rPr>
          <w:rFonts w:ascii="Times New Roman" w:eastAsia="Times New Roman" w:hAnsi="Times New Roman" w:cs="Times New Roman"/>
          <w:color w:val="9900FF"/>
        </w:rPr>
        <w:t xml:space="preserve">To test the robustness of the Latent Profile Analysis, the test was repeated using a 5% threshold for the inclusion of emotional variables. The new analysis showed good fit indices (AIC = 409,464; BIC = 412,801) and very high entropy (98%). The composition of the profiles hardly differed from those obtained when using a 10% threshold of indications. Detailed means of individual emotions included in the analysis are provided in Table </w:t>
      </w:r>
      <w:proofErr w:type="spellStart"/>
      <w:r>
        <w:rPr>
          <w:rFonts w:ascii="Times New Roman" w:eastAsia="Times New Roman" w:hAnsi="Times New Roman" w:cs="Times New Roman"/>
          <w:color w:val="9900FF"/>
        </w:rPr>
        <w:t>S3</w:t>
      </w:r>
      <w:proofErr w:type="spellEnd"/>
      <w:r>
        <w:rPr>
          <w:rFonts w:ascii="Times New Roman" w:eastAsia="Times New Roman" w:hAnsi="Times New Roman" w:cs="Times New Roman"/>
          <w:color w:val="9900FF"/>
        </w:rPr>
        <w:t>.</w:t>
      </w:r>
    </w:p>
    <w:p w:rsidR="001E7CD6" w:rsidRDefault="001E7CD6" w:rsidP="001E7CD6">
      <w:pPr>
        <w:spacing w:before="240" w:after="240"/>
        <w:rPr>
          <w:rFonts w:ascii="Times New Roman" w:eastAsia="Times New Roman" w:hAnsi="Times New Roman" w:cs="Times New Roman"/>
          <w:color w:val="9900FF"/>
        </w:rPr>
      </w:pPr>
      <w:proofErr w:type="gramStart"/>
      <w:r>
        <w:rPr>
          <w:rFonts w:ascii="Times New Roman" w:eastAsia="Times New Roman" w:hAnsi="Times New Roman" w:cs="Times New Roman"/>
          <w:b/>
          <w:color w:val="9900FF"/>
        </w:rPr>
        <w:lastRenderedPageBreak/>
        <w:t>Profile 1.</w:t>
      </w:r>
      <w:proofErr w:type="gramEnd"/>
      <w:r>
        <w:rPr>
          <w:rFonts w:ascii="Times New Roman" w:eastAsia="Times New Roman" w:hAnsi="Times New Roman" w:cs="Times New Roman"/>
          <w:b/>
          <w:color w:val="9900FF"/>
        </w:rPr>
        <w:t xml:space="preserve"> </w:t>
      </w:r>
      <w:proofErr w:type="gramStart"/>
      <w:r>
        <w:rPr>
          <w:rFonts w:ascii="Times New Roman" w:eastAsia="Times New Roman" w:hAnsi="Times New Roman" w:cs="Times New Roman"/>
          <w:b/>
          <w:color w:val="9900FF"/>
        </w:rPr>
        <w:t>Dissatisfied.</w:t>
      </w:r>
      <w:proofErr w:type="gramEnd"/>
      <w:r>
        <w:rPr>
          <w:rFonts w:ascii="Times New Roman" w:eastAsia="Times New Roman" w:hAnsi="Times New Roman" w:cs="Times New Roman"/>
          <w:b/>
          <w:color w:val="9900FF"/>
        </w:rPr>
        <w:t xml:space="preserve"> </w:t>
      </w:r>
      <w:r>
        <w:rPr>
          <w:rFonts w:ascii="Times New Roman" w:eastAsia="Times New Roman" w:hAnsi="Times New Roman" w:cs="Times New Roman"/>
          <w:color w:val="9900FF"/>
        </w:rPr>
        <w:t>People from this profile are characterized by high negative and low positive emotional reactions across all areas of protection.</w:t>
      </w:r>
    </w:p>
    <w:p w:rsidR="001E7CD6" w:rsidRDefault="001E7CD6" w:rsidP="001E7CD6">
      <w:pPr>
        <w:spacing w:before="240" w:after="240"/>
        <w:rPr>
          <w:rFonts w:ascii="Times New Roman" w:eastAsia="Times New Roman" w:hAnsi="Times New Roman" w:cs="Times New Roman"/>
          <w:color w:val="9900FF"/>
        </w:rPr>
      </w:pPr>
      <w:proofErr w:type="gramStart"/>
      <w:r>
        <w:rPr>
          <w:rFonts w:ascii="Times New Roman" w:eastAsia="Times New Roman" w:hAnsi="Times New Roman" w:cs="Times New Roman"/>
          <w:b/>
          <w:color w:val="9900FF"/>
        </w:rPr>
        <w:t>Profile 2.</w:t>
      </w:r>
      <w:proofErr w:type="gramEnd"/>
      <w:r>
        <w:rPr>
          <w:rFonts w:ascii="Times New Roman" w:eastAsia="Times New Roman" w:hAnsi="Times New Roman" w:cs="Times New Roman"/>
          <w:b/>
          <w:color w:val="9900FF"/>
        </w:rPr>
        <w:t xml:space="preserve"> </w:t>
      </w:r>
      <w:proofErr w:type="gramStart"/>
      <w:r>
        <w:rPr>
          <w:rFonts w:ascii="Times New Roman" w:eastAsia="Times New Roman" w:hAnsi="Times New Roman" w:cs="Times New Roman"/>
          <w:b/>
          <w:color w:val="9900FF"/>
        </w:rPr>
        <w:t>Indifferent.</w:t>
      </w:r>
      <w:proofErr w:type="gramEnd"/>
      <w:r>
        <w:rPr>
          <w:rFonts w:ascii="Times New Roman" w:eastAsia="Times New Roman" w:hAnsi="Times New Roman" w:cs="Times New Roman"/>
          <w:b/>
          <w:color w:val="9900FF"/>
        </w:rPr>
        <w:t xml:space="preserve"> </w:t>
      </w:r>
      <w:r>
        <w:rPr>
          <w:rFonts w:ascii="Times New Roman" w:eastAsia="Times New Roman" w:hAnsi="Times New Roman" w:cs="Times New Roman"/>
          <w:color w:val="9900FF"/>
        </w:rPr>
        <w:t>People from this profile are characterized by objectively low emotional reactions in all areas of protection.</w:t>
      </w:r>
    </w:p>
    <w:p w:rsidR="001E7CD6" w:rsidRDefault="001E7CD6" w:rsidP="001E7CD6">
      <w:pPr>
        <w:spacing w:before="240" w:after="240"/>
        <w:rPr>
          <w:rFonts w:ascii="Times New Roman" w:eastAsia="Times New Roman" w:hAnsi="Times New Roman" w:cs="Times New Roman"/>
          <w:color w:val="9900FF"/>
        </w:rPr>
      </w:pPr>
      <w:proofErr w:type="gramStart"/>
      <w:r>
        <w:rPr>
          <w:rFonts w:ascii="Times New Roman" w:eastAsia="Times New Roman" w:hAnsi="Times New Roman" w:cs="Times New Roman"/>
          <w:b/>
          <w:color w:val="9900FF"/>
        </w:rPr>
        <w:t>Profile 3.</w:t>
      </w:r>
      <w:proofErr w:type="gramEnd"/>
      <w:r>
        <w:rPr>
          <w:rFonts w:ascii="Times New Roman" w:eastAsia="Times New Roman" w:hAnsi="Times New Roman" w:cs="Times New Roman"/>
          <w:b/>
          <w:color w:val="9900FF"/>
        </w:rPr>
        <w:t xml:space="preserve"> </w:t>
      </w:r>
      <w:proofErr w:type="gramStart"/>
      <w:r>
        <w:rPr>
          <w:rFonts w:ascii="Times New Roman" w:eastAsia="Times New Roman" w:hAnsi="Times New Roman" w:cs="Times New Roman"/>
          <w:b/>
          <w:color w:val="9900FF"/>
        </w:rPr>
        <w:t>Content.</w:t>
      </w:r>
      <w:proofErr w:type="gramEnd"/>
      <w:r>
        <w:rPr>
          <w:rFonts w:ascii="Times New Roman" w:eastAsia="Times New Roman" w:hAnsi="Times New Roman" w:cs="Times New Roman"/>
          <w:color w:val="9900FF"/>
        </w:rPr>
        <w:t xml:space="preserve"> People from this profile are characterized by high positive and relatively low negative emotional reactions.</w:t>
      </w:r>
    </w:p>
    <w:p w:rsidR="001E7CD6" w:rsidRDefault="001E7CD6" w:rsidP="001E7CD6">
      <w:pPr>
        <w:spacing w:before="240" w:after="240"/>
        <w:rPr>
          <w:rFonts w:ascii="Times New Roman" w:eastAsia="Times New Roman" w:hAnsi="Times New Roman" w:cs="Times New Roman"/>
          <w:color w:val="9900FF"/>
        </w:rPr>
      </w:pPr>
      <w:proofErr w:type="gramStart"/>
      <w:r>
        <w:rPr>
          <w:rFonts w:ascii="Times New Roman" w:eastAsia="Times New Roman" w:hAnsi="Times New Roman" w:cs="Times New Roman"/>
          <w:b/>
          <w:color w:val="9900FF"/>
        </w:rPr>
        <w:t>Profile 4.</w:t>
      </w:r>
      <w:proofErr w:type="gramEnd"/>
      <w:r>
        <w:rPr>
          <w:rFonts w:ascii="Times New Roman" w:eastAsia="Times New Roman" w:hAnsi="Times New Roman" w:cs="Times New Roman"/>
          <w:b/>
          <w:color w:val="9900FF"/>
        </w:rPr>
        <w:t xml:space="preserve"> </w:t>
      </w:r>
      <w:proofErr w:type="gramStart"/>
      <w:r>
        <w:rPr>
          <w:rFonts w:ascii="Times New Roman" w:eastAsia="Times New Roman" w:hAnsi="Times New Roman" w:cs="Times New Roman"/>
          <w:b/>
          <w:color w:val="9900FF"/>
        </w:rPr>
        <w:t>Economically satisfied.</w:t>
      </w:r>
      <w:proofErr w:type="gramEnd"/>
      <w:r>
        <w:rPr>
          <w:rFonts w:ascii="Times New Roman" w:eastAsia="Times New Roman" w:hAnsi="Times New Roman" w:cs="Times New Roman"/>
          <w:b/>
          <w:color w:val="9900FF"/>
        </w:rPr>
        <w:t xml:space="preserve"> </w:t>
      </w:r>
      <w:r>
        <w:rPr>
          <w:rFonts w:ascii="Times New Roman" w:eastAsia="Times New Roman" w:hAnsi="Times New Roman" w:cs="Times New Roman"/>
          <w:color w:val="9900FF"/>
        </w:rPr>
        <w:t>People from this profile are characterized by high satisfaction in the area of protection of the economy, while emotions in other areas are low and comparable to those of other profiles.</w:t>
      </w:r>
    </w:p>
    <w:p w:rsidR="001E7CD6" w:rsidRDefault="001E7CD6" w:rsidP="001E7CD6">
      <w:pPr>
        <w:spacing w:before="240" w:after="240"/>
        <w:rPr>
          <w:rFonts w:ascii="Times New Roman" w:eastAsia="Times New Roman" w:hAnsi="Times New Roman" w:cs="Times New Roman"/>
          <w:color w:val="9900FF"/>
        </w:rPr>
      </w:pPr>
      <w:proofErr w:type="gramStart"/>
      <w:r>
        <w:rPr>
          <w:rFonts w:ascii="Times New Roman" w:eastAsia="Times New Roman" w:hAnsi="Times New Roman" w:cs="Times New Roman"/>
          <w:b/>
          <w:color w:val="9900FF"/>
        </w:rPr>
        <w:t>Profile 5.</w:t>
      </w:r>
      <w:proofErr w:type="gramEnd"/>
      <w:r>
        <w:rPr>
          <w:rFonts w:ascii="Times New Roman" w:eastAsia="Times New Roman" w:hAnsi="Times New Roman" w:cs="Times New Roman"/>
          <w:b/>
          <w:color w:val="9900FF"/>
        </w:rPr>
        <w:t xml:space="preserve"> </w:t>
      </w:r>
      <w:proofErr w:type="gramStart"/>
      <w:r>
        <w:rPr>
          <w:rFonts w:ascii="Times New Roman" w:eastAsia="Times New Roman" w:hAnsi="Times New Roman" w:cs="Times New Roman"/>
          <w:b/>
          <w:color w:val="9900FF"/>
        </w:rPr>
        <w:t>Calm.</w:t>
      </w:r>
      <w:proofErr w:type="gramEnd"/>
      <w:r>
        <w:rPr>
          <w:rFonts w:ascii="Times New Roman" w:eastAsia="Times New Roman" w:hAnsi="Times New Roman" w:cs="Times New Roman"/>
          <w:b/>
          <w:color w:val="9900FF"/>
        </w:rPr>
        <w:t xml:space="preserve"> </w:t>
      </w:r>
      <w:r>
        <w:rPr>
          <w:rFonts w:ascii="Times New Roman" w:eastAsia="Times New Roman" w:hAnsi="Times New Roman" w:cs="Times New Roman"/>
          <w:color w:val="9900FF"/>
        </w:rPr>
        <w:t>People from this profile are characterized by medium to low levels of mostly positive emotions.</w:t>
      </w:r>
    </w:p>
    <w:p w:rsidR="001E7CD6" w:rsidRDefault="001E7CD6" w:rsidP="001E7CD6">
      <w:pPr>
        <w:rPr>
          <w:rFonts w:ascii="Times New Roman" w:eastAsia="Times New Roman" w:hAnsi="Times New Roman" w:cs="Times New Roman"/>
          <w:b/>
        </w:rPr>
      </w:pPr>
    </w:p>
    <w:p w:rsidR="001E7CD6" w:rsidRDefault="001E7CD6" w:rsidP="001E7CD6">
      <w:pPr>
        <w:spacing w:before="240" w:after="240"/>
        <w:rPr>
          <w:rFonts w:ascii="Times New Roman" w:eastAsia="Times New Roman" w:hAnsi="Times New Roman" w:cs="Times New Roman"/>
          <w:b/>
          <w:color w:val="9900FF"/>
        </w:rPr>
      </w:pPr>
      <w:r>
        <w:rPr>
          <w:rFonts w:ascii="Times New Roman" w:eastAsia="Times New Roman" w:hAnsi="Times New Roman" w:cs="Times New Roman"/>
          <w:b/>
          <w:color w:val="9900FF"/>
        </w:rPr>
        <w:t xml:space="preserve">Table </w:t>
      </w:r>
      <w:proofErr w:type="spellStart"/>
      <w:r>
        <w:rPr>
          <w:rFonts w:ascii="Times New Roman" w:eastAsia="Times New Roman" w:hAnsi="Times New Roman" w:cs="Times New Roman"/>
          <w:b/>
          <w:color w:val="9900FF"/>
        </w:rPr>
        <w:t>S3</w:t>
      </w:r>
      <w:proofErr w:type="spellEnd"/>
      <w:r>
        <w:rPr>
          <w:rFonts w:ascii="Times New Roman" w:eastAsia="Times New Roman" w:hAnsi="Times New Roman" w:cs="Times New Roman"/>
          <w:b/>
          <w:color w:val="9900FF"/>
        </w:rPr>
        <w:t>.</w:t>
      </w:r>
    </w:p>
    <w:p w:rsidR="001E7CD6" w:rsidRDefault="001E7CD6" w:rsidP="001E7CD6">
      <w:pPr>
        <w:spacing w:before="240" w:after="0" w:line="360" w:lineRule="auto"/>
        <w:rPr>
          <w:rFonts w:ascii="Times New Roman" w:eastAsia="Times New Roman" w:hAnsi="Times New Roman" w:cs="Times New Roman"/>
          <w:i/>
          <w:color w:val="9900FF"/>
        </w:rPr>
      </w:pPr>
      <w:r>
        <w:rPr>
          <w:rFonts w:ascii="Times New Roman" w:eastAsia="Times New Roman" w:hAnsi="Times New Roman" w:cs="Times New Roman"/>
          <w:i/>
          <w:color w:val="9900FF"/>
        </w:rPr>
        <w:t>Means and standard deviations for all emotions included in the LPA analysis for each of the profiles.</w:t>
      </w:r>
    </w:p>
    <w:tbl>
      <w:tblPr>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98"/>
        <w:gridCol w:w="1002"/>
        <w:gridCol w:w="621"/>
        <w:gridCol w:w="804"/>
        <w:gridCol w:w="621"/>
        <w:gridCol w:w="804"/>
        <w:gridCol w:w="621"/>
        <w:gridCol w:w="804"/>
        <w:gridCol w:w="621"/>
        <w:gridCol w:w="804"/>
        <w:gridCol w:w="621"/>
        <w:gridCol w:w="804"/>
      </w:tblGrid>
      <w:tr w:rsidR="001E7CD6" w:rsidTr="008F57FB">
        <w:trPr>
          <w:trHeight w:val="300"/>
        </w:trPr>
        <w:tc>
          <w:tcPr>
            <w:tcW w:w="898" w:type="dxa"/>
            <w:tcBorders>
              <w:top w:val="single" w:sz="8" w:space="0" w:color="000000"/>
              <w:left w:val="nil"/>
              <w:bottom w:val="single" w:sz="8" w:space="0" w:color="000000"/>
              <w:right w:val="nil"/>
            </w:tcBorders>
            <w:tcMar>
              <w:top w:w="0" w:type="dxa"/>
              <w:left w:w="100" w:type="dxa"/>
              <w:bottom w:w="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single" w:sz="8" w:space="0" w:color="000000"/>
              <w:left w:val="nil"/>
              <w:bottom w:val="single" w:sz="8" w:space="0" w:color="000000"/>
              <w:right w:val="nil"/>
            </w:tcBorders>
            <w:tcMar>
              <w:top w:w="0" w:type="dxa"/>
              <w:left w:w="100" w:type="dxa"/>
              <w:bottom w:w="0" w:type="dxa"/>
              <w:right w:w="100" w:type="dxa"/>
            </w:tcMar>
          </w:tcPr>
          <w:p w:rsidR="001E7CD6" w:rsidRDefault="001E7CD6" w:rsidP="008F57FB">
            <w:pPr>
              <w:rPr>
                <w:rFonts w:ascii="Times New Roman" w:eastAsia="Times New Roman" w:hAnsi="Times New Roman" w:cs="Times New Roman"/>
                <w:color w:val="9900FF"/>
              </w:rPr>
            </w:pPr>
          </w:p>
        </w:tc>
        <w:tc>
          <w:tcPr>
            <w:tcW w:w="1424" w:type="dxa"/>
            <w:gridSpan w:val="2"/>
            <w:tcBorders>
              <w:top w:val="single" w:sz="8" w:space="0" w:color="000000"/>
              <w:left w:val="nil"/>
              <w:bottom w:val="single" w:sz="8" w:space="0" w:color="000000"/>
              <w:right w:val="nil"/>
            </w:tcBorders>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Profile 1</w:t>
            </w:r>
          </w:p>
        </w:tc>
        <w:tc>
          <w:tcPr>
            <w:tcW w:w="1424" w:type="dxa"/>
            <w:gridSpan w:val="2"/>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Profile 2</w:t>
            </w:r>
          </w:p>
        </w:tc>
        <w:tc>
          <w:tcPr>
            <w:tcW w:w="1424" w:type="dxa"/>
            <w:gridSpan w:val="2"/>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Profile 3</w:t>
            </w:r>
          </w:p>
        </w:tc>
        <w:tc>
          <w:tcPr>
            <w:tcW w:w="1424" w:type="dxa"/>
            <w:gridSpan w:val="2"/>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Profile 4</w:t>
            </w:r>
          </w:p>
        </w:tc>
        <w:tc>
          <w:tcPr>
            <w:tcW w:w="1424" w:type="dxa"/>
            <w:gridSpan w:val="2"/>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Profile 5</w:t>
            </w:r>
          </w:p>
        </w:tc>
      </w:tr>
      <w:tr w:rsidR="001E7CD6" w:rsidTr="008F57FB">
        <w:trPr>
          <w:trHeight w:val="300"/>
        </w:trPr>
        <w:tc>
          <w:tcPr>
            <w:tcW w:w="898"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rPr>
                <w:rFonts w:ascii="Times New Roman" w:eastAsia="Times New Roman" w:hAnsi="Times New Roman" w:cs="Times New Roman"/>
                <w:color w:val="9900FF"/>
              </w:rPr>
            </w:pP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M</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SD</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M</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SD</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M</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SD</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M</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SD</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M</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i/>
                <w:color w:val="9900FF"/>
              </w:rPr>
            </w:pPr>
            <w:r>
              <w:rPr>
                <w:rFonts w:ascii="Times New Roman" w:eastAsia="Times New Roman" w:hAnsi="Times New Roman" w:cs="Times New Roman"/>
                <w:i/>
                <w:color w:val="9900FF"/>
              </w:rPr>
              <w:t>SD</w:t>
            </w:r>
          </w:p>
        </w:tc>
      </w:tr>
      <w:tr w:rsidR="001E7CD6" w:rsidTr="008F57FB">
        <w:trPr>
          <w:trHeight w:val="315"/>
        </w:trPr>
        <w:tc>
          <w:tcPr>
            <w:tcW w:w="898"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Economy</w:t>
            </w: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happy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2.83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satisfaction</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4.12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gratitude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2.83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curiosity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1.82</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calmness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optimism</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2.59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2.03</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joy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discouragement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hope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2.72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fear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anxiety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2.92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sadness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shame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contempt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0.62</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anger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disappointment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3.38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despair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grief</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dissatisfaction</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3.11</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2.21</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1.69</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0.40</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1.25</w:t>
            </w:r>
          </w:p>
        </w:tc>
      </w:tr>
      <w:tr w:rsidR="001E7CD6" w:rsidTr="008F57FB">
        <w:trPr>
          <w:trHeight w:val="315"/>
        </w:trPr>
        <w:tc>
          <w:tcPr>
            <w:tcW w:w="898"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social welfare</w:t>
            </w: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satisfaction</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2.66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gratitude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2.52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curiosity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calmness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2.00</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optimism</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joy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discouragement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fear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anxiety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1.50</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shame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0.60</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sadness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1.03</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anger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disappointment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despair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grief</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dissatisfaction</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3.24</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2.22</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0.65</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1.50</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0.43</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1.27</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0.26</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1.03</w:t>
            </w:r>
          </w:p>
        </w:tc>
      </w:tr>
      <w:tr w:rsidR="001E7CD6" w:rsidTr="008F57FB">
        <w:trPr>
          <w:trHeight w:val="315"/>
        </w:trPr>
        <w:tc>
          <w:tcPr>
            <w:tcW w:w="898"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health</w:t>
            </w: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happy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1.63</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satisfaction</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gratitude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2.72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calmness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3.62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2.03</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optimism</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2.97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joy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discouragement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2.13</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fear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shame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sadness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anger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disappointment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3.29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1.50</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despair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grief</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dissatisfaction</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3.24</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2.27</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0.99</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1.81</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0.82</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1.76</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0.55</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1.45</w:t>
            </w:r>
          </w:p>
        </w:tc>
      </w:tr>
      <w:tr w:rsidR="001E7CD6" w:rsidTr="008F57FB">
        <w:trPr>
          <w:trHeight w:val="315"/>
        </w:trPr>
        <w:tc>
          <w:tcPr>
            <w:tcW w:w="898"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security</w:t>
            </w: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happy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satisfaction</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2.93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1.72</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gratitude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2.83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calmness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optimism</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2.55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joy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0.62</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discouragement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fear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1.40</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anxiety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sadness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anger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disappointment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dissatisfaction</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1.76</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2.30</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0.35</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1.16</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1.18</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0.33</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1.15</w:t>
            </w:r>
          </w:p>
        </w:tc>
      </w:tr>
      <w:tr w:rsidR="001E7CD6" w:rsidTr="008F57FB">
        <w:trPr>
          <w:trHeight w:val="315"/>
        </w:trPr>
        <w:tc>
          <w:tcPr>
            <w:tcW w:w="898"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way life</w:t>
            </w: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happy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enthusiasm</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1.65</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satisfaction</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3.62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gratitude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2.62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curiosity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calmness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2.62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optimism</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2.72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joy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discouragement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2.13</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hope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3.59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fear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anxiety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sadness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0.55</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disappointment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dissatisfaction</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1.97</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2.35</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1.02</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0.19</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0.84</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0.02</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0.19</w:t>
            </w:r>
          </w:p>
        </w:tc>
      </w:tr>
      <w:tr w:rsidR="001E7CD6" w:rsidTr="008F57FB">
        <w:trPr>
          <w:trHeight w:val="315"/>
        </w:trPr>
        <w:tc>
          <w:tcPr>
            <w:tcW w:w="898"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tradition</w:t>
            </w: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happy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2.69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pride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satisfaction</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3.28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gratitude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1.79</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curiosity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calmness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optimism</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discouragement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2.69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hope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1.65</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anxiety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shame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sadness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anger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disappointment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0.60</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nostalgia</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grief</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0.55</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dissatisfaction</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1.34</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2.11</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0.33</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1.14</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0.12</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0.69</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0.11</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0.66</w:t>
            </w:r>
          </w:p>
        </w:tc>
      </w:tr>
      <w:tr w:rsidR="001E7CD6" w:rsidTr="008F57FB">
        <w:trPr>
          <w:trHeight w:val="315"/>
        </w:trPr>
        <w:tc>
          <w:tcPr>
            <w:tcW w:w="898"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climate</w:t>
            </w: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satisfaction</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2.43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1.47</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curiosity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calmness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1.68</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optimism</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joy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0.81</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discouragement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1.31</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2.03</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fear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1.35</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anxiety</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2.24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1.64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2.14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shame</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1.78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0.14</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0.74</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0.25</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sadness</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1.55</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0.46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1.32</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anger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1.96</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0.00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0.69</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0.28</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1.04</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disappointment</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1.82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1.50</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0.31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1.17</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1.48</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0.63</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despair</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0.52</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1.42</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0.16</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0.83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0.17</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0.19</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0.93</w:t>
            </w:r>
          </w:p>
        </w:tc>
        <w:tc>
          <w:tcPr>
            <w:tcW w:w="621"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0.21</w:t>
            </w:r>
          </w:p>
        </w:tc>
        <w:tc>
          <w:tcPr>
            <w:tcW w:w="803" w:type="dxa"/>
            <w:tcBorders>
              <w:top w:val="nil"/>
              <w:left w:val="nil"/>
              <w:bottom w:val="nil"/>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0.96</w:t>
            </w:r>
          </w:p>
        </w:tc>
      </w:tr>
      <w:tr w:rsidR="001E7CD6" w:rsidTr="008F57FB">
        <w:trPr>
          <w:trHeight w:val="315"/>
        </w:trPr>
        <w:tc>
          <w:tcPr>
            <w:tcW w:w="898"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1E7CD6" w:rsidRDefault="001E7CD6" w:rsidP="008F57FB">
            <w:pPr>
              <w:rPr>
                <w:rFonts w:ascii="Times New Roman" w:eastAsia="Times New Roman" w:hAnsi="Times New Roman" w:cs="Times New Roman"/>
                <w:color w:val="9900FF"/>
              </w:rPr>
            </w:pPr>
          </w:p>
        </w:tc>
        <w:tc>
          <w:tcPr>
            <w:tcW w:w="100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dissatisfaction</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2.02</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2.32</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0.64</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1.51</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0.62</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1.59</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0.63</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1.55</w:t>
            </w:r>
          </w:p>
        </w:tc>
        <w:tc>
          <w:tcPr>
            <w:tcW w:w="621"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0.56</w:t>
            </w:r>
          </w:p>
        </w:tc>
        <w:tc>
          <w:tcPr>
            <w:tcW w:w="803" w:type="dxa"/>
            <w:tcBorders>
              <w:top w:val="nil"/>
              <w:left w:val="nil"/>
              <w:bottom w:val="single" w:sz="8" w:space="0" w:color="000000"/>
              <w:right w:val="nil"/>
            </w:tcBorders>
            <w:shd w:val="clear" w:color="auto" w:fill="auto"/>
            <w:tcMar>
              <w:top w:w="0" w:type="dxa"/>
              <w:left w:w="100" w:type="dxa"/>
              <w:bottom w:w="0" w:type="dxa"/>
              <w:right w:w="100" w:type="dxa"/>
            </w:tcMar>
          </w:tcPr>
          <w:p w:rsidR="001E7CD6" w:rsidRDefault="001E7CD6" w:rsidP="008F57FB">
            <w:pPr>
              <w:spacing w:before="240" w:after="0"/>
              <w:jc w:val="center"/>
              <w:rPr>
                <w:rFonts w:ascii="Times New Roman" w:eastAsia="Times New Roman" w:hAnsi="Times New Roman" w:cs="Times New Roman"/>
                <w:color w:val="9900FF"/>
              </w:rPr>
            </w:pPr>
            <w:r>
              <w:rPr>
                <w:rFonts w:ascii="Times New Roman" w:eastAsia="Times New Roman" w:hAnsi="Times New Roman" w:cs="Times New Roman"/>
                <w:color w:val="9900FF"/>
              </w:rPr>
              <w:t>1.46</w:t>
            </w:r>
          </w:p>
        </w:tc>
      </w:tr>
    </w:tbl>
    <w:p w:rsidR="001E7CD6" w:rsidRDefault="001E7CD6" w:rsidP="001E7CD6">
      <w:pPr>
        <w:spacing w:before="240" w:after="240"/>
        <w:rPr>
          <w:rFonts w:ascii="Times New Roman" w:eastAsia="Times New Roman" w:hAnsi="Times New Roman" w:cs="Times New Roman"/>
        </w:rPr>
      </w:pPr>
      <w:r>
        <w:rPr>
          <w:rFonts w:ascii="Times New Roman" w:eastAsia="Times New Roman" w:hAnsi="Times New Roman" w:cs="Times New Roman"/>
          <w:color w:val="9900FF"/>
        </w:rPr>
        <w:t xml:space="preserve"> </w:t>
      </w:r>
      <w:bookmarkStart w:id="0" w:name="_GoBack"/>
      <w:bookmarkEnd w:id="0"/>
    </w:p>
    <w:sectPr w:rsidR="001E7CD6">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
    <w:charset w:val="00"/>
    <w:family w:val="auto"/>
    <w:pitch w:val="default"/>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4AC"/>
    <w:multiLevelType w:val="multilevel"/>
    <w:tmpl w:val="58564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FF1D2C"/>
    <w:multiLevelType w:val="multilevel"/>
    <w:tmpl w:val="CDE8F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A6C36DC"/>
    <w:multiLevelType w:val="multilevel"/>
    <w:tmpl w:val="C204B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4EA4477"/>
    <w:multiLevelType w:val="multilevel"/>
    <w:tmpl w:val="8D8EE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04B3B01"/>
    <w:multiLevelType w:val="multilevel"/>
    <w:tmpl w:val="9FC83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1B50CE0"/>
    <w:multiLevelType w:val="multilevel"/>
    <w:tmpl w:val="32AC7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63F5064"/>
    <w:multiLevelType w:val="multilevel"/>
    <w:tmpl w:val="A16E9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F27066B"/>
    <w:multiLevelType w:val="multilevel"/>
    <w:tmpl w:val="F348D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4"/>
  </w:num>
  <w:num w:numId="4">
    <w:abstractNumId w:val="1"/>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D6"/>
    <w:rsid w:val="001E7CD6"/>
    <w:rsid w:val="003819E3"/>
    <w:rsid w:val="00845BD6"/>
    <w:rsid w:val="00C926E8"/>
    <w:rsid w:val="00D410E8"/>
    <w:rsid w:val="00D91239"/>
    <w:rsid w:val="00E410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1E7CD6"/>
    <w:pPr>
      <w:keepNext/>
      <w:keepLines/>
      <w:spacing w:before="360" w:after="80" w:line="278" w:lineRule="auto"/>
      <w:outlineLvl w:val="0"/>
    </w:pPr>
    <w:rPr>
      <w:rFonts w:ascii="Play" w:eastAsia="Play" w:hAnsi="Play" w:cs="Play"/>
      <w:color w:val="0F4761"/>
      <w:sz w:val="40"/>
      <w:szCs w:val="40"/>
      <w:lang w:eastAsia="en-IN"/>
    </w:rPr>
  </w:style>
  <w:style w:type="paragraph" w:styleId="Heading2">
    <w:name w:val="heading 2"/>
    <w:basedOn w:val="Normal"/>
    <w:next w:val="Normal"/>
    <w:link w:val="Heading2Char"/>
    <w:rsid w:val="001E7CD6"/>
    <w:pPr>
      <w:keepNext/>
      <w:keepLines/>
      <w:spacing w:before="160" w:after="80" w:line="278" w:lineRule="auto"/>
      <w:outlineLvl w:val="1"/>
    </w:pPr>
    <w:rPr>
      <w:rFonts w:ascii="Play" w:eastAsia="Play" w:hAnsi="Play" w:cs="Play"/>
      <w:color w:val="0F4761"/>
      <w:sz w:val="32"/>
      <w:szCs w:val="32"/>
      <w:lang w:eastAsia="en-IN"/>
    </w:rPr>
  </w:style>
  <w:style w:type="paragraph" w:styleId="Heading3">
    <w:name w:val="heading 3"/>
    <w:basedOn w:val="Normal"/>
    <w:next w:val="Normal"/>
    <w:link w:val="Heading3Char"/>
    <w:rsid w:val="001E7CD6"/>
    <w:pPr>
      <w:keepNext/>
      <w:keepLines/>
      <w:spacing w:before="160" w:after="80" w:line="278" w:lineRule="auto"/>
      <w:outlineLvl w:val="2"/>
    </w:pPr>
    <w:rPr>
      <w:rFonts w:ascii="Aptos" w:eastAsia="Aptos" w:hAnsi="Aptos" w:cs="Aptos"/>
      <w:color w:val="0F4761"/>
      <w:sz w:val="28"/>
      <w:szCs w:val="28"/>
      <w:lang w:eastAsia="en-IN"/>
    </w:rPr>
  </w:style>
  <w:style w:type="paragraph" w:styleId="Heading4">
    <w:name w:val="heading 4"/>
    <w:basedOn w:val="Normal"/>
    <w:next w:val="Normal"/>
    <w:link w:val="Heading4Char"/>
    <w:rsid w:val="001E7CD6"/>
    <w:pPr>
      <w:keepNext/>
      <w:keepLines/>
      <w:spacing w:before="80" w:after="40" w:line="278" w:lineRule="auto"/>
      <w:outlineLvl w:val="3"/>
    </w:pPr>
    <w:rPr>
      <w:rFonts w:ascii="Aptos" w:eastAsia="Aptos" w:hAnsi="Aptos" w:cs="Aptos"/>
      <w:i/>
      <w:color w:val="0F4761"/>
      <w:sz w:val="24"/>
      <w:szCs w:val="24"/>
      <w:lang w:eastAsia="en-IN"/>
    </w:rPr>
  </w:style>
  <w:style w:type="paragraph" w:styleId="Heading5">
    <w:name w:val="heading 5"/>
    <w:basedOn w:val="Normal"/>
    <w:next w:val="Normal"/>
    <w:link w:val="Heading5Char"/>
    <w:rsid w:val="001E7CD6"/>
    <w:pPr>
      <w:keepNext/>
      <w:keepLines/>
      <w:spacing w:before="80" w:after="40" w:line="278" w:lineRule="auto"/>
      <w:outlineLvl w:val="4"/>
    </w:pPr>
    <w:rPr>
      <w:rFonts w:ascii="Aptos" w:eastAsia="Aptos" w:hAnsi="Aptos" w:cs="Aptos"/>
      <w:color w:val="0F4761"/>
      <w:sz w:val="24"/>
      <w:szCs w:val="24"/>
      <w:lang w:eastAsia="en-IN"/>
    </w:rPr>
  </w:style>
  <w:style w:type="paragraph" w:styleId="Heading6">
    <w:name w:val="heading 6"/>
    <w:basedOn w:val="Normal"/>
    <w:next w:val="Normal"/>
    <w:link w:val="Heading6Char"/>
    <w:rsid w:val="001E7CD6"/>
    <w:pPr>
      <w:keepNext/>
      <w:keepLines/>
      <w:spacing w:before="40" w:after="0" w:line="278" w:lineRule="auto"/>
      <w:outlineLvl w:val="5"/>
    </w:pPr>
    <w:rPr>
      <w:rFonts w:ascii="Aptos" w:eastAsia="Aptos" w:hAnsi="Aptos" w:cs="Aptos"/>
      <w:i/>
      <w:color w:val="595959"/>
      <w:sz w:val="24"/>
      <w:szCs w:val="24"/>
      <w:lang w:eastAsia="en-IN"/>
    </w:rPr>
  </w:style>
  <w:style w:type="paragraph" w:styleId="Heading7">
    <w:name w:val="heading 7"/>
    <w:link w:val="Heading7Char"/>
    <w:uiPriority w:val="9"/>
    <w:semiHidden/>
    <w:unhideWhenUsed/>
    <w:qFormat/>
    <w:rsid w:val="001E7CD6"/>
    <w:pPr>
      <w:keepNext/>
      <w:keepLines/>
      <w:spacing w:before="40" w:after="0" w:line="278" w:lineRule="auto"/>
      <w:outlineLvl w:val="6"/>
    </w:pPr>
    <w:rPr>
      <w:rFonts w:ascii="Aptos" w:eastAsiaTheme="majorEastAsia" w:hAnsi="Aptos" w:cstheme="majorBidi"/>
      <w:color w:val="595959" w:themeColor="text1" w:themeTint="A6"/>
      <w:sz w:val="24"/>
      <w:szCs w:val="24"/>
      <w:lang w:eastAsia="en-IN"/>
    </w:rPr>
  </w:style>
  <w:style w:type="paragraph" w:styleId="Heading8">
    <w:name w:val="heading 8"/>
    <w:link w:val="Heading8Char"/>
    <w:uiPriority w:val="9"/>
    <w:semiHidden/>
    <w:unhideWhenUsed/>
    <w:qFormat/>
    <w:rsid w:val="001E7CD6"/>
    <w:pPr>
      <w:keepNext/>
      <w:keepLines/>
      <w:spacing w:after="0" w:line="278" w:lineRule="auto"/>
      <w:outlineLvl w:val="7"/>
    </w:pPr>
    <w:rPr>
      <w:rFonts w:ascii="Aptos" w:eastAsiaTheme="majorEastAsia" w:hAnsi="Aptos" w:cstheme="majorBidi"/>
      <w:i/>
      <w:iCs/>
      <w:color w:val="272727" w:themeColor="text1" w:themeTint="D8"/>
      <w:sz w:val="24"/>
      <w:szCs w:val="24"/>
      <w:lang w:eastAsia="en-IN"/>
    </w:rPr>
  </w:style>
  <w:style w:type="paragraph" w:styleId="Heading9">
    <w:name w:val="heading 9"/>
    <w:link w:val="Heading9Char"/>
    <w:uiPriority w:val="9"/>
    <w:semiHidden/>
    <w:unhideWhenUsed/>
    <w:qFormat/>
    <w:rsid w:val="001E7CD6"/>
    <w:pPr>
      <w:keepNext/>
      <w:keepLines/>
      <w:spacing w:after="0" w:line="278" w:lineRule="auto"/>
      <w:outlineLvl w:val="8"/>
    </w:pPr>
    <w:rPr>
      <w:rFonts w:ascii="Aptos" w:eastAsiaTheme="majorEastAsia" w:hAnsi="Aptos" w:cstheme="majorBidi"/>
      <w:color w:val="272727" w:themeColor="text1" w:themeTint="D8"/>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CD6"/>
    <w:rPr>
      <w:rFonts w:ascii="Play" w:eastAsia="Play" w:hAnsi="Play" w:cs="Play"/>
      <w:color w:val="0F4761"/>
      <w:sz w:val="40"/>
      <w:szCs w:val="40"/>
      <w:lang w:eastAsia="en-IN"/>
    </w:rPr>
  </w:style>
  <w:style w:type="character" w:customStyle="1" w:styleId="Heading2Char">
    <w:name w:val="Heading 2 Char"/>
    <w:basedOn w:val="DefaultParagraphFont"/>
    <w:link w:val="Heading2"/>
    <w:rsid w:val="001E7CD6"/>
    <w:rPr>
      <w:rFonts w:ascii="Play" w:eastAsia="Play" w:hAnsi="Play" w:cs="Play"/>
      <w:color w:val="0F4761"/>
      <w:sz w:val="32"/>
      <w:szCs w:val="32"/>
      <w:lang w:eastAsia="en-IN"/>
    </w:rPr>
  </w:style>
  <w:style w:type="character" w:customStyle="1" w:styleId="Heading3Char">
    <w:name w:val="Heading 3 Char"/>
    <w:basedOn w:val="DefaultParagraphFont"/>
    <w:link w:val="Heading3"/>
    <w:rsid w:val="001E7CD6"/>
    <w:rPr>
      <w:rFonts w:ascii="Aptos" w:eastAsia="Aptos" w:hAnsi="Aptos" w:cs="Aptos"/>
      <w:color w:val="0F4761"/>
      <w:sz w:val="28"/>
      <w:szCs w:val="28"/>
      <w:lang w:eastAsia="en-IN"/>
    </w:rPr>
  </w:style>
  <w:style w:type="character" w:customStyle="1" w:styleId="Heading4Char">
    <w:name w:val="Heading 4 Char"/>
    <w:basedOn w:val="DefaultParagraphFont"/>
    <w:link w:val="Heading4"/>
    <w:rsid w:val="001E7CD6"/>
    <w:rPr>
      <w:rFonts w:ascii="Aptos" w:eastAsia="Aptos" w:hAnsi="Aptos" w:cs="Aptos"/>
      <w:i/>
      <w:color w:val="0F4761"/>
      <w:sz w:val="24"/>
      <w:szCs w:val="24"/>
      <w:lang w:eastAsia="en-IN"/>
    </w:rPr>
  </w:style>
  <w:style w:type="character" w:customStyle="1" w:styleId="Heading5Char">
    <w:name w:val="Heading 5 Char"/>
    <w:basedOn w:val="DefaultParagraphFont"/>
    <w:link w:val="Heading5"/>
    <w:rsid w:val="001E7CD6"/>
    <w:rPr>
      <w:rFonts w:ascii="Aptos" w:eastAsia="Aptos" w:hAnsi="Aptos" w:cs="Aptos"/>
      <w:color w:val="0F4761"/>
      <w:sz w:val="24"/>
      <w:szCs w:val="24"/>
      <w:lang w:eastAsia="en-IN"/>
    </w:rPr>
  </w:style>
  <w:style w:type="character" w:customStyle="1" w:styleId="Heading6Char">
    <w:name w:val="Heading 6 Char"/>
    <w:basedOn w:val="DefaultParagraphFont"/>
    <w:link w:val="Heading6"/>
    <w:rsid w:val="001E7CD6"/>
    <w:rPr>
      <w:rFonts w:ascii="Aptos" w:eastAsia="Aptos" w:hAnsi="Aptos" w:cs="Aptos"/>
      <w:i/>
      <w:color w:val="595959"/>
      <w:sz w:val="24"/>
      <w:szCs w:val="24"/>
      <w:lang w:eastAsia="en-IN"/>
    </w:rPr>
  </w:style>
  <w:style w:type="character" w:customStyle="1" w:styleId="Heading7Char">
    <w:name w:val="Heading 7 Char"/>
    <w:basedOn w:val="DefaultParagraphFont"/>
    <w:link w:val="Heading7"/>
    <w:uiPriority w:val="9"/>
    <w:semiHidden/>
    <w:rsid w:val="001E7CD6"/>
    <w:rPr>
      <w:rFonts w:ascii="Aptos" w:eastAsiaTheme="majorEastAsia" w:hAnsi="Aptos" w:cstheme="majorBidi"/>
      <w:color w:val="595959" w:themeColor="text1" w:themeTint="A6"/>
      <w:sz w:val="24"/>
      <w:szCs w:val="24"/>
      <w:lang w:eastAsia="en-IN"/>
    </w:rPr>
  </w:style>
  <w:style w:type="character" w:customStyle="1" w:styleId="Heading8Char">
    <w:name w:val="Heading 8 Char"/>
    <w:basedOn w:val="DefaultParagraphFont"/>
    <w:link w:val="Heading8"/>
    <w:uiPriority w:val="9"/>
    <w:semiHidden/>
    <w:rsid w:val="001E7CD6"/>
    <w:rPr>
      <w:rFonts w:ascii="Aptos" w:eastAsiaTheme="majorEastAsia" w:hAnsi="Aptos" w:cstheme="majorBidi"/>
      <w:i/>
      <w:iCs/>
      <w:color w:val="272727" w:themeColor="text1" w:themeTint="D8"/>
      <w:sz w:val="24"/>
      <w:szCs w:val="24"/>
      <w:lang w:eastAsia="en-IN"/>
    </w:rPr>
  </w:style>
  <w:style w:type="character" w:customStyle="1" w:styleId="Heading9Char">
    <w:name w:val="Heading 9 Char"/>
    <w:basedOn w:val="DefaultParagraphFont"/>
    <w:link w:val="Heading9"/>
    <w:uiPriority w:val="9"/>
    <w:semiHidden/>
    <w:rsid w:val="001E7CD6"/>
    <w:rPr>
      <w:rFonts w:ascii="Aptos" w:eastAsiaTheme="majorEastAsia" w:hAnsi="Aptos" w:cstheme="majorBidi"/>
      <w:color w:val="272727" w:themeColor="text1" w:themeTint="D8"/>
      <w:sz w:val="24"/>
      <w:szCs w:val="24"/>
      <w:lang w:eastAsia="en-IN"/>
    </w:rPr>
  </w:style>
  <w:style w:type="table" w:customStyle="1" w:styleId="TableNormal0">
    <w:name w:val="TableNormal"/>
    <w:rsid w:val="001E7CD6"/>
    <w:pPr>
      <w:spacing w:after="160" w:line="278" w:lineRule="auto"/>
    </w:pPr>
    <w:rPr>
      <w:rFonts w:ascii="Aptos" w:eastAsia="Aptos" w:hAnsi="Aptos" w:cs="Aptos"/>
      <w:sz w:val="24"/>
      <w:szCs w:val="24"/>
      <w:lang w:eastAsia="en-IN"/>
    </w:rPr>
    <w:tblPr>
      <w:tblCellMar>
        <w:top w:w="100" w:type="dxa"/>
        <w:left w:w="100" w:type="dxa"/>
        <w:bottom w:w="100" w:type="dxa"/>
        <w:right w:w="100" w:type="dxa"/>
      </w:tblCellMar>
    </w:tblPr>
  </w:style>
  <w:style w:type="paragraph" w:styleId="Title">
    <w:name w:val="Title"/>
    <w:basedOn w:val="Normal"/>
    <w:next w:val="Normal"/>
    <w:link w:val="TitleChar"/>
    <w:rsid w:val="001E7CD6"/>
    <w:pPr>
      <w:spacing w:after="80" w:line="240" w:lineRule="auto"/>
    </w:pPr>
    <w:rPr>
      <w:rFonts w:ascii="Play" w:eastAsia="Play" w:hAnsi="Play" w:cs="Play"/>
      <w:sz w:val="56"/>
      <w:szCs w:val="56"/>
      <w:lang w:eastAsia="en-IN"/>
    </w:rPr>
  </w:style>
  <w:style w:type="character" w:customStyle="1" w:styleId="TitleChar">
    <w:name w:val="Title Char"/>
    <w:basedOn w:val="DefaultParagraphFont"/>
    <w:link w:val="Title"/>
    <w:rsid w:val="001E7CD6"/>
    <w:rPr>
      <w:rFonts w:ascii="Play" w:eastAsia="Play" w:hAnsi="Play" w:cs="Play"/>
      <w:sz w:val="56"/>
      <w:szCs w:val="56"/>
      <w:lang w:eastAsia="en-IN"/>
    </w:rPr>
  </w:style>
  <w:style w:type="table" w:customStyle="1" w:styleId="TableNormal1">
    <w:name w:val="Table Normal1"/>
    <w:rsid w:val="001E7CD6"/>
    <w:pPr>
      <w:spacing w:after="160" w:line="278" w:lineRule="auto"/>
    </w:pPr>
    <w:rPr>
      <w:rFonts w:ascii="Aptos" w:eastAsia="Aptos" w:hAnsi="Aptos" w:cs="Aptos"/>
      <w:sz w:val="24"/>
      <w:szCs w:val="24"/>
      <w:lang w:eastAsia="en-IN"/>
    </w:rPr>
    <w:tblPr>
      <w:tblCellMar>
        <w:top w:w="0" w:type="dxa"/>
        <w:left w:w="0" w:type="dxa"/>
        <w:bottom w:w="0" w:type="dxa"/>
        <w:right w:w="0" w:type="dxa"/>
      </w:tblCellMar>
    </w:tblPr>
  </w:style>
  <w:style w:type="character" w:customStyle="1" w:styleId="Nagwek1Znak">
    <w:name w:val="Nagłówek 1 Znak"/>
    <w:basedOn w:val="DefaultParagraphFont"/>
    <w:uiPriority w:val="9"/>
    <w:rsid w:val="001E7CD6"/>
    <w:rPr>
      <w:rFonts w:asciiTheme="majorHAnsi" w:eastAsiaTheme="majorEastAsia" w:hAnsiTheme="majorHAnsi" w:cstheme="majorBidi"/>
      <w:color w:val="365F91" w:themeColor="accent1" w:themeShade="BF"/>
      <w:sz w:val="40"/>
      <w:szCs w:val="40"/>
    </w:rPr>
  </w:style>
  <w:style w:type="character" w:customStyle="1" w:styleId="Nagwek2Znak">
    <w:name w:val="Nagłówek 2 Znak"/>
    <w:basedOn w:val="DefaultParagraphFont"/>
    <w:uiPriority w:val="9"/>
    <w:semiHidden/>
    <w:rsid w:val="001E7CD6"/>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efaultParagraphFont"/>
    <w:uiPriority w:val="9"/>
    <w:rsid w:val="001E7CD6"/>
    <w:rPr>
      <w:rFonts w:eastAsiaTheme="majorEastAsia" w:cstheme="majorBidi"/>
      <w:color w:val="365F91" w:themeColor="accent1" w:themeShade="BF"/>
      <w:sz w:val="28"/>
      <w:szCs w:val="28"/>
    </w:rPr>
  </w:style>
  <w:style w:type="character" w:customStyle="1" w:styleId="Nagwek4Znak">
    <w:name w:val="Nagłówek 4 Znak"/>
    <w:basedOn w:val="DefaultParagraphFont"/>
    <w:uiPriority w:val="9"/>
    <w:semiHidden/>
    <w:rsid w:val="001E7CD6"/>
    <w:rPr>
      <w:rFonts w:eastAsiaTheme="majorEastAsia" w:cstheme="majorBidi"/>
      <w:i/>
      <w:iCs/>
      <w:color w:val="365F91" w:themeColor="accent1" w:themeShade="BF"/>
    </w:rPr>
  </w:style>
  <w:style w:type="character" w:customStyle="1" w:styleId="Nagwek5Znak">
    <w:name w:val="Nagłówek 5 Znak"/>
    <w:basedOn w:val="DefaultParagraphFont"/>
    <w:uiPriority w:val="9"/>
    <w:semiHidden/>
    <w:rsid w:val="001E7CD6"/>
    <w:rPr>
      <w:rFonts w:eastAsiaTheme="majorEastAsia" w:cstheme="majorBidi"/>
      <w:color w:val="365F91" w:themeColor="accent1" w:themeShade="BF"/>
    </w:rPr>
  </w:style>
  <w:style w:type="character" w:customStyle="1" w:styleId="Nagwek6Znak">
    <w:name w:val="Nagłówek 6 Znak"/>
    <w:basedOn w:val="DefaultParagraphFont"/>
    <w:uiPriority w:val="9"/>
    <w:semiHidden/>
    <w:rsid w:val="001E7CD6"/>
    <w:rPr>
      <w:rFonts w:eastAsiaTheme="majorEastAsia" w:cstheme="majorBidi"/>
      <w:i/>
      <w:iCs/>
      <w:color w:val="595959" w:themeColor="text1" w:themeTint="A6"/>
    </w:rPr>
  </w:style>
  <w:style w:type="character" w:customStyle="1" w:styleId="TytuZnak">
    <w:name w:val="Tytuł Znak"/>
    <w:basedOn w:val="DefaultParagraphFont"/>
    <w:uiPriority w:val="10"/>
    <w:rsid w:val="001E7CD6"/>
    <w:rPr>
      <w:rFonts w:asciiTheme="majorHAnsi" w:eastAsiaTheme="majorEastAsia" w:hAnsiTheme="majorHAnsi" w:cstheme="majorBidi"/>
      <w:spacing w:val="-10"/>
      <w:kern w:val="28"/>
      <w:sz w:val="56"/>
      <w:szCs w:val="56"/>
    </w:rPr>
  </w:style>
  <w:style w:type="character" w:customStyle="1" w:styleId="PodtytuZnak">
    <w:name w:val="Podtytuł Znak"/>
    <w:basedOn w:val="DefaultParagraphFont"/>
    <w:uiPriority w:val="11"/>
    <w:rsid w:val="001E7CD6"/>
    <w:rPr>
      <w:rFonts w:eastAsiaTheme="majorEastAsia" w:cstheme="majorBidi"/>
      <w:color w:val="595959" w:themeColor="text1" w:themeTint="A6"/>
      <w:spacing w:val="15"/>
      <w:sz w:val="28"/>
      <w:szCs w:val="28"/>
    </w:rPr>
  </w:style>
  <w:style w:type="paragraph" w:styleId="Quote">
    <w:name w:val="Quote"/>
    <w:link w:val="QuoteChar"/>
    <w:uiPriority w:val="29"/>
    <w:qFormat/>
    <w:rsid w:val="001E7CD6"/>
    <w:pPr>
      <w:spacing w:before="160" w:after="160" w:line="278" w:lineRule="auto"/>
      <w:jc w:val="center"/>
    </w:pPr>
    <w:rPr>
      <w:rFonts w:ascii="Aptos" w:eastAsia="Aptos" w:hAnsi="Aptos" w:cs="Aptos"/>
      <w:i/>
      <w:iCs/>
      <w:color w:val="404040" w:themeColor="text1" w:themeTint="BF"/>
      <w:sz w:val="24"/>
      <w:szCs w:val="24"/>
      <w:lang w:eastAsia="en-IN"/>
    </w:rPr>
  </w:style>
  <w:style w:type="character" w:customStyle="1" w:styleId="QuoteChar">
    <w:name w:val="Quote Char"/>
    <w:basedOn w:val="DefaultParagraphFont"/>
    <w:link w:val="Quote"/>
    <w:uiPriority w:val="29"/>
    <w:rsid w:val="001E7CD6"/>
    <w:rPr>
      <w:rFonts w:ascii="Aptos" w:eastAsia="Aptos" w:hAnsi="Aptos" w:cs="Aptos"/>
      <w:i/>
      <w:iCs/>
      <w:color w:val="404040" w:themeColor="text1" w:themeTint="BF"/>
      <w:sz w:val="24"/>
      <w:szCs w:val="24"/>
      <w:lang w:eastAsia="en-IN"/>
    </w:rPr>
  </w:style>
  <w:style w:type="paragraph" w:styleId="ListParagraph">
    <w:name w:val="List Paragraph"/>
    <w:uiPriority w:val="34"/>
    <w:qFormat/>
    <w:rsid w:val="001E7CD6"/>
    <w:pPr>
      <w:spacing w:after="160" w:line="278" w:lineRule="auto"/>
      <w:ind w:left="720"/>
      <w:contextualSpacing/>
    </w:pPr>
    <w:rPr>
      <w:rFonts w:ascii="Aptos" w:eastAsia="Aptos" w:hAnsi="Aptos" w:cs="Aptos"/>
      <w:sz w:val="24"/>
      <w:szCs w:val="24"/>
      <w:lang w:eastAsia="en-IN"/>
    </w:rPr>
  </w:style>
  <w:style w:type="character" w:styleId="IntenseEmphasis">
    <w:name w:val="Intense Emphasis"/>
    <w:basedOn w:val="DefaultParagraphFont"/>
    <w:uiPriority w:val="21"/>
    <w:qFormat/>
    <w:rsid w:val="001E7CD6"/>
    <w:rPr>
      <w:i/>
      <w:iCs/>
      <w:color w:val="365F91" w:themeColor="accent1" w:themeShade="BF"/>
    </w:rPr>
  </w:style>
  <w:style w:type="paragraph" w:styleId="IntenseQuote">
    <w:name w:val="Intense Quote"/>
    <w:link w:val="IntenseQuoteChar"/>
    <w:uiPriority w:val="30"/>
    <w:qFormat/>
    <w:rsid w:val="001E7CD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ptos" w:eastAsia="Aptos" w:hAnsi="Aptos" w:cs="Aptos"/>
      <w:i/>
      <w:iCs/>
      <w:color w:val="365F91" w:themeColor="accent1" w:themeShade="BF"/>
      <w:sz w:val="24"/>
      <w:szCs w:val="24"/>
      <w:lang w:eastAsia="en-IN"/>
    </w:rPr>
  </w:style>
  <w:style w:type="character" w:customStyle="1" w:styleId="IntenseQuoteChar">
    <w:name w:val="Intense Quote Char"/>
    <w:basedOn w:val="DefaultParagraphFont"/>
    <w:link w:val="IntenseQuote"/>
    <w:uiPriority w:val="30"/>
    <w:rsid w:val="001E7CD6"/>
    <w:rPr>
      <w:rFonts w:ascii="Aptos" w:eastAsia="Aptos" w:hAnsi="Aptos" w:cs="Aptos"/>
      <w:i/>
      <w:iCs/>
      <w:color w:val="365F91" w:themeColor="accent1" w:themeShade="BF"/>
      <w:sz w:val="24"/>
      <w:szCs w:val="24"/>
      <w:lang w:eastAsia="en-IN"/>
    </w:rPr>
  </w:style>
  <w:style w:type="character" w:styleId="IntenseReference">
    <w:name w:val="Intense Reference"/>
    <w:basedOn w:val="DefaultParagraphFont"/>
    <w:uiPriority w:val="32"/>
    <w:qFormat/>
    <w:rsid w:val="001E7CD6"/>
    <w:rPr>
      <w:b/>
      <w:bCs/>
      <w:smallCaps/>
      <w:color w:val="365F91" w:themeColor="accent1" w:themeShade="BF"/>
      <w:spacing w:val="5"/>
    </w:rPr>
  </w:style>
  <w:style w:type="character" w:styleId="CommentReference">
    <w:name w:val="annotation reference"/>
    <w:basedOn w:val="DefaultParagraphFont"/>
    <w:uiPriority w:val="99"/>
    <w:semiHidden/>
    <w:unhideWhenUsed/>
    <w:rsid w:val="001E7CD6"/>
    <w:rPr>
      <w:sz w:val="16"/>
      <w:szCs w:val="16"/>
    </w:rPr>
  </w:style>
  <w:style w:type="paragraph" w:styleId="CommentText">
    <w:name w:val="annotation text"/>
    <w:link w:val="CommentTextChar"/>
    <w:uiPriority w:val="99"/>
    <w:unhideWhenUsed/>
    <w:rsid w:val="001E7CD6"/>
    <w:pPr>
      <w:spacing w:after="160" w:line="240" w:lineRule="auto"/>
    </w:pPr>
    <w:rPr>
      <w:rFonts w:ascii="Aptos" w:eastAsia="Aptos" w:hAnsi="Aptos" w:cs="Aptos"/>
      <w:sz w:val="20"/>
      <w:szCs w:val="20"/>
      <w:lang w:eastAsia="en-IN"/>
    </w:rPr>
  </w:style>
  <w:style w:type="character" w:customStyle="1" w:styleId="CommentTextChar">
    <w:name w:val="Comment Text Char"/>
    <w:basedOn w:val="DefaultParagraphFont"/>
    <w:link w:val="CommentText"/>
    <w:uiPriority w:val="99"/>
    <w:rsid w:val="001E7CD6"/>
    <w:rPr>
      <w:rFonts w:ascii="Aptos" w:eastAsia="Aptos" w:hAnsi="Aptos" w:cs="Aptos"/>
      <w:sz w:val="20"/>
      <w:szCs w:val="20"/>
      <w:lang w:eastAsia="en-IN"/>
    </w:rPr>
  </w:style>
  <w:style w:type="paragraph" w:styleId="CommentSubject">
    <w:name w:val="annotation subject"/>
    <w:basedOn w:val="CommentText"/>
    <w:next w:val="CommentText"/>
    <w:link w:val="CommentSubjectChar"/>
    <w:uiPriority w:val="99"/>
    <w:semiHidden/>
    <w:unhideWhenUsed/>
    <w:rsid w:val="001E7CD6"/>
    <w:rPr>
      <w:b/>
      <w:bCs/>
    </w:rPr>
  </w:style>
  <w:style w:type="character" w:customStyle="1" w:styleId="CommentSubjectChar">
    <w:name w:val="Comment Subject Char"/>
    <w:basedOn w:val="CommentTextChar"/>
    <w:link w:val="CommentSubject"/>
    <w:uiPriority w:val="99"/>
    <w:semiHidden/>
    <w:rsid w:val="001E7CD6"/>
    <w:rPr>
      <w:rFonts w:ascii="Aptos" w:eastAsia="Aptos" w:hAnsi="Aptos" w:cs="Aptos"/>
      <w:b/>
      <w:bCs/>
      <w:sz w:val="20"/>
      <w:szCs w:val="20"/>
      <w:lang w:eastAsia="en-IN"/>
    </w:rPr>
  </w:style>
  <w:style w:type="paragraph" w:styleId="NormalWeb">
    <w:name w:val="Normal (Web)"/>
    <w:uiPriority w:val="99"/>
    <w:semiHidden/>
    <w:unhideWhenUsed/>
    <w:rsid w:val="001E7CD6"/>
    <w:pPr>
      <w:spacing w:after="160" w:line="278" w:lineRule="auto"/>
    </w:pPr>
    <w:rPr>
      <w:rFonts w:ascii="Times New Roman" w:eastAsia="Aptos" w:hAnsi="Times New Roman" w:cs="Times New Roman"/>
      <w:sz w:val="24"/>
      <w:szCs w:val="24"/>
      <w:lang w:eastAsia="en-IN"/>
    </w:rPr>
  </w:style>
  <w:style w:type="paragraph" w:styleId="Caption">
    <w:name w:val="caption"/>
    <w:uiPriority w:val="35"/>
    <w:unhideWhenUsed/>
    <w:qFormat/>
    <w:rsid w:val="001E7CD6"/>
    <w:pPr>
      <w:spacing w:line="240" w:lineRule="auto"/>
    </w:pPr>
    <w:rPr>
      <w:rFonts w:ascii="Aptos" w:eastAsia="Aptos" w:hAnsi="Aptos" w:cs="Aptos"/>
      <w:i/>
      <w:iCs/>
      <w:color w:val="1F497D" w:themeColor="text2"/>
      <w:sz w:val="18"/>
      <w:szCs w:val="18"/>
      <w:lang w:eastAsia="en-IN"/>
    </w:rPr>
  </w:style>
  <w:style w:type="character" w:styleId="Hyperlink">
    <w:name w:val="Hyperlink"/>
    <w:basedOn w:val="DefaultParagraphFont"/>
    <w:uiPriority w:val="99"/>
    <w:unhideWhenUsed/>
    <w:rsid w:val="001E7CD6"/>
    <w:rPr>
      <w:color w:val="0000FF" w:themeColor="hyperlink"/>
      <w:u w:val="single"/>
    </w:rPr>
  </w:style>
  <w:style w:type="character" w:customStyle="1" w:styleId="UnresolvedMention">
    <w:name w:val="Unresolved Mention"/>
    <w:basedOn w:val="DefaultParagraphFont"/>
    <w:uiPriority w:val="99"/>
    <w:semiHidden/>
    <w:unhideWhenUsed/>
    <w:rsid w:val="001E7CD6"/>
    <w:rPr>
      <w:color w:val="605E5C"/>
      <w:shd w:val="clear" w:color="auto" w:fill="E1DFDD"/>
    </w:rPr>
  </w:style>
  <w:style w:type="character" w:styleId="Strong">
    <w:name w:val="Strong"/>
    <w:basedOn w:val="DefaultParagraphFont"/>
    <w:uiPriority w:val="22"/>
    <w:qFormat/>
    <w:rsid w:val="001E7CD6"/>
    <w:rPr>
      <w:b/>
      <w:bCs/>
    </w:rPr>
  </w:style>
  <w:style w:type="paragraph" w:styleId="BalloonText">
    <w:name w:val="Balloon Text"/>
    <w:link w:val="BalloonTextChar"/>
    <w:uiPriority w:val="99"/>
    <w:semiHidden/>
    <w:unhideWhenUsed/>
    <w:rsid w:val="001E7CD6"/>
    <w:pPr>
      <w:spacing w:after="0" w:line="240" w:lineRule="auto"/>
    </w:pPr>
    <w:rPr>
      <w:rFonts w:ascii="Tahoma" w:eastAsia="Aptos" w:hAnsi="Tahoma" w:cs="Tahoma"/>
      <w:sz w:val="16"/>
      <w:szCs w:val="16"/>
      <w:lang w:eastAsia="en-IN"/>
    </w:rPr>
  </w:style>
  <w:style w:type="character" w:customStyle="1" w:styleId="BalloonTextChar">
    <w:name w:val="Balloon Text Char"/>
    <w:basedOn w:val="DefaultParagraphFont"/>
    <w:link w:val="BalloonText"/>
    <w:uiPriority w:val="99"/>
    <w:semiHidden/>
    <w:rsid w:val="001E7CD6"/>
    <w:rPr>
      <w:rFonts w:ascii="Tahoma" w:eastAsia="Aptos" w:hAnsi="Tahoma" w:cs="Tahoma"/>
      <w:sz w:val="16"/>
      <w:szCs w:val="16"/>
      <w:lang w:eastAsia="en-IN"/>
    </w:rPr>
  </w:style>
  <w:style w:type="paragraph" w:styleId="Subtitle">
    <w:name w:val="Subtitle"/>
    <w:basedOn w:val="Normal"/>
    <w:next w:val="Normal"/>
    <w:link w:val="SubtitleChar"/>
    <w:rsid w:val="001E7CD6"/>
    <w:pPr>
      <w:spacing w:after="160" w:line="278" w:lineRule="auto"/>
    </w:pPr>
    <w:rPr>
      <w:rFonts w:ascii="Aptos" w:eastAsia="Aptos" w:hAnsi="Aptos" w:cs="Aptos"/>
      <w:color w:val="595959"/>
      <w:sz w:val="28"/>
      <w:szCs w:val="28"/>
      <w:lang w:eastAsia="en-IN"/>
    </w:rPr>
  </w:style>
  <w:style w:type="character" w:customStyle="1" w:styleId="SubtitleChar">
    <w:name w:val="Subtitle Char"/>
    <w:basedOn w:val="DefaultParagraphFont"/>
    <w:link w:val="Subtitle"/>
    <w:rsid w:val="001E7CD6"/>
    <w:rPr>
      <w:rFonts w:ascii="Aptos" w:eastAsia="Aptos" w:hAnsi="Aptos" w:cs="Aptos"/>
      <w:color w:val="595959"/>
      <w:sz w:val="28"/>
      <w:szCs w:val="28"/>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1E7CD6"/>
    <w:pPr>
      <w:keepNext/>
      <w:keepLines/>
      <w:spacing w:before="360" w:after="80" w:line="278" w:lineRule="auto"/>
      <w:outlineLvl w:val="0"/>
    </w:pPr>
    <w:rPr>
      <w:rFonts w:ascii="Play" w:eastAsia="Play" w:hAnsi="Play" w:cs="Play"/>
      <w:color w:val="0F4761"/>
      <w:sz w:val="40"/>
      <w:szCs w:val="40"/>
      <w:lang w:eastAsia="en-IN"/>
    </w:rPr>
  </w:style>
  <w:style w:type="paragraph" w:styleId="Heading2">
    <w:name w:val="heading 2"/>
    <w:basedOn w:val="Normal"/>
    <w:next w:val="Normal"/>
    <w:link w:val="Heading2Char"/>
    <w:rsid w:val="001E7CD6"/>
    <w:pPr>
      <w:keepNext/>
      <w:keepLines/>
      <w:spacing w:before="160" w:after="80" w:line="278" w:lineRule="auto"/>
      <w:outlineLvl w:val="1"/>
    </w:pPr>
    <w:rPr>
      <w:rFonts w:ascii="Play" w:eastAsia="Play" w:hAnsi="Play" w:cs="Play"/>
      <w:color w:val="0F4761"/>
      <w:sz w:val="32"/>
      <w:szCs w:val="32"/>
      <w:lang w:eastAsia="en-IN"/>
    </w:rPr>
  </w:style>
  <w:style w:type="paragraph" w:styleId="Heading3">
    <w:name w:val="heading 3"/>
    <w:basedOn w:val="Normal"/>
    <w:next w:val="Normal"/>
    <w:link w:val="Heading3Char"/>
    <w:rsid w:val="001E7CD6"/>
    <w:pPr>
      <w:keepNext/>
      <w:keepLines/>
      <w:spacing w:before="160" w:after="80" w:line="278" w:lineRule="auto"/>
      <w:outlineLvl w:val="2"/>
    </w:pPr>
    <w:rPr>
      <w:rFonts w:ascii="Aptos" w:eastAsia="Aptos" w:hAnsi="Aptos" w:cs="Aptos"/>
      <w:color w:val="0F4761"/>
      <w:sz w:val="28"/>
      <w:szCs w:val="28"/>
      <w:lang w:eastAsia="en-IN"/>
    </w:rPr>
  </w:style>
  <w:style w:type="paragraph" w:styleId="Heading4">
    <w:name w:val="heading 4"/>
    <w:basedOn w:val="Normal"/>
    <w:next w:val="Normal"/>
    <w:link w:val="Heading4Char"/>
    <w:rsid w:val="001E7CD6"/>
    <w:pPr>
      <w:keepNext/>
      <w:keepLines/>
      <w:spacing w:before="80" w:after="40" w:line="278" w:lineRule="auto"/>
      <w:outlineLvl w:val="3"/>
    </w:pPr>
    <w:rPr>
      <w:rFonts w:ascii="Aptos" w:eastAsia="Aptos" w:hAnsi="Aptos" w:cs="Aptos"/>
      <w:i/>
      <w:color w:val="0F4761"/>
      <w:sz w:val="24"/>
      <w:szCs w:val="24"/>
      <w:lang w:eastAsia="en-IN"/>
    </w:rPr>
  </w:style>
  <w:style w:type="paragraph" w:styleId="Heading5">
    <w:name w:val="heading 5"/>
    <w:basedOn w:val="Normal"/>
    <w:next w:val="Normal"/>
    <w:link w:val="Heading5Char"/>
    <w:rsid w:val="001E7CD6"/>
    <w:pPr>
      <w:keepNext/>
      <w:keepLines/>
      <w:spacing w:before="80" w:after="40" w:line="278" w:lineRule="auto"/>
      <w:outlineLvl w:val="4"/>
    </w:pPr>
    <w:rPr>
      <w:rFonts w:ascii="Aptos" w:eastAsia="Aptos" w:hAnsi="Aptos" w:cs="Aptos"/>
      <w:color w:val="0F4761"/>
      <w:sz w:val="24"/>
      <w:szCs w:val="24"/>
      <w:lang w:eastAsia="en-IN"/>
    </w:rPr>
  </w:style>
  <w:style w:type="paragraph" w:styleId="Heading6">
    <w:name w:val="heading 6"/>
    <w:basedOn w:val="Normal"/>
    <w:next w:val="Normal"/>
    <w:link w:val="Heading6Char"/>
    <w:rsid w:val="001E7CD6"/>
    <w:pPr>
      <w:keepNext/>
      <w:keepLines/>
      <w:spacing w:before="40" w:after="0" w:line="278" w:lineRule="auto"/>
      <w:outlineLvl w:val="5"/>
    </w:pPr>
    <w:rPr>
      <w:rFonts w:ascii="Aptos" w:eastAsia="Aptos" w:hAnsi="Aptos" w:cs="Aptos"/>
      <w:i/>
      <w:color w:val="595959"/>
      <w:sz w:val="24"/>
      <w:szCs w:val="24"/>
      <w:lang w:eastAsia="en-IN"/>
    </w:rPr>
  </w:style>
  <w:style w:type="paragraph" w:styleId="Heading7">
    <w:name w:val="heading 7"/>
    <w:link w:val="Heading7Char"/>
    <w:uiPriority w:val="9"/>
    <w:semiHidden/>
    <w:unhideWhenUsed/>
    <w:qFormat/>
    <w:rsid w:val="001E7CD6"/>
    <w:pPr>
      <w:keepNext/>
      <w:keepLines/>
      <w:spacing w:before="40" w:after="0" w:line="278" w:lineRule="auto"/>
      <w:outlineLvl w:val="6"/>
    </w:pPr>
    <w:rPr>
      <w:rFonts w:ascii="Aptos" w:eastAsiaTheme="majorEastAsia" w:hAnsi="Aptos" w:cstheme="majorBidi"/>
      <w:color w:val="595959" w:themeColor="text1" w:themeTint="A6"/>
      <w:sz w:val="24"/>
      <w:szCs w:val="24"/>
      <w:lang w:eastAsia="en-IN"/>
    </w:rPr>
  </w:style>
  <w:style w:type="paragraph" w:styleId="Heading8">
    <w:name w:val="heading 8"/>
    <w:link w:val="Heading8Char"/>
    <w:uiPriority w:val="9"/>
    <w:semiHidden/>
    <w:unhideWhenUsed/>
    <w:qFormat/>
    <w:rsid w:val="001E7CD6"/>
    <w:pPr>
      <w:keepNext/>
      <w:keepLines/>
      <w:spacing w:after="0" w:line="278" w:lineRule="auto"/>
      <w:outlineLvl w:val="7"/>
    </w:pPr>
    <w:rPr>
      <w:rFonts w:ascii="Aptos" w:eastAsiaTheme="majorEastAsia" w:hAnsi="Aptos" w:cstheme="majorBidi"/>
      <w:i/>
      <w:iCs/>
      <w:color w:val="272727" w:themeColor="text1" w:themeTint="D8"/>
      <w:sz w:val="24"/>
      <w:szCs w:val="24"/>
      <w:lang w:eastAsia="en-IN"/>
    </w:rPr>
  </w:style>
  <w:style w:type="paragraph" w:styleId="Heading9">
    <w:name w:val="heading 9"/>
    <w:link w:val="Heading9Char"/>
    <w:uiPriority w:val="9"/>
    <w:semiHidden/>
    <w:unhideWhenUsed/>
    <w:qFormat/>
    <w:rsid w:val="001E7CD6"/>
    <w:pPr>
      <w:keepNext/>
      <w:keepLines/>
      <w:spacing w:after="0" w:line="278" w:lineRule="auto"/>
      <w:outlineLvl w:val="8"/>
    </w:pPr>
    <w:rPr>
      <w:rFonts w:ascii="Aptos" w:eastAsiaTheme="majorEastAsia" w:hAnsi="Aptos" w:cstheme="majorBidi"/>
      <w:color w:val="272727" w:themeColor="text1" w:themeTint="D8"/>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CD6"/>
    <w:rPr>
      <w:rFonts w:ascii="Play" w:eastAsia="Play" w:hAnsi="Play" w:cs="Play"/>
      <w:color w:val="0F4761"/>
      <w:sz w:val="40"/>
      <w:szCs w:val="40"/>
      <w:lang w:eastAsia="en-IN"/>
    </w:rPr>
  </w:style>
  <w:style w:type="character" w:customStyle="1" w:styleId="Heading2Char">
    <w:name w:val="Heading 2 Char"/>
    <w:basedOn w:val="DefaultParagraphFont"/>
    <w:link w:val="Heading2"/>
    <w:rsid w:val="001E7CD6"/>
    <w:rPr>
      <w:rFonts w:ascii="Play" w:eastAsia="Play" w:hAnsi="Play" w:cs="Play"/>
      <w:color w:val="0F4761"/>
      <w:sz w:val="32"/>
      <w:szCs w:val="32"/>
      <w:lang w:eastAsia="en-IN"/>
    </w:rPr>
  </w:style>
  <w:style w:type="character" w:customStyle="1" w:styleId="Heading3Char">
    <w:name w:val="Heading 3 Char"/>
    <w:basedOn w:val="DefaultParagraphFont"/>
    <w:link w:val="Heading3"/>
    <w:rsid w:val="001E7CD6"/>
    <w:rPr>
      <w:rFonts w:ascii="Aptos" w:eastAsia="Aptos" w:hAnsi="Aptos" w:cs="Aptos"/>
      <w:color w:val="0F4761"/>
      <w:sz w:val="28"/>
      <w:szCs w:val="28"/>
      <w:lang w:eastAsia="en-IN"/>
    </w:rPr>
  </w:style>
  <w:style w:type="character" w:customStyle="1" w:styleId="Heading4Char">
    <w:name w:val="Heading 4 Char"/>
    <w:basedOn w:val="DefaultParagraphFont"/>
    <w:link w:val="Heading4"/>
    <w:rsid w:val="001E7CD6"/>
    <w:rPr>
      <w:rFonts w:ascii="Aptos" w:eastAsia="Aptos" w:hAnsi="Aptos" w:cs="Aptos"/>
      <w:i/>
      <w:color w:val="0F4761"/>
      <w:sz w:val="24"/>
      <w:szCs w:val="24"/>
      <w:lang w:eastAsia="en-IN"/>
    </w:rPr>
  </w:style>
  <w:style w:type="character" w:customStyle="1" w:styleId="Heading5Char">
    <w:name w:val="Heading 5 Char"/>
    <w:basedOn w:val="DefaultParagraphFont"/>
    <w:link w:val="Heading5"/>
    <w:rsid w:val="001E7CD6"/>
    <w:rPr>
      <w:rFonts w:ascii="Aptos" w:eastAsia="Aptos" w:hAnsi="Aptos" w:cs="Aptos"/>
      <w:color w:val="0F4761"/>
      <w:sz w:val="24"/>
      <w:szCs w:val="24"/>
      <w:lang w:eastAsia="en-IN"/>
    </w:rPr>
  </w:style>
  <w:style w:type="character" w:customStyle="1" w:styleId="Heading6Char">
    <w:name w:val="Heading 6 Char"/>
    <w:basedOn w:val="DefaultParagraphFont"/>
    <w:link w:val="Heading6"/>
    <w:rsid w:val="001E7CD6"/>
    <w:rPr>
      <w:rFonts w:ascii="Aptos" w:eastAsia="Aptos" w:hAnsi="Aptos" w:cs="Aptos"/>
      <w:i/>
      <w:color w:val="595959"/>
      <w:sz w:val="24"/>
      <w:szCs w:val="24"/>
      <w:lang w:eastAsia="en-IN"/>
    </w:rPr>
  </w:style>
  <w:style w:type="character" w:customStyle="1" w:styleId="Heading7Char">
    <w:name w:val="Heading 7 Char"/>
    <w:basedOn w:val="DefaultParagraphFont"/>
    <w:link w:val="Heading7"/>
    <w:uiPriority w:val="9"/>
    <w:semiHidden/>
    <w:rsid w:val="001E7CD6"/>
    <w:rPr>
      <w:rFonts w:ascii="Aptos" w:eastAsiaTheme="majorEastAsia" w:hAnsi="Aptos" w:cstheme="majorBidi"/>
      <w:color w:val="595959" w:themeColor="text1" w:themeTint="A6"/>
      <w:sz w:val="24"/>
      <w:szCs w:val="24"/>
      <w:lang w:eastAsia="en-IN"/>
    </w:rPr>
  </w:style>
  <w:style w:type="character" w:customStyle="1" w:styleId="Heading8Char">
    <w:name w:val="Heading 8 Char"/>
    <w:basedOn w:val="DefaultParagraphFont"/>
    <w:link w:val="Heading8"/>
    <w:uiPriority w:val="9"/>
    <w:semiHidden/>
    <w:rsid w:val="001E7CD6"/>
    <w:rPr>
      <w:rFonts w:ascii="Aptos" w:eastAsiaTheme="majorEastAsia" w:hAnsi="Aptos" w:cstheme="majorBidi"/>
      <w:i/>
      <w:iCs/>
      <w:color w:val="272727" w:themeColor="text1" w:themeTint="D8"/>
      <w:sz w:val="24"/>
      <w:szCs w:val="24"/>
      <w:lang w:eastAsia="en-IN"/>
    </w:rPr>
  </w:style>
  <w:style w:type="character" w:customStyle="1" w:styleId="Heading9Char">
    <w:name w:val="Heading 9 Char"/>
    <w:basedOn w:val="DefaultParagraphFont"/>
    <w:link w:val="Heading9"/>
    <w:uiPriority w:val="9"/>
    <w:semiHidden/>
    <w:rsid w:val="001E7CD6"/>
    <w:rPr>
      <w:rFonts w:ascii="Aptos" w:eastAsiaTheme="majorEastAsia" w:hAnsi="Aptos" w:cstheme="majorBidi"/>
      <w:color w:val="272727" w:themeColor="text1" w:themeTint="D8"/>
      <w:sz w:val="24"/>
      <w:szCs w:val="24"/>
      <w:lang w:eastAsia="en-IN"/>
    </w:rPr>
  </w:style>
  <w:style w:type="table" w:customStyle="1" w:styleId="TableNormal0">
    <w:name w:val="TableNormal"/>
    <w:rsid w:val="001E7CD6"/>
    <w:pPr>
      <w:spacing w:after="160" w:line="278" w:lineRule="auto"/>
    </w:pPr>
    <w:rPr>
      <w:rFonts w:ascii="Aptos" w:eastAsia="Aptos" w:hAnsi="Aptos" w:cs="Aptos"/>
      <w:sz w:val="24"/>
      <w:szCs w:val="24"/>
      <w:lang w:eastAsia="en-IN"/>
    </w:rPr>
    <w:tblPr>
      <w:tblCellMar>
        <w:top w:w="100" w:type="dxa"/>
        <w:left w:w="100" w:type="dxa"/>
        <w:bottom w:w="100" w:type="dxa"/>
        <w:right w:w="100" w:type="dxa"/>
      </w:tblCellMar>
    </w:tblPr>
  </w:style>
  <w:style w:type="paragraph" w:styleId="Title">
    <w:name w:val="Title"/>
    <w:basedOn w:val="Normal"/>
    <w:next w:val="Normal"/>
    <w:link w:val="TitleChar"/>
    <w:rsid w:val="001E7CD6"/>
    <w:pPr>
      <w:spacing w:after="80" w:line="240" w:lineRule="auto"/>
    </w:pPr>
    <w:rPr>
      <w:rFonts w:ascii="Play" w:eastAsia="Play" w:hAnsi="Play" w:cs="Play"/>
      <w:sz w:val="56"/>
      <w:szCs w:val="56"/>
      <w:lang w:eastAsia="en-IN"/>
    </w:rPr>
  </w:style>
  <w:style w:type="character" w:customStyle="1" w:styleId="TitleChar">
    <w:name w:val="Title Char"/>
    <w:basedOn w:val="DefaultParagraphFont"/>
    <w:link w:val="Title"/>
    <w:rsid w:val="001E7CD6"/>
    <w:rPr>
      <w:rFonts w:ascii="Play" w:eastAsia="Play" w:hAnsi="Play" w:cs="Play"/>
      <w:sz w:val="56"/>
      <w:szCs w:val="56"/>
      <w:lang w:eastAsia="en-IN"/>
    </w:rPr>
  </w:style>
  <w:style w:type="table" w:customStyle="1" w:styleId="TableNormal1">
    <w:name w:val="Table Normal1"/>
    <w:rsid w:val="001E7CD6"/>
    <w:pPr>
      <w:spacing w:after="160" w:line="278" w:lineRule="auto"/>
    </w:pPr>
    <w:rPr>
      <w:rFonts w:ascii="Aptos" w:eastAsia="Aptos" w:hAnsi="Aptos" w:cs="Aptos"/>
      <w:sz w:val="24"/>
      <w:szCs w:val="24"/>
      <w:lang w:eastAsia="en-IN"/>
    </w:rPr>
    <w:tblPr>
      <w:tblCellMar>
        <w:top w:w="0" w:type="dxa"/>
        <w:left w:w="0" w:type="dxa"/>
        <w:bottom w:w="0" w:type="dxa"/>
        <w:right w:w="0" w:type="dxa"/>
      </w:tblCellMar>
    </w:tblPr>
  </w:style>
  <w:style w:type="character" w:customStyle="1" w:styleId="Nagwek1Znak">
    <w:name w:val="Nagłówek 1 Znak"/>
    <w:basedOn w:val="DefaultParagraphFont"/>
    <w:uiPriority w:val="9"/>
    <w:rsid w:val="001E7CD6"/>
    <w:rPr>
      <w:rFonts w:asciiTheme="majorHAnsi" w:eastAsiaTheme="majorEastAsia" w:hAnsiTheme="majorHAnsi" w:cstheme="majorBidi"/>
      <w:color w:val="365F91" w:themeColor="accent1" w:themeShade="BF"/>
      <w:sz w:val="40"/>
      <w:szCs w:val="40"/>
    </w:rPr>
  </w:style>
  <w:style w:type="character" w:customStyle="1" w:styleId="Nagwek2Znak">
    <w:name w:val="Nagłówek 2 Znak"/>
    <w:basedOn w:val="DefaultParagraphFont"/>
    <w:uiPriority w:val="9"/>
    <w:semiHidden/>
    <w:rsid w:val="001E7CD6"/>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efaultParagraphFont"/>
    <w:uiPriority w:val="9"/>
    <w:rsid w:val="001E7CD6"/>
    <w:rPr>
      <w:rFonts w:eastAsiaTheme="majorEastAsia" w:cstheme="majorBidi"/>
      <w:color w:val="365F91" w:themeColor="accent1" w:themeShade="BF"/>
      <w:sz w:val="28"/>
      <w:szCs w:val="28"/>
    </w:rPr>
  </w:style>
  <w:style w:type="character" w:customStyle="1" w:styleId="Nagwek4Znak">
    <w:name w:val="Nagłówek 4 Znak"/>
    <w:basedOn w:val="DefaultParagraphFont"/>
    <w:uiPriority w:val="9"/>
    <w:semiHidden/>
    <w:rsid w:val="001E7CD6"/>
    <w:rPr>
      <w:rFonts w:eastAsiaTheme="majorEastAsia" w:cstheme="majorBidi"/>
      <w:i/>
      <w:iCs/>
      <w:color w:val="365F91" w:themeColor="accent1" w:themeShade="BF"/>
    </w:rPr>
  </w:style>
  <w:style w:type="character" w:customStyle="1" w:styleId="Nagwek5Znak">
    <w:name w:val="Nagłówek 5 Znak"/>
    <w:basedOn w:val="DefaultParagraphFont"/>
    <w:uiPriority w:val="9"/>
    <w:semiHidden/>
    <w:rsid w:val="001E7CD6"/>
    <w:rPr>
      <w:rFonts w:eastAsiaTheme="majorEastAsia" w:cstheme="majorBidi"/>
      <w:color w:val="365F91" w:themeColor="accent1" w:themeShade="BF"/>
    </w:rPr>
  </w:style>
  <w:style w:type="character" w:customStyle="1" w:styleId="Nagwek6Znak">
    <w:name w:val="Nagłówek 6 Znak"/>
    <w:basedOn w:val="DefaultParagraphFont"/>
    <w:uiPriority w:val="9"/>
    <w:semiHidden/>
    <w:rsid w:val="001E7CD6"/>
    <w:rPr>
      <w:rFonts w:eastAsiaTheme="majorEastAsia" w:cstheme="majorBidi"/>
      <w:i/>
      <w:iCs/>
      <w:color w:val="595959" w:themeColor="text1" w:themeTint="A6"/>
    </w:rPr>
  </w:style>
  <w:style w:type="character" w:customStyle="1" w:styleId="TytuZnak">
    <w:name w:val="Tytuł Znak"/>
    <w:basedOn w:val="DefaultParagraphFont"/>
    <w:uiPriority w:val="10"/>
    <w:rsid w:val="001E7CD6"/>
    <w:rPr>
      <w:rFonts w:asciiTheme="majorHAnsi" w:eastAsiaTheme="majorEastAsia" w:hAnsiTheme="majorHAnsi" w:cstheme="majorBidi"/>
      <w:spacing w:val="-10"/>
      <w:kern w:val="28"/>
      <w:sz w:val="56"/>
      <w:szCs w:val="56"/>
    </w:rPr>
  </w:style>
  <w:style w:type="character" w:customStyle="1" w:styleId="PodtytuZnak">
    <w:name w:val="Podtytuł Znak"/>
    <w:basedOn w:val="DefaultParagraphFont"/>
    <w:uiPriority w:val="11"/>
    <w:rsid w:val="001E7CD6"/>
    <w:rPr>
      <w:rFonts w:eastAsiaTheme="majorEastAsia" w:cstheme="majorBidi"/>
      <w:color w:val="595959" w:themeColor="text1" w:themeTint="A6"/>
      <w:spacing w:val="15"/>
      <w:sz w:val="28"/>
      <w:szCs w:val="28"/>
    </w:rPr>
  </w:style>
  <w:style w:type="paragraph" w:styleId="Quote">
    <w:name w:val="Quote"/>
    <w:link w:val="QuoteChar"/>
    <w:uiPriority w:val="29"/>
    <w:qFormat/>
    <w:rsid w:val="001E7CD6"/>
    <w:pPr>
      <w:spacing w:before="160" w:after="160" w:line="278" w:lineRule="auto"/>
      <w:jc w:val="center"/>
    </w:pPr>
    <w:rPr>
      <w:rFonts w:ascii="Aptos" w:eastAsia="Aptos" w:hAnsi="Aptos" w:cs="Aptos"/>
      <w:i/>
      <w:iCs/>
      <w:color w:val="404040" w:themeColor="text1" w:themeTint="BF"/>
      <w:sz w:val="24"/>
      <w:szCs w:val="24"/>
      <w:lang w:eastAsia="en-IN"/>
    </w:rPr>
  </w:style>
  <w:style w:type="character" w:customStyle="1" w:styleId="QuoteChar">
    <w:name w:val="Quote Char"/>
    <w:basedOn w:val="DefaultParagraphFont"/>
    <w:link w:val="Quote"/>
    <w:uiPriority w:val="29"/>
    <w:rsid w:val="001E7CD6"/>
    <w:rPr>
      <w:rFonts w:ascii="Aptos" w:eastAsia="Aptos" w:hAnsi="Aptos" w:cs="Aptos"/>
      <w:i/>
      <w:iCs/>
      <w:color w:val="404040" w:themeColor="text1" w:themeTint="BF"/>
      <w:sz w:val="24"/>
      <w:szCs w:val="24"/>
      <w:lang w:eastAsia="en-IN"/>
    </w:rPr>
  </w:style>
  <w:style w:type="paragraph" w:styleId="ListParagraph">
    <w:name w:val="List Paragraph"/>
    <w:uiPriority w:val="34"/>
    <w:qFormat/>
    <w:rsid w:val="001E7CD6"/>
    <w:pPr>
      <w:spacing w:after="160" w:line="278" w:lineRule="auto"/>
      <w:ind w:left="720"/>
      <w:contextualSpacing/>
    </w:pPr>
    <w:rPr>
      <w:rFonts w:ascii="Aptos" w:eastAsia="Aptos" w:hAnsi="Aptos" w:cs="Aptos"/>
      <w:sz w:val="24"/>
      <w:szCs w:val="24"/>
      <w:lang w:eastAsia="en-IN"/>
    </w:rPr>
  </w:style>
  <w:style w:type="character" w:styleId="IntenseEmphasis">
    <w:name w:val="Intense Emphasis"/>
    <w:basedOn w:val="DefaultParagraphFont"/>
    <w:uiPriority w:val="21"/>
    <w:qFormat/>
    <w:rsid w:val="001E7CD6"/>
    <w:rPr>
      <w:i/>
      <w:iCs/>
      <w:color w:val="365F91" w:themeColor="accent1" w:themeShade="BF"/>
    </w:rPr>
  </w:style>
  <w:style w:type="paragraph" w:styleId="IntenseQuote">
    <w:name w:val="Intense Quote"/>
    <w:link w:val="IntenseQuoteChar"/>
    <w:uiPriority w:val="30"/>
    <w:qFormat/>
    <w:rsid w:val="001E7CD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ptos" w:eastAsia="Aptos" w:hAnsi="Aptos" w:cs="Aptos"/>
      <w:i/>
      <w:iCs/>
      <w:color w:val="365F91" w:themeColor="accent1" w:themeShade="BF"/>
      <w:sz w:val="24"/>
      <w:szCs w:val="24"/>
      <w:lang w:eastAsia="en-IN"/>
    </w:rPr>
  </w:style>
  <w:style w:type="character" w:customStyle="1" w:styleId="IntenseQuoteChar">
    <w:name w:val="Intense Quote Char"/>
    <w:basedOn w:val="DefaultParagraphFont"/>
    <w:link w:val="IntenseQuote"/>
    <w:uiPriority w:val="30"/>
    <w:rsid w:val="001E7CD6"/>
    <w:rPr>
      <w:rFonts w:ascii="Aptos" w:eastAsia="Aptos" w:hAnsi="Aptos" w:cs="Aptos"/>
      <w:i/>
      <w:iCs/>
      <w:color w:val="365F91" w:themeColor="accent1" w:themeShade="BF"/>
      <w:sz w:val="24"/>
      <w:szCs w:val="24"/>
      <w:lang w:eastAsia="en-IN"/>
    </w:rPr>
  </w:style>
  <w:style w:type="character" w:styleId="IntenseReference">
    <w:name w:val="Intense Reference"/>
    <w:basedOn w:val="DefaultParagraphFont"/>
    <w:uiPriority w:val="32"/>
    <w:qFormat/>
    <w:rsid w:val="001E7CD6"/>
    <w:rPr>
      <w:b/>
      <w:bCs/>
      <w:smallCaps/>
      <w:color w:val="365F91" w:themeColor="accent1" w:themeShade="BF"/>
      <w:spacing w:val="5"/>
    </w:rPr>
  </w:style>
  <w:style w:type="character" w:styleId="CommentReference">
    <w:name w:val="annotation reference"/>
    <w:basedOn w:val="DefaultParagraphFont"/>
    <w:uiPriority w:val="99"/>
    <w:semiHidden/>
    <w:unhideWhenUsed/>
    <w:rsid w:val="001E7CD6"/>
    <w:rPr>
      <w:sz w:val="16"/>
      <w:szCs w:val="16"/>
    </w:rPr>
  </w:style>
  <w:style w:type="paragraph" w:styleId="CommentText">
    <w:name w:val="annotation text"/>
    <w:link w:val="CommentTextChar"/>
    <w:uiPriority w:val="99"/>
    <w:unhideWhenUsed/>
    <w:rsid w:val="001E7CD6"/>
    <w:pPr>
      <w:spacing w:after="160" w:line="240" w:lineRule="auto"/>
    </w:pPr>
    <w:rPr>
      <w:rFonts w:ascii="Aptos" w:eastAsia="Aptos" w:hAnsi="Aptos" w:cs="Aptos"/>
      <w:sz w:val="20"/>
      <w:szCs w:val="20"/>
      <w:lang w:eastAsia="en-IN"/>
    </w:rPr>
  </w:style>
  <w:style w:type="character" w:customStyle="1" w:styleId="CommentTextChar">
    <w:name w:val="Comment Text Char"/>
    <w:basedOn w:val="DefaultParagraphFont"/>
    <w:link w:val="CommentText"/>
    <w:uiPriority w:val="99"/>
    <w:rsid w:val="001E7CD6"/>
    <w:rPr>
      <w:rFonts w:ascii="Aptos" w:eastAsia="Aptos" w:hAnsi="Aptos" w:cs="Aptos"/>
      <w:sz w:val="20"/>
      <w:szCs w:val="20"/>
      <w:lang w:eastAsia="en-IN"/>
    </w:rPr>
  </w:style>
  <w:style w:type="paragraph" w:styleId="CommentSubject">
    <w:name w:val="annotation subject"/>
    <w:basedOn w:val="CommentText"/>
    <w:next w:val="CommentText"/>
    <w:link w:val="CommentSubjectChar"/>
    <w:uiPriority w:val="99"/>
    <w:semiHidden/>
    <w:unhideWhenUsed/>
    <w:rsid w:val="001E7CD6"/>
    <w:rPr>
      <w:b/>
      <w:bCs/>
    </w:rPr>
  </w:style>
  <w:style w:type="character" w:customStyle="1" w:styleId="CommentSubjectChar">
    <w:name w:val="Comment Subject Char"/>
    <w:basedOn w:val="CommentTextChar"/>
    <w:link w:val="CommentSubject"/>
    <w:uiPriority w:val="99"/>
    <w:semiHidden/>
    <w:rsid w:val="001E7CD6"/>
    <w:rPr>
      <w:rFonts w:ascii="Aptos" w:eastAsia="Aptos" w:hAnsi="Aptos" w:cs="Aptos"/>
      <w:b/>
      <w:bCs/>
      <w:sz w:val="20"/>
      <w:szCs w:val="20"/>
      <w:lang w:eastAsia="en-IN"/>
    </w:rPr>
  </w:style>
  <w:style w:type="paragraph" w:styleId="NormalWeb">
    <w:name w:val="Normal (Web)"/>
    <w:uiPriority w:val="99"/>
    <w:semiHidden/>
    <w:unhideWhenUsed/>
    <w:rsid w:val="001E7CD6"/>
    <w:pPr>
      <w:spacing w:after="160" w:line="278" w:lineRule="auto"/>
    </w:pPr>
    <w:rPr>
      <w:rFonts w:ascii="Times New Roman" w:eastAsia="Aptos" w:hAnsi="Times New Roman" w:cs="Times New Roman"/>
      <w:sz w:val="24"/>
      <w:szCs w:val="24"/>
      <w:lang w:eastAsia="en-IN"/>
    </w:rPr>
  </w:style>
  <w:style w:type="paragraph" w:styleId="Caption">
    <w:name w:val="caption"/>
    <w:uiPriority w:val="35"/>
    <w:unhideWhenUsed/>
    <w:qFormat/>
    <w:rsid w:val="001E7CD6"/>
    <w:pPr>
      <w:spacing w:line="240" w:lineRule="auto"/>
    </w:pPr>
    <w:rPr>
      <w:rFonts w:ascii="Aptos" w:eastAsia="Aptos" w:hAnsi="Aptos" w:cs="Aptos"/>
      <w:i/>
      <w:iCs/>
      <w:color w:val="1F497D" w:themeColor="text2"/>
      <w:sz w:val="18"/>
      <w:szCs w:val="18"/>
      <w:lang w:eastAsia="en-IN"/>
    </w:rPr>
  </w:style>
  <w:style w:type="character" w:styleId="Hyperlink">
    <w:name w:val="Hyperlink"/>
    <w:basedOn w:val="DefaultParagraphFont"/>
    <w:uiPriority w:val="99"/>
    <w:unhideWhenUsed/>
    <w:rsid w:val="001E7CD6"/>
    <w:rPr>
      <w:color w:val="0000FF" w:themeColor="hyperlink"/>
      <w:u w:val="single"/>
    </w:rPr>
  </w:style>
  <w:style w:type="character" w:customStyle="1" w:styleId="UnresolvedMention">
    <w:name w:val="Unresolved Mention"/>
    <w:basedOn w:val="DefaultParagraphFont"/>
    <w:uiPriority w:val="99"/>
    <w:semiHidden/>
    <w:unhideWhenUsed/>
    <w:rsid w:val="001E7CD6"/>
    <w:rPr>
      <w:color w:val="605E5C"/>
      <w:shd w:val="clear" w:color="auto" w:fill="E1DFDD"/>
    </w:rPr>
  </w:style>
  <w:style w:type="character" w:styleId="Strong">
    <w:name w:val="Strong"/>
    <w:basedOn w:val="DefaultParagraphFont"/>
    <w:uiPriority w:val="22"/>
    <w:qFormat/>
    <w:rsid w:val="001E7CD6"/>
    <w:rPr>
      <w:b/>
      <w:bCs/>
    </w:rPr>
  </w:style>
  <w:style w:type="paragraph" w:styleId="BalloonText">
    <w:name w:val="Balloon Text"/>
    <w:link w:val="BalloonTextChar"/>
    <w:uiPriority w:val="99"/>
    <w:semiHidden/>
    <w:unhideWhenUsed/>
    <w:rsid w:val="001E7CD6"/>
    <w:pPr>
      <w:spacing w:after="0" w:line="240" w:lineRule="auto"/>
    </w:pPr>
    <w:rPr>
      <w:rFonts w:ascii="Tahoma" w:eastAsia="Aptos" w:hAnsi="Tahoma" w:cs="Tahoma"/>
      <w:sz w:val="16"/>
      <w:szCs w:val="16"/>
      <w:lang w:eastAsia="en-IN"/>
    </w:rPr>
  </w:style>
  <w:style w:type="character" w:customStyle="1" w:styleId="BalloonTextChar">
    <w:name w:val="Balloon Text Char"/>
    <w:basedOn w:val="DefaultParagraphFont"/>
    <w:link w:val="BalloonText"/>
    <w:uiPriority w:val="99"/>
    <w:semiHidden/>
    <w:rsid w:val="001E7CD6"/>
    <w:rPr>
      <w:rFonts w:ascii="Tahoma" w:eastAsia="Aptos" w:hAnsi="Tahoma" w:cs="Tahoma"/>
      <w:sz w:val="16"/>
      <w:szCs w:val="16"/>
      <w:lang w:eastAsia="en-IN"/>
    </w:rPr>
  </w:style>
  <w:style w:type="paragraph" w:styleId="Subtitle">
    <w:name w:val="Subtitle"/>
    <w:basedOn w:val="Normal"/>
    <w:next w:val="Normal"/>
    <w:link w:val="SubtitleChar"/>
    <w:rsid w:val="001E7CD6"/>
    <w:pPr>
      <w:spacing w:after="160" w:line="278" w:lineRule="auto"/>
    </w:pPr>
    <w:rPr>
      <w:rFonts w:ascii="Aptos" w:eastAsia="Aptos" w:hAnsi="Aptos" w:cs="Aptos"/>
      <w:color w:val="595959"/>
      <w:sz w:val="28"/>
      <w:szCs w:val="28"/>
      <w:lang w:eastAsia="en-IN"/>
    </w:rPr>
  </w:style>
  <w:style w:type="character" w:customStyle="1" w:styleId="SubtitleChar">
    <w:name w:val="Subtitle Char"/>
    <w:basedOn w:val="DefaultParagraphFont"/>
    <w:link w:val="Subtitle"/>
    <w:rsid w:val="001E7CD6"/>
    <w:rPr>
      <w:rFonts w:ascii="Aptos" w:eastAsia="Aptos" w:hAnsi="Aptos" w:cs="Aptos"/>
      <w:color w:val="595959"/>
      <w:sz w:val="28"/>
      <w:szCs w:val="2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2212</Words>
  <Characters>12412</Characters>
  <Application>Microsoft Office Word</Application>
  <DocSecurity>0</DocSecurity>
  <Lines>591</Lines>
  <Paragraphs>562</Paragraphs>
  <ScaleCrop>false</ScaleCrop>
  <Company/>
  <LinksUpToDate>false</LinksUpToDate>
  <CharactersWithSpaces>14062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22227</dc:creator>
  <cp:lastModifiedBy>22227</cp:lastModifiedBy>
  <cp:revision>1</cp:revision>
  <dcterms:created xsi:type="dcterms:W3CDTF">2025-10-14T09:35:00Z</dcterms:created>
  <dcterms:modified xsi:type="dcterms:W3CDTF">2025-10-14T09:37:00Z</dcterms:modified>
</cp:coreProperties>
</file>