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4AB6B" w14:textId="5F6B3E3C" w:rsidR="00523604" w:rsidRPr="009E341B" w:rsidRDefault="00914016" w:rsidP="00523604">
      <w:pPr>
        <w:spacing w:line="480" w:lineRule="auto"/>
        <w:jc w:val="both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>A</w:t>
      </w:r>
      <w:r w:rsidR="00523604">
        <w:rPr>
          <w:i/>
          <w:iCs/>
          <w:color w:val="000000" w:themeColor="text1"/>
        </w:rPr>
        <w:t>ppendixS1</w:t>
      </w:r>
      <w:r w:rsidR="00523604" w:rsidRPr="004528CE">
        <w:rPr>
          <w:i/>
          <w:iCs/>
          <w:color w:val="000000" w:themeColor="text1"/>
        </w:rPr>
        <w:t xml:space="preserve"> Quantitative sensory testing</w:t>
      </w:r>
      <w:r w:rsidR="00523604">
        <w:rPr>
          <w:i/>
          <w:iCs/>
          <w:color w:val="000000" w:themeColor="text1"/>
        </w:rPr>
        <w:t xml:space="preserve"> and n</w:t>
      </w:r>
      <w:r w:rsidR="00523604" w:rsidRPr="004528CE">
        <w:rPr>
          <w:i/>
          <w:iCs/>
          <w:color w:val="000000" w:themeColor="text1"/>
        </w:rPr>
        <w:t>eurogenic vasodilation</w:t>
      </w:r>
    </w:p>
    <w:p w14:paraId="03419E42" w14:textId="69E788F2" w:rsidR="00523604" w:rsidRPr="00410CB1" w:rsidRDefault="00170016" w:rsidP="00170016">
      <w:pPr>
        <w:pStyle w:val="ListParagraph"/>
        <w:spacing w:line="480" w:lineRule="auto"/>
        <w:ind w:leftChars="0" w:left="0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CPT and HPT were performed using a TSA </w:t>
      </w:r>
      <w:r w:rsidRPr="00410CB1">
        <w:rPr>
          <w:rFonts w:ascii="Times New Roman" w:eastAsia="MS Gothic" w:hAnsi="Times New Roman" w:cs="Times New Roman"/>
          <w:color w:val="000000" w:themeColor="text1"/>
          <w:sz w:val="22"/>
          <w:szCs w:val="22"/>
        </w:rPr>
        <w:t>II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Neurosensory Analyzer (Medoc Ltd, Israel). A thermal stimulator probe (3</w:t>
      </w:r>
      <w:r w:rsidRPr="00410CB1">
        <w:rPr>
          <w:rFonts w:ascii="Times New Roman" w:eastAsia="Yu Mincho" w:hAnsi="Times New Roman" w:cs="Times New Roman"/>
          <w:color w:val="000000" w:themeColor="text1"/>
          <w:sz w:val="22"/>
          <w:szCs w:val="22"/>
        </w:rPr>
        <w:t xml:space="preserve"> × 3 cm) was applied 5 cm distal to the elbow o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>n the right dorsal forearm. Starting at 32 °C, the temperature was decreased or increased at a rate of 1°C/s. Participants were asked to press a button when the evoked sensation was perceived as painful.  The pressure was applied to the supinator muscle on the left forearm</w:t>
      </w:r>
      <w:r w:rsidRPr="00410CB1">
        <w:rPr>
          <w:rFonts w:ascii="Times New Roman" w:eastAsia="Yu Mincho" w:hAnsi="Times New Roman" w:cs="Times New Roman"/>
          <w:color w:val="000000" w:themeColor="text1"/>
          <w:sz w:val="22"/>
          <w:szCs w:val="22"/>
        </w:rPr>
        <w:t>, 15 cm distal to the elbow, using a handheld electronic pressure algometer (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>Somedic AB; Stockholm, Sweden) with a standard 1 cm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  <w:vertAlign w:val="superscript"/>
        </w:rPr>
        <w:t>2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probe. The pressure was increased at a rate of 30 kPa/s, with a functional maximum pressure of 2,000 kPa, until the pain threshold was reached, and the intensity (kPa) was recorded. These measurements were repeated three times, and the average stimulus intensity (temperature [°C], intensity [kPa]) was calculated for further analysis. The reliability of these methods in assessing the analgesic effect of opioids administered to humans has been previously verified 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>
          <w:fldData xml:space="preserve">PEVuZE5vdGU+PENpdGU+PEF1dGhvcj5PbGVzZW48L0F1dGhvcj48WWVhcj4yMDE0PC9ZZWFyPjxS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</w:fldData>
        </w:fldChar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ADDIN EN.CITE </w:instrTex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>
          <w:fldData xml:space="preserve">PEVuZE5vdGU+PENpdGU+PEF1dGhvcj5PbGVzZW48L0F1dGhvcj48WWVhcj4yMDE0PC9ZZWFyPjxS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</w:fldData>
        </w:fldChar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ADDIN EN.CITE.DATA </w:instrText>
      </w:r>
      <w:r w:rsidR="00410CB1" w:rsidRPr="00410CB1">
        <w:rPr>
          <w:rFonts w:ascii="Times New Roman" w:hAnsi="Times New Roman" w:cs="Times New Roman"/>
          <w:color w:val="000000" w:themeColor="text1"/>
          <w:sz w:val="22"/>
          <w:szCs w:val="22"/>
        </w:rPr>
      </w:r>
      <w:r w:rsidR="00410CB1"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410CB1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[19, 20]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bookmarkStart w:id="0" w:name="OLE_LINK10"/>
      <w:bookmarkStart w:id="1" w:name="OLE_LINK11"/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he neurogenic flare, quantified by superficial blood perfusion, was measured using FLPI (Moor FLPI-2; Moor Instruments, Axminster, Devon, UK). The device was placed 25 cm </w:t>
      </w:r>
      <w:r w:rsidRPr="00410CB1">
        <w:rPr>
          <w:rFonts w:ascii="Times New Roman" w:eastAsia="Yu Mincho" w:hAnsi="Times New Roman" w:cs="Times New Roman"/>
          <w:color w:val="000000" w:themeColor="text1"/>
          <w:sz w:val="22"/>
          <w:szCs w:val="22"/>
        </w:rPr>
        <w:t>from the skin surface (exposure time: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8.3 ms). Images were obtained at baseline (before tablet administration) and before and 10 min after itch provocation. Images were analyzed using proprietary software (Moor FLPI Review Version 4.0; Moor Instruments, Axminster, Devon, UK) using two methods: (1) a region of interest (ROI) approach with an ROI equivalent to the 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 xml:space="preserve">predefined 4 </w:t>
      </w:r>
      <w:r w:rsidRPr="00410CB1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× 4 cm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area giving rise to an arithmetic mean and peak perfusion (cutaneous flare), and (2) a flare-size approach in which the area associated with itch provocation and ≥ 50% increase compared with surrounding background perfusion was quantified in square centimeter using the 4 </w:t>
      </w:r>
      <w:r w:rsidRPr="00410CB1">
        <w:rPr>
          <w:rFonts w:ascii="Times New Roman" w:eastAsia="MS Mincho" w:hAnsi="Times New Roman" w:cs="Times New Roman"/>
          <w:color w:val="000000" w:themeColor="text1"/>
          <w:sz w:val="22"/>
          <w:szCs w:val="22"/>
        </w:rPr>
        <w:t>× 4 cm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area as a reference (flare area). These quantification methods were previously described by Olsen et al. 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>
          <w:fldData xml:space="preserve">PEVuZE5vdGU+PENpdGU+PEF1dGhvcj5PbHNlbjwvQXV0aG9yPjxZZWFyPjIwMTQ8L1llYXI+PFJl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=
</w:fldData>
        </w:fldChar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ADDIN EN.CITE </w:instrTex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begin">
          <w:fldData xml:space="preserve">PEVuZE5vdGU+PENpdGU+PEF1dGhvcj5PbHNlbjwvQXV0aG9yPjxZZWFyPjIwMTQ8L1llYXI+PFJl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=
</w:fldData>
        </w:fldChar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instrText xml:space="preserve"> ADDIN EN.CITE.DATA </w:instrText>
      </w:r>
      <w:r w:rsidR="00410CB1" w:rsidRPr="00410CB1">
        <w:rPr>
          <w:rFonts w:ascii="Times New Roman" w:hAnsi="Times New Roman" w:cs="Times New Roman"/>
          <w:color w:val="000000" w:themeColor="text1"/>
          <w:sz w:val="22"/>
          <w:szCs w:val="22"/>
        </w:rPr>
      </w:r>
      <w:r w:rsidR="00410CB1"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separate"/>
      </w:r>
      <w:r w:rsidRPr="00410CB1">
        <w:rPr>
          <w:rFonts w:ascii="Times New Roman" w:hAnsi="Times New Roman" w:cs="Times New Roman"/>
          <w:noProof/>
          <w:color w:val="000000" w:themeColor="text1"/>
          <w:sz w:val="22"/>
          <w:szCs w:val="22"/>
        </w:rPr>
        <w:t>[21]</w:t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fldChar w:fldCharType="end"/>
      </w:r>
      <w:r w:rsidRPr="00410CB1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bookmarkEnd w:id="0"/>
    <w:bookmarkEnd w:id="1"/>
    <w:p w14:paraId="0C4832B6" w14:textId="77777777" w:rsidR="008C3A11" w:rsidRDefault="008C3A11"/>
    <w:sectPr w:rsidR="008C3A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604"/>
    <w:rsid w:val="00066785"/>
    <w:rsid w:val="000B537B"/>
    <w:rsid w:val="001019F4"/>
    <w:rsid w:val="00170016"/>
    <w:rsid w:val="00410CB1"/>
    <w:rsid w:val="004A36AF"/>
    <w:rsid w:val="00517A32"/>
    <w:rsid w:val="00523604"/>
    <w:rsid w:val="00577A39"/>
    <w:rsid w:val="006035FA"/>
    <w:rsid w:val="007063B6"/>
    <w:rsid w:val="008A51CA"/>
    <w:rsid w:val="008C3A11"/>
    <w:rsid w:val="00914016"/>
    <w:rsid w:val="009E341B"/>
    <w:rsid w:val="00A11115"/>
    <w:rsid w:val="00C631DA"/>
    <w:rsid w:val="00CA7343"/>
    <w:rsid w:val="00D66919"/>
    <w:rsid w:val="00E410C0"/>
    <w:rsid w:val="00E9170B"/>
    <w:rsid w:val="00F45D42"/>
    <w:rsid w:val="00F62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06CF9"/>
  <w15:chartTrackingRefBased/>
  <w15:docId w15:val="{FC7ACED3-A899-0C40-944B-94A00B66E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604"/>
    <w:rPr>
      <w:rFonts w:ascii="Times New Roman" w:eastAsia="Times New Roman" w:hAnsi="Times New Roman" w:cs="Times New Roma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0016"/>
    <w:pPr>
      <w:widowControl w:val="0"/>
      <w:ind w:leftChars="400" w:left="840"/>
      <w:jc w:val="both"/>
    </w:pPr>
    <w:rPr>
      <w:rFonts w:asciiTheme="minorHAnsi" w:eastAsiaTheme="minorEastAsia" w:hAnsiTheme="minorHAnsi" w:cstheme="minorBidi"/>
      <w:kern w:val="2"/>
      <w:sz w:val="21"/>
    </w:rPr>
  </w:style>
  <w:style w:type="character" w:styleId="CommentReference">
    <w:name w:val="annotation reference"/>
    <w:basedOn w:val="DefaultParagraphFont"/>
    <w:uiPriority w:val="99"/>
    <w:rsid w:val="00170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0016"/>
    <w:pPr>
      <w:widowControl w:val="0"/>
      <w:jc w:val="both"/>
    </w:pPr>
    <w:rPr>
      <w:rFonts w:asciiTheme="minorHAnsi" w:eastAsiaTheme="minorEastAsia" w:hAnsiTheme="minorHAnsi" w:cstheme="minorBidi"/>
      <w:kern w:val="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00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319</Words>
  <Characters>1821</Characters>
  <Application>Microsoft Office Word</Application>
  <DocSecurity>0</DocSecurity>
  <Lines>15</Lines>
  <Paragraphs>4</Paragraphs>
  <ScaleCrop>false</ScaleCrop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奥谷博愛</dc:creator>
  <cp:keywords/>
  <dc:description/>
  <cp:lastModifiedBy>Silvia Lo Vecchio</cp:lastModifiedBy>
  <cp:revision>3</cp:revision>
  <dcterms:created xsi:type="dcterms:W3CDTF">2023-08-25T08:41:00Z</dcterms:created>
  <dcterms:modified xsi:type="dcterms:W3CDTF">2023-08-25T14:47:00Z</dcterms:modified>
</cp:coreProperties>
</file>