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982895" w14:textId="77777777" w:rsidR="00EE11FB" w:rsidRPr="00F851FE" w:rsidRDefault="00EE11FB" w:rsidP="00EE11FB">
      <w:pPr>
        <w:spacing w:line="480" w:lineRule="auto"/>
        <w:rPr>
          <w:rFonts w:ascii="Times New Roman" w:hAnsi="Times New Roman" w:cs="Times New Roman"/>
          <w:b/>
          <w:bCs/>
          <w:sz w:val="24"/>
          <w:szCs w:val="24"/>
        </w:rPr>
      </w:pPr>
      <w:r>
        <w:rPr>
          <w:rFonts w:ascii="Times New Roman" w:hAnsi="Times New Roman" w:cs="Times New Roman"/>
          <w:b/>
          <w:bCs/>
          <w:sz w:val="24"/>
          <w:szCs w:val="24"/>
        </w:rPr>
        <w:t>Safety Assess</w:t>
      </w:r>
      <w:r w:rsidRPr="00F851FE">
        <w:rPr>
          <w:rFonts w:ascii="Times New Roman" w:hAnsi="Times New Roman" w:cs="Times New Roman"/>
          <w:b/>
          <w:bCs/>
          <w:sz w:val="24"/>
          <w:szCs w:val="24"/>
        </w:rPr>
        <w:t>ment of Natural Products in Malaysia: Current Practices, Challenges</w:t>
      </w:r>
      <w:r>
        <w:rPr>
          <w:rFonts w:ascii="Times New Roman" w:hAnsi="Times New Roman" w:cs="Times New Roman"/>
          <w:b/>
          <w:bCs/>
          <w:sz w:val="24"/>
          <w:szCs w:val="24"/>
        </w:rPr>
        <w:t>,</w:t>
      </w:r>
      <w:r w:rsidRPr="00F851FE">
        <w:rPr>
          <w:rFonts w:ascii="Times New Roman" w:hAnsi="Times New Roman" w:cs="Times New Roman"/>
          <w:b/>
          <w:bCs/>
          <w:sz w:val="24"/>
          <w:szCs w:val="24"/>
        </w:rPr>
        <w:t xml:space="preserve"> and New Strategies </w:t>
      </w:r>
    </w:p>
    <w:p w14:paraId="2959ADBA" w14:textId="77777777" w:rsidR="00EE11FB" w:rsidRPr="00F851FE" w:rsidRDefault="00EE11FB" w:rsidP="00EE11FB">
      <w:pPr>
        <w:spacing w:line="480" w:lineRule="auto"/>
        <w:rPr>
          <w:rFonts w:ascii="Times New Roman" w:hAnsi="Times New Roman" w:cs="Times New Roman"/>
          <w:b/>
          <w:bCs/>
          <w:sz w:val="24"/>
          <w:szCs w:val="24"/>
        </w:rPr>
      </w:pPr>
    </w:p>
    <w:p w14:paraId="706A8AFD" w14:textId="77777777" w:rsidR="00EE11FB" w:rsidRPr="00F851FE" w:rsidRDefault="00EE11FB" w:rsidP="00EE11FB">
      <w:pPr>
        <w:spacing w:line="480" w:lineRule="auto"/>
        <w:rPr>
          <w:rFonts w:ascii="Times New Roman" w:hAnsi="Times New Roman" w:cs="Times New Roman"/>
          <w:bCs/>
          <w:sz w:val="24"/>
          <w:szCs w:val="24"/>
          <w:vertAlign w:val="superscript"/>
        </w:rPr>
      </w:pPr>
      <w:r w:rsidRPr="00F851FE">
        <w:rPr>
          <w:rFonts w:ascii="Times New Roman" w:hAnsi="Times New Roman" w:cs="Times New Roman"/>
          <w:bCs/>
          <w:sz w:val="24"/>
          <w:szCs w:val="24"/>
        </w:rPr>
        <w:t>Nur Azra M. Pauzi</w:t>
      </w:r>
      <w:r w:rsidRPr="00F851FE">
        <w:rPr>
          <w:rFonts w:ascii="Times New Roman" w:hAnsi="Times New Roman" w:cs="Times New Roman"/>
          <w:bCs/>
          <w:sz w:val="24"/>
          <w:szCs w:val="24"/>
          <w:vertAlign w:val="superscript"/>
        </w:rPr>
        <w:t>1,</w:t>
      </w:r>
      <w:proofErr w:type="gramStart"/>
      <w:r w:rsidRPr="00F851FE">
        <w:rPr>
          <w:rFonts w:ascii="Times New Roman" w:hAnsi="Times New Roman" w:cs="Times New Roman"/>
          <w:bCs/>
          <w:sz w:val="24"/>
          <w:szCs w:val="24"/>
          <w:vertAlign w:val="superscript"/>
        </w:rPr>
        <w:t>2</w:t>
      </w:r>
      <w:r>
        <w:rPr>
          <w:rFonts w:ascii="Times New Roman" w:hAnsi="Times New Roman" w:cs="Times New Roman"/>
          <w:bCs/>
          <w:sz w:val="24"/>
          <w:szCs w:val="24"/>
          <w:vertAlign w:val="superscript"/>
        </w:rPr>
        <w:t>,*</w:t>
      </w:r>
      <w:proofErr w:type="gramEnd"/>
      <w:r w:rsidRPr="00F851FE">
        <w:rPr>
          <w:rFonts w:ascii="Times New Roman" w:hAnsi="Times New Roman" w:cs="Times New Roman"/>
          <w:bCs/>
          <w:sz w:val="24"/>
          <w:szCs w:val="24"/>
        </w:rPr>
        <w:t xml:space="preserve">, </w:t>
      </w:r>
      <w:proofErr w:type="spellStart"/>
      <w:r w:rsidRPr="00F851FE">
        <w:rPr>
          <w:rFonts w:ascii="Times New Roman" w:hAnsi="Times New Roman" w:cs="Times New Roman"/>
          <w:bCs/>
          <w:sz w:val="24"/>
          <w:szCs w:val="24"/>
        </w:rPr>
        <w:t>Manraj</w:t>
      </w:r>
      <w:proofErr w:type="spellEnd"/>
      <w:r w:rsidRPr="00F851FE">
        <w:rPr>
          <w:rFonts w:ascii="Times New Roman" w:hAnsi="Times New Roman" w:cs="Times New Roman"/>
          <w:bCs/>
          <w:sz w:val="24"/>
          <w:szCs w:val="24"/>
        </w:rPr>
        <w:t xml:space="preserve"> S Cheema</w:t>
      </w:r>
      <w:r w:rsidRPr="00F851FE">
        <w:rPr>
          <w:rFonts w:ascii="Times New Roman" w:hAnsi="Times New Roman" w:cs="Times New Roman"/>
          <w:bCs/>
          <w:sz w:val="24"/>
          <w:szCs w:val="24"/>
          <w:vertAlign w:val="superscript"/>
        </w:rPr>
        <w:t>3</w:t>
      </w:r>
      <w:r w:rsidRPr="00F851FE">
        <w:rPr>
          <w:rFonts w:ascii="Times New Roman" w:hAnsi="Times New Roman" w:cs="Times New Roman"/>
          <w:bCs/>
          <w:sz w:val="24"/>
          <w:szCs w:val="24"/>
        </w:rPr>
        <w:t>, Amin Ismail</w:t>
      </w:r>
      <w:r w:rsidRPr="00F851FE">
        <w:rPr>
          <w:rFonts w:ascii="Times New Roman" w:hAnsi="Times New Roman" w:cs="Times New Roman"/>
          <w:bCs/>
          <w:sz w:val="24"/>
          <w:szCs w:val="24"/>
          <w:vertAlign w:val="superscript"/>
        </w:rPr>
        <w:t>4</w:t>
      </w:r>
      <w:r w:rsidRPr="00F851FE">
        <w:rPr>
          <w:rFonts w:ascii="Times New Roman" w:hAnsi="Times New Roman" w:cs="Times New Roman"/>
          <w:bCs/>
          <w:sz w:val="24"/>
          <w:szCs w:val="24"/>
        </w:rPr>
        <w:t xml:space="preserve">, Ahmad </w:t>
      </w:r>
      <w:proofErr w:type="spellStart"/>
      <w:r w:rsidRPr="00F851FE">
        <w:rPr>
          <w:rFonts w:ascii="Times New Roman" w:hAnsi="Times New Roman" w:cs="Times New Roman"/>
          <w:bCs/>
          <w:sz w:val="24"/>
          <w:szCs w:val="24"/>
        </w:rPr>
        <w:t>Rohi</w:t>
      </w:r>
      <w:proofErr w:type="spellEnd"/>
      <w:r w:rsidRPr="00F851FE">
        <w:rPr>
          <w:rFonts w:ascii="Times New Roman" w:hAnsi="Times New Roman" w:cs="Times New Roman"/>
          <w:bCs/>
          <w:sz w:val="24"/>
          <w:szCs w:val="24"/>
        </w:rPr>
        <w:t xml:space="preserve"> Ghazali</w:t>
      </w:r>
      <w:r w:rsidRPr="00F851FE">
        <w:rPr>
          <w:rFonts w:ascii="Times New Roman" w:hAnsi="Times New Roman" w:cs="Times New Roman"/>
          <w:bCs/>
          <w:sz w:val="24"/>
          <w:szCs w:val="24"/>
          <w:vertAlign w:val="superscript"/>
        </w:rPr>
        <w:t>5</w:t>
      </w:r>
      <w:r w:rsidRPr="00F851FE">
        <w:rPr>
          <w:rFonts w:ascii="Times New Roman" w:hAnsi="Times New Roman" w:cs="Times New Roman"/>
          <w:bCs/>
          <w:sz w:val="24"/>
          <w:szCs w:val="24"/>
        </w:rPr>
        <w:t>,</w:t>
      </w:r>
      <w:r>
        <w:rPr>
          <w:rFonts w:ascii="Times New Roman" w:hAnsi="Times New Roman" w:cs="Times New Roman"/>
          <w:bCs/>
          <w:sz w:val="24"/>
          <w:szCs w:val="24"/>
        </w:rPr>
        <w:t xml:space="preserve"> and</w:t>
      </w:r>
      <w:r w:rsidRPr="00F851FE">
        <w:rPr>
          <w:rFonts w:ascii="Times New Roman" w:hAnsi="Times New Roman" w:cs="Times New Roman"/>
          <w:bCs/>
          <w:sz w:val="24"/>
          <w:szCs w:val="24"/>
        </w:rPr>
        <w:t xml:space="preserve"> </w:t>
      </w:r>
      <w:proofErr w:type="spellStart"/>
      <w:r w:rsidRPr="00F851FE">
        <w:rPr>
          <w:rFonts w:ascii="Times New Roman" w:hAnsi="Times New Roman" w:cs="Times New Roman"/>
          <w:bCs/>
          <w:sz w:val="24"/>
          <w:szCs w:val="24"/>
        </w:rPr>
        <w:t>Rozaini</w:t>
      </w:r>
      <w:proofErr w:type="spellEnd"/>
      <w:r w:rsidRPr="00F851FE">
        <w:rPr>
          <w:rFonts w:ascii="Times New Roman" w:hAnsi="Times New Roman" w:cs="Times New Roman"/>
          <w:bCs/>
          <w:sz w:val="24"/>
          <w:szCs w:val="24"/>
        </w:rPr>
        <w:t xml:space="preserve"> Abdullah</w:t>
      </w:r>
      <w:r w:rsidRPr="00F851FE">
        <w:rPr>
          <w:rFonts w:ascii="Times New Roman" w:hAnsi="Times New Roman" w:cs="Times New Roman"/>
          <w:bCs/>
          <w:sz w:val="24"/>
          <w:szCs w:val="24"/>
          <w:vertAlign w:val="superscript"/>
        </w:rPr>
        <w:t>1</w:t>
      </w:r>
      <w:r>
        <w:rPr>
          <w:rFonts w:ascii="Times New Roman" w:hAnsi="Times New Roman" w:cs="Times New Roman"/>
          <w:bCs/>
          <w:sz w:val="24"/>
          <w:szCs w:val="24"/>
          <w:vertAlign w:val="superscript"/>
        </w:rPr>
        <w:t>,6.</w:t>
      </w:r>
    </w:p>
    <w:p w14:paraId="4263049F" w14:textId="77777777" w:rsidR="00EE11FB" w:rsidRPr="00F851FE" w:rsidRDefault="00EE11FB" w:rsidP="00EE11FB">
      <w:pPr>
        <w:spacing w:line="480" w:lineRule="auto"/>
        <w:rPr>
          <w:rFonts w:ascii="Times New Roman" w:hAnsi="Times New Roman" w:cs="Times New Roman"/>
          <w:bCs/>
          <w:sz w:val="24"/>
          <w:szCs w:val="24"/>
        </w:rPr>
      </w:pPr>
      <w:r w:rsidRPr="00F851FE">
        <w:rPr>
          <w:rFonts w:ascii="Times New Roman" w:hAnsi="Times New Roman" w:cs="Times New Roman"/>
          <w:bCs/>
          <w:sz w:val="24"/>
          <w:szCs w:val="24"/>
          <w:vertAlign w:val="superscript"/>
        </w:rPr>
        <w:t>1</w:t>
      </w:r>
      <w:r w:rsidRPr="00F851FE">
        <w:rPr>
          <w:rFonts w:ascii="Times New Roman" w:hAnsi="Times New Roman" w:cs="Times New Roman"/>
          <w:bCs/>
          <w:sz w:val="24"/>
          <w:szCs w:val="24"/>
        </w:rPr>
        <w:t xml:space="preserve"> </w:t>
      </w:r>
      <w:bookmarkStart w:id="0" w:name="_Hlk38633510"/>
      <w:r w:rsidRPr="00F851FE">
        <w:rPr>
          <w:rFonts w:ascii="Times New Roman" w:hAnsi="Times New Roman" w:cs="Times New Roman"/>
          <w:bCs/>
          <w:sz w:val="24"/>
          <w:szCs w:val="24"/>
        </w:rPr>
        <w:t>Department of Environmental and Occupational Health,</w:t>
      </w:r>
      <w:r w:rsidRPr="00F851FE">
        <w:rPr>
          <w:rFonts w:ascii="Times New Roman" w:hAnsi="Times New Roman" w:cs="Times New Roman"/>
          <w:sz w:val="24"/>
          <w:szCs w:val="24"/>
          <w:lang w:val="en-US" w:eastAsia="nl-NL"/>
        </w:rPr>
        <w:t xml:space="preserve"> </w:t>
      </w:r>
      <w:r w:rsidRPr="00F851FE">
        <w:rPr>
          <w:rFonts w:ascii="Times New Roman" w:hAnsi="Times New Roman" w:cs="Times New Roman"/>
          <w:bCs/>
          <w:sz w:val="24"/>
          <w:szCs w:val="24"/>
          <w:lang w:val="en-US"/>
        </w:rPr>
        <w:t>Faculty of Medicine and Health Sciences,</w:t>
      </w:r>
      <w:r w:rsidRPr="00F851FE">
        <w:rPr>
          <w:rFonts w:ascii="Times New Roman" w:hAnsi="Times New Roman" w:cs="Times New Roman"/>
          <w:bCs/>
          <w:sz w:val="24"/>
          <w:szCs w:val="24"/>
        </w:rPr>
        <w:t xml:space="preserve"> </w:t>
      </w:r>
      <w:proofErr w:type="spellStart"/>
      <w:r w:rsidRPr="00F851FE">
        <w:rPr>
          <w:rFonts w:ascii="Times New Roman" w:hAnsi="Times New Roman" w:cs="Times New Roman"/>
          <w:bCs/>
          <w:sz w:val="24"/>
          <w:szCs w:val="24"/>
        </w:rPr>
        <w:t>Universiti</w:t>
      </w:r>
      <w:proofErr w:type="spellEnd"/>
      <w:r w:rsidRPr="00F851FE">
        <w:rPr>
          <w:rFonts w:ascii="Times New Roman" w:hAnsi="Times New Roman" w:cs="Times New Roman"/>
          <w:bCs/>
          <w:sz w:val="24"/>
          <w:szCs w:val="24"/>
        </w:rPr>
        <w:t xml:space="preserve"> Putra Malaysia, 43400 Serdang, Selangor, Malaysia</w:t>
      </w:r>
      <w:bookmarkEnd w:id="0"/>
    </w:p>
    <w:p w14:paraId="6BB51336" w14:textId="77777777" w:rsidR="00EE11FB" w:rsidRPr="00F851FE" w:rsidRDefault="00EE11FB" w:rsidP="00EE11FB">
      <w:pPr>
        <w:spacing w:line="480" w:lineRule="auto"/>
        <w:rPr>
          <w:rFonts w:ascii="Times New Roman" w:hAnsi="Times New Roman" w:cs="Times New Roman"/>
          <w:bCs/>
          <w:sz w:val="24"/>
          <w:szCs w:val="24"/>
        </w:rPr>
      </w:pPr>
      <w:r w:rsidRPr="00F851FE">
        <w:rPr>
          <w:rFonts w:ascii="Times New Roman" w:hAnsi="Times New Roman" w:cs="Times New Roman"/>
          <w:bCs/>
          <w:sz w:val="24"/>
          <w:szCs w:val="24"/>
          <w:vertAlign w:val="superscript"/>
        </w:rPr>
        <w:t xml:space="preserve">2 </w:t>
      </w:r>
      <w:r w:rsidRPr="00F851FE">
        <w:rPr>
          <w:rFonts w:ascii="Times New Roman" w:hAnsi="Times New Roman" w:cs="Times New Roman"/>
          <w:bCs/>
          <w:sz w:val="24"/>
          <w:szCs w:val="24"/>
        </w:rPr>
        <w:t xml:space="preserve">Ministry of Health, </w:t>
      </w:r>
      <w:proofErr w:type="spellStart"/>
      <w:r w:rsidRPr="00F851FE">
        <w:rPr>
          <w:rFonts w:ascii="Times New Roman" w:hAnsi="Times New Roman" w:cs="Times New Roman"/>
          <w:bCs/>
          <w:sz w:val="24"/>
          <w:szCs w:val="24"/>
        </w:rPr>
        <w:t>Kompleks</w:t>
      </w:r>
      <w:proofErr w:type="spellEnd"/>
      <w:r w:rsidRPr="00F851FE">
        <w:rPr>
          <w:rFonts w:ascii="Times New Roman" w:hAnsi="Times New Roman" w:cs="Times New Roman"/>
          <w:bCs/>
          <w:sz w:val="24"/>
          <w:szCs w:val="24"/>
        </w:rPr>
        <w:t xml:space="preserve"> E, Pusat </w:t>
      </w:r>
      <w:proofErr w:type="spellStart"/>
      <w:r w:rsidRPr="00F851FE">
        <w:rPr>
          <w:rFonts w:ascii="Times New Roman" w:hAnsi="Times New Roman" w:cs="Times New Roman"/>
          <w:bCs/>
          <w:sz w:val="24"/>
          <w:szCs w:val="24"/>
        </w:rPr>
        <w:t>Pentadbiran</w:t>
      </w:r>
      <w:proofErr w:type="spellEnd"/>
      <w:r w:rsidRPr="00F851FE">
        <w:rPr>
          <w:rFonts w:ascii="Times New Roman" w:hAnsi="Times New Roman" w:cs="Times New Roman"/>
          <w:bCs/>
          <w:sz w:val="24"/>
          <w:szCs w:val="24"/>
        </w:rPr>
        <w:t xml:space="preserve"> Kerajaan Persekutuan, 62590 Putrajaya</w:t>
      </w:r>
    </w:p>
    <w:p w14:paraId="1CAEFB73" w14:textId="77777777" w:rsidR="00EE11FB" w:rsidRPr="00F851FE" w:rsidRDefault="00EE11FB" w:rsidP="00EE11FB">
      <w:pPr>
        <w:spacing w:line="480" w:lineRule="auto"/>
        <w:rPr>
          <w:rFonts w:ascii="Times New Roman" w:hAnsi="Times New Roman" w:cs="Times New Roman"/>
          <w:bCs/>
          <w:sz w:val="24"/>
          <w:szCs w:val="24"/>
        </w:rPr>
      </w:pPr>
      <w:r w:rsidRPr="00F851FE">
        <w:rPr>
          <w:rFonts w:ascii="Times New Roman" w:hAnsi="Times New Roman" w:cs="Times New Roman"/>
          <w:bCs/>
          <w:sz w:val="24"/>
          <w:szCs w:val="24"/>
          <w:vertAlign w:val="superscript"/>
        </w:rPr>
        <w:t>3</w:t>
      </w:r>
      <w:r w:rsidRPr="00F851FE">
        <w:rPr>
          <w:rFonts w:ascii="Times New Roman" w:hAnsi="Times New Roman" w:cs="Times New Roman"/>
          <w:bCs/>
          <w:sz w:val="24"/>
          <w:szCs w:val="24"/>
        </w:rPr>
        <w:t xml:space="preserve"> Department of Biomedical Sciences, </w:t>
      </w:r>
      <w:r w:rsidRPr="00F851FE">
        <w:rPr>
          <w:rFonts w:ascii="Times New Roman" w:hAnsi="Times New Roman" w:cs="Times New Roman"/>
          <w:bCs/>
          <w:sz w:val="24"/>
          <w:szCs w:val="24"/>
          <w:lang w:val="en-US"/>
        </w:rPr>
        <w:t>Faculty of Medicine and Health Sciences,</w:t>
      </w:r>
      <w:r w:rsidRPr="00F851FE">
        <w:rPr>
          <w:rFonts w:ascii="Times New Roman" w:hAnsi="Times New Roman" w:cs="Times New Roman"/>
          <w:bCs/>
          <w:sz w:val="24"/>
          <w:szCs w:val="24"/>
        </w:rPr>
        <w:t xml:space="preserve"> </w:t>
      </w:r>
      <w:proofErr w:type="spellStart"/>
      <w:r w:rsidRPr="00F851FE">
        <w:rPr>
          <w:rFonts w:ascii="Times New Roman" w:hAnsi="Times New Roman" w:cs="Times New Roman"/>
          <w:bCs/>
          <w:sz w:val="24"/>
          <w:szCs w:val="24"/>
        </w:rPr>
        <w:t>Universiti</w:t>
      </w:r>
      <w:proofErr w:type="spellEnd"/>
      <w:r w:rsidRPr="00F851FE">
        <w:rPr>
          <w:rFonts w:ascii="Times New Roman" w:hAnsi="Times New Roman" w:cs="Times New Roman"/>
          <w:bCs/>
          <w:sz w:val="24"/>
          <w:szCs w:val="24"/>
        </w:rPr>
        <w:t xml:space="preserve"> Putra Malaysia, 43400 Serdang, Selangor, Malaysia</w:t>
      </w:r>
    </w:p>
    <w:p w14:paraId="7FF135ED" w14:textId="77777777" w:rsidR="00EE11FB" w:rsidRPr="00F851FE" w:rsidRDefault="00EE11FB" w:rsidP="00EE11FB">
      <w:pPr>
        <w:spacing w:line="480" w:lineRule="auto"/>
        <w:rPr>
          <w:rFonts w:ascii="Times New Roman" w:hAnsi="Times New Roman" w:cs="Times New Roman"/>
          <w:bCs/>
          <w:sz w:val="24"/>
          <w:szCs w:val="24"/>
        </w:rPr>
      </w:pPr>
      <w:r w:rsidRPr="00F851FE">
        <w:rPr>
          <w:rFonts w:ascii="Times New Roman" w:hAnsi="Times New Roman" w:cs="Times New Roman"/>
          <w:bCs/>
          <w:sz w:val="24"/>
          <w:szCs w:val="24"/>
          <w:vertAlign w:val="superscript"/>
        </w:rPr>
        <w:t xml:space="preserve">4 </w:t>
      </w:r>
      <w:r w:rsidRPr="00F851FE">
        <w:rPr>
          <w:rFonts w:ascii="Times New Roman" w:hAnsi="Times New Roman" w:cs="Times New Roman"/>
          <w:bCs/>
          <w:sz w:val="24"/>
          <w:szCs w:val="24"/>
        </w:rPr>
        <w:t xml:space="preserve">Department of Nutrition, </w:t>
      </w:r>
      <w:r w:rsidRPr="00F851FE">
        <w:rPr>
          <w:rFonts w:ascii="Times New Roman" w:hAnsi="Times New Roman" w:cs="Times New Roman"/>
          <w:bCs/>
          <w:sz w:val="24"/>
          <w:szCs w:val="24"/>
          <w:lang w:val="en-US"/>
        </w:rPr>
        <w:t>Faculty of Medicine and Health Sciences,</w:t>
      </w:r>
      <w:r w:rsidRPr="00F851FE">
        <w:rPr>
          <w:rFonts w:ascii="Times New Roman" w:hAnsi="Times New Roman" w:cs="Times New Roman"/>
          <w:bCs/>
          <w:sz w:val="24"/>
          <w:szCs w:val="24"/>
        </w:rPr>
        <w:t xml:space="preserve"> </w:t>
      </w:r>
      <w:proofErr w:type="spellStart"/>
      <w:r w:rsidRPr="00F851FE">
        <w:rPr>
          <w:rFonts w:ascii="Times New Roman" w:hAnsi="Times New Roman" w:cs="Times New Roman"/>
          <w:bCs/>
          <w:sz w:val="24"/>
          <w:szCs w:val="24"/>
        </w:rPr>
        <w:t>Universiti</w:t>
      </w:r>
      <w:proofErr w:type="spellEnd"/>
      <w:r w:rsidRPr="00F851FE">
        <w:rPr>
          <w:rFonts w:ascii="Times New Roman" w:hAnsi="Times New Roman" w:cs="Times New Roman"/>
          <w:bCs/>
          <w:sz w:val="24"/>
          <w:szCs w:val="24"/>
        </w:rPr>
        <w:t xml:space="preserve"> Putra Malaysia, 43400 Serdang, Selangor, Malaysia</w:t>
      </w:r>
    </w:p>
    <w:p w14:paraId="63AECC6B" w14:textId="75915048" w:rsidR="00EE11FB" w:rsidRDefault="00EE11FB" w:rsidP="00EE11FB">
      <w:pPr>
        <w:spacing w:line="480" w:lineRule="auto"/>
        <w:rPr>
          <w:rFonts w:ascii="Times New Roman" w:hAnsi="Times New Roman" w:cs="Times New Roman"/>
          <w:bCs/>
          <w:sz w:val="24"/>
          <w:szCs w:val="24"/>
        </w:rPr>
      </w:pPr>
      <w:r w:rsidRPr="00F851FE">
        <w:rPr>
          <w:rFonts w:ascii="Times New Roman" w:hAnsi="Times New Roman" w:cs="Times New Roman"/>
          <w:bCs/>
          <w:sz w:val="24"/>
          <w:szCs w:val="24"/>
          <w:vertAlign w:val="superscript"/>
        </w:rPr>
        <w:t>5</w:t>
      </w:r>
      <w:r w:rsidRPr="00F851FE">
        <w:rPr>
          <w:rFonts w:ascii="Times New Roman" w:hAnsi="Times New Roman" w:cs="Times New Roman"/>
          <w:bCs/>
          <w:sz w:val="24"/>
          <w:szCs w:val="24"/>
        </w:rPr>
        <w:t xml:space="preserve"> Biomedical Sciences</w:t>
      </w:r>
      <w:r w:rsidR="00C67C60">
        <w:rPr>
          <w:rFonts w:ascii="Times New Roman" w:hAnsi="Times New Roman" w:cs="Times New Roman"/>
          <w:bCs/>
          <w:sz w:val="24"/>
          <w:szCs w:val="24"/>
        </w:rPr>
        <w:t xml:space="preserve"> Programmes</w:t>
      </w:r>
      <w:r w:rsidRPr="00F851FE">
        <w:rPr>
          <w:rFonts w:ascii="Times New Roman" w:hAnsi="Times New Roman" w:cs="Times New Roman"/>
          <w:bCs/>
          <w:sz w:val="24"/>
          <w:szCs w:val="24"/>
        </w:rPr>
        <w:t xml:space="preserve">, </w:t>
      </w:r>
      <w:r w:rsidRPr="00F851FE">
        <w:rPr>
          <w:rFonts w:ascii="Times New Roman" w:hAnsi="Times New Roman" w:cs="Times New Roman"/>
          <w:bCs/>
          <w:sz w:val="24"/>
          <w:szCs w:val="24"/>
          <w:lang w:val="en-US"/>
        </w:rPr>
        <w:t xml:space="preserve">Faculty of Health Sciences, </w:t>
      </w:r>
      <w:proofErr w:type="spellStart"/>
      <w:r w:rsidRPr="00F851FE">
        <w:rPr>
          <w:rFonts w:ascii="Times New Roman" w:hAnsi="Times New Roman" w:cs="Times New Roman"/>
          <w:bCs/>
          <w:sz w:val="24"/>
          <w:szCs w:val="24"/>
        </w:rPr>
        <w:t>Universiti</w:t>
      </w:r>
      <w:proofErr w:type="spellEnd"/>
      <w:r w:rsidRPr="00F851FE">
        <w:rPr>
          <w:rFonts w:ascii="Times New Roman" w:hAnsi="Times New Roman" w:cs="Times New Roman"/>
          <w:bCs/>
          <w:sz w:val="24"/>
          <w:szCs w:val="24"/>
        </w:rPr>
        <w:t xml:space="preserve"> </w:t>
      </w:r>
      <w:proofErr w:type="spellStart"/>
      <w:r w:rsidRPr="00F851FE">
        <w:rPr>
          <w:rFonts w:ascii="Times New Roman" w:hAnsi="Times New Roman" w:cs="Times New Roman"/>
          <w:bCs/>
          <w:sz w:val="24"/>
          <w:szCs w:val="24"/>
        </w:rPr>
        <w:t>Kebangsaan</w:t>
      </w:r>
      <w:proofErr w:type="spellEnd"/>
      <w:r w:rsidRPr="00F851FE">
        <w:rPr>
          <w:rFonts w:ascii="Times New Roman" w:hAnsi="Times New Roman" w:cs="Times New Roman"/>
          <w:bCs/>
          <w:sz w:val="24"/>
          <w:szCs w:val="24"/>
        </w:rPr>
        <w:t xml:space="preserve"> Malaysia, 50300 Kuala Lumpur, Malaysia</w:t>
      </w:r>
      <w:r>
        <w:rPr>
          <w:rFonts w:ascii="Times New Roman" w:hAnsi="Times New Roman" w:cs="Times New Roman"/>
          <w:bCs/>
          <w:sz w:val="24"/>
          <w:szCs w:val="24"/>
        </w:rPr>
        <w:t xml:space="preserve"> </w:t>
      </w:r>
    </w:p>
    <w:p w14:paraId="43E50082" w14:textId="77777777" w:rsidR="00EE11FB" w:rsidRPr="00F851FE" w:rsidRDefault="00EE11FB" w:rsidP="00EE11FB">
      <w:pPr>
        <w:spacing w:line="480" w:lineRule="auto"/>
        <w:rPr>
          <w:rFonts w:ascii="Times New Roman" w:hAnsi="Times New Roman" w:cs="Times New Roman"/>
          <w:bCs/>
          <w:sz w:val="24"/>
          <w:szCs w:val="24"/>
        </w:rPr>
      </w:pPr>
      <w:r w:rsidRPr="00BC43E7">
        <w:rPr>
          <w:rFonts w:ascii="Times New Roman" w:hAnsi="Times New Roman" w:cs="Times New Roman"/>
          <w:bCs/>
          <w:sz w:val="24"/>
          <w:szCs w:val="24"/>
          <w:vertAlign w:val="superscript"/>
        </w:rPr>
        <w:t>6</w:t>
      </w:r>
      <w:r w:rsidRPr="00A83070">
        <w:rPr>
          <w:rFonts w:ascii="Times New Roman" w:hAnsi="Times New Roman" w:cs="Times New Roman"/>
          <w:bCs/>
          <w:sz w:val="24"/>
          <w:szCs w:val="24"/>
        </w:rPr>
        <w:t xml:space="preserve"> Natural Medicines and Products Research Laboratory, Institute of Bioscience, </w:t>
      </w:r>
      <w:proofErr w:type="spellStart"/>
      <w:r w:rsidRPr="00A83070">
        <w:rPr>
          <w:rFonts w:ascii="Times New Roman" w:hAnsi="Times New Roman" w:cs="Times New Roman"/>
          <w:bCs/>
          <w:sz w:val="24"/>
          <w:szCs w:val="24"/>
        </w:rPr>
        <w:t>Universiti</w:t>
      </w:r>
      <w:proofErr w:type="spellEnd"/>
      <w:r w:rsidRPr="00A83070">
        <w:rPr>
          <w:rFonts w:ascii="Times New Roman" w:hAnsi="Times New Roman" w:cs="Times New Roman"/>
          <w:bCs/>
          <w:sz w:val="24"/>
          <w:szCs w:val="24"/>
        </w:rPr>
        <w:t xml:space="preserve"> Putra Malaysia, 43400 UPM Serdang, Selangor, Malaysia</w:t>
      </w:r>
    </w:p>
    <w:p w14:paraId="43515AAF" w14:textId="77777777" w:rsidR="00EE11FB" w:rsidRPr="00F851FE" w:rsidRDefault="00EE11FB" w:rsidP="00EE11FB">
      <w:pPr>
        <w:spacing w:line="480" w:lineRule="auto"/>
        <w:rPr>
          <w:rStyle w:val="Hyperlink"/>
          <w:rFonts w:ascii="Times New Roman" w:hAnsi="Times New Roman" w:cs="Times New Roman"/>
          <w:bCs/>
          <w:sz w:val="24"/>
          <w:szCs w:val="24"/>
        </w:rPr>
      </w:pPr>
      <w:r w:rsidRPr="00F851FE">
        <w:rPr>
          <w:rFonts w:ascii="Times New Roman" w:hAnsi="Times New Roman" w:cs="Times New Roman"/>
          <w:bCs/>
          <w:sz w:val="24"/>
          <w:szCs w:val="24"/>
        </w:rPr>
        <w:br/>
      </w:r>
      <w:r>
        <w:rPr>
          <w:rFonts w:ascii="Times New Roman" w:hAnsi="Times New Roman" w:cs="Times New Roman"/>
          <w:color w:val="000000"/>
          <w:sz w:val="24"/>
          <w:szCs w:val="24"/>
          <w:shd w:val="clear" w:color="auto" w:fill="FFFFFF"/>
        </w:rPr>
        <w:t>*</w:t>
      </w:r>
      <w:r w:rsidRPr="00F851FE">
        <w:rPr>
          <w:rFonts w:ascii="Times New Roman" w:hAnsi="Times New Roman" w:cs="Times New Roman"/>
          <w:color w:val="000000"/>
          <w:sz w:val="24"/>
          <w:szCs w:val="24"/>
          <w:shd w:val="clear" w:color="auto" w:fill="FFFFFF"/>
        </w:rPr>
        <w:t xml:space="preserve">Correspondence should be addressed to </w:t>
      </w:r>
      <w:r>
        <w:rPr>
          <w:rFonts w:ascii="Times New Roman" w:hAnsi="Times New Roman" w:cs="Times New Roman"/>
          <w:color w:val="000000"/>
          <w:sz w:val="24"/>
          <w:szCs w:val="24"/>
          <w:shd w:val="clear" w:color="auto" w:fill="FFFFFF"/>
        </w:rPr>
        <w:t xml:space="preserve">Nur Azra M. </w:t>
      </w:r>
      <w:proofErr w:type="spellStart"/>
      <w:r>
        <w:rPr>
          <w:rFonts w:ascii="Times New Roman" w:hAnsi="Times New Roman" w:cs="Times New Roman"/>
          <w:color w:val="000000"/>
          <w:sz w:val="24"/>
          <w:szCs w:val="24"/>
          <w:shd w:val="clear" w:color="auto" w:fill="FFFFFF"/>
        </w:rPr>
        <w:t>Pauzi</w:t>
      </w:r>
      <w:proofErr w:type="spellEnd"/>
      <w:r w:rsidRPr="00F851FE">
        <w:rPr>
          <w:rFonts w:ascii="Times New Roman" w:hAnsi="Times New Roman" w:cs="Times New Roman"/>
          <w:color w:val="000000"/>
          <w:sz w:val="24"/>
          <w:szCs w:val="24"/>
          <w:shd w:val="clear" w:color="auto" w:fill="FFFFFF"/>
        </w:rPr>
        <w:t xml:space="preserve">; </w:t>
      </w:r>
      <w:hyperlink r:id="rId8" w:history="1">
        <w:r w:rsidRPr="00B5791B">
          <w:rPr>
            <w:rStyle w:val="Hyperlink"/>
            <w:rFonts w:ascii="Times New Roman" w:hAnsi="Times New Roman" w:cs="Times New Roman"/>
            <w:bCs/>
            <w:sz w:val="24"/>
            <w:szCs w:val="24"/>
          </w:rPr>
          <w:t>gs56085@student.upm.edu.my</w:t>
        </w:r>
      </w:hyperlink>
      <w:r>
        <w:rPr>
          <w:rStyle w:val="Hyperlink"/>
          <w:rFonts w:ascii="Times New Roman" w:hAnsi="Times New Roman" w:cs="Times New Roman"/>
          <w:bCs/>
          <w:sz w:val="24"/>
          <w:szCs w:val="24"/>
        </w:rPr>
        <w:t xml:space="preserve"> </w:t>
      </w:r>
      <w:r w:rsidRPr="007E5F7E">
        <w:rPr>
          <w:rStyle w:val="Hyperlink"/>
          <w:rFonts w:ascii="Times New Roman" w:hAnsi="Times New Roman" w:cs="Times New Roman"/>
          <w:bCs/>
          <w:color w:val="auto"/>
          <w:sz w:val="24"/>
          <w:szCs w:val="24"/>
          <w:u w:val="none"/>
        </w:rPr>
        <w:t>(E-mail);</w:t>
      </w:r>
      <w:r w:rsidRPr="005961F2">
        <w:rPr>
          <w:rStyle w:val="Hyperlink"/>
          <w:rFonts w:ascii="Times New Roman" w:hAnsi="Times New Roman" w:cs="Times New Roman"/>
          <w:bCs/>
          <w:color w:val="auto"/>
          <w:sz w:val="24"/>
          <w:szCs w:val="24"/>
          <w:u w:val="none"/>
        </w:rPr>
        <w:t xml:space="preserve"> </w:t>
      </w:r>
      <w:r w:rsidRPr="00F851FE">
        <w:rPr>
          <w:rStyle w:val="Hyperlink"/>
          <w:rFonts w:ascii="Times New Roman" w:hAnsi="Times New Roman" w:cs="Times New Roman"/>
          <w:bCs/>
          <w:color w:val="auto"/>
          <w:sz w:val="24"/>
          <w:szCs w:val="24"/>
          <w:u w:val="none"/>
        </w:rPr>
        <w:t>+</w:t>
      </w:r>
      <w:r>
        <w:rPr>
          <w:rStyle w:val="Hyperlink"/>
          <w:rFonts w:ascii="Times New Roman" w:hAnsi="Times New Roman" w:cs="Times New Roman"/>
          <w:bCs/>
          <w:color w:val="auto"/>
          <w:sz w:val="24"/>
          <w:szCs w:val="24"/>
          <w:u w:val="none"/>
        </w:rPr>
        <w:t xml:space="preserve"> 603 9769 2585 (Fax) </w:t>
      </w:r>
    </w:p>
    <w:p w14:paraId="2310D526" w14:textId="77777777" w:rsidR="00EE11FB" w:rsidRPr="00F851FE" w:rsidRDefault="00EE11FB" w:rsidP="00EE11FB">
      <w:pPr>
        <w:spacing w:line="480" w:lineRule="auto"/>
        <w:rPr>
          <w:rStyle w:val="Hyperlink"/>
          <w:rFonts w:ascii="Times New Roman" w:hAnsi="Times New Roman" w:cs="Times New Roman"/>
          <w:bCs/>
          <w:sz w:val="24"/>
          <w:szCs w:val="24"/>
        </w:rPr>
      </w:pPr>
    </w:p>
    <w:p w14:paraId="57CDEA05" w14:textId="77777777" w:rsidR="00EE11FB" w:rsidRPr="00F851FE" w:rsidRDefault="00EE11FB" w:rsidP="00EE11FB">
      <w:pPr>
        <w:spacing w:line="480" w:lineRule="auto"/>
        <w:rPr>
          <w:rStyle w:val="Hyperlink"/>
          <w:rFonts w:ascii="Times New Roman" w:hAnsi="Times New Roman" w:cs="Times New Roman"/>
          <w:bCs/>
          <w:sz w:val="24"/>
          <w:szCs w:val="24"/>
        </w:rPr>
      </w:pPr>
    </w:p>
    <w:p w14:paraId="1197AC25" w14:textId="77777777" w:rsidR="00EE11FB" w:rsidRPr="00F851FE" w:rsidRDefault="00EE11FB" w:rsidP="00EE11FB">
      <w:pPr>
        <w:spacing w:line="480" w:lineRule="auto"/>
        <w:rPr>
          <w:rStyle w:val="Hyperlink"/>
          <w:rFonts w:ascii="Times New Roman" w:hAnsi="Times New Roman" w:cs="Times New Roman"/>
          <w:bCs/>
          <w:sz w:val="24"/>
          <w:szCs w:val="24"/>
        </w:rPr>
      </w:pPr>
    </w:p>
    <w:p w14:paraId="02B3B141" w14:textId="77777777" w:rsidR="00EE11FB" w:rsidRPr="00F851FE" w:rsidRDefault="00EE11FB" w:rsidP="00EE11FB">
      <w:pPr>
        <w:spacing w:line="480" w:lineRule="auto"/>
        <w:rPr>
          <w:rFonts w:ascii="Times New Roman" w:hAnsi="Times New Roman" w:cs="Times New Roman"/>
          <w:b/>
          <w:sz w:val="24"/>
          <w:szCs w:val="24"/>
        </w:rPr>
      </w:pPr>
      <w:r w:rsidRPr="00F851FE">
        <w:rPr>
          <w:rStyle w:val="Hyperlink"/>
          <w:rFonts w:ascii="Times New Roman" w:hAnsi="Times New Roman" w:cs="Times New Roman"/>
          <w:b/>
          <w:color w:val="auto"/>
          <w:sz w:val="24"/>
          <w:szCs w:val="24"/>
          <w:u w:val="none"/>
        </w:rPr>
        <w:lastRenderedPageBreak/>
        <w:t>Abstract</w:t>
      </w:r>
    </w:p>
    <w:p w14:paraId="42A3CBBA" w14:textId="77777777" w:rsidR="00EE11FB" w:rsidRPr="00F851FE" w:rsidRDefault="00EE11FB" w:rsidP="00EE11FB">
      <w:pPr>
        <w:spacing w:line="480" w:lineRule="auto"/>
        <w:jc w:val="both"/>
        <w:rPr>
          <w:rFonts w:ascii="Times New Roman" w:hAnsi="Times New Roman" w:cs="Times New Roman"/>
          <w:bCs/>
          <w:sz w:val="24"/>
          <w:szCs w:val="24"/>
        </w:rPr>
      </w:pPr>
    </w:p>
    <w:p w14:paraId="20CB727F" w14:textId="4B8AFC29" w:rsidR="00EE11FB" w:rsidRDefault="00EE11FB" w:rsidP="00EE11FB">
      <w:pPr>
        <w:spacing w:line="480" w:lineRule="auto"/>
        <w:jc w:val="both"/>
        <w:rPr>
          <w:rFonts w:ascii="Times New Roman" w:hAnsi="Times New Roman" w:cs="Times New Roman"/>
          <w:sz w:val="24"/>
          <w:szCs w:val="24"/>
        </w:rPr>
      </w:pPr>
      <w:r w:rsidRPr="00225DB4">
        <w:rPr>
          <w:rFonts w:ascii="Times New Roman" w:hAnsi="Times New Roman" w:cs="Times New Roman"/>
          <w:bCs/>
          <w:sz w:val="24"/>
          <w:szCs w:val="24"/>
        </w:rPr>
        <w:t xml:space="preserve">The belief that </w:t>
      </w:r>
      <w:r>
        <w:rPr>
          <w:rFonts w:ascii="Times New Roman" w:hAnsi="Times New Roman" w:cs="Times New Roman"/>
          <w:bCs/>
          <w:sz w:val="24"/>
          <w:szCs w:val="24"/>
        </w:rPr>
        <w:t>natural product</w:t>
      </w:r>
      <w:r w:rsidRPr="00225DB4">
        <w:rPr>
          <w:rFonts w:ascii="Times New Roman" w:hAnsi="Times New Roman" w:cs="Times New Roman"/>
          <w:bCs/>
          <w:sz w:val="24"/>
          <w:szCs w:val="24"/>
        </w:rPr>
        <w:t>s</w:t>
      </w:r>
      <w:r>
        <w:rPr>
          <w:rFonts w:ascii="Times New Roman" w:hAnsi="Times New Roman" w:cs="Times New Roman"/>
          <w:bCs/>
          <w:sz w:val="24"/>
          <w:szCs w:val="24"/>
        </w:rPr>
        <w:t xml:space="preserve"> </w:t>
      </w:r>
      <w:r w:rsidRPr="00225DB4">
        <w:rPr>
          <w:rFonts w:ascii="Times New Roman" w:hAnsi="Times New Roman" w:cs="Times New Roman"/>
          <w:bCs/>
          <w:sz w:val="24"/>
          <w:szCs w:val="24"/>
        </w:rPr>
        <w:t xml:space="preserve">are inherently safe is a </w:t>
      </w:r>
      <w:r w:rsidR="00CA4C36">
        <w:rPr>
          <w:rFonts w:ascii="Times New Roman" w:hAnsi="Times New Roman" w:cs="Times New Roman"/>
          <w:bCs/>
          <w:sz w:val="24"/>
          <w:szCs w:val="24"/>
        </w:rPr>
        <w:t>primary</w:t>
      </w:r>
      <w:r w:rsidR="00CA4C36" w:rsidRPr="00225DB4">
        <w:rPr>
          <w:rFonts w:ascii="Times New Roman" w:hAnsi="Times New Roman" w:cs="Times New Roman"/>
          <w:bCs/>
          <w:sz w:val="24"/>
          <w:szCs w:val="24"/>
        </w:rPr>
        <w:t xml:space="preserve"> </w:t>
      </w:r>
      <w:r w:rsidRPr="00225DB4">
        <w:rPr>
          <w:rFonts w:ascii="Times New Roman" w:hAnsi="Times New Roman" w:cs="Times New Roman"/>
          <w:bCs/>
          <w:sz w:val="24"/>
          <w:szCs w:val="24"/>
        </w:rPr>
        <w:t xml:space="preserve">reason for consumers </w:t>
      </w:r>
      <w:r w:rsidR="0081716F">
        <w:rPr>
          <w:rFonts w:ascii="Times New Roman" w:hAnsi="Times New Roman" w:cs="Times New Roman"/>
          <w:bCs/>
          <w:sz w:val="24"/>
          <w:szCs w:val="24"/>
        </w:rPr>
        <w:t>to choose</w:t>
      </w:r>
      <w:r w:rsidRPr="00225DB4">
        <w:rPr>
          <w:rFonts w:ascii="Times New Roman" w:hAnsi="Times New Roman" w:cs="Times New Roman"/>
          <w:bCs/>
          <w:sz w:val="24"/>
          <w:szCs w:val="24"/>
        </w:rPr>
        <w:t xml:space="preserve"> traditional medicines and herbal supplements for health </w:t>
      </w:r>
      <w:r w:rsidR="00285E08">
        <w:rPr>
          <w:rFonts w:ascii="Times New Roman" w:hAnsi="Times New Roman" w:cs="Times New Roman"/>
          <w:bCs/>
          <w:sz w:val="24"/>
          <w:szCs w:val="24"/>
        </w:rPr>
        <w:t>maintenance</w:t>
      </w:r>
      <w:r w:rsidR="00285E08" w:rsidRPr="00225DB4">
        <w:rPr>
          <w:rFonts w:ascii="Times New Roman" w:hAnsi="Times New Roman" w:cs="Times New Roman"/>
          <w:bCs/>
          <w:sz w:val="24"/>
          <w:szCs w:val="24"/>
        </w:rPr>
        <w:t xml:space="preserve"> </w:t>
      </w:r>
      <w:r w:rsidRPr="00225DB4">
        <w:rPr>
          <w:rFonts w:ascii="Times New Roman" w:hAnsi="Times New Roman" w:cs="Times New Roman"/>
          <w:bCs/>
          <w:sz w:val="24"/>
          <w:szCs w:val="24"/>
        </w:rPr>
        <w:t xml:space="preserve">and disease prevention. Unfortunately, </w:t>
      </w:r>
      <w:r>
        <w:rPr>
          <w:rFonts w:ascii="Times New Roman" w:hAnsi="Times New Roman" w:cs="Times New Roman"/>
          <w:bCs/>
          <w:sz w:val="24"/>
          <w:szCs w:val="24"/>
        </w:rPr>
        <w:t xml:space="preserve">some </w:t>
      </w:r>
      <w:r w:rsidR="00B128DC">
        <w:rPr>
          <w:rFonts w:ascii="Times New Roman" w:hAnsi="Times New Roman" w:cs="Times New Roman"/>
          <w:bCs/>
          <w:sz w:val="24"/>
          <w:szCs w:val="24"/>
        </w:rPr>
        <w:t>natural product</w:t>
      </w:r>
      <w:r w:rsidR="00B128DC" w:rsidRPr="00225DB4">
        <w:rPr>
          <w:rFonts w:ascii="Times New Roman" w:hAnsi="Times New Roman" w:cs="Times New Roman"/>
          <w:bCs/>
          <w:sz w:val="24"/>
          <w:szCs w:val="24"/>
        </w:rPr>
        <w:t>s</w:t>
      </w:r>
      <w:r>
        <w:rPr>
          <w:rFonts w:ascii="Times New Roman" w:hAnsi="Times New Roman" w:cs="Times New Roman"/>
          <w:bCs/>
          <w:sz w:val="24"/>
          <w:szCs w:val="24"/>
        </w:rPr>
        <w:t xml:space="preserve"> </w:t>
      </w:r>
      <w:r w:rsidR="00841CCB">
        <w:rPr>
          <w:rFonts w:ascii="Times New Roman" w:hAnsi="Times New Roman" w:cs="Times New Roman"/>
          <w:bCs/>
          <w:sz w:val="24"/>
          <w:szCs w:val="24"/>
        </w:rPr>
        <w:t>o</w:t>
      </w:r>
      <w:r>
        <w:rPr>
          <w:rFonts w:ascii="Times New Roman" w:hAnsi="Times New Roman" w:cs="Times New Roman"/>
          <w:bCs/>
          <w:sz w:val="24"/>
          <w:szCs w:val="24"/>
        </w:rPr>
        <w:t xml:space="preserve">n the market have been found to contain toxic </w:t>
      </w:r>
      <w:r w:rsidR="00E37D97">
        <w:rPr>
          <w:rFonts w:ascii="Times New Roman" w:hAnsi="Times New Roman" w:cs="Times New Roman"/>
          <w:bCs/>
          <w:sz w:val="24"/>
          <w:szCs w:val="24"/>
        </w:rPr>
        <w:t>compounds</w:t>
      </w:r>
      <w:r>
        <w:rPr>
          <w:rFonts w:ascii="Times New Roman" w:hAnsi="Times New Roman" w:cs="Times New Roman"/>
          <w:bCs/>
          <w:sz w:val="24"/>
          <w:szCs w:val="24"/>
        </w:rPr>
        <w:t xml:space="preserve">, such as heavy metals and microbes, </w:t>
      </w:r>
      <w:r w:rsidR="00DA61E9">
        <w:rPr>
          <w:rFonts w:ascii="Times New Roman" w:hAnsi="Times New Roman" w:cs="Times New Roman"/>
          <w:bCs/>
          <w:sz w:val="24"/>
          <w:szCs w:val="24"/>
        </w:rPr>
        <w:t xml:space="preserve">as well as </w:t>
      </w:r>
      <w:r>
        <w:rPr>
          <w:rFonts w:ascii="Times New Roman" w:hAnsi="Times New Roman" w:cs="Times New Roman"/>
          <w:bCs/>
          <w:sz w:val="24"/>
          <w:szCs w:val="24"/>
        </w:rPr>
        <w:t>banned ingredients such as aristolochic acids.</w:t>
      </w:r>
      <w:r w:rsidRPr="00F851FE">
        <w:rPr>
          <w:rFonts w:ascii="Times New Roman" w:hAnsi="Times New Roman" w:cs="Times New Roman"/>
          <w:sz w:val="24"/>
          <w:szCs w:val="24"/>
        </w:rPr>
        <w:t xml:space="preserve"> </w:t>
      </w:r>
      <w:r w:rsidR="00C67C60">
        <w:rPr>
          <w:rFonts w:ascii="Times New Roman" w:hAnsi="Times New Roman" w:cs="Times New Roman"/>
          <w:sz w:val="24"/>
          <w:szCs w:val="24"/>
        </w:rPr>
        <w:t>It</w:t>
      </w:r>
      <w:r w:rsidR="00C67C60" w:rsidRPr="00F851FE">
        <w:rPr>
          <w:rFonts w:ascii="Times New Roman" w:hAnsi="Times New Roman" w:cs="Times New Roman"/>
          <w:sz w:val="24"/>
          <w:szCs w:val="24"/>
        </w:rPr>
        <w:t xml:space="preserve"> </w:t>
      </w:r>
      <w:r w:rsidR="00DA61E9">
        <w:rPr>
          <w:rFonts w:ascii="Times New Roman" w:hAnsi="Times New Roman" w:cs="Times New Roman"/>
          <w:sz w:val="24"/>
          <w:szCs w:val="24"/>
        </w:rPr>
        <w:t>shows</w:t>
      </w:r>
      <w:r w:rsidR="00DA61E9" w:rsidRPr="00F851FE">
        <w:rPr>
          <w:rFonts w:ascii="Times New Roman" w:hAnsi="Times New Roman" w:cs="Times New Roman"/>
          <w:sz w:val="24"/>
          <w:szCs w:val="24"/>
        </w:rPr>
        <w:t xml:space="preserve"> </w:t>
      </w:r>
      <w:r w:rsidRPr="00F851FE">
        <w:rPr>
          <w:rFonts w:ascii="Times New Roman" w:hAnsi="Times New Roman" w:cs="Times New Roman"/>
          <w:sz w:val="24"/>
          <w:szCs w:val="24"/>
        </w:rPr>
        <w:t xml:space="preserve">that the </w:t>
      </w:r>
      <w:r w:rsidR="00DA61E9">
        <w:rPr>
          <w:rFonts w:ascii="Times New Roman" w:hAnsi="Times New Roman" w:cs="Times New Roman"/>
          <w:sz w:val="24"/>
          <w:szCs w:val="24"/>
        </w:rPr>
        <w:t xml:space="preserve">existing </w:t>
      </w:r>
      <w:r w:rsidRPr="00F851FE">
        <w:rPr>
          <w:rFonts w:ascii="Times New Roman" w:hAnsi="Times New Roman" w:cs="Times New Roman"/>
          <w:sz w:val="24"/>
          <w:szCs w:val="24"/>
        </w:rPr>
        <w:t xml:space="preserve">regulatory system is inadequate and highlights the importance of thorough safety evaluations. </w:t>
      </w:r>
      <w:r>
        <w:rPr>
          <w:rFonts w:ascii="Times New Roman" w:hAnsi="Times New Roman" w:cs="Times New Roman"/>
          <w:sz w:val="24"/>
          <w:szCs w:val="24"/>
        </w:rPr>
        <w:t>In Malaysia, t</w:t>
      </w:r>
      <w:r w:rsidRPr="0023028B">
        <w:rPr>
          <w:rFonts w:ascii="Times New Roman" w:hAnsi="Times New Roman" w:cs="Times New Roman"/>
          <w:sz w:val="24"/>
          <w:szCs w:val="24"/>
        </w:rPr>
        <w:t xml:space="preserve">he National Pharmaceutical Regulatory </w:t>
      </w:r>
      <w:r>
        <w:rPr>
          <w:rFonts w:ascii="Times New Roman" w:hAnsi="Times New Roman" w:cs="Times New Roman"/>
          <w:sz w:val="24"/>
          <w:szCs w:val="24"/>
        </w:rPr>
        <w:t xml:space="preserve">Agency </w:t>
      </w:r>
      <w:r w:rsidRPr="0023028B">
        <w:rPr>
          <w:rFonts w:ascii="Times New Roman" w:hAnsi="Times New Roman" w:cs="Times New Roman"/>
          <w:sz w:val="24"/>
          <w:szCs w:val="24"/>
        </w:rPr>
        <w:t xml:space="preserve">is </w:t>
      </w:r>
      <w:r>
        <w:rPr>
          <w:rFonts w:ascii="Times New Roman" w:hAnsi="Times New Roman" w:cs="Times New Roman"/>
          <w:sz w:val="24"/>
          <w:szCs w:val="24"/>
        </w:rPr>
        <w:t xml:space="preserve">responsible </w:t>
      </w:r>
      <w:r w:rsidR="00C067F8">
        <w:rPr>
          <w:rFonts w:ascii="Times New Roman" w:hAnsi="Times New Roman" w:cs="Times New Roman"/>
          <w:sz w:val="24"/>
          <w:szCs w:val="24"/>
        </w:rPr>
        <w:t xml:space="preserve">for the </w:t>
      </w:r>
      <w:r>
        <w:rPr>
          <w:rFonts w:ascii="Times New Roman" w:hAnsi="Times New Roman" w:cs="Times New Roman"/>
          <w:sz w:val="24"/>
          <w:szCs w:val="24"/>
        </w:rPr>
        <w:t xml:space="preserve">regulatory control of medicinal products and cosmetics, including </w:t>
      </w:r>
      <w:r w:rsidR="00B128DC">
        <w:rPr>
          <w:rFonts w:ascii="Times New Roman" w:hAnsi="Times New Roman" w:cs="Times New Roman"/>
          <w:bCs/>
          <w:sz w:val="24"/>
          <w:szCs w:val="24"/>
        </w:rPr>
        <w:t>natural product</w:t>
      </w:r>
      <w:r w:rsidR="00B128DC" w:rsidRPr="00225DB4">
        <w:rPr>
          <w:rFonts w:ascii="Times New Roman" w:hAnsi="Times New Roman" w:cs="Times New Roman"/>
          <w:bCs/>
          <w:sz w:val="24"/>
          <w:szCs w:val="24"/>
        </w:rPr>
        <w:t>s</w:t>
      </w:r>
      <w:r>
        <w:rPr>
          <w:rFonts w:ascii="Times New Roman" w:hAnsi="Times New Roman" w:cs="Times New Roman"/>
          <w:sz w:val="24"/>
          <w:szCs w:val="24"/>
        </w:rPr>
        <w:t xml:space="preserve">. </w:t>
      </w:r>
      <w:r w:rsidR="005B43C6">
        <w:rPr>
          <w:rFonts w:ascii="Times New Roman" w:hAnsi="Times New Roman" w:cs="Times New Roman"/>
          <w:sz w:val="24"/>
          <w:szCs w:val="24"/>
        </w:rPr>
        <w:t>For</w:t>
      </w:r>
      <w:r>
        <w:rPr>
          <w:rFonts w:ascii="Times New Roman" w:hAnsi="Times New Roman" w:cs="Times New Roman"/>
          <w:sz w:val="24"/>
          <w:szCs w:val="24"/>
        </w:rPr>
        <w:t xml:space="preserve"> registration</w:t>
      </w:r>
      <w:r w:rsidR="005B43C6">
        <w:rPr>
          <w:rFonts w:ascii="Times New Roman" w:hAnsi="Times New Roman" w:cs="Times New Roman"/>
          <w:sz w:val="24"/>
          <w:szCs w:val="24"/>
        </w:rPr>
        <w:t xml:space="preserve"> purpose</w:t>
      </w:r>
      <w:r>
        <w:rPr>
          <w:rFonts w:ascii="Times New Roman" w:hAnsi="Times New Roman" w:cs="Times New Roman"/>
          <w:sz w:val="24"/>
          <w:szCs w:val="24"/>
        </w:rPr>
        <w:t xml:space="preserve">, the safety of </w:t>
      </w:r>
      <w:r w:rsidR="00B128DC">
        <w:rPr>
          <w:rFonts w:ascii="Times New Roman" w:hAnsi="Times New Roman" w:cs="Times New Roman"/>
          <w:bCs/>
          <w:sz w:val="24"/>
          <w:szCs w:val="24"/>
        </w:rPr>
        <w:t>natural product</w:t>
      </w:r>
      <w:r w:rsidR="00B128DC" w:rsidRPr="00225DB4">
        <w:rPr>
          <w:rFonts w:ascii="Times New Roman" w:hAnsi="Times New Roman" w:cs="Times New Roman"/>
          <w:bCs/>
          <w:sz w:val="24"/>
          <w:szCs w:val="24"/>
        </w:rPr>
        <w:t>s</w:t>
      </w:r>
      <w:r w:rsidR="00B128DC">
        <w:rPr>
          <w:rFonts w:ascii="Times New Roman" w:hAnsi="Times New Roman" w:cs="Times New Roman"/>
          <w:bCs/>
          <w:sz w:val="24"/>
          <w:szCs w:val="24"/>
        </w:rPr>
        <w:t xml:space="preserve"> </w:t>
      </w:r>
      <w:r>
        <w:rPr>
          <w:rFonts w:ascii="Times New Roman" w:hAnsi="Times New Roman" w:cs="Times New Roman"/>
          <w:sz w:val="24"/>
          <w:szCs w:val="24"/>
        </w:rPr>
        <w:t xml:space="preserve">is primarily </w:t>
      </w:r>
      <w:r w:rsidR="00CA4731">
        <w:rPr>
          <w:rFonts w:ascii="Times New Roman" w:hAnsi="Times New Roman" w:cs="Times New Roman"/>
          <w:sz w:val="24"/>
          <w:szCs w:val="24"/>
        </w:rPr>
        <w:t xml:space="preserve">determined through the review of documents, </w:t>
      </w:r>
      <w:r w:rsidR="00932185">
        <w:rPr>
          <w:rFonts w:ascii="Times New Roman" w:hAnsi="Times New Roman" w:cs="Times New Roman"/>
          <w:sz w:val="24"/>
          <w:szCs w:val="24"/>
        </w:rPr>
        <w:t>including</w:t>
      </w:r>
      <w:r w:rsidRPr="00F851FE">
        <w:rPr>
          <w:rFonts w:ascii="Times New Roman" w:hAnsi="Times New Roman" w:cs="Times New Roman"/>
          <w:sz w:val="24"/>
          <w:szCs w:val="24"/>
        </w:rPr>
        <w:t xml:space="preserve"> monographs, research articles and scientific reports</w:t>
      </w:r>
      <w:r>
        <w:rPr>
          <w:rFonts w:ascii="Times New Roman" w:hAnsi="Times New Roman" w:cs="Times New Roman"/>
          <w:sz w:val="24"/>
          <w:szCs w:val="24"/>
        </w:rPr>
        <w:t>.</w:t>
      </w:r>
      <w:r>
        <w:rPr>
          <w:rFonts w:ascii="Open Sans" w:hAnsi="Open Sans" w:cs="Open Sans"/>
          <w:color w:val="030303"/>
          <w:sz w:val="21"/>
          <w:szCs w:val="21"/>
          <w:shd w:val="clear" w:color="auto" w:fill="FFFFFF"/>
        </w:rPr>
        <w:t xml:space="preserve"> </w:t>
      </w:r>
      <w:r w:rsidRPr="00F851FE">
        <w:rPr>
          <w:rFonts w:ascii="Times New Roman" w:hAnsi="Times New Roman" w:cs="Times New Roman"/>
          <w:sz w:val="24"/>
          <w:szCs w:val="24"/>
        </w:rPr>
        <w:t xml:space="preserve">One of the </w:t>
      </w:r>
      <w:r w:rsidR="00CF630A">
        <w:rPr>
          <w:rFonts w:ascii="Times New Roman" w:hAnsi="Times New Roman" w:cs="Times New Roman"/>
          <w:sz w:val="24"/>
          <w:szCs w:val="24"/>
        </w:rPr>
        <w:t>main</w:t>
      </w:r>
      <w:r w:rsidR="00CF630A" w:rsidRPr="00F851FE">
        <w:rPr>
          <w:rFonts w:ascii="Times New Roman" w:hAnsi="Times New Roman" w:cs="Times New Roman"/>
          <w:sz w:val="24"/>
          <w:szCs w:val="24"/>
        </w:rPr>
        <w:t xml:space="preserve"> </w:t>
      </w:r>
      <w:r w:rsidRPr="00F851FE">
        <w:rPr>
          <w:rFonts w:ascii="Times New Roman" w:hAnsi="Times New Roman" w:cs="Times New Roman"/>
          <w:sz w:val="24"/>
          <w:szCs w:val="24"/>
        </w:rPr>
        <w:t xml:space="preserve">factors hampering safety evaluations of </w:t>
      </w:r>
      <w:r w:rsidR="00B128DC">
        <w:rPr>
          <w:rFonts w:ascii="Times New Roman" w:hAnsi="Times New Roman" w:cs="Times New Roman"/>
          <w:bCs/>
          <w:sz w:val="24"/>
          <w:szCs w:val="24"/>
        </w:rPr>
        <w:t>natural product</w:t>
      </w:r>
      <w:r w:rsidR="00B128DC" w:rsidRPr="00225DB4">
        <w:rPr>
          <w:rFonts w:ascii="Times New Roman" w:hAnsi="Times New Roman" w:cs="Times New Roman"/>
          <w:bCs/>
          <w:sz w:val="24"/>
          <w:szCs w:val="24"/>
        </w:rPr>
        <w:t>s</w:t>
      </w:r>
      <w:r w:rsidR="00B128DC">
        <w:rPr>
          <w:rFonts w:ascii="Times New Roman" w:hAnsi="Times New Roman" w:cs="Times New Roman"/>
          <w:bCs/>
          <w:sz w:val="24"/>
          <w:szCs w:val="24"/>
        </w:rPr>
        <w:t xml:space="preserve"> </w:t>
      </w:r>
      <w:r w:rsidR="00CF630A">
        <w:rPr>
          <w:rFonts w:ascii="Times New Roman" w:hAnsi="Times New Roman" w:cs="Times New Roman"/>
          <w:sz w:val="24"/>
          <w:szCs w:val="24"/>
        </w:rPr>
        <w:t>i</w:t>
      </w:r>
      <w:r w:rsidRPr="00F851FE">
        <w:rPr>
          <w:rFonts w:ascii="Times New Roman" w:hAnsi="Times New Roman" w:cs="Times New Roman"/>
          <w:sz w:val="24"/>
          <w:szCs w:val="24"/>
        </w:rPr>
        <w:t>s</w:t>
      </w:r>
      <w:r w:rsidR="00CF630A">
        <w:rPr>
          <w:rFonts w:ascii="Times New Roman" w:hAnsi="Times New Roman" w:cs="Times New Roman"/>
          <w:sz w:val="24"/>
          <w:szCs w:val="24"/>
        </w:rPr>
        <w:t xml:space="preserve"> the</w:t>
      </w:r>
      <w:r w:rsidRPr="00F851FE">
        <w:rPr>
          <w:rFonts w:ascii="Times New Roman" w:hAnsi="Times New Roman" w:cs="Times New Roman"/>
          <w:sz w:val="24"/>
          <w:szCs w:val="24"/>
        </w:rPr>
        <w:t xml:space="preserve"> lack of toxicological data</w:t>
      </w:r>
      <w:r w:rsidR="00CF630A">
        <w:rPr>
          <w:rFonts w:ascii="Times New Roman" w:hAnsi="Times New Roman" w:cs="Times New Roman"/>
          <w:sz w:val="24"/>
          <w:szCs w:val="24"/>
        </w:rPr>
        <w:t xml:space="preserve"> from animal studies</w:t>
      </w:r>
      <w:r w:rsidRPr="00F851FE">
        <w:rPr>
          <w:rFonts w:ascii="Times New Roman" w:hAnsi="Times New Roman" w:cs="Times New Roman"/>
          <w:sz w:val="24"/>
          <w:szCs w:val="24"/>
        </w:rPr>
        <w:t xml:space="preserve">. However, international regulatory </w:t>
      </w:r>
      <w:r w:rsidR="000471BF">
        <w:rPr>
          <w:rFonts w:ascii="Times New Roman" w:hAnsi="Times New Roman" w:cs="Times New Roman"/>
          <w:sz w:val="24"/>
          <w:szCs w:val="24"/>
        </w:rPr>
        <w:t>agencies</w:t>
      </w:r>
      <w:r w:rsidR="000471BF" w:rsidRPr="00F851FE">
        <w:rPr>
          <w:rFonts w:ascii="Times New Roman" w:hAnsi="Times New Roman" w:cs="Times New Roman"/>
          <w:sz w:val="24"/>
          <w:szCs w:val="24"/>
        </w:rPr>
        <w:t xml:space="preserve"> </w:t>
      </w:r>
      <w:r w:rsidRPr="00F851FE">
        <w:rPr>
          <w:rFonts w:ascii="Times New Roman" w:hAnsi="Times New Roman" w:cs="Times New Roman"/>
          <w:sz w:val="24"/>
          <w:szCs w:val="24"/>
        </w:rPr>
        <w:t>such as</w:t>
      </w:r>
      <w:r>
        <w:rPr>
          <w:rFonts w:ascii="Times New Roman" w:hAnsi="Times New Roman" w:cs="Times New Roman"/>
          <w:sz w:val="24"/>
          <w:szCs w:val="24"/>
        </w:rPr>
        <w:t xml:space="preserve"> the</w:t>
      </w:r>
      <w:r w:rsidRPr="00F851FE">
        <w:rPr>
          <w:rFonts w:ascii="Times New Roman" w:hAnsi="Times New Roman" w:cs="Times New Roman"/>
          <w:sz w:val="24"/>
          <w:szCs w:val="24"/>
        </w:rPr>
        <w:t xml:space="preserve"> European Food Safety Authority and the United States Food and Drug Administration </w:t>
      </w:r>
      <w:r>
        <w:rPr>
          <w:rFonts w:ascii="Times New Roman" w:hAnsi="Times New Roman" w:cs="Times New Roman"/>
          <w:sz w:val="24"/>
          <w:szCs w:val="24"/>
        </w:rPr>
        <w:t>are beginning to</w:t>
      </w:r>
      <w:r w:rsidRPr="00F851FE">
        <w:rPr>
          <w:rFonts w:ascii="Times New Roman" w:hAnsi="Times New Roman" w:cs="Times New Roman"/>
          <w:sz w:val="24"/>
          <w:szCs w:val="24"/>
        </w:rPr>
        <w:t xml:space="preserve"> accept data </w:t>
      </w:r>
      <w:r w:rsidR="000471BF">
        <w:rPr>
          <w:rFonts w:ascii="Times New Roman" w:hAnsi="Times New Roman" w:cs="Times New Roman"/>
          <w:sz w:val="24"/>
          <w:szCs w:val="24"/>
        </w:rPr>
        <w:t>obtained using</w:t>
      </w:r>
      <w:r w:rsidRPr="00F851FE">
        <w:rPr>
          <w:rFonts w:ascii="Times New Roman" w:hAnsi="Times New Roman" w:cs="Times New Roman"/>
          <w:sz w:val="24"/>
          <w:szCs w:val="24"/>
        </w:rPr>
        <w:t xml:space="preserve"> </w:t>
      </w:r>
      <w:r>
        <w:rPr>
          <w:rFonts w:ascii="Times New Roman" w:hAnsi="Times New Roman" w:cs="Times New Roman"/>
          <w:sz w:val="24"/>
          <w:szCs w:val="24"/>
        </w:rPr>
        <w:t xml:space="preserve">alternative strategies such as </w:t>
      </w:r>
      <w:r w:rsidR="00004812">
        <w:rPr>
          <w:rFonts w:ascii="Times New Roman" w:hAnsi="Times New Roman" w:cs="Times New Roman"/>
          <w:sz w:val="24"/>
          <w:szCs w:val="24"/>
        </w:rPr>
        <w:t xml:space="preserve">non-animal </w:t>
      </w:r>
      <w:r w:rsidRPr="00F851FE">
        <w:rPr>
          <w:rFonts w:ascii="Times New Roman" w:hAnsi="Times New Roman" w:cs="Times New Roman"/>
          <w:sz w:val="24"/>
          <w:szCs w:val="24"/>
        </w:rPr>
        <w:t>predictive toxicolog</w:t>
      </w:r>
      <w:r w:rsidR="00004812">
        <w:rPr>
          <w:rFonts w:ascii="Times New Roman" w:hAnsi="Times New Roman" w:cs="Times New Roman"/>
          <w:sz w:val="24"/>
          <w:szCs w:val="24"/>
        </w:rPr>
        <w:t>ical</w:t>
      </w:r>
      <w:r w:rsidRPr="00F851FE">
        <w:rPr>
          <w:rFonts w:ascii="Times New Roman" w:hAnsi="Times New Roman" w:cs="Times New Roman"/>
          <w:sz w:val="24"/>
          <w:szCs w:val="24"/>
        </w:rPr>
        <w:t xml:space="preserve"> tools. </w:t>
      </w:r>
      <w:r w:rsidR="00C67C60">
        <w:rPr>
          <w:rFonts w:ascii="Times New Roman" w:hAnsi="Times New Roman" w:cs="Times New Roman"/>
          <w:sz w:val="24"/>
          <w:szCs w:val="24"/>
        </w:rPr>
        <w:t>Our</w:t>
      </w:r>
      <w:r w:rsidR="00C67C60" w:rsidRPr="00F851FE">
        <w:rPr>
          <w:rFonts w:ascii="Times New Roman" w:hAnsi="Times New Roman" w:cs="Times New Roman"/>
          <w:sz w:val="24"/>
          <w:szCs w:val="24"/>
        </w:rPr>
        <w:t xml:space="preserve"> </w:t>
      </w:r>
      <w:r w:rsidRPr="00F851FE">
        <w:rPr>
          <w:rFonts w:ascii="Times New Roman" w:hAnsi="Times New Roman" w:cs="Times New Roman"/>
          <w:sz w:val="24"/>
          <w:szCs w:val="24"/>
        </w:rPr>
        <w:t xml:space="preserve">paper </w:t>
      </w:r>
      <w:r>
        <w:rPr>
          <w:rFonts w:ascii="Times New Roman" w:hAnsi="Times New Roman" w:cs="Times New Roman"/>
          <w:sz w:val="24"/>
          <w:szCs w:val="24"/>
        </w:rPr>
        <w:t>discusses</w:t>
      </w:r>
      <w:r w:rsidRPr="00F851FE">
        <w:rPr>
          <w:rFonts w:ascii="Times New Roman" w:hAnsi="Times New Roman" w:cs="Times New Roman"/>
          <w:sz w:val="24"/>
          <w:szCs w:val="24"/>
        </w:rPr>
        <w:t xml:space="preserve"> the use of state-of-the-art techniques</w:t>
      </w:r>
      <w:r>
        <w:rPr>
          <w:rFonts w:ascii="Times New Roman" w:hAnsi="Times New Roman" w:cs="Times New Roman"/>
          <w:sz w:val="24"/>
          <w:szCs w:val="24"/>
        </w:rPr>
        <w:t>,</w:t>
      </w:r>
      <w:r w:rsidRPr="00F851FE">
        <w:rPr>
          <w:rFonts w:ascii="Times New Roman" w:hAnsi="Times New Roman" w:cs="Times New Roman"/>
          <w:sz w:val="24"/>
          <w:szCs w:val="24"/>
        </w:rPr>
        <w:t xml:space="preserve"> including chemometrics, in silico modelling and omics technologies and their applications </w:t>
      </w:r>
      <w:r w:rsidR="00004812">
        <w:rPr>
          <w:rFonts w:ascii="Times New Roman" w:hAnsi="Times New Roman" w:cs="Times New Roman"/>
          <w:sz w:val="24"/>
          <w:szCs w:val="24"/>
        </w:rPr>
        <w:t>to the</w:t>
      </w:r>
      <w:r w:rsidR="00004812" w:rsidRPr="00F851FE">
        <w:rPr>
          <w:rFonts w:ascii="Times New Roman" w:hAnsi="Times New Roman" w:cs="Times New Roman"/>
          <w:sz w:val="24"/>
          <w:szCs w:val="24"/>
        </w:rPr>
        <w:t xml:space="preserve"> </w:t>
      </w:r>
      <w:r w:rsidRPr="00F851FE">
        <w:rPr>
          <w:rFonts w:ascii="Times New Roman" w:hAnsi="Times New Roman" w:cs="Times New Roman"/>
          <w:sz w:val="24"/>
          <w:szCs w:val="24"/>
        </w:rPr>
        <w:t>safety assessments</w:t>
      </w:r>
      <w:r>
        <w:rPr>
          <w:rFonts w:ascii="Times New Roman" w:hAnsi="Times New Roman" w:cs="Times New Roman"/>
          <w:sz w:val="24"/>
          <w:szCs w:val="24"/>
        </w:rPr>
        <w:t xml:space="preserve"> of </w:t>
      </w:r>
      <w:r w:rsidR="00B128DC">
        <w:rPr>
          <w:rFonts w:ascii="Times New Roman" w:hAnsi="Times New Roman" w:cs="Times New Roman"/>
          <w:bCs/>
          <w:sz w:val="24"/>
          <w:szCs w:val="24"/>
        </w:rPr>
        <w:t>natural product</w:t>
      </w:r>
      <w:r w:rsidR="00B128DC" w:rsidRPr="00225DB4">
        <w:rPr>
          <w:rFonts w:ascii="Times New Roman" w:hAnsi="Times New Roman" w:cs="Times New Roman"/>
          <w:bCs/>
          <w:sz w:val="24"/>
          <w:szCs w:val="24"/>
        </w:rPr>
        <w:t>s</w:t>
      </w:r>
      <w:r w:rsidRPr="00F851FE">
        <w:rPr>
          <w:rFonts w:ascii="Times New Roman" w:hAnsi="Times New Roman" w:cs="Times New Roman"/>
          <w:sz w:val="24"/>
          <w:szCs w:val="24"/>
        </w:rPr>
        <w:t>.</w:t>
      </w:r>
    </w:p>
    <w:p w14:paraId="37F42709" w14:textId="77777777" w:rsidR="00EE11FB" w:rsidRPr="00F851FE" w:rsidRDefault="00EE11FB" w:rsidP="00EE11FB">
      <w:pPr>
        <w:spacing w:line="480" w:lineRule="auto"/>
        <w:jc w:val="both"/>
        <w:rPr>
          <w:rFonts w:ascii="Times New Roman" w:hAnsi="Times New Roman" w:cs="Times New Roman"/>
          <w:sz w:val="24"/>
          <w:szCs w:val="24"/>
        </w:rPr>
      </w:pPr>
    </w:p>
    <w:p w14:paraId="2C8A6740" w14:textId="77777777" w:rsidR="00EE11FB" w:rsidRPr="00F851FE" w:rsidRDefault="00EE11FB" w:rsidP="00EE11FB">
      <w:pPr>
        <w:spacing w:line="480" w:lineRule="auto"/>
        <w:jc w:val="both"/>
        <w:rPr>
          <w:rFonts w:ascii="Times New Roman" w:hAnsi="Times New Roman" w:cs="Times New Roman"/>
          <w:bCs/>
          <w:sz w:val="24"/>
          <w:szCs w:val="24"/>
        </w:rPr>
      </w:pPr>
      <w:r w:rsidRPr="00F851FE">
        <w:rPr>
          <w:rFonts w:ascii="Times New Roman" w:hAnsi="Times New Roman" w:cs="Times New Roman"/>
          <w:sz w:val="24"/>
          <w:szCs w:val="24"/>
        </w:rPr>
        <w:t xml:space="preserve">Keywords: chemometrics; herbal </w:t>
      </w:r>
      <w:r>
        <w:rPr>
          <w:rFonts w:ascii="Times New Roman" w:hAnsi="Times New Roman" w:cs="Times New Roman"/>
          <w:sz w:val="24"/>
          <w:szCs w:val="24"/>
        </w:rPr>
        <w:t>medicines</w:t>
      </w:r>
      <w:r w:rsidRPr="00F851FE">
        <w:rPr>
          <w:rFonts w:ascii="Times New Roman" w:hAnsi="Times New Roman" w:cs="Times New Roman"/>
          <w:sz w:val="24"/>
          <w:szCs w:val="24"/>
        </w:rPr>
        <w:t>; in silico; predictive toxicology; omics; safety assessments</w:t>
      </w:r>
    </w:p>
    <w:p w14:paraId="54A7DA11" w14:textId="77777777" w:rsidR="00EE11FB" w:rsidRPr="00F851FE" w:rsidRDefault="00EE11FB" w:rsidP="00EE11FB">
      <w:pPr>
        <w:spacing w:line="480" w:lineRule="auto"/>
        <w:rPr>
          <w:rFonts w:ascii="Times New Roman" w:hAnsi="Times New Roman" w:cs="Times New Roman"/>
          <w:bCs/>
          <w:sz w:val="24"/>
          <w:szCs w:val="24"/>
        </w:rPr>
      </w:pPr>
    </w:p>
    <w:p w14:paraId="46659385" w14:textId="77777777" w:rsidR="00EE11FB" w:rsidRPr="00F851FE" w:rsidRDefault="00EE11FB" w:rsidP="00EE11FB">
      <w:pPr>
        <w:spacing w:line="480" w:lineRule="auto"/>
        <w:rPr>
          <w:rFonts w:ascii="Times New Roman" w:hAnsi="Times New Roman" w:cs="Times New Roman"/>
          <w:bCs/>
          <w:sz w:val="24"/>
          <w:szCs w:val="24"/>
        </w:rPr>
      </w:pPr>
    </w:p>
    <w:p w14:paraId="41D92AE2" w14:textId="77777777" w:rsidR="00EE11FB" w:rsidRDefault="00EE11FB" w:rsidP="00EE11FB">
      <w:pPr>
        <w:spacing w:line="480" w:lineRule="auto"/>
        <w:rPr>
          <w:rFonts w:ascii="Times New Roman" w:hAnsi="Times New Roman" w:cs="Times New Roman"/>
          <w:b/>
          <w:sz w:val="24"/>
          <w:szCs w:val="24"/>
        </w:rPr>
      </w:pPr>
      <w:r>
        <w:rPr>
          <w:rFonts w:ascii="Times New Roman" w:hAnsi="Times New Roman" w:cs="Times New Roman"/>
          <w:b/>
          <w:sz w:val="24"/>
          <w:szCs w:val="24"/>
        </w:rPr>
        <w:lastRenderedPageBreak/>
        <w:t>Abbreviations</w:t>
      </w:r>
    </w:p>
    <w:p w14:paraId="434F0A93" w14:textId="77777777" w:rsidR="00EE11FB" w:rsidRDefault="00EE11FB" w:rsidP="00EE11FB">
      <w:pPr>
        <w:spacing w:line="480" w:lineRule="auto"/>
        <w:rPr>
          <w:rFonts w:ascii="Times New Roman" w:hAnsi="Times New Roman" w:cs="Times New Roman"/>
          <w:spacing w:val="2"/>
          <w:sz w:val="24"/>
          <w:szCs w:val="24"/>
          <w:shd w:val="clear" w:color="auto" w:fill="FCFCFC"/>
        </w:rPr>
      </w:pPr>
      <w:r w:rsidRPr="00F851FE">
        <w:rPr>
          <w:rFonts w:ascii="Times New Roman" w:hAnsi="Times New Roman" w:cs="Times New Roman"/>
          <w:spacing w:val="2"/>
          <w:sz w:val="24"/>
          <w:szCs w:val="24"/>
          <w:shd w:val="clear" w:color="auto" w:fill="FCFCFC"/>
        </w:rPr>
        <w:t>(Q)SAR</w:t>
      </w:r>
      <w:r>
        <w:rPr>
          <w:rFonts w:ascii="Times New Roman" w:hAnsi="Times New Roman" w:cs="Times New Roman"/>
          <w:spacing w:val="2"/>
          <w:sz w:val="24"/>
          <w:szCs w:val="24"/>
          <w:shd w:val="clear" w:color="auto" w:fill="FCFCFC"/>
        </w:rPr>
        <w:t xml:space="preserve">, </w:t>
      </w:r>
      <w:r w:rsidRPr="00F851FE">
        <w:rPr>
          <w:rFonts w:ascii="Times New Roman" w:hAnsi="Times New Roman" w:cs="Times New Roman"/>
          <w:spacing w:val="2"/>
          <w:sz w:val="24"/>
          <w:szCs w:val="24"/>
          <w:shd w:val="clear" w:color="auto" w:fill="FCFCFC"/>
        </w:rPr>
        <w:t xml:space="preserve">(quantitative) structure-activity relationship </w:t>
      </w:r>
    </w:p>
    <w:p w14:paraId="4A558783" w14:textId="77777777" w:rsidR="00EE11FB" w:rsidRDefault="00EE11FB" w:rsidP="00EE11FB">
      <w:pPr>
        <w:spacing w:line="480" w:lineRule="auto"/>
        <w:rPr>
          <w:rFonts w:ascii="Times New Roman" w:hAnsi="Times New Roman" w:cs="Times New Roman"/>
          <w:spacing w:val="2"/>
          <w:sz w:val="24"/>
          <w:szCs w:val="24"/>
          <w:shd w:val="clear" w:color="auto" w:fill="FCFCFC"/>
        </w:rPr>
      </w:pPr>
      <w:r w:rsidRPr="00F851FE">
        <w:rPr>
          <w:rFonts w:ascii="Times New Roman" w:hAnsi="Times New Roman" w:cs="Times New Roman"/>
          <w:spacing w:val="2"/>
          <w:sz w:val="24"/>
          <w:szCs w:val="24"/>
          <w:shd w:val="clear" w:color="auto" w:fill="FCFCFC"/>
        </w:rPr>
        <w:t>3R</w:t>
      </w:r>
      <w:r>
        <w:rPr>
          <w:rFonts w:ascii="Times New Roman" w:hAnsi="Times New Roman" w:cs="Times New Roman"/>
          <w:spacing w:val="2"/>
          <w:sz w:val="24"/>
          <w:szCs w:val="24"/>
          <w:shd w:val="clear" w:color="auto" w:fill="FCFCFC"/>
        </w:rPr>
        <w:t xml:space="preserve">, </w:t>
      </w:r>
      <w:r w:rsidRPr="00F851FE">
        <w:rPr>
          <w:rFonts w:ascii="Times New Roman" w:hAnsi="Times New Roman" w:cs="Times New Roman"/>
          <w:spacing w:val="2"/>
          <w:sz w:val="24"/>
          <w:szCs w:val="24"/>
          <w:shd w:val="clear" w:color="auto" w:fill="FCFCFC"/>
        </w:rPr>
        <w:t>replacement, reduction, and refinement</w:t>
      </w:r>
    </w:p>
    <w:p w14:paraId="4E3C8BD3" w14:textId="77777777" w:rsidR="00EE11FB" w:rsidRDefault="00EE11FB" w:rsidP="00EE11FB">
      <w:pPr>
        <w:spacing w:line="480" w:lineRule="auto"/>
        <w:rPr>
          <w:rFonts w:ascii="Times New Roman" w:hAnsi="Times New Roman" w:cs="Times New Roman"/>
          <w:bCs/>
          <w:sz w:val="24"/>
          <w:szCs w:val="24"/>
        </w:rPr>
      </w:pPr>
      <w:r>
        <w:rPr>
          <w:rFonts w:ascii="Times New Roman" w:hAnsi="Times New Roman" w:cs="Times New Roman"/>
          <w:bCs/>
          <w:sz w:val="24"/>
          <w:szCs w:val="24"/>
        </w:rPr>
        <w:t xml:space="preserve">AAs, aristolochic acids </w:t>
      </w:r>
    </w:p>
    <w:p w14:paraId="03CCF253" w14:textId="77777777" w:rsidR="00EE11FB" w:rsidRDefault="00EE11FB" w:rsidP="00EE11FB">
      <w:pPr>
        <w:spacing w:line="480" w:lineRule="auto"/>
        <w:rPr>
          <w:rStyle w:val="fontstyle01"/>
          <w:rFonts w:ascii="Times New Roman" w:hAnsi="Times New Roman" w:cs="Times New Roman"/>
          <w:sz w:val="24"/>
          <w:szCs w:val="24"/>
        </w:rPr>
      </w:pPr>
      <w:r>
        <w:rPr>
          <w:rStyle w:val="fontstyle01"/>
          <w:rFonts w:ascii="Times New Roman" w:hAnsi="Times New Roman" w:cs="Times New Roman"/>
          <w:sz w:val="24"/>
          <w:szCs w:val="24"/>
        </w:rPr>
        <w:t xml:space="preserve">AB, </w:t>
      </w:r>
      <w:proofErr w:type="spellStart"/>
      <w:r w:rsidRPr="00F851FE">
        <w:rPr>
          <w:rStyle w:val="fontstyle01"/>
          <w:rFonts w:ascii="Times New Roman" w:hAnsi="Times New Roman" w:cs="Times New Roman"/>
          <w:sz w:val="24"/>
          <w:szCs w:val="24"/>
        </w:rPr>
        <w:t>alkenylbenzene</w:t>
      </w:r>
      <w:proofErr w:type="spellEnd"/>
      <w:r w:rsidRPr="00F851FE">
        <w:rPr>
          <w:rStyle w:val="fontstyle01"/>
          <w:rFonts w:ascii="Times New Roman" w:hAnsi="Times New Roman" w:cs="Times New Roman"/>
          <w:sz w:val="24"/>
          <w:szCs w:val="24"/>
        </w:rPr>
        <w:t xml:space="preserve"> </w:t>
      </w:r>
    </w:p>
    <w:p w14:paraId="6879175E" w14:textId="77777777" w:rsidR="00EE11FB" w:rsidRDefault="00EE11FB" w:rsidP="00EE11FB">
      <w:pPr>
        <w:spacing w:line="480" w:lineRule="auto"/>
        <w:rPr>
          <w:rFonts w:ascii="Times New Roman" w:hAnsi="Times New Roman" w:cs="Times New Roman"/>
          <w:sz w:val="24"/>
          <w:szCs w:val="24"/>
        </w:rPr>
      </w:pPr>
      <w:r>
        <w:rPr>
          <w:rFonts w:ascii="Times New Roman" w:hAnsi="Times New Roman" w:cs="Times New Roman"/>
          <w:sz w:val="24"/>
          <w:szCs w:val="24"/>
        </w:rPr>
        <w:t xml:space="preserve">ADR, </w:t>
      </w:r>
      <w:r w:rsidRPr="00F851FE">
        <w:rPr>
          <w:rFonts w:ascii="Times New Roman" w:hAnsi="Times New Roman" w:cs="Times New Roman"/>
          <w:sz w:val="24"/>
          <w:szCs w:val="24"/>
        </w:rPr>
        <w:t xml:space="preserve">adverse drug reactions </w:t>
      </w:r>
    </w:p>
    <w:p w14:paraId="08825A5A" w14:textId="77777777" w:rsidR="00EE11FB" w:rsidRDefault="00EE11FB" w:rsidP="00EE11FB">
      <w:pPr>
        <w:spacing w:line="480" w:lineRule="auto"/>
        <w:rPr>
          <w:rFonts w:ascii="Times New Roman" w:hAnsi="Times New Roman" w:cs="Times New Roman"/>
          <w:sz w:val="24"/>
          <w:szCs w:val="24"/>
        </w:rPr>
      </w:pPr>
      <w:r>
        <w:rPr>
          <w:rFonts w:ascii="Times New Roman" w:hAnsi="Times New Roman" w:cs="Times New Roman"/>
          <w:sz w:val="24"/>
          <w:szCs w:val="24"/>
        </w:rPr>
        <w:t>CAM, c</w:t>
      </w:r>
      <w:r w:rsidRPr="00F851FE">
        <w:rPr>
          <w:rFonts w:ascii="Times New Roman" w:hAnsi="Times New Roman" w:cs="Times New Roman"/>
          <w:sz w:val="24"/>
          <w:szCs w:val="24"/>
        </w:rPr>
        <w:t xml:space="preserve">omplementary and alternative medicines </w:t>
      </w:r>
    </w:p>
    <w:p w14:paraId="0BD0E313" w14:textId="77777777" w:rsidR="00EE11FB" w:rsidRDefault="00EE11FB" w:rsidP="00EE11FB">
      <w:pPr>
        <w:spacing w:line="480" w:lineRule="auto"/>
        <w:rPr>
          <w:rFonts w:ascii="Times New Roman" w:hAnsi="Times New Roman" w:cs="Times New Roman"/>
          <w:sz w:val="24"/>
          <w:szCs w:val="24"/>
        </w:rPr>
      </w:pPr>
      <w:r>
        <w:rPr>
          <w:rFonts w:ascii="Times New Roman" w:hAnsi="Times New Roman" w:cs="Times New Roman"/>
          <w:sz w:val="24"/>
          <w:szCs w:val="24"/>
        </w:rPr>
        <w:t xml:space="preserve">DCA, </w:t>
      </w:r>
      <w:r w:rsidRPr="00F851FE">
        <w:rPr>
          <w:rFonts w:ascii="Times New Roman" w:hAnsi="Times New Roman" w:cs="Times New Roman"/>
          <w:sz w:val="24"/>
          <w:szCs w:val="24"/>
        </w:rPr>
        <w:t>Drug Control Authority</w:t>
      </w:r>
      <w:r>
        <w:rPr>
          <w:rFonts w:ascii="Times New Roman" w:hAnsi="Times New Roman" w:cs="Times New Roman"/>
          <w:sz w:val="24"/>
          <w:szCs w:val="24"/>
        </w:rPr>
        <w:t xml:space="preserve"> </w:t>
      </w:r>
    </w:p>
    <w:p w14:paraId="67A4021A" w14:textId="77777777" w:rsidR="00EE11FB" w:rsidRDefault="00EE11FB" w:rsidP="00EE11FB">
      <w:pPr>
        <w:spacing w:line="480" w:lineRule="auto"/>
        <w:rPr>
          <w:rFonts w:ascii="Times New Roman" w:hAnsi="Times New Roman" w:cs="Times New Roman"/>
          <w:b/>
          <w:sz w:val="24"/>
          <w:szCs w:val="24"/>
        </w:rPr>
      </w:pPr>
      <w:r>
        <w:rPr>
          <w:rFonts w:ascii="Times New Roman" w:hAnsi="Times New Roman" w:cs="Times New Roman"/>
          <w:sz w:val="24"/>
          <w:szCs w:val="24"/>
        </w:rPr>
        <w:t xml:space="preserve">DRGD, </w:t>
      </w:r>
      <w:r w:rsidRPr="00F851FE">
        <w:rPr>
          <w:rFonts w:ascii="Times New Roman" w:hAnsi="Times New Roman" w:cs="Times New Roman"/>
          <w:sz w:val="24"/>
          <w:szCs w:val="24"/>
        </w:rPr>
        <w:t xml:space="preserve">Drug Registration Guidance Document </w:t>
      </w:r>
      <w:r>
        <w:rPr>
          <w:rFonts w:ascii="Times New Roman" w:hAnsi="Times New Roman" w:cs="Times New Roman"/>
          <w:sz w:val="24"/>
          <w:szCs w:val="24"/>
        </w:rPr>
        <w:t xml:space="preserve"> </w:t>
      </w:r>
    </w:p>
    <w:p w14:paraId="71C57824" w14:textId="2DF899B8" w:rsidR="009B0617" w:rsidRDefault="009B0617" w:rsidP="00EE11FB">
      <w:pPr>
        <w:spacing w:line="480" w:lineRule="auto"/>
        <w:rPr>
          <w:rFonts w:ascii="Times New Roman" w:hAnsi="Times New Roman" w:cs="Times New Roman"/>
          <w:sz w:val="24"/>
          <w:szCs w:val="24"/>
        </w:rPr>
      </w:pPr>
      <w:r>
        <w:rPr>
          <w:rFonts w:ascii="Times New Roman" w:hAnsi="Times New Roman" w:cs="Times New Roman"/>
          <w:sz w:val="24"/>
          <w:szCs w:val="24"/>
        </w:rPr>
        <w:t xml:space="preserve">EFSA, European Food Safety Authority </w:t>
      </w:r>
    </w:p>
    <w:p w14:paraId="19F1941C" w14:textId="3F9EF171" w:rsidR="00EE11FB" w:rsidRDefault="009B0617" w:rsidP="00EE11FB">
      <w:pPr>
        <w:spacing w:line="480" w:lineRule="auto"/>
        <w:rPr>
          <w:rFonts w:ascii="Times New Roman" w:hAnsi="Times New Roman" w:cs="Times New Roman"/>
          <w:b/>
          <w:sz w:val="24"/>
          <w:szCs w:val="24"/>
        </w:rPr>
      </w:pPr>
      <w:r>
        <w:rPr>
          <w:rFonts w:ascii="Times New Roman" w:hAnsi="Times New Roman" w:cs="Times New Roman"/>
          <w:sz w:val="24"/>
          <w:szCs w:val="24"/>
        </w:rPr>
        <w:t>F</w:t>
      </w:r>
      <w:r w:rsidR="00EE11FB">
        <w:rPr>
          <w:rFonts w:ascii="Times New Roman" w:hAnsi="Times New Roman" w:cs="Times New Roman"/>
          <w:sz w:val="24"/>
          <w:szCs w:val="24"/>
        </w:rPr>
        <w:t xml:space="preserve">DA, </w:t>
      </w:r>
      <w:r w:rsidR="00EE11FB" w:rsidRPr="00F851FE">
        <w:rPr>
          <w:rFonts w:ascii="Times New Roman" w:hAnsi="Times New Roman" w:cs="Times New Roman"/>
          <w:sz w:val="24"/>
          <w:szCs w:val="24"/>
        </w:rPr>
        <w:t xml:space="preserve">Food and Drug Administration </w:t>
      </w:r>
    </w:p>
    <w:p w14:paraId="63CBC8E4" w14:textId="77777777" w:rsidR="00EE11FB" w:rsidRDefault="00EE11FB" w:rsidP="00EE11FB">
      <w:pPr>
        <w:spacing w:line="480" w:lineRule="auto"/>
        <w:rPr>
          <w:rFonts w:ascii="Times New Roman" w:hAnsi="Times New Roman" w:cs="Times New Roman"/>
          <w:sz w:val="24"/>
          <w:szCs w:val="24"/>
        </w:rPr>
      </w:pPr>
      <w:r>
        <w:rPr>
          <w:rFonts w:ascii="Times New Roman" w:hAnsi="Times New Roman" w:cs="Times New Roman"/>
          <w:sz w:val="24"/>
          <w:szCs w:val="24"/>
        </w:rPr>
        <w:t xml:space="preserve">GMP, </w:t>
      </w:r>
      <w:proofErr w:type="gramStart"/>
      <w:r w:rsidRPr="00F851FE">
        <w:rPr>
          <w:rFonts w:ascii="Times New Roman" w:hAnsi="Times New Roman" w:cs="Times New Roman"/>
          <w:sz w:val="24"/>
          <w:szCs w:val="24"/>
        </w:rPr>
        <w:t>Good</w:t>
      </w:r>
      <w:proofErr w:type="gramEnd"/>
      <w:r w:rsidRPr="00F851FE">
        <w:rPr>
          <w:rFonts w:ascii="Times New Roman" w:hAnsi="Times New Roman" w:cs="Times New Roman"/>
          <w:sz w:val="24"/>
          <w:szCs w:val="24"/>
        </w:rPr>
        <w:t xml:space="preserve"> </w:t>
      </w:r>
      <w:r>
        <w:rPr>
          <w:rFonts w:ascii="Times New Roman" w:hAnsi="Times New Roman" w:cs="Times New Roman"/>
          <w:sz w:val="24"/>
          <w:szCs w:val="24"/>
        </w:rPr>
        <w:t>m</w:t>
      </w:r>
      <w:r w:rsidRPr="00F851FE">
        <w:rPr>
          <w:rFonts w:ascii="Times New Roman" w:hAnsi="Times New Roman" w:cs="Times New Roman"/>
          <w:sz w:val="24"/>
          <w:szCs w:val="24"/>
        </w:rPr>
        <w:t xml:space="preserve">anufacturing </w:t>
      </w:r>
      <w:r>
        <w:rPr>
          <w:rFonts w:ascii="Times New Roman" w:hAnsi="Times New Roman" w:cs="Times New Roman"/>
          <w:sz w:val="24"/>
          <w:szCs w:val="24"/>
        </w:rPr>
        <w:t>p</w:t>
      </w:r>
      <w:r w:rsidRPr="00F851FE">
        <w:rPr>
          <w:rFonts w:ascii="Times New Roman" w:hAnsi="Times New Roman" w:cs="Times New Roman"/>
          <w:sz w:val="24"/>
          <w:szCs w:val="24"/>
        </w:rPr>
        <w:t xml:space="preserve">ractice </w:t>
      </w:r>
    </w:p>
    <w:p w14:paraId="7E88CA9D" w14:textId="34FE6C38" w:rsidR="00EE11FB" w:rsidRDefault="00EE11FB" w:rsidP="00EE11FB">
      <w:pPr>
        <w:spacing w:line="480" w:lineRule="auto"/>
        <w:rPr>
          <w:rFonts w:ascii="Times New Roman" w:hAnsi="Times New Roman" w:cs="Times New Roman"/>
          <w:spacing w:val="2"/>
          <w:sz w:val="24"/>
          <w:szCs w:val="24"/>
          <w:shd w:val="clear" w:color="auto" w:fill="FCFCFC"/>
          <w:lang w:val="en-US"/>
        </w:rPr>
      </w:pPr>
      <w:r>
        <w:rPr>
          <w:rFonts w:ascii="Times New Roman" w:hAnsi="Times New Roman" w:cs="Times New Roman"/>
          <w:spacing w:val="2"/>
          <w:sz w:val="24"/>
          <w:szCs w:val="24"/>
          <w:shd w:val="clear" w:color="auto" w:fill="FCFCFC"/>
          <w:lang w:val="en-US"/>
        </w:rPr>
        <w:t xml:space="preserve">HPLC, </w:t>
      </w:r>
      <w:r w:rsidR="00D13104">
        <w:rPr>
          <w:rFonts w:ascii="Times New Roman" w:hAnsi="Times New Roman" w:cs="Times New Roman"/>
          <w:spacing w:val="2"/>
          <w:sz w:val="24"/>
          <w:szCs w:val="24"/>
          <w:shd w:val="clear" w:color="auto" w:fill="FCFCFC"/>
          <w:lang w:val="en-US"/>
        </w:rPr>
        <w:t xml:space="preserve">high </w:t>
      </w:r>
      <w:r>
        <w:rPr>
          <w:rFonts w:ascii="Times New Roman" w:hAnsi="Times New Roman" w:cs="Times New Roman"/>
          <w:spacing w:val="2"/>
          <w:sz w:val="24"/>
          <w:szCs w:val="24"/>
          <w:shd w:val="clear" w:color="auto" w:fill="FCFCFC"/>
          <w:lang w:val="en-US"/>
        </w:rPr>
        <w:t xml:space="preserve">performance liquid chromatography </w:t>
      </w:r>
    </w:p>
    <w:p w14:paraId="6E9A6A2A" w14:textId="42376806" w:rsidR="00EE11FB" w:rsidRDefault="00EE11FB" w:rsidP="00EE11FB">
      <w:pPr>
        <w:spacing w:line="480" w:lineRule="auto"/>
        <w:rPr>
          <w:rFonts w:ascii="Times New Roman" w:hAnsi="Times New Roman" w:cs="Times New Roman"/>
          <w:sz w:val="24"/>
          <w:szCs w:val="24"/>
        </w:rPr>
      </w:pPr>
      <w:r>
        <w:rPr>
          <w:rFonts w:ascii="Times New Roman" w:hAnsi="Times New Roman" w:cs="Times New Roman"/>
          <w:sz w:val="24"/>
          <w:szCs w:val="24"/>
        </w:rPr>
        <w:t xml:space="preserve">IARC, </w:t>
      </w:r>
      <w:r w:rsidRPr="00F851FE">
        <w:rPr>
          <w:rFonts w:ascii="Times New Roman" w:hAnsi="Times New Roman" w:cs="Times New Roman"/>
          <w:sz w:val="24"/>
          <w:szCs w:val="24"/>
        </w:rPr>
        <w:t xml:space="preserve">International Agency for Research on Cancer </w:t>
      </w:r>
    </w:p>
    <w:p w14:paraId="629E8073" w14:textId="02933B24" w:rsidR="009B0617" w:rsidRDefault="009B0617" w:rsidP="00EE11FB">
      <w:pPr>
        <w:spacing w:line="480" w:lineRule="auto"/>
        <w:rPr>
          <w:rFonts w:ascii="Times New Roman" w:hAnsi="Times New Roman" w:cs="Times New Roman"/>
          <w:sz w:val="24"/>
          <w:szCs w:val="24"/>
        </w:rPr>
      </w:pPr>
      <w:r>
        <w:rPr>
          <w:rFonts w:ascii="Times New Roman" w:hAnsi="Times New Roman" w:cs="Times New Roman"/>
          <w:sz w:val="24"/>
          <w:szCs w:val="24"/>
        </w:rPr>
        <w:t xml:space="preserve">JECFA, Expert Committee on Food Additives </w:t>
      </w:r>
    </w:p>
    <w:p w14:paraId="3ADEE3C2" w14:textId="77777777" w:rsidR="00EE11FB" w:rsidRDefault="00EE11FB" w:rsidP="00EE11FB">
      <w:pPr>
        <w:spacing w:line="480" w:lineRule="auto"/>
        <w:rPr>
          <w:rFonts w:ascii="Times New Roman" w:hAnsi="Times New Roman" w:cs="Times New Roman"/>
          <w:sz w:val="24"/>
          <w:szCs w:val="24"/>
        </w:rPr>
      </w:pPr>
      <w:r>
        <w:rPr>
          <w:rFonts w:ascii="Times New Roman" w:hAnsi="Times New Roman" w:cs="Times New Roman"/>
          <w:sz w:val="24"/>
          <w:szCs w:val="24"/>
        </w:rPr>
        <w:t xml:space="preserve">NPRA, </w:t>
      </w:r>
      <w:r w:rsidRPr="00F851FE">
        <w:rPr>
          <w:rFonts w:ascii="Times New Roman" w:hAnsi="Times New Roman" w:cs="Times New Roman"/>
          <w:sz w:val="24"/>
          <w:szCs w:val="24"/>
        </w:rPr>
        <w:t xml:space="preserve">National Pharmaceutical Regulatory Agency </w:t>
      </w:r>
    </w:p>
    <w:p w14:paraId="13D44F2A" w14:textId="77777777" w:rsidR="00EE11FB" w:rsidRDefault="00EE11FB" w:rsidP="00EE11FB">
      <w:pPr>
        <w:spacing w:line="480" w:lineRule="auto"/>
        <w:rPr>
          <w:rStyle w:val="fontstyle01"/>
          <w:rFonts w:ascii="Times New Roman" w:hAnsi="Times New Roman" w:cs="Times New Roman"/>
          <w:sz w:val="24"/>
          <w:szCs w:val="24"/>
        </w:rPr>
      </w:pPr>
      <w:r>
        <w:rPr>
          <w:rStyle w:val="fontstyle01"/>
          <w:rFonts w:ascii="Times New Roman" w:hAnsi="Times New Roman" w:cs="Times New Roman"/>
          <w:sz w:val="24"/>
          <w:szCs w:val="24"/>
        </w:rPr>
        <w:t xml:space="preserve">PA, </w:t>
      </w:r>
      <w:r w:rsidRPr="00F851FE">
        <w:rPr>
          <w:rStyle w:val="fontstyle01"/>
          <w:rFonts w:ascii="Times New Roman" w:hAnsi="Times New Roman" w:cs="Times New Roman"/>
          <w:sz w:val="24"/>
          <w:szCs w:val="24"/>
        </w:rPr>
        <w:t>pyrrolizidine alkaloid</w:t>
      </w:r>
      <w:r>
        <w:rPr>
          <w:rStyle w:val="fontstyle01"/>
          <w:rFonts w:ascii="Times New Roman" w:hAnsi="Times New Roman" w:cs="Times New Roman"/>
          <w:sz w:val="24"/>
          <w:szCs w:val="24"/>
        </w:rPr>
        <w:t>s</w:t>
      </w:r>
      <w:r w:rsidRPr="00F851FE">
        <w:rPr>
          <w:rStyle w:val="fontstyle01"/>
          <w:rFonts w:ascii="Times New Roman" w:hAnsi="Times New Roman" w:cs="Times New Roman"/>
          <w:sz w:val="24"/>
          <w:szCs w:val="24"/>
        </w:rPr>
        <w:t xml:space="preserve">  </w:t>
      </w:r>
    </w:p>
    <w:p w14:paraId="52EDAEE3" w14:textId="77777777" w:rsidR="00EE11FB" w:rsidRDefault="00EE11FB" w:rsidP="00EE11FB">
      <w:pPr>
        <w:spacing w:line="480" w:lineRule="auto"/>
        <w:rPr>
          <w:rFonts w:ascii="Times New Roman" w:hAnsi="Times New Roman" w:cs="Times New Roman"/>
          <w:bCs/>
          <w:sz w:val="24"/>
          <w:szCs w:val="24"/>
        </w:rPr>
      </w:pPr>
      <w:r>
        <w:rPr>
          <w:rFonts w:ascii="Times New Roman" w:hAnsi="Times New Roman" w:cs="Times New Roman"/>
          <w:spacing w:val="2"/>
          <w:sz w:val="24"/>
          <w:szCs w:val="24"/>
          <w:shd w:val="clear" w:color="auto" w:fill="FCFCFC"/>
        </w:rPr>
        <w:t xml:space="preserve">PBK, </w:t>
      </w:r>
      <w:proofErr w:type="gramStart"/>
      <w:r w:rsidRPr="00F851FE">
        <w:rPr>
          <w:rFonts w:ascii="Times New Roman" w:hAnsi="Times New Roman" w:cs="Times New Roman"/>
          <w:spacing w:val="2"/>
          <w:sz w:val="24"/>
          <w:szCs w:val="24"/>
          <w:shd w:val="clear" w:color="auto" w:fill="FCFCFC"/>
        </w:rPr>
        <w:t>physiologically-based</w:t>
      </w:r>
      <w:proofErr w:type="gramEnd"/>
      <w:r w:rsidRPr="00F851FE">
        <w:rPr>
          <w:rFonts w:ascii="Times New Roman" w:hAnsi="Times New Roman" w:cs="Times New Roman"/>
          <w:spacing w:val="2"/>
          <w:sz w:val="24"/>
          <w:szCs w:val="24"/>
          <w:shd w:val="clear" w:color="auto" w:fill="FCFCFC"/>
        </w:rPr>
        <w:t xml:space="preserve"> kinetic</w:t>
      </w:r>
    </w:p>
    <w:p w14:paraId="30851529" w14:textId="77777777" w:rsidR="00EE11FB" w:rsidRDefault="00EE11FB" w:rsidP="00EE11FB">
      <w:pPr>
        <w:spacing w:line="480" w:lineRule="auto"/>
        <w:rPr>
          <w:rFonts w:ascii="Times New Roman" w:hAnsi="Times New Roman" w:cs="Times New Roman"/>
          <w:b/>
          <w:sz w:val="24"/>
          <w:szCs w:val="24"/>
        </w:rPr>
      </w:pPr>
      <w:r>
        <w:rPr>
          <w:rFonts w:ascii="Times New Roman" w:hAnsi="Times New Roman" w:cs="Times New Roman"/>
          <w:bCs/>
          <w:sz w:val="24"/>
          <w:szCs w:val="24"/>
        </w:rPr>
        <w:t xml:space="preserve">WHO, World Health </w:t>
      </w:r>
      <w:proofErr w:type="gramStart"/>
      <w:r>
        <w:rPr>
          <w:rFonts w:ascii="Times New Roman" w:hAnsi="Times New Roman" w:cs="Times New Roman"/>
          <w:bCs/>
          <w:sz w:val="24"/>
          <w:szCs w:val="24"/>
        </w:rPr>
        <w:t>Organization</w:t>
      </w:r>
      <w:proofErr w:type="gramEnd"/>
      <w:r>
        <w:rPr>
          <w:rFonts w:ascii="Times New Roman" w:hAnsi="Times New Roman" w:cs="Times New Roman"/>
          <w:bCs/>
          <w:sz w:val="24"/>
          <w:szCs w:val="24"/>
        </w:rPr>
        <w:t xml:space="preserve"> </w:t>
      </w:r>
    </w:p>
    <w:p w14:paraId="7C89A1AE" w14:textId="77777777" w:rsidR="00EE11FB" w:rsidRPr="00BF39F3" w:rsidRDefault="00EE11FB" w:rsidP="00EE11FB">
      <w:pPr>
        <w:rPr>
          <w:rFonts w:ascii="Times New Roman" w:hAnsi="Times New Roman" w:cs="Times New Roman"/>
          <w:bCs/>
          <w:sz w:val="24"/>
          <w:szCs w:val="24"/>
        </w:rPr>
      </w:pPr>
    </w:p>
    <w:p w14:paraId="453B84A4" w14:textId="035E5D75" w:rsidR="00EE11FB" w:rsidRPr="00F851FE" w:rsidRDefault="00EE11FB" w:rsidP="00F92016">
      <w:pPr>
        <w:rPr>
          <w:rFonts w:ascii="Times New Roman" w:hAnsi="Times New Roman" w:cs="Times New Roman"/>
          <w:b/>
          <w:sz w:val="24"/>
          <w:szCs w:val="24"/>
        </w:rPr>
      </w:pPr>
      <w:r>
        <w:rPr>
          <w:rFonts w:ascii="Times New Roman" w:hAnsi="Times New Roman" w:cs="Times New Roman"/>
          <w:b/>
          <w:sz w:val="24"/>
          <w:szCs w:val="24"/>
        </w:rPr>
        <w:br w:type="page"/>
      </w:r>
      <w:r w:rsidRPr="00F851FE">
        <w:rPr>
          <w:rFonts w:ascii="Times New Roman" w:hAnsi="Times New Roman" w:cs="Times New Roman"/>
          <w:b/>
          <w:sz w:val="24"/>
          <w:szCs w:val="24"/>
        </w:rPr>
        <w:lastRenderedPageBreak/>
        <w:t>Introduction</w:t>
      </w:r>
      <w:r w:rsidRPr="00F851FE">
        <w:rPr>
          <w:rFonts w:ascii="Times New Roman" w:hAnsi="Times New Roman" w:cs="Times New Roman"/>
          <w:b/>
          <w:sz w:val="24"/>
          <w:szCs w:val="24"/>
        </w:rPr>
        <w:br/>
      </w:r>
    </w:p>
    <w:p w14:paraId="175C5F8C" w14:textId="5AC9AEAB" w:rsidR="00EE11FB" w:rsidRPr="007705C8" w:rsidRDefault="00EE11FB" w:rsidP="00EE11FB">
      <w:pPr>
        <w:spacing w:line="480" w:lineRule="auto"/>
        <w:jc w:val="both"/>
        <w:rPr>
          <w:rFonts w:ascii="Times New Roman" w:hAnsi="Times New Roman" w:cs="Times New Roman"/>
          <w:bCs/>
          <w:sz w:val="24"/>
          <w:szCs w:val="24"/>
        </w:rPr>
      </w:pPr>
      <w:r w:rsidRPr="00BC43E7">
        <w:rPr>
          <w:rFonts w:ascii="Times New Roman" w:hAnsi="Times New Roman" w:cs="Times New Roman"/>
          <w:color w:val="000000"/>
          <w:sz w:val="24"/>
          <w:szCs w:val="24"/>
          <w:shd w:val="clear" w:color="auto" w:fill="FFFFFF"/>
        </w:rPr>
        <w:t xml:space="preserve">The use of herbal medicines in Malaysia </w:t>
      </w:r>
      <w:proofErr w:type="gramStart"/>
      <w:r w:rsidR="00BA48A1">
        <w:rPr>
          <w:rFonts w:ascii="Times New Roman" w:hAnsi="Times New Roman" w:cs="Times New Roman"/>
          <w:color w:val="000000"/>
          <w:sz w:val="24"/>
          <w:szCs w:val="24"/>
          <w:shd w:val="clear" w:color="auto" w:fill="FFFFFF"/>
        </w:rPr>
        <w:t>dates</w:t>
      </w:r>
      <w:r w:rsidR="00BA48A1" w:rsidRPr="00BC43E7">
        <w:rPr>
          <w:rFonts w:ascii="Times New Roman" w:hAnsi="Times New Roman" w:cs="Times New Roman"/>
          <w:color w:val="000000"/>
          <w:sz w:val="24"/>
          <w:szCs w:val="24"/>
          <w:shd w:val="clear" w:color="auto" w:fill="FFFFFF"/>
        </w:rPr>
        <w:t xml:space="preserve"> </w:t>
      </w:r>
      <w:r w:rsidRPr="00BC43E7">
        <w:rPr>
          <w:rFonts w:ascii="Times New Roman" w:hAnsi="Times New Roman" w:cs="Times New Roman"/>
          <w:color w:val="000000"/>
          <w:sz w:val="24"/>
          <w:szCs w:val="24"/>
          <w:shd w:val="clear" w:color="auto" w:fill="FFFFFF"/>
        </w:rPr>
        <w:t>back to</w:t>
      </w:r>
      <w:proofErr w:type="gramEnd"/>
      <w:r w:rsidRPr="00BC43E7">
        <w:rPr>
          <w:rFonts w:ascii="Times New Roman" w:hAnsi="Times New Roman" w:cs="Times New Roman"/>
          <w:color w:val="000000"/>
          <w:sz w:val="24"/>
          <w:szCs w:val="24"/>
          <w:shd w:val="clear" w:color="auto" w:fill="FFFFFF"/>
        </w:rPr>
        <w:t xml:space="preserve"> ancient times and continues </w:t>
      </w:r>
      <w:r w:rsidR="00BA48A1">
        <w:rPr>
          <w:rFonts w:ascii="Times New Roman" w:hAnsi="Times New Roman" w:cs="Times New Roman"/>
          <w:color w:val="000000"/>
          <w:sz w:val="24"/>
          <w:szCs w:val="24"/>
          <w:shd w:val="clear" w:color="auto" w:fill="FFFFFF"/>
        </w:rPr>
        <w:t xml:space="preserve">to </w:t>
      </w:r>
      <w:r w:rsidR="00C67C60">
        <w:rPr>
          <w:rFonts w:ascii="Times New Roman" w:hAnsi="Times New Roman" w:cs="Times New Roman"/>
          <w:color w:val="000000"/>
          <w:sz w:val="24"/>
          <w:szCs w:val="24"/>
          <w:shd w:val="clear" w:color="auto" w:fill="FFFFFF"/>
        </w:rPr>
        <w:t>the current day</w:t>
      </w:r>
      <w:r w:rsidRPr="00BC43E7">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w:t>
      </w:r>
      <w:r w:rsidR="00724E89">
        <w:rPr>
          <w:rFonts w:ascii="Times New Roman" w:hAnsi="Times New Roman" w:cs="Times New Roman"/>
          <w:sz w:val="24"/>
          <w:szCs w:val="24"/>
        </w:rPr>
        <w:t>Herbal medicines</w:t>
      </w:r>
      <w:r>
        <w:rPr>
          <w:rFonts w:ascii="Times New Roman" w:hAnsi="Times New Roman" w:cs="Times New Roman"/>
          <w:sz w:val="24"/>
          <w:szCs w:val="24"/>
        </w:rPr>
        <w:t>, which include</w:t>
      </w:r>
      <w:r w:rsidRPr="00F851FE">
        <w:rPr>
          <w:rFonts w:ascii="Times New Roman" w:hAnsi="Times New Roman" w:cs="Times New Roman"/>
          <w:sz w:val="24"/>
          <w:szCs w:val="24"/>
        </w:rPr>
        <w:t xml:space="preserve"> herbs, herbal materials, herbal preparation</w:t>
      </w:r>
      <w:r w:rsidR="00BA48A1">
        <w:rPr>
          <w:rFonts w:ascii="Times New Roman" w:hAnsi="Times New Roman" w:cs="Times New Roman"/>
          <w:sz w:val="24"/>
          <w:szCs w:val="24"/>
        </w:rPr>
        <w:t>s</w:t>
      </w:r>
      <w:r>
        <w:rPr>
          <w:rFonts w:ascii="Times New Roman" w:hAnsi="Times New Roman" w:cs="Times New Roman"/>
          <w:sz w:val="24"/>
          <w:szCs w:val="24"/>
        </w:rPr>
        <w:t>,</w:t>
      </w:r>
      <w:r w:rsidRPr="00F851FE">
        <w:rPr>
          <w:rFonts w:ascii="Times New Roman" w:hAnsi="Times New Roman" w:cs="Times New Roman"/>
          <w:sz w:val="24"/>
          <w:szCs w:val="24"/>
        </w:rPr>
        <w:t xml:space="preserve"> and finished herbal products containing plants or parts of plants as the active ingredient</w:t>
      </w:r>
      <w:r w:rsidR="00BA48A1">
        <w:rPr>
          <w:rFonts w:ascii="Times New Roman" w:hAnsi="Times New Roman" w:cs="Times New Roman"/>
          <w:sz w:val="24"/>
          <w:szCs w:val="24"/>
        </w:rPr>
        <w:t>s</w:t>
      </w:r>
      <w:r>
        <w:rPr>
          <w:rFonts w:ascii="Times New Roman" w:hAnsi="Times New Roman" w:cs="Times New Roman"/>
          <w:sz w:val="24"/>
          <w:szCs w:val="24"/>
        </w:rPr>
        <w:t xml:space="preserve">, </w:t>
      </w:r>
      <w:r w:rsidRPr="00F851FE">
        <w:rPr>
          <w:rFonts w:ascii="Times New Roman" w:hAnsi="Times New Roman" w:cs="Times New Roman"/>
          <w:sz w:val="24"/>
          <w:szCs w:val="24"/>
        </w:rPr>
        <w:t xml:space="preserve">are the core component of traditional medicines in many </w:t>
      </w:r>
      <w:r>
        <w:rPr>
          <w:rFonts w:ascii="Times New Roman" w:hAnsi="Times New Roman" w:cs="Times New Roman"/>
          <w:sz w:val="24"/>
          <w:szCs w:val="24"/>
        </w:rPr>
        <w:t xml:space="preserve">Malaysian </w:t>
      </w:r>
      <w:r w:rsidRPr="00F851FE">
        <w:rPr>
          <w:rFonts w:ascii="Times New Roman" w:hAnsi="Times New Roman" w:cs="Times New Roman"/>
          <w:sz w:val="24"/>
          <w:szCs w:val="24"/>
        </w:rPr>
        <w:t>cultures including Malay folk medicine, traditional Chinese medicine, Ayurvedic medicine</w:t>
      </w:r>
      <w:r>
        <w:rPr>
          <w:rFonts w:ascii="Times New Roman" w:hAnsi="Times New Roman" w:cs="Times New Roman"/>
          <w:sz w:val="24"/>
          <w:szCs w:val="24"/>
        </w:rPr>
        <w:t xml:space="preserve"> and</w:t>
      </w:r>
      <w:r w:rsidRPr="00F851FE">
        <w:rPr>
          <w:rFonts w:ascii="Times New Roman" w:hAnsi="Times New Roman" w:cs="Times New Roman"/>
          <w:sz w:val="24"/>
          <w:szCs w:val="24"/>
        </w:rPr>
        <w:t xml:space="preserve"> homeopathy.</w:t>
      </w:r>
      <w:r w:rsidR="00A54AA9">
        <w:rPr>
          <w:rFonts w:ascii="Times New Roman" w:hAnsi="Times New Roman" w:cs="Times New Roman"/>
          <w:sz w:val="24"/>
          <w:szCs w:val="24"/>
        </w:rPr>
        <w:t xml:space="preserve"> Acc</w:t>
      </w:r>
      <w:r w:rsidR="00CC21D9">
        <w:rPr>
          <w:rFonts w:ascii="Times New Roman" w:hAnsi="Times New Roman" w:cs="Times New Roman"/>
          <w:sz w:val="24"/>
          <w:szCs w:val="24"/>
        </w:rPr>
        <w:t>ording to</w:t>
      </w:r>
      <w:r w:rsidR="00CC21D9">
        <w:rPr>
          <w:rFonts w:ascii="Times New Roman" w:hAnsi="Times New Roman" w:cs="Times New Roman"/>
          <w:bCs/>
          <w:sz w:val="24"/>
          <w:szCs w:val="24"/>
        </w:rPr>
        <w:t xml:space="preserve"> a</w:t>
      </w:r>
      <w:r>
        <w:rPr>
          <w:rFonts w:ascii="Times New Roman" w:hAnsi="Times New Roman" w:cs="Times New Roman"/>
          <w:bCs/>
          <w:sz w:val="24"/>
          <w:szCs w:val="24"/>
        </w:rPr>
        <w:t xml:space="preserve"> recent report by the World Health Organization (WHO)</w:t>
      </w:r>
      <w:r w:rsidR="00CC21D9">
        <w:rPr>
          <w:rFonts w:ascii="Times New Roman" w:hAnsi="Times New Roman" w:cs="Times New Roman"/>
          <w:bCs/>
          <w:sz w:val="24"/>
          <w:szCs w:val="24"/>
        </w:rPr>
        <w:t>,</w:t>
      </w:r>
      <w:r>
        <w:rPr>
          <w:rFonts w:ascii="Times New Roman" w:hAnsi="Times New Roman" w:cs="Times New Roman"/>
          <w:bCs/>
          <w:sz w:val="24"/>
          <w:szCs w:val="24"/>
        </w:rPr>
        <w:t xml:space="preserve"> </w:t>
      </w:r>
      <w:r w:rsidR="00CC21D9">
        <w:rPr>
          <w:rFonts w:ascii="Times New Roman" w:hAnsi="Times New Roman" w:cs="Times New Roman"/>
          <w:bCs/>
          <w:sz w:val="24"/>
          <w:szCs w:val="24"/>
        </w:rPr>
        <w:t>about</w:t>
      </w:r>
      <w:r w:rsidR="00CC21D9" w:rsidRPr="00F851FE">
        <w:rPr>
          <w:rFonts w:ascii="Times New Roman" w:hAnsi="Times New Roman" w:cs="Times New Roman"/>
          <w:bCs/>
          <w:sz w:val="24"/>
          <w:szCs w:val="24"/>
        </w:rPr>
        <w:t xml:space="preserve"> </w:t>
      </w:r>
      <w:r w:rsidRPr="00F851FE">
        <w:rPr>
          <w:rFonts w:ascii="Times New Roman" w:hAnsi="Times New Roman" w:cs="Times New Roman"/>
          <w:bCs/>
          <w:sz w:val="24"/>
          <w:szCs w:val="24"/>
        </w:rPr>
        <w:t xml:space="preserve">9 out of 30 million </w:t>
      </w:r>
      <w:r>
        <w:rPr>
          <w:rFonts w:ascii="Times New Roman" w:hAnsi="Times New Roman" w:cs="Times New Roman"/>
          <w:bCs/>
          <w:sz w:val="24"/>
          <w:szCs w:val="24"/>
        </w:rPr>
        <w:t>Malaysian</w:t>
      </w:r>
      <w:r w:rsidR="00CC21D9">
        <w:rPr>
          <w:rFonts w:ascii="Times New Roman" w:hAnsi="Times New Roman" w:cs="Times New Roman"/>
          <w:bCs/>
          <w:sz w:val="24"/>
          <w:szCs w:val="24"/>
        </w:rPr>
        <w:t>s</w:t>
      </w:r>
      <w:r w:rsidRPr="00F851FE">
        <w:rPr>
          <w:rFonts w:ascii="Times New Roman" w:hAnsi="Times New Roman" w:cs="Times New Roman"/>
          <w:bCs/>
          <w:sz w:val="24"/>
          <w:szCs w:val="24"/>
        </w:rPr>
        <w:t xml:space="preserve"> have used traditional medicines to prevent or treat illnesses</w:t>
      </w:r>
      <w:r>
        <w:rPr>
          <w:rFonts w:ascii="Times New Roman" w:hAnsi="Times New Roman" w:cs="Times New Roman"/>
          <w:bCs/>
          <w:sz w:val="24"/>
          <w:szCs w:val="24"/>
        </w:rPr>
        <w:t xml:space="preserve"> </w:t>
      </w:r>
      <w:r>
        <w:rPr>
          <w:rFonts w:ascii="Times New Roman" w:hAnsi="Times New Roman" w:cs="Times New Roman"/>
          <w:bCs/>
          <w:sz w:val="24"/>
          <w:szCs w:val="24"/>
        </w:rPr>
        <w:fldChar w:fldCharType="begin"/>
      </w:r>
      <w:r>
        <w:rPr>
          <w:rFonts w:ascii="Times New Roman" w:hAnsi="Times New Roman" w:cs="Times New Roman"/>
          <w:bCs/>
          <w:sz w:val="24"/>
          <w:szCs w:val="24"/>
        </w:rPr>
        <w:instrText xml:space="preserve"> ADDIN EN.CITE &lt;EndNote&gt;&lt;Cite&gt;&lt;Author&gt;WHO&lt;/Author&gt;&lt;Year&gt;2019&lt;/Year&gt;&lt;RecNum&gt;207&lt;/RecNum&gt;&lt;DisplayText&gt;(1)&lt;/DisplayText&gt;&lt;record&gt;&lt;rec-number&gt;207&lt;/rec-number&gt;&lt;foreign-keys&gt;&lt;key app="EN" db-id="pwp02wepe05p90ettvxxtvefawpxsx5atepp" timestamp="1600151872"&gt;207&lt;/key&gt;&lt;/foreign-keys&gt;&lt;ref-type name="Book"&gt;6&lt;/ref-type&gt;&lt;contributors&gt;&lt;authors&gt;&lt;author&gt;WHO&lt;/author&gt;&lt;/authors&gt;&lt;/contributors&gt;&lt;titles&gt;&lt;title&gt;WHO global report on traditional and complementary medicine 2019&lt;/title&gt;&lt;/titles&gt;&lt;pages&gt;228-228&lt;/pages&gt;&lt;dates&gt;&lt;year&gt;2019&lt;/year&gt;&lt;/dates&gt;&lt;pub-location&gt;Geneva, Switzerland&lt;/pub-location&gt;&lt;isbn&gt;9789241515436&lt;/isbn&gt;&lt;urls&gt;&lt;related-urls&gt;&lt;url&gt;https://apps.who.int/iris/bitstream/handle/10665/312342/9789241515436-eng.pdf?ua=1&lt;/url&gt;&lt;/related-urls&gt;&lt;/urls&gt;&lt;/record&gt;&lt;/Cite&gt;&lt;/EndNote&gt;</w:instrText>
      </w:r>
      <w:r>
        <w:rPr>
          <w:rFonts w:ascii="Times New Roman" w:hAnsi="Times New Roman" w:cs="Times New Roman"/>
          <w:bCs/>
          <w:sz w:val="24"/>
          <w:szCs w:val="24"/>
        </w:rPr>
        <w:fldChar w:fldCharType="separate"/>
      </w:r>
      <w:r>
        <w:rPr>
          <w:rFonts w:ascii="Times New Roman" w:hAnsi="Times New Roman" w:cs="Times New Roman"/>
          <w:bCs/>
          <w:noProof/>
          <w:sz w:val="24"/>
          <w:szCs w:val="24"/>
        </w:rPr>
        <w:t>(1)</w:t>
      </w:r>
      <w:r>
        <w:rPr>
          <w:rFonts w:ascii="Times New Roman" w:hAnsi="Times New Roman" w:cs="Times New Roman"/>
          <w:bCs/>
          <w:sz w:val="24"/>
          <w:szCs w:val="24"/>
        </w:rPr>
        <w:fldChar w:fldCharType="end"/>
      </w:r>
      <w:r>
        <w:rPr>
          <w:rFonts w:ascii="Times New Roman" w:hAnsi="Times New Roman" w:cs="Times New Roman"/>
          <w:bCs/>
          <w:sz w:val="24"/>
          <w:szCs w:val="24"/>
        </w:rPr>
        <w:t>.</w:t>
      </w:r>
      <w:r w:rsidRPr="00F851FE">
        <w:rPr>
          <w:rFonts w:ascii="Times New Roman" w:hAnsi="Times New Roman" w:cs="Times New Roman"/>
          <w:bCs/>
          <w:sz w:val="24"/>
          <w:szCs w:val="24"/>
        </w:rPr>
        <w:t xml:space="preserve">  </w:t>
      </w:r>
      <w:r>
        <w:rPr>
          <w:rFonts w:ascii="Times New Roman" w:hAnsi="Times New Roman" w:cs="Times New Roman"/>
          <w:bCs/>
          <w:sz w:val="24"/>
          <w:szCs w:val="24"/>
        </w:rPr>
        <w:t>D</w:t>
      </w:r>
      <w:r w:rsidRPr="00811143">
        <w:rPr>
          <w:rFonts w:ascii="Times New Roman" w:hAnsi="Times New Roman" w:cs="Times New Roman"/>
          <w:bCs/>
          <w:sz w:val="24"/>
          <w:szCs w:val="24"/>
        </w:rPr>
        <w:t xml:space="preserve">ue to the popularity of </w:t>
      </w:r>
      <w:r w:rsidR="00B128DC">
        <w:rPr>
          <w:rFonts w:ascii="Times New Roman" w:hAnsi="Times New Roman" w:cs="Times New Roman"/>
          <w:bCs/>
          <w:sz w:val="24"/>
          <w:szCs w:val="24"/>
        </w:rPr>
        <w:t>natural product</w:t>
      </w:r>
      <w:r w:rsidR="00B128DC" w:rsidRPr="00225DB4">
        <w:rPr>
          <w:rFonts w:ascii="Times New Roman" w:hAnsi="Times New Roman" w:cs="Times New Roman"/>
          <w:bCs/>
          <w:sz w:val="24"/>
          <w:szCs w:val="24"/>
        </w:rPr>
        <w:t>s</w:t>
      </w:r>
      <w:r>
        <w:rPr>
          <w:rFonts w:ascii="Times New Roman" w:hAnsi="Times New Roman" w:cs="Times New Roman"/>
          <w:bCs/>
          <w:sz w:val="24"/>
          <w:szCs w:val="24"/>
        </w:rPr>
        <w:t>,</w:t>
      </w:r>
      <w:r w:rsidRPr="00811143">
        <w:rPr>
          <w:rFonts w:ascii="Times New Roman" w:hAnsi="Times New Roman" w:cs="Times New Roman"/>
          <w:bCs/>
          <w:sz w:val="24"/>
          <w:szCs w:val="24"/>
        </w:rPr>
        <w:t xml:space="preserve"> </w:t>
      </w:r>
      <w:r>
        <w:rPr>
          <w:rFonts w:ascii="Times New Roman" w:hAnsi="Times New Roman" w:cs="Times New Roman"/>
          <w:bCs/>
          <w:sz w:val="24"/>
          <w:szCs w:val="24"/>
        </w:rPr>
        <w:t xml:space="preserve">such as </w:t>
      </w:r>
      <w:r w:rsidRPr="00811143">
        <w:rPr>
          <w:rFonts w:ascii="Times New Roman" w:hAnsi="Times New Roman" w:cs="Times New Roman"/>
          <w:bCs/>
          <w:sz w:val="24"/>
          <w:szCs w:val="24"/>
        </w:rPr>
        <w:t>plant</w:t>
      </w:r>
      <w:r>
        <w:rPr>
          <w:rFonts w:ascii="Times New Roman" w:hAnsi="Times New Roman" w:cs="Times New Roman"/>
          <w:bCs/>
          <w:sz w:val="24"/>
          <w:szCs w:val="24"/>
        </w:rPr>
        <w:t xml:space="preserve"> food</w:t>
      </w:r>
      <w:r w:rsidRPr="00811143">
        <w:rPr>
          <w:rFonts w:ascii="Times New Roman" w:hAnsi="Times New Roman" w:cs="Times New Roman"/>
          <w:bCs/>
          <w:sz w:val="24"/>
          <w:szCs w:val="24"/>
        </w:rPr>
        <w:t xml:space="preserve"> supplements</w:t>
      </w:r>
      <w:r>
        <w:rPr>
          <w:rFonts w:ascii="Times New Roman" w:hAnsi="Times New Roman" w:cs="Times New Roman"/>
          <w:bCs/>
          <w:sz w:val="24"/>
          <w:szCs w:val="24"/>
        </w:rPr>
        <w:t xml:space="preserve"> </w:t>
      </w:r>
      <w:r w:rsidRPr="00811143">
        <w:rPr>
          <w:rFonts w:ascii="Times New Roman" w:hAnsi="Times New Roman" w:cs="Times New Roman"/>
          <w:bCs/>
          <w:sz w:val="24"/>
          <w:szCs w:val="24"/>
        </w:rPr>
        <w:t xml:space="preserve">and </w:t>
      </w:r>
      <w:r w:rsidR="00724E89">
        <w:rPr>
          <w:rFonts w:ascii="Times New Roman" w:hAnsi="Times New Roman" w:cs="Times New Roman"/>
          <w:bCs/>
          <w:sz w:val="24"/>
          <w:szCs w:val="24"/>
        </w:rPr>
        <w:t>herbal medicines</w:t>
      </w:r>
      <w:r>
        <w:rPr>
          <w:rFonts w:ascii="Times New Roman" w:hAnsi="Times New Roman" w:cs="Times New Roman"/>
          <w:bCs/>
          <w:sz w:val="24"/>
          <w:szCs w:val="24"/>
        </w:rPr>
        <w:t>,</w:t>
      </w:r>
      <w:r w:rsidRPr="00811143">
        <w:rPr>
          <w:rFonts w:ascii="Times New Roman" w:hAnsi="Times New Roman" w:cs="Times New Roman"/>
          <w:bCs/>
          <w:sz w:val="24"/>
          <w:szCs w:val="24"/>
        </w:rPr>
        <w:t xml:space="preserve"> </w:t>
      </w:r>
      <w:r w:rsidR="00CC21D9">
        <w:rPr>
          <w:rFonts w:ascii="Times New Roman" w:hAnsi="Times New Roman" w:cs="Times New Roman"/>
          <w:bCs/>
          <w:sz w:val="24"/>
          <w:szCs w:val="24"/>
        </w:rPr>
        <w:t xml:space="preserve">the </w:t>
      </w:r>
      <w:r w:rsidRPr="00811143">
        <w:rPr>
          <w:rFonts w:ascii="Times New Roman" w:hAnsi="Times New Roman" w:cs="Times New Roman"/>
          <w:bCs/>
          <w:sz w:val="24"/>
          <w:szCs w:val="24"/>
        </w:rPr>
        <w:t>Malaysia</w:t>
      </w:r>
      <w:r w:rsidR="00CC5F9D">
        <w:rPr>
          <w:rFonts w:ascii="Times New Roman" w:hAnsi="Times New Roman" w:cs="Times New Roman"/>
          <w:bCs/>
          <w:sz w:val="24"/>
          <w:szCs w:val="24"/>
        </w:rPr>
        <w:t>n</w:t>
      </w:r>
      <w:r w:rsidRPr="00811143">
        <w:rPr>
          <w:rFonts w:ascii="Times New Roman" w:hAnsi="Times New Roman" w:cs="Times New Roman"/>
          <w:bCs/>
          <w:sz w:val="24"/>
          <w:szCs w:val="24"/>
        </w:rPr>
        <w:t xml:space="preserve"> herbal industry has </w:t>
      </w:r>
      <w:r w:rsidR="00907658">
        <w:rPr>
          <w:rFonts w:ascii="Times New Roman" w:hAnsi="Times New Roman" w:cs="Times New Roman"/>
          <w:bCs/>
          <w:sz w:val="24"/>
          <w:szCs w:val="24"/>
        </w:rPr>
        <w:t>grown</w:t>
      </w:r>
      <w:r w:rsidRPr="00811143">
        <w:rPr>
          <w:rFonts w:ascii="Times New Roman" w:hAnsi="Times New Roman" w:cs="Times New Roman"/>
          <w:bCs/>
          <w:sz w:val="24"/>
          <w:szCs w:val="24"/>
        </w:rPr>
        <w:t xml:space="preserve"> substantially </w:t>
      </w:r>
      <w:r w:rsidR="00907658">
        <w:rPr>
          <w:rFonts w:ascii="Times New Roman" w:hAnsi="Times New Roman" w:cs="Times New Roman"/>
          <w:bCs/>
          <w:sz w:val="24"/>
          <w:szCs w:val="24"/>
        </w:rPr>
        <w:t>in recent</w:t>
      </w:r>
      <w:r w:rsidRPr="00811143">
        <w:rPr>
          <w:rFonts w:ascii="Times New Roman" w:hAnsi="Times New Roman" w:cs="Times New Roman"/>
          <w:bCs/>
          <w:sz w:val="24"/>
          <w:szCs w:val="24"/>
        </w:rPr>
        <w:t xml:space="preserve"> year</w:t>
      </w:r>
      <w:r w:rsidR="00907658">
        <w:rPr>
          <w:rFonts w:ascii="Times New Roman" w:hAnsi="Times New Roman" w:cs="Times New Roman"/>
          <w:bCs/>
          <w:sz w:val="24"/>
          <w:szCs w:val="24"/>
        </w:rPr>
        <w:t>s,</w:t>
      </w:r>
      <w:r>
        <w:rPr>
          <w:rFonts w:ascii="Times New Roman" w:hAnsi="Times New Roman" w:cs="Times New Roman"/>
          <w:bCs/>
          <w:sz w:val="24"/>
          <w:szCs w:val="24"/>
        </w:rPr>
        <w:t xml:space="preserve"> </w:t>
      </w:r>
      <w:r w:rsidR="00907658">
        <w:rPr>
          <w:rFonts w:ascii="Times New Roman" w:hAnsi="Times New Roman" w:cs="Times New Roman"/>
          <w:bCs/>
          <w:sz w:val="24"/>
          <w:szCs w:val="24"/>
        </w:rPr>
        <w:t xml:space="preserve">with </w:t>
      </w:r>
      <w:r>
        <w:rPr>
          <w:rFonts w:ascii="Times New Roman" w:hAnsi="Times New Roman" w:cs="Times New Roman"/>
          <w:bCs/>
          <w:sz w:val="24"/>
          <w:szCs w:val="24"/>
        </w:rPr>
        <w:t>t</w:t>
      </w:r>
      <w:r w:rsidRPr="00811143">
        <w:rPr>
          <w:rFonts w:ascii="Times New Roman" w:hAnsi="Times New Roman" w:cs="Times New Roman"/>
          <w:bCs/>
          <w:sz w:val="24"/>
          <w:szCs w:val="24"/>
        </w:rPr>
        <w:t xml:space="preserve">he market value is </w:t>
      </w:r>
      <w:r w:rsidR="00907658">
        <w:rPr>
          <w:rFonts w:ascii="Times New Roman" w:hAnsi="Times New Roman" w:cs="Times New Roman"/>
          <w:bCs/>
          <w:sz w:val="24"/>
          <w:szCs w:val="24"/>
        </w:rPr>
        <w:t>expected</w:t>
      </w:r>
      <w:r w:rsidR="00907658" w:rsidRPr="00811143">
        <w:rPr>
          <w:rFonts w:ascii="Times New Roman" w:hAnsi="Times New Roman" w:cs="Times New Roman"/>
          <w:bCs/>
          <w:sz w:val="24"/>
          <w:szCs w:val="24"/>
        </w:rPr>
        <w:t xml:space="preserve"> </w:t>
      </w:r>
      <w:r w:rsidRPr="00811143">
        <w:rPr>
          <w:rFonts w:ascii="Times New Roman" w:hAnsi="Times New Roman" w:cs="Times New Roman"/>
          <w:bCs/>
          <w:sz w:val="24"/>
          <w:szCs w:val="24"/>
        </w:rPr>
        <w:t>to reach MYR 32 billion by 2020, representing an annual growth rate of 8-15</w:t>
      </w:r>
      <w:r w:rsidR="00907658">
        <w:rPr>
          <w:rFonts w:ascii="Times New Roman" w:hAnsi="Times New Roman" w:cs="Times New Roman"/>
          <w:bCs/>
          <w:sz w:val="24"/>
          <w:szCs w:val="24"/>
        </w:rPr>
        <w:t xml:space="preserve">% </w:t>
      </w:r>
      <w:r w:rsidRPr="00F851FE">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&lt;EndNote&gt;&lt;Cite&gt;&lt;Author&gt;BERNAMA&lt;/Author&gt;&lt;Year&gt;2019&lt;/Year&gt;&lt;RecNum&gt;269&lt;/RecNum&gt;&lt;DisplayText&gt;(2)&lt;/DisplayText&gt;&lt;record&gt;&lt;rec-number&gt;269&lt;/rec-number&gt;&lt;foreign-keys&gt;&lt;key app="EN" db-id="pwp02wepe05p90ettvxxtvefawpxsx5atepp" timestamp="1607588684"&gt;269&lt;/key&gt;&lt;/foreign-keys&gt;&lt;ref-type name="Newspaper Article"&gt;23&lt;/ref-type&gt;&lt;contributors&gt;&lt;authors&gt;&lt;author&gt;BERNAMA&lt;/author&gt;&lt;/authors&gt;&lt;/contributors&gt;&lt;titles&gt;&lt;title&gt;Malaysian herbal industry poised to hit RM32 bln market value in 2020&lt;/title&gt;&lt;secondary-title&gt;BERNAMA&lt;/secondary-title&gt;&lt;/titles&gt;&lt;dates&gt;&lt;year&gt;2019&lt;/year&gt;&lt;/dates&gt;&lt;urls&gt;&lt;related-urls&gt;&lt;url&gt;https://www.bernama.com/en/news.php?id=1783739&lt;/url&gt;&lt;/related-urls&gt;&lt;/urls&gt;&lt;access-date&gt;10/12/2020&lt;/access-date&gt;&lt;/record&gt;&lt;/Cite&gt;&lt;Cite&gt;&lt;Author&gt;BERNAMA&lt;/Author&gt;&lt;Year&gt;2019&lt;/Year&gt;&lt;RecNum&gt;269&lt;/RecNum&gt;&lt;record&gt;&lt;rec-number&gt;269&lt;/rec-number&gt;&lt;foreign-keys&gt;&lt;key app="EN" db-id="pwp02wepe05p90ettvxxtvefawpxsx5atepp" timestamp="1607588684"&gt;269&lt;/key&gt;&lt;/foreign-keys&gt;&lt;ref-type name="Newspaper Article"&gt;23&lt;/ref-type&gt;&lt;contributors&gt;&lt;authors&gt;&lt;author&gt;BERNAMA&lt;/author&gt;&lt;/authors&gt;&lt;/contributors&gt;&lt;titles&gt;&lt;title&gt;Malaysian herbal industry poised to hit RM32 bln market value in 2020&lt;/title&gt;&lt;secondary-title&gt;BERNAMA&lt;/secondary-title&gt;&lt;/titles&gt;&lt;dates&gt;&lt;year&gt;2019&lt;/year&gt;&lt;/dates&gt;&lt;urls&gt;&lt;related-urls&gt;&lt;url&gt;https://www.bernama.com/en/news.php?id=1783739&lt;/url&gt;&lt;/related-urls&gt;&lt;/urls&gt;&lt;access-date&gt;10/12/2020&lt;/access-date&gt;&lt;/record&gt;&lt;/Cite&gt;&lt;/EndNote&gt;</w:instrText>
      </w:r>
      <w:r w:rsidRPr="00F851FE">
        <w:rPr>
          <w:rFonts w:ascii="Times New Roman" w:hAnsi="Times New Roman" w:cs="Times New Roman"/>
          <w:sz w:val="24"/>
          <w:szCs w:val="24"/>
        </w:rPr>
        <w:fldChar w:fldCharType="separate"/>
      </w:r>
      <w:r>
        <w:rPr>
          <w:rFonts w:ascii="Times New Roman" w:hAnsi="Times New Roman" w:cs="Times New Roman"/>
          <w:noProof/>
          <w:sz w:val="24"/>
          <w:szCs w:val="24"/>
        </w:rPr>
        <w:t>(2)</w:t>
      </w:r>
      <w:r w:rsidRPr="00F851FE">
        <w:rPr>
          <w:rFonts w:ascii="Times New Roman" w:hAnsi="Times New Roman" w:cs="Times New Roman"/>
          <w:sz w:val="24"/>
          <w:szCs w:val="24"/>
        </w:rPr>
        <w:fldChar w:fldCharType="end"/>
      </w:r>
      <w:r w:rsidRPr="00F851FE">
        <w:rPr>
          <w:rFonts w:ascii="Times New Roman" w:hAnsi="Times New Roman" w:cs="Times New Roman"/>
          <w:sz w:val="24"/>
          <w:szCs w:val="24"/>
        </w:rPr>
        <w:t>.</w:t>
      </w:r>
    </w:p>
    <w:p w14:paraId="4DCA3AC7" w14:textId="77777777" w:rsidR="00EE11FB" w:rsidRDefault="00EE11FB" w:rsidP="00EE11FB">
      <w:pPr>
        <w:spacing w:line="480" w:lineRule="auto"/>
        <w:jc w:val="both"/>
        <w:rPr>
          <w:rFonts w:ascii="Times New Roman" w:hAnsi="Times New Roman" w:cs="Times New Roman"/>
          <w:sz w:val="24"/>
          <w:szCs w:val="24"/>
        </w:rPr>
      </w:pPr>
    </w:p>
    <w:p w14:paraId="623DB19E" w14:textId="62EFCC4C" w:rsidR="00EE11FB" w:rsidRDefault="00C67C60" w:rsidP="00EE11FB">
      <w:pPr>
        <w:spacing w:line="480" w:lineRule="auto"/>
        <w:jc w:val="both"/>
        <w:rPr>
          <w:rFonts w:ascii="Times New Roman" w:hAnsi="Times New Roman" w:cs="Times New Roman"/>
          <w:sz w:val="24"/>
          <w:szCs w:val="24"/>
        </w:rPr>
      </w:pPr>
      <w:r>
        <w:rPr>
          <w:rFonts w:ascii="Times New Roman" w:hAnsi="Times New Roman" w:cs="Times New Roman"/>
          <w:sz w:val="24"/>
          <w:szCs w:val="24"/>
        </w:rPr>
        <w:t>The herbs used in herbal medicines</w:t>
      </w:r>
      <w:r w:rsidRPr="00F851FE">
        <w:rPr>
          <w:rFonts w:ascii="Times New Roman" w:hAnsi="Times New Roman" w:cs="Times New Roman"/>
          <w:sz w:val="24"/>
          <w:szCs w:val="24"/>
        </w:rPr>
        <w:t xml:space="preserve"> </w:t>
      </w:r>
      <w:r w:rsidR="00EE11FB" w:rsidRPr="00F851FE">
        <w:rPr>
          <w:rFonts w:ascii="Times New Roman" w:hAnsi="Times New Roman" w:cs="Times New Roman"/>
          <w:sz w:val="24"/>
          <w:szCs w:val="24"/>
        </w:rPr>
        <w:t>are rich in phytochemicals such as carotenoids, phenolics, alkaloids, nitrogen</w:t>
      </w:r>
      <w:r w:rsidR="00935A3A">
        <w:rPr>
          <w:rFonts w:ascii="Times New Roman" w:hAnsi="Times New Roman" w:cs="Times New Roman"/>
          <w:sz w:val="24"/>
          <w:szCs w:val="24"/>
        </w:rPr>
        <w:t>ous</w:t>
      </w:r>
      <w:r w:rsidR="00EE11FB" w:rsidRPr="00F851FE">
        <w:rPr>
          <w:rFonts w:ascii="Times New Roman" w:hAnsi="Times New Roman" w:cs="Times New Roman"/>
          <w:sz w:val="24"/>
          <w:szCs w:val="24"/>
        </w:rPr>
        <w:t xml:space="preserve"> compounds, and organosulfur compounds</w:t>
      </w:r>
      <w:r w:rsidR="00EE11FB">
        <w:rPr>
          <w:rFonts w:ascii="Times New Roman" w:hAnsi="Times New Roman" w:cs="Times New Roman"/>
          <w:sz w:val="24"/>
          <w:szCs w:val="24"/>
        </w:rPr>
        <w:t xml:space="preserve"> </w:t>
      </w:r>
      <w:r w:rsidR="00EE11FB">
        <w:rPr>
          <w:rFonts w:ascii="Times New Roman" w:hAnsi="Times New Roman" w:cs="Times New Roman"/>
          <w:sz w:val="24"/>
          <w:szCs w:val="24"/>
        </w:rPr>
        <w:fldChar w:fldCharType="begin"/>
      </w:r>
      <w:r w:rsidR="00EE11FB">
        <w:rPr>
          <w:rFonts w:ascii="Times New Roman" w:hAnsi="Times New Roman" w:cs="Times New Roman"/>
          <w:sz w:val="24"/>
          <w:szCs w:val="24"/>
        </w:rPr>
        <w:instrText xml:space="preserve"> ADDIN EN.CITE &lt;EndNote&gt;&lt;Cite&gt;&lt;Author&gt;Liu&lt;/Author&gt;&lt;Year&gt;2004&lt;/Year&gt;&lt;RecNum&gt;270&lt;/RecNum&gt;&lt;DisplayText&gt;(3)&lt;/DisplayText&gt;&lt;record&gt;&lt;rec-number&gt;270&lt;/rec-number&gt;&lt;foreign-keys&gt;&lt;key app="EN" db-id="pwp02wepe05p90ettvxxtvefawpxsx5atepp" timestamp="1607929773"&gt;270&lt;/key&gt;&lt;/foreign-keys&gt;&lt;ref-type name="Journal Article"&gt;17&lt;/ref-type&gt;&lt;contributors&gt;&lt;authors&gt;&lt;author&gt;Liu, Rui Hai&lt;/author&gt;&lt;/authors&gt;&lt;/contributors&gt;&lt;titles&gt;&lt;title&gt;Potential Synergy of Phytochemicals in Cancer Prevention: Mechanism of Action&lt;/title&gt;&lt;secondary-title&gt;The Journal of Nutrition&lt;/secondary-title&gt;&lt;/titles&gt;&lt;periodical&gt;&lt;full-title&gt;The Journal of Nutrition&lt;/full-title&gt;&lt;/periodical&gt;&lt;pages&gt;3479S-3485S&lt;/pages&gt;&lt;volume&gt;134&lt;/volume&gt;&lt;number&gt;12&lt;/number&gt;&lt;dates&gt;&lt;year&gt;2004&lt;/year&gt;&lt;/dates&gt;&lt;isbn&gt;0022-3166&lt;/isbn&gt;&lt;urls&gt;&lt;related-urls&gt;&lt;url&gt;https://doi.org/10.1093/jn/134.12.3479S&lt;/url&gt;&lt;/related-urls&gt;&lt;/urls&gt;&lt;electronic-resource-num&gt;10.1093/jn/134.12.3479S&lt;/electronic-resource-num&gt;&lt;access-date&gt;12/14/2020&lt;/access-date&gt;&lt;/record&gt;&lt;/Cite&gt;&lt;/EndNote&gt;</w:instrText>
      </w:r>
      <w:r w:rsidR="00EE11FB">
        <w:rPr>
          <w:rFonts w:ascii="Times New Roman" w:hAnsi="Times New Roman" w:cs="Times New Roman"/>
          <w:sz w:val="24"/>
          <w:szCs w:val="24"/>
        </w:rPr>
        <w:fldChar w:fldCharType="separate"/>
      </w:r>
      <w:r w:rsidR="00EE11FB">
        <w:rPr>
          <w:rFonts w:ascii="Times New Roman" w:hAnsi="Times New Roman" w:cs="Times New Roman"/>
          <w:noProof/>
          <w:sz w:val="24"/>
          <w:szCs w:val="24"/>
        </w:rPr>
        <w:t>(3)</w:t>
      </w:r>
      <w:r w:rsidR="00EE11FB">
        <w:rPr>
          <w:rFonts w:ascii="Times New Roman" w:hAnsi="Times New Roman" w:cs="Times New Roman"/>
          <w:sz w:val="24"/>
          <w:szCs w:val="24"/>
        </w:rPr>
        <w:fldChar w:fldCharType="end"/>
      </w:r>
      <w:r w:rsidR="00EE11FB">
        <w:rPr>
          <w:rFonts w:ascii="Times New Roman" w:hAnsi="Times New Roman" w:cs="Times New Roman"/>
          <w:sz w:val="24"/>
          <w:szCs w:val="24"/>
        </w:rPr>
        <w:t xml:space="preserve">. </w:t>
      </w:r>
      <w:r w:rsidR="00EE11FB" w:rsidRPr="00A16B6A">
        <w:rPr>
          <w:rFonts w:ascii="Times New Roman" w:hAnsi="Times New Roman" w:cs="Times New Roman"/>
          <w:sz w:val="24"/>
          <w:szCs w:val="24"/>
        </w:rPr>
        <w:t xml:space="preserve">While many phytochemicals </w:t>
      </w:r>
      <w:r w:rsidR="00935A3A">
        <w:rPr>
          <w:rFonts w:ascii="Times New Roman" w:hAnsi="Times New Roman" w:cs="Times New Roman"/>
          <w:sz w:val="24"/>
          <w:szCs w:val="24"/>
        </w:rPr>
        <w:t>have</w:t>
      </w:r>
      <w:r w:rsidR="00935A3A" w:rsidRPr="00A16B6A">
        <w:rPr>
          <w:rFonts w:ascii="Times New Roman" w:hAnsi="Times New Roman" w:cs="Times New Roman"/>
          <w:sz w:val="24"/>
          <w:szCs w:val="24"/>
        </w:rPr>
        <w:t xml:space="preserve"> </w:t>
      </w:r>
      <w:r w:rsidR="00EE11FB" w:rsidRPr="00A16B6A">
        <w:rPr>
          <w:rFonts w:ascii="Times New Roman" w:hAnsi="Times New Roman" w:cs="Times New Roman"/>
          <w:sz w:val="24"/>
          <w:szCs w:val="24"/>
        </w:rPr>
        <w:t xml:space="preserve">therapeutic properties, </w:t>
      </w:r>
      <w:r w:rsidR="00935A3A">
        <w:rPr>
          <w:rFonts w:ascii="Times New Roman" w:hAnsi="Times New Roman" w:cs="Times New Roman"/>
          <w:sz w:val="24"/>
          <w:szCs w:val="24"/>
        </w:rPr>
        <w:t>such as</w:t>
      </w:r>
      <w:r w:rsidR="00935A3A" w:rsidRPr="00A16B6A">
        <w:rPr>
          <w:rFonts w:ascii="Times New Roman" w:hAnsi="Times New Roman" w:cs="Times New Roman"/>
          <w:sz w:val="24"/>
          <w:szCs w:val="24"/>
        </w:rPr>
        <w:t xml:space="preserve"> </w:t>
      </w:r>
      <w:r w:rsidR="00EE11FB" w:rsidRPr="00A16B6A">
        <w:rPr>
          <w:rFonts w:ascii="Times New Roman" w:hAnsi="Times New Roman" w:cs="Times New Roman"/>
          <w:sz w:val="24"/>
          <w:szCs w:val="24"/>
        </w:rPr>
        <w:t xml:space="preserve">anticancer, antitumor, and antioxidant activity, some of these compounds </w:t>
      </w:r>
      <w:r>
        <w:rPr>
          <w:rFonts w:ascii="Times New Roman" w:hAnsi="Times New Roman" w:cs="Times New Roman"/>
          <w:sz w:val="24"/>
          <w:szCs w:val="24"/>
        </w:rPr>
        <w:t xml:space="preserve">also </w:t>
      </w:r>
      <w:r w:rsidR="008321BD">
        <w:rPr>
          <w:rFonts w:ascii="Times New Roman" w:hAnsi="Times New Roman" w:cs="Times New Roman"/>
          <w:sz w:val="24"/>
          <w:szCs w:val="24"/>
        </w:rPr>
        <w:t>exhibit</w:t>
      </w:r>
      <w:r w:rsidR="008321BD" w:rsidRPr="00A16B6A">
        <w:rPr>
          <w:rFonts w:ascii="Times New Roman" w:hAnsi="Times New Roman" w:cs="Times New Roman"/>
          <w:sz w:val="24"/>
          <w:szCs w:val="24"/>
        </w:rPr>
        <w:t xml:space="preserve"> </w:t>
      </w:r>
      <w:r w:rsidR="00EE11FB" w:rsidRPr="00A16B6A">
        <w:rPr>
          <w:rFonts w:ascii="Times New Roman" w:hAnsi="Times New Roman" w:cs="Times New Roman"/>
          <w:sz w:val="24"/>
          <w:szCs w:val="24"/>
        </w:rPr>
        <w:t>toxic effects, such as genotoxic, carcinogenic, hepatotoxic, and nephrotoxic</w:t>
      </w:r>
      <w:r>
        <w:rPr>
          <w:rFonts w:ascii="Times New Roman" w:hAnsi="Times New Roman" w:cs="Times New Roman"/>
          <w:sz w:val="24"/>
          <w:szCs w:val="24"/>
        </w:rPr>
        <w:t xml:space="preserve"> effects</w:t>
      </w:r>
      <w:r w:rsidR="00EE11FB">
        <w:rPr>
          <w:rFonts w:ascii="Times New Roman" w:hAnsi="Times New Roman" w:cs="Times New Roman"/>
          <w:sz w:val="24"/>
          <w:szCs w:val="24"/>
        </w:rPr>
        <w:t xml:space="preserve"> </w:t>
      </w:r>
      <w:r w:rsidR="00EE11FB" w:rsidRPr="00F851FE">
        <w:rPr>
          <w:rFonts w:ascii="Times New Roman" w:hAnsi="Times New Roman" w:cs="Times New Roman"/>
          <w:sz w:val="24"/>
          <w:szCs w:val="24"/>
        </w:rPr>
        <w:fldChar w:fldCharType="begin">
          <w:fldData xml:space="preserve">PEVuZE5vdGU+PENpdGU+PEF1dGhvcj5DaG9wcmE8L0F1dGhvcj48WWVhcj4yMDAyPC9ZZWFyPjxS
ZWNOdW0+MjcxPC9SZWNOdW0+PERpc3BsYXlUZXh0Pig0KTwvRGlzcGxheVRleHQ+PHJlY29yZD48
cmVjLW51bWJlcj4yNzE8L3JlYy1udW1iZXI+PGZvcmVpZ24ta2V5cz48a2V5IGFwcD0iRU4iIGRi
LWlkPSJwd3AwMndlcGUwNXA5MGV0dHZ4eHR2ZWZhd3B4c3g1YXRlcHAiIHRpbWVzdGFtcD0iMTYw
NzkyOTk0MSI+MjcxPC9rZXk+PC9mb3JlaWduLWtleXM+PHJlZi10eXBlIG5hbWU9IkpvdXJuYWwg
QXJ0aWNsZSI+MTc8L3JlZi10eXBlPjxjb250cmlidXRvcnM+PGF1dGhvcnM+PGF1dGhvcj5DaG9w
cmEsIEEuPC9hdXRob3I+PGF1dGhvcj5Eb2lwaG9kZSwgVi4gVi48L2F1dGhvcj48L2F1dGhvcnM+
PC9jb250cmlidXRvcnM+PGF1dGgtYWRkcmVzcz5DZW50ZXIgZm9yIFJoZXVtYXRpYyBEaXNlYXNl
cy1IZXJtZXMgRG9jdG9yIEhvdXNlLCBCaGFyYXRpIEhvc3BpdGFsIGFuZCBNZWRpY2FsIENvbGxl
Z2UsIElubGFrcy1CdWRocmFuaSBIb3NwaXRhbCwgUHVuZSwgSW5kaWEuIGFyY2hvcHJhQHBuMi5W
U05MLm5ldC5pbjwvYXV0aC1hZGRyZXNzPjx0aXRsZXM+PHRpdGxlPkF5dXJ2ZWRpYyBtZWRpY2lu
ZS4gQ29yZSBjb25jZXB0LCB0aGVyYXBldXRpYyBwcmluY2lwbGVzLCBhbmQgY3VycmVudCByZWxl
dmFuY2U8L3RpdGxlPjxzZWNvbmRhcnktdGl0bGU+TWVkIENsaW4gTm9ydGggQW08L3NlY29uZGFy
eS10aXRsZT48L3RpdGxlcz48cGVyaW9kaWNhbD48ZnVsbC10aXRsZT5NZWQgQ2xpbiBOb3J0aCBB
bTwvZnVsbC10aXRsZT48L3BlcmlvZGljYWw+PHBhZ2VzPjc1LTg5LCB2aWk8L3BhZ2VzPjx2b2x1
bWU+ODY8L3ZvbHVtZT48bnVtYmVyPjE8L251bWJlcj48ZWRpdGlvbj4yMDAyLzAxLzI1PC9lZGl0
aW9uPjxrZXl3b3Jkcz48a2V5d29yZD5BcnRocml0aXMvdGhlcmFweTwva2V5d29yZD48a2V5d29y
ZD4qRGlzZWFzZS9jbGFzc2lmaWNhdGlvbi9ldGlvbG9neTwva2V5d29yZD48a2V5d29yZD5IdW1h
bnM8L2tleXdvcmQ+PGtleXdvcmQ+Kk1lZGljaW5lLCBBeXVydmVkaWM8L2tleXdvcmQ+PGtleXdv
cmQ+T2Jlc2l0eS9ldGlvbG9neS90aGVyYXB5PC9rZXl3b3JkPjxrZXl3b3JkPlBsYW50IFByZXBh
cmF0aW9ucy9hZHZlcnNlIGVmZmVjdHMvdGhlcmFwZXV0aWMgdXNlPC9rZXl3b3JkPjwva2V5d29y
ZHM+PGRhdGVzPjx5ZWFyPjIwMDI8L3llYXI+PHB1Yi1kYXRlcz48ZGF0ZT5KYW48L2RhdGU+PC9w
dWItZGF0ZXM+PC9kYXRlcz48aXNibj4wMDI1LTcxMjUgKFByaW50KSYjeEQ7MDAyNS03MTI1PC9p
c2JuPjxhY2Nlc3Npb24tbnVtPjExNzk1MDkyPC9hY2Nlc3Npb24tbnVtPjx1cmxzPjwvdXJscz48
ZWxlY3Ryb25pYy1yZXNvdXJjZS1udW0+MTAuMTAxNi9zMDAyNS03MTI1KDAzKTAwMDczLTc8L2Vs
ZWN0cm9uaWMtcmVzb3VyY2UtbnVtPjxyZW1vdGUtZGF0YWJhc2UtcHJvdmlkZXI+TkxNPC9yZW1v
dGUtZGF0YWJhc2UtcHJvdmlkZXI+PGxhbmd1YWdlPmVuZzwvbGFuZ3VhZ2U+PC9yZWNvcmQ+PC9D
aXRlPjxDaXRlPjxBdXRob3I+Q2hvcHJhPC9BdXRob3I+PFllYXI+MjAwMjwvWWVhcj48UmVjTnVt
PjI3MTwvUmVjTnVtPjxyZWNvcmQ+PHJlYy1udW1iZXI+MjcxPC9yZWMtbnVtYmVyPjxmb3JlaWdu
LWtleXM+PGtleSBhcHA9IkVOIiBkYi1pZD0icHdwMDJ3ZXBlMDVwOTBldHR2eHh0dmVmYXdweHN4
NWF0ZXBwIiB0aW1lc3RhbXA9IjE2MDc5Mjk5NDEiPjI3MTwva2V5PjwvZm9yZWlnbi1rZXlzPjxy
ZWYtdHlwZSBuYW1lPSJKb3VybmFsIEFydGljbGUiPjE3PC9yZWYtdHlwZT48Y29udHJpYnV0b3Jz
PjxhdXRob3JzPjxhdXRob3I+Q2hvcHJhLCBBLjwvYXV0aG9yPjxhdXRob3I+RG9pcGhvZGUsIFYu
IFYuPC9hdXRob3I+PC9hdXRob3JzPjwvY29udHJpYnV0b3JzPjxhdXRoLWFkZHJlc3M+Q2VudGVy
IGZvciBSaGV1bWF0aWMgRGlzZWFzZXMtSGVybWVzIERvY3RvciBIb3VzZSwgQmhhcmF0aSBIb3Nw
aXRhbCBhbmQgTWVkaWNhbCBDb2xsZWdlLCBJbmxha3MtQnVkaHJhbmkgSG9zcGl0YWwsIFB1bmUs
IEluZGlhLiBhcmNob3ByYUBwbjIuVlNOTC5uZXQuaW48L2F1dGgtYWRkcmVzcz48dGl0bGVzPjx0
aXRsZT5BeXVydmVkaWMgbWVkaWNpbmUuIENvcmUgY29uY2VwdCwgdGhlcmFwZXV0aWMgcHJpbmNp
cGxlcywgYW5kIGN1cnJlbnQgcmVsZXZhbmNlPC90aXRsZT48c2Vjb25kYXJ5LXRpdGxlPk1lZCBD
bGluIE5vcnRoIEFtPC9zZWNvbmRhcnktdGl0bGU+PC90aXRsZXM+PHBlcmlvZGljYWw+PGZ1bGwt
dGl0bGU+TWVkIENsaW4gTm9ydGggQW08L2Z1bGwtdGl0bGU+PC9wZXJpb2RpY2FsPjxwYWdlcz43
NS04OSwgdmlpPC9wYWdlcz48dm9sdW1lPjg2PC92b2x1bWU+PG51bWJlcj4xPC9udW1iZXI+PGVk
aXRpb24+MjAwMi8wMS8yNTwvZWRpdGlvbj48a2V5d29yZHM+PGtleXdvcmQ+QXJ0aHJpdGlzL3Ro
ZXJhcHk8L2tleXdvcmQ+PGtleXdvcmQ+KkRpc2Vhc2UvY2xhc3NpZmljYXRpb24vZXRpb2xvZ3k8
L2tleXdvcmQ+PGtleXdvcmQ+SHVtYW5zPC9rZXl3b3JkPjxrZXl3b3JkPipNZWRpY2luZSwgQXl1
cnZlZGljPC9rZXl3b3JkPjxrZXl3b3JkPk9iZXNpdHkvZXRpb2xvZ3kvdGhlcmFweTwva2V5d29y
ZD48a2V5d29yZD5QbGFudCBQcmVwYXJhdGlvbnMvYWR2ZXJzZSBlZmZlY3RzL3RoZXJhcGV1dGlj
IHVzZTwva2V5d29yZD48L2tleXdvcmRzPjxkYXRlcz48eWVhcj4yMDAyPC95ZWFyPjxwdWItZGF0
ZXM+PGRhdGU+SmFuPC9kYXRlPjwvcHViLWRhdGVzPjwvZGF0ZXM+PGlzYm4+MDAyNS03MTI1IChQ
cmludCkmI3hEOzAwMjUtNzEyNTwvaXNibj48YWNjZXNzaW9uLW51bT4xMTc5NTA5MjwvYWNjZXNz
aW9uLW51bT48dXJscz48L3VybHM+PGVsZWN0cm9uaWMtcmVzb3VyY2UtbnVtPjEwLjEwMTYvczAw
MjUtNzEyNSgwMykwMDA3My03PC9lbGVjdHJvbmljLXJlc291cmNlLW51bT48cmVtb3RlLWRhdGFi
YXNlLXByb3ZpZGVyPk5MTTwvcmVtb3RlLWRhdGFiYXNlLXByb3ZpZGVyPjxsYW5ndWFnZT5lbmc8
L2xhbmd1YWdlPjwvcmVjb3JkPjwvQ2l0ZT48L0VuZE5vdGU+AG==
</w:fldData>
        </w:fldChar>
      </w:r>
      <w:r w:rsidR="00EE11FB">
        <w:rPr>
          <w:rFonts w:ascii="Times New Roman" w:hAnsi="Times New Roman" w:cs="Times New Roman"/>
          <w:sz w:val="24"/>
          <w:szCs w:val="24"/>
        </w:rPr>
        <w:instrText xml:space="preserve"> ADDIN EN.CITE </w:instrText>
      </w:r>
      <w:r w:rsidR="00EE11FB">
        <w:rPr>
          <w:rFonts w:ascii="Times New Roman" w:hAnsi="Times New Roman" w:cs="Times New Roman"/>
          <w:sz w:val="24"/>
          <w:szCs w:val="24"/>
        </w:rPr>
        <w:fldChar w:fldCharType="begin">
          <w:fldData xml:space="preserve">PEVuZE5vdGU+PENpdGU+PEF1dGhvcj5DaG9wcmE8L0F1dGhvcj48WWVhcj4yMDAyPC9ZZWFyPjxS
ZWNOdW0+MjcxPC9SZWNOdW0+PERpc3BsYXlUZXh0Pig0KTwvRGlzcGxheVRleHQ+PHJlY29yZD48
cmVjLW51bWJlcj4yNzE8L3JlYy1udW1iZXI+PGZvcmVpZ24ta2V5cz48a2V5IGFwcD0iRU4iIGRi
LWlkPSJwd3AwMndlcGUwNXA5MGV0dHZ4eHR2ZWZhd3B4c3g1YXRlcHAiIHRpbWVzdGFtcD0iMTYw
NzkyOTk0MSI+MjcxPC9rZXk+PC9mb3JlaWduLWtleXM+PHJlZi10eXBlIG5hbWU9IkpvdXJuYWwg
QXJ0aWNsZSI+MTc8L3JlZi10eXBlPjxjb250cmlidXRvcnM+PGF1dGhvcnM+PGF1dGhvcj5DaG9w
cmEsIEEuPC9hdXRob3I+PGF1dGhvcj5Eb2lwaG9kZSwgVi4gVi48L2F1dGhvcj48L2F1dGhvcnM+
PC9jb250cmlidXRvcnM+PGF1dGgtYWRkcmVzcz5DZW50ZXIgZm9yIFJoZXVtYXRpYyBEaXNlYXNl
cy1IZXJtZXMgRG9jdG9yIEhvdXNlLCBCaGFyYXRpIEhvc3BpdGFsIGFuZCBNZWRpY2FsIENvbGxl
Z2UsIElubGFrcy1CdWRocmFuaSBIb3NwaXRhbCwgUHVuZSwgSW5kaWEuIGFyY2hvcHJhQHBuMi5W
U05MLm5ldC5pbjwvYXV0aC1hZGRyZXNzPjx0aXRsZXM+PHRpdGxlPkF5dXJ2ZWRpYyBtZWRpY2lu
ZS4gQ29yZSBjb25jZXB0LCB0aGVyYXBldXRpYyBwcmluY2lwbGVzLCBhbmQgY3VycmVudCByZWxl
dmFuY2U8L3RpdGxlPjxzZWNvbmRhcnktdGl0bGU+TWVkIENsaW4gTm9ydGggQW08L3NlY29uZGFy
eS10aXRsZT48L3RpdGxlcz48cGVyaW9kaWNhbD48ZnVsbC10aXRsZT5NZWQgQ2xpbiBOb3J0aCBB
bTwvZnVsbC10aXRsZT48L3BlcmlvZGljYWw+PHBhZ2VzPjc1LTg5LCB2aWk8L3BhZ2VzPjx2b2x1
bWU+ODY8L3ZvbHVtZT48bnVtYmVyPjE8L251bWJlcj48ZWRpdGlvbj4yMDAyLzAxLzI1PC9lZGl0
aW9uPjxrZXl3b3Jkcz48a2V5d29yZD5BcnRocml0aXMvdGhlcmFweTwva2V5d29yZD48a2V5d29y
ZD4qRGlzZWFzZS9jbGFzc2lmaWNhdGlvbi9ldGlvbG9neTwva2V5d29yZD48a2V5d29yZD5IdW1h
bnM8L2tleXdvcmQ+PGtleXdvcmQ+Kk1lZGljaW5lLCBBeXVydmVkaWM8L2tleXdvcmQ+PGtleXdv
cmQ+T2Jlc2l0eS9ldGlvbG9neS90aGVyYXB5PC9rZXl3b3JkPjxrZXl3b3JkPlBsYW50IFByZXBh
cmF0aW9ucy9hZHZlcnNlIGVmZmVjdHMvdGhlcmFwZXV0aWMgdXNlPC9rZXl3b3JkPjwva2V5d29y
ZHM+PGRhdGVzPjx5ZWFyPjIwMDI8L3llYXI+PHB1Yi1kYXRlcz48ZGF0ZT5KYW48L2RhdGU+PC9w
dWItZGF0ZXM+PC9kYXRlcz48aXNibj4wMDI1LTcxMjUgKFByaW50KSYjeEQ7MDAyNS03MTI1PC9p
c2JuPjxhY2Nlc3Npb24tbnVtPjExNzk1MDkyPC9hY2Nlc3Npb24tbnVtPjx1cmxzPjwvdXJscz48
ZWxlY3Ryb25pYy1yZXNvdXJjZS1udW0+MTAuMTAxNi9zMDAyNS03MTI1KDAzKTAwMDczLTc8L2Vs
ZWN0cm9uaWMtcmVzb3VyY2UtbnVtPjxyZW1vdGUtZGF0YWJhc2UtcHJvdmlkZXI+TkxNPC9yZW1v
dGUtZGF0YWJhc2UtcHJvdmlkZXI+PGxhbmd1YWdlPmVuZzwvbGFuZ3VhZ2U+PC9yZWNvcmQ+PC9D
aXRlPjxDaXRlPjxBdXRob3I+Q2hvcHJhPC9BdXRob3I+PFllYXI+MjAwMjwvWWVhcj48UmVjTnVt
PjI3MTwvUmVjTnVtPjxyZWNvcmQ+PHJlYy1udW1iZXI+MjcxPC9yZWMtbnVtYmVyPjxmb3JlaWdu
LWtleXM+PGtleSBhcHA9IkVOIiBkYi1pZD0icHdwMDJ3ZXBlMDVwOTBldHR2eHh0dmVmYXdweHN4
NWF0ZXBwIiB0aW1lc3RhbXA9IjE2MDc5Mjk5NDEiPjI3MTwva2V5PjwvZm9yZWlnbi1rZXlzPjxy
ZWYtdHlwZSBuYW1lPSJKb3VybmFsIEFydGljbGUiPjE3PC9yZWYtdHlwZT48Y29udHJpYnV0b3Jz
PjxhdXRob3JzPjxhdXRob3I+Q2hvcHJhLCBBLjwvYXV0aG9yPjxhdXRob3I+RG9pcGhvZGUsIFYu
IFYuPC9hdXRob3I+PC9hdXRob3JzPjwvY29udHJpYnV0b3JzPjxhdXRoLWFkZHJlc3M+Q2VudGVy
IGZvciBSaGV1bWF0aWMgRGlzZWFzZXMtSGVybWVzIERvY3RvciBIb3VzZSwgQmhhcmF0aSBIb3Nw
aXRhbCBhbmQgTWVkaWNhbCBDb2xsZWdlLCBJbmxha3MtQnVkaHJhbmkgSG9zcGl0YWwsIFB1bmUs
IEluZGlhLiBhcmNob3ByYUBwbjIuVlNOTC5uZXQuaW48L2F1dGgtYWRkcmVzcz48dGl0bGVzPjx0
aXRsZT5BeXVydmVkaWMgbWVkaWNpbmUuIENvcmUgY29uY2VwdCwgdGhlcmFwZXV0aWMgcHJpbmNp
cGxlcywgYW5kIGN1cnJlbnQgcmVsZXZhbmNlPC90aXRsZT48c2Vjb25kYXJ5LXRpdGxlPk1lZCBD
bGluIE5vcnRoIEFtPC9zZWNvbmRhcnktdGl0bGU+PC90aXRsZXM+PHBlcmlvZGljYWw+PGZ1bGwt
dGl0bGU+TWVkIENsaW4gTm9ydGggQW08L2Z1bGwtdGl0bGU+PC9wZXJpb2RpY2FsPjxwYWdlcz43
NS04OSwgdmlpPC9wYWdlcz48dm9sdW1lPjg2PC92b2x1bWU+PG51bWJlcj4xPC9udW1iZXI+PGVk
aXRpb24+MjAwMi8wMS8yNTwvZWRpdGlvbj48a2V5d29yZHM+PGtleXdvcmQ+QXJ0aHJpdGlzL3Ro
ZXJhcHk8L2tleXdvcmQ+PGtleXdvcmQ+KkRpc2Vhc2UvY2xhc3NpZmljYXRpb24vZXRpb2xvZ3k8
L2tleXdvcmQ+PGtleXdvcmQ+SHVtYW5zPC9rZXl3b3JkPjxrZXl3b3JkPipNZWRpY2luZSwgQXl1
cnZlZGljPC9rZXl3b3JkPjxrZXl3b3JkPk9iZXNpdHkvZXRpb2xvZ3kvdGhlcmFweTwva2V5d29y
ZD48a2V5d29yZD5QbGFudCBQcmVwYXJhdGlvbnMvYWR2ZXJzZSBlZmZlY3RzL3RoZXJhcGV1dGlj
IHVzZTwva2V5d29yZD48L2tleXdvcmRzPjxkYXRlcz48eWVhcj4yMDAyPC95ZWFyPjxwdWItZGF0
ZXM+PGRhdGU+SmFuPC9kYXRlPjwvcHViLWRhdGVzPjwvZGF0ZXM+PGlzYm4+MDAyNS03MTI1IChQ
cmludCkmI3hEOzAwMjUtNzEyNTwvaXNibj48YWNjZXNzaW9uLW51bT4xMTc5NTA5MjwvYWNjZXNz
aW9uLW51bT48dXJscz48L3VybHM+PGVsZWN0cm9uaWMtcmVzb3VyY2UtbnVtPjEwLjEwMTYvczAw
MjUtNzEyNSgwMykwMDA3My03PC9lbGVjdHJvbmljLXJlc291cmNlLW51bT48cmVtb3RlLWRhdGFi
YXNlLXByb3ZpZGVyPk5MTTwvcmVtb3RlLWRhdGFiYXNlLXByb3ZpZGVyPjxsYW5ndWFnZT5lbmc8
L2xhbmd1YWdlPjwvcmVjb3JkPjwvQ2l0ZT48L0VuZE5vdGU+AG==
</w:fldData>
        </w:fldChar>
      </w:r>
      <w:r w:rsidR="00EE11FB">
        <w:rPr>
          <w:rFonts w:ascii="Times New Roman" w:hAnsi="Times New Roman" w:cs="Times New Roman"/>
          <w:sz w:val="24"/>
          <w:szCs w:val="24"/>
        </w:rPr>
        <w:instrText xml:space="preserve"> ADDIN EN.CITE.DATA </w:instrText>
      </w:r>
      <w:r w:rsidR="00EE11FB">
        <w:rPr>
          <w:rFonts w:ascii="Times New Roman" w:hAnsi="Times New Roman" w:cs="Times New Roman"/>
          <w:sz w:val="24"/>
          <w:szCs w:val="24"/>
        </w:rPr>
      </w:r>
      <w:r w:rsidR="00EE11FB">
        <w:rPr>
          <w:rFonts w:ascii="Times New Roman" w:hAnsi="Times New Roman" w:cs="Times New Roman"/>
          <w:sz w:val="24"/>
          <w:szCs w:val="24"/>
        </w:rPr>
        <w:fldChar w:fldCharType="end"/>
      </w:r>
      <w:r w:rsidR="00EE11FB" w:rsidRPr="00F851FE">
        <w:rPr>
          <w:rFonts w:ascii="Times New Roman" w:hAnsi="Times New Roman" w:cs="Times New Roman"/>
          <w:sz w:val="24"/>
          <w:szCs w:val="24"/>
        </w:rPr>
      </w:r>
      <w:r w:rsidR="00EE11FB" w:rsidRPr="00F851FE">
        <w:rPr>
          <w:rFonts w:ascii="Times New Roman" w:hAnsi="Times New Roman" w:cs="Times New Roman"/>
          <w:sz w:val="24"/>
          <w:szCs w:val="24"/>
        </w:rPr>
        <w:fldChar w:fldCharType="separate"/>
      </w:r>
      <w:r w:rsidR="00EE11FB">
        <w:rPr>
          <w:rFonts w:ascii="Times New Roman" w:hAnsi="Times New Roman" w:cs="Times New Roman"/>
          <w:noProof/>
          <w:sz w:val="24"/>
          <w:szCs w:val="24"/>
        </w:rPr>
        <w:t>(4)</w:t>
      </w:r>
      <w:r w:rsidR="00EE11FB" w:rsidRPr="00F851FE">
        <w:rPr>
          <w:rFonts w:ascii="Times New Roman" w:hAnsi="Times New Roman" w:cs="Times New Roman"/>
          <w:sz w:val="24"/>
          <w:szCs w:val="24"/>
        </w:rPr>
        <w:fldChar w:fldCharType="end"/>
      </w:r>
      <w:r w:rsidR="00EE11FB" w:rsidRPr="00F851FE">
        <w:rPr>
          <w:rFonts w:ascii="Times New Roman" w:hAnsi="Times New Roman" w:cs="Times New Roman"/>
          <w:sz w:val="24"/>
          <w:szCs w:val="24"/>
        </w:rPr>
        <w:t>.</w:t>
      </w:r>
      <w:r w:rsidR="003F76EA">
        <w:rPr>
          <w:rFonts w:ascii="Times New Roman" w:hAnsi="Times New Roman" w:cs="Times New Roman"/>
          <w:sz w:val="24"/>
          <w:szCs w:val="24"/>
        </w:rPr>
        <w:t xml:space="preserve"> T</w:t>
      </w:r>
      <w:r w:rsidR="00EE11FB" w:rsidRPr="00F851FE">
        <w:rPr>
          <w:rFonts w:ascii="Times New Roman" w:hAnsi="Times New Roman" w:cs="Times New Roman"/>
          <w:sz w:val="24"/>
          <w:szCs w:val="24"/>
        </w:rPr>
        <w:t xml:space="preserve">he notion that </w:t>
      </w:r>
      <w:r w:rsidR="00724E89">
        <w:rPr>
          <w:rFonts w:ascii="Times New Roman" w:hAnsi="Times New Roman" w:cs="Times New Roman"/>
          <w:bCs/>
          <w:sz w:val="24"/>
          <w:szCs w:val="24"/>
        </w:rPr>
        <w:t>herbal medicines</w:t>
      </w:r>
      <w:r w:rsidR="0050090B">
        <w:rPr>
          <w:rFonts w:ascii="Times New Roman" w:hAnsi="Times New Roman" w:cs="Times New Roman"/>
          <w:bCs/>
          <w:sz w:val="24"/>
          <w:szCs w:val="24"/>
        </w:rPr>
        <w:t xml:space="preserve"> </w:t>
      </w:r>
      <w:r w:rsidR="00EE11FB" w:rsidRPr="00F851FE">
        <w:rPr>
          <w:rFonts w:ascii="Times New Roman" w:hAnsi="Times New Roman" w:cs="Times New Roman"/>
          <w:sz w:val="24"/>
          <w:szCs w:val="24"/>
        </w:rPr>
        <w:t xml:space="preserve">are always safe and harmless because </w:t>
      </w:r>
      <w:r w:rsidR="003F76EA">
        <w:rPr>
          <w:rFonts w:ascii="Times New Roman" w:hAnsi="Times New Roman" w:cs="Times New Roman"/>
          <w:sz w:val="24"/>
          <w:szCs w:val="24"/>
        </w:rPr>
        <w:t>they are</w:t>
      </w:r>
      <w:r w:rsidR="00EE11FB" w:rsidRPr="00F851FE">
        <w:rPr>
          <w:rFonts w:ascii="Times New Roman" w:hAnsi="Times New Roman" w:cs="Times New Roman"/>
          <w:sz w:val="24"/>
          <w:szCs w:val="24"/>
        </w:rPr>
        <w:t xml:space="preserve"> natural is </w:t>
      </w:r>
      <w:r w:rsidR="003F76EA">
        <w:rPr>
          <w:rFonts w:ascii="Times New Roman" w:hAnsi="Times New Roman" w:cs="Times New Roman"/>
          <w:sz w:val="24"/>
          <w:szCs w:val="24"/>
        </w:rPr>
        <w:t>therefore incorrect</w:t>
      </w:r>
      <w:r w:rsidR="00EE11FB">
        <w:rPr>
          <w:rFonts w:ascii="Times New Roman" w:hAnsi="Times New Roman" w:cs="Times New Roman"/>
          <w:sz w:val="24"/>
          <w:szCs w:val="24"/>
        </w:rPr>
        <w:t xml:space="preserve">, as </w:t>
      </w:r>
      <w:r w:rsidR="003F76EA">
        <w:rPr>
          <w:rFonts w:ascii="Times New Roman" w:hAnsi="Times New Roman" w:cs="Times New Roman"/>
          <w:sz w:val="24"/>
          <w:szCs w:val="24"/>
        </w:rPr>
        <w:t>previous</w:t>
      </w:r>
      <w:r w:rsidR="003F76EA" w:rsidRPr="00F851FE">
        <w:rPr>
          <w:rFonts w:ascii="Times New Roman" w:hAnsi="Times New Roman" w:cs="Times New Roman"/>
          <w:bCs/>
          <w:sz w:val="24"/>
          <w:szCs w:val="24"/>
        </w:rPr>
        <w:t xml:space="preserve"> </w:t>
      </w:r>
      <w:r w:rsidR="00EE11FB" w:rsidRPr="00F851FE">
        <w:rPr>
          <w:rFonts w:ascii="Times New Roman" w:hAnsi="Times New Roman" w:cs="Times New Roman"/>
          <w:bCs/>
          <w:sz w:val="24"/>
          <w:szCs w:val="24"/>
        </w:rPr>
        <w:t xml:space="preserve">studies have demonstrated that </w:t>
      </w:r>
      <w:r w:rsidR="00724E89">
        <w:rPr>
          <w:rFonts w:ascii="Times New Roman" w:hAnsi="Times New Roman" w:cs="Times New Roman"/>
          <w:bCs/>
          <w:sz w:val="24"/>
          <w:szCs w:val="24"/>
        </w:rPr>
        <w:t>herbal medicines</w:t>
      </w:r>
      <w:r w:rsidR="0050090B">
        <w:rPr>
          <w:rFonts w:ascii="Times New Roman" w:hAnsi="Times New Roman" w:cs="Times New Roman"/>
          <w:bCs/>
          <w:sz w:val="24"/>
          <w:szCs w:val="24"/>
        </w:rPr>
        <w:t xml:space="preserve"> </w:t>
      </w:r>
      <w:r w:rsidR="00EE11FB" w:rsidRPr="00F851FE">
        <w:rPr>
          <w:rFonts w:ascii="Times New Roman" w:hAnsi="Times New Roman" w:cs="Times New Roman"/>
          <w:bCs/>
          <w:sz w:val="24"/>
          <w:szCs w:val="24"/>
        </w:rPr>
        <w:t xml:space="preserve">can induce </w:t>
      </w:r>
      <w:r w:rsidR="00EE11FB" w:rsidRPr="00F851FE">
        <w:rPr>
          <w:rFonts w:ascii="Times New Roman" w:hAnsi="Times New Roman" w:cs="Times New Roman"/>
          <w:sz w:val="24"/>
          <w:szCs w:val="24"/>
        </w:rPr>
        <w:t xml:space="preserve">mild to severe </w:t>
      </w:r>
      <w:r w:rsidR="00EE11FB">
        <w:rPr>
          <w:rFonts w:ascii="Times New Roman" w:hAnsi="Times New Roman" w:cs="Times New Roman"/>
          <w:sz w:val="24"/>
          <w:szCs w:val="24"/>
        </w:rPr>
        <w:t xml:space="preserve">acute or spontaneous </w:t>
      </w:r>
      <w:r w:rsidR="00EE11FB" w:rsidRPr="00F851FE">
        <w:rPr>
          <w:rFonts w:ascii="Times New Roman" w:hAnsi="Times New Roman" w:cs="Times New Roman"/>
          <w:sz w:val="24"/>
          <w:szCs w:val="24"/>
        </w:rPr>
        <w:t>adverse drug reactions (ADR)</w:t>
      </w:r>
      <w:r w:rsidR="00EE11FB">
        <w:rPr>
          <w:rFonts w:ascii="Times New Roman" w:hAnsi="Times New Roman" w:cs="Times New Roman"/>
          <w:sz w:val="24"/>
          <w:szCs w:val="24"/>
        </w:rPr>
        <w:t>. F</w:t>
      </w:r>
      <w:r w:rsidR="00EE11FB" w:rsidRPr="00F851FE">
        <w:rPr>
          <w:rFonts w:ascii="Times New Roman" w:hAnsi="Times New Roman" w:cs="Times New Roman"/>
          <w:sz w:val="24"/>
          <w:szCs w:val="24"/>
        </w:rPr>
        <w:t>or</w:t>
      </w:r>
      <w:r w:rsidR="00EE11FB">
        <w:rPr>
          <w:rFonts w:ascii="Times New Roman" w:hAnsi="Times New Roman" w:cs="Times New Roman"/>
          <w:sz w:val="24"/>
          <w:szCs w:val="24"/>
        </w:rPr>
        <w:t xml:space="preserve"> example, valer</w:t>
      </w:r>
      <w:r w:rsidR="00EE11FB" w:rsidRPr="00B50F7F">
        <w:rPr>
          <w:rFonts w:ascii="Times New Roman" w:hAnsi="Times New Roman" w:cs="Times New Roman"/>
          <w:sz w:val="24"/>
          <w:szCs w:val="24"/>
        </w:rPr>
        <w:t>ian (</w:t>
      </w:r>
      <w:proofErr w:type="spellStart"/>
      <w:r w:rsidR="00EE11FB" w:rsidRPr="00B50F7F">
        <w:rPr>
          <w:rFonts w:ascii="Times New Roman" w:hAnsi="Times New Roman" w:cs="Times New Roman"/>
          <w:i/>
          <w:iCs/>
          <w:sz w:val="24"/>
          <w:szCs w:val="24"/>
        </w:rPr>
        <w:t>Valeriana</w:t>
      </w:r>
      <w:proofErr w:type="spellEnd"/>
      <w:r w:rsidR="00EE11FB" w:rsidRPr="00B50F7F">
        <w:rPr>
          <w:rFonts w:ascii="Times New Roman" w:hAnsi="Times New Roman" w:cs="Times New Roman"/>
          <w:i/>
          <w:iCs/>
          <w:sz w:val="24"/>
          <w:szCs w:val="24"/>
        </w:rPr>
        <w:t xml:space="preserve"> officinalis</w:t>
      </w:r>
      <w:r w:rsidR="00EE11FB">
        <w:rPr>
          <w:rFonts w:ascii="Times New Roman" w:hAnsi="Times New Roman" w:cs="Times New Roman"/>
          <w:sz w:val="24"/>
          <w:szCs w:val="24"/>
        </w:rPr>
        <w:t>) causes extreme fatigue, black cohosh (</w:t>
      </w:r>
      <w:r w:rsidR="00EE11FB" w:rsidRPr="00D35C90">
        <w:rPr>
          <w:rFonts w:ascii="Times New Roman" w:hAnsi="Times New Roman" w:cs="Times New Roman"/>
          <w:i/>
          <w:iCs/>
          <w:sz w:val="24"/>
          <w:szCs w:val="24"/>
        </w:rPr>
        <w:t xml:space="preserve">Actaea </w:t>
      </w:r>
      <w:proofErr w:type="spellStart"/>
      <w:r w:rsidR="00EE11FB" w:rsidRPr="00D35C90">
        <w:rPr>
          <w:rFonts w:ascii="Times New Roman" w:hAnsi="Times New Roman" w:cs="Times New Roman"/>
          <w:i/>
          <w:iCs/>
          <w:sz w:val="24"/>
          <w:szCs w:val="24"/>
        </w:rPr>
        <w:t>racemosa</w:t>
      </w:r>
      <w:proofErr w:type="spellEnd"/>
      <w:r w:rsidR="00EE11FB">
        <w:rPr>
          <w:rFonts w:ascii="Times New Roman" w:hAnsi="Times New Roman" w:cs="Times New Roman"/>
          <w:sz w:val="24"/>
          <w:szCs w:val="24"/>
        </w:rPr>
        <w:t xml:space="preserve">) causes upper abdominal pain and hepatoxicity, and concomitant use of </w:t>
      </w:r>
      <w:r w:rsidR="00EE11FB" w:rsidRPr="004D6D36">
        <w:rPr>
          <w:rFonts w:ascii="Times New Roman" w:hAnsi="Times New Roman" w:cs="Times New Roman"/>
          <w:i/>
          <w:iCs/>
          <w:sz w:val="24"/>
          <w:szCs w:val="24"/>
        </w:rPr>
        <w:t>Ginkgo biloba</w:t>
      </w:r>
      <w:r w:rsidR="00EE11FB">
        <w:rPr>
          <w:rFonts w:ascii="Times New Roman" w:hAnsi="Times New Roman" w:cs="Times New Roman"/>
          <w:sz w:val="24"/>
          <w:szCs w:val="24"/>
        </w:rPr>
        <w:t xml:space="preserve"> with </w:t>
      </w:r>
      <w:r w:rsidR="00D55517">
        <w:rPr>
          <w:rFonts w:ascii="Times New Roman" w:hAnsi="Times New Roman" w:cs="Times New Roman"/>
          <w:sz w:val="24"/>
          <w:szCs w:val="24"/>
        </w:rPr>
        <w:t xml:space="preserve">the </w:t>
      </w:r>
      <w:r w:rsidR="00EE11FB">
        <w:rPr>
          <w:rFonts w:ascii="Times New Roman" w:hAnsi="Times New Roman" w:cs="Times New Roman"/>
          <w:sz w:val="24"/>
          <w:szCs w:val="24"/>
        </w:rPr>
        <w:t xml:space="preserve">anticoagulant drug warfarin can result in haemorrhage </w:t>
      </w:r>
      <w:r w:rsidR="00EE11FB">
        <w:rPr>
          <w:rFonts w:ascii="Times New Roman" w:hAnsi="Times New Roman" w:cs="Times New Roman"/>
          <w:sz w:val="24"/>
          <w:szCs w:val="24"/>
        </w:rPr>
        <w:fldChar w:fldCharType="begin">
          <w:fldData xml:space="preserve">PEVuZE5vdGU+PENpdGU+PEF1dGhvcj5Ib2JhbjwvQXV0aG9yPjxZZWFyPjIwMTk8L1llYXI+PFJl
Y051bT4xNTk8L1JlY051bT48RGlzcGxheVRleHQ+KDUpPC9EaXNwbGF5VGV4dD48cmVjb3JkPjxy
ZWMtbnVtYmVyPjE1OTwvcmVjLW51bWJlcj48Zm9yZWlnbi1rZXlzPjxrZXkgYXBwPSJFTiIgZGIt
aWQ9InB3cDAyd2VwZTA1cDkwZXR0dnh4dHZlZmF3cHhzeDVhdGVwcCIgdGltZXN0YW1wPSIxNjAw
MTUxODcyIj4xNTk8L2tleT48L2ZvcmVpZ24ta2V5cz48cmVmLXR5cGUgbmFtZT0iSm91cm5hbCBB
cnRpY2xlIj4xNzwvcmVmLXR5cGU+PGNvbnRyaWJ1dG9ycz48YXV0aG9ycz48YXV0aG9yPkhvYmFu
LCBDbGFpcmUgTC48L2F1dGhvcj48YXV0aG9yPkJ5YXJkLCBSb2dlciBXLjwvYXV0aG9yPjxhdXRo
b3I+TXVzZ3JhdmUsIElhbiBGLjwvYXV0aG9yPjwvYXV0aG9ycz48L2NvbnRyaWJ1dG9ycz48dGl0
bGVzPjx0aXRsZT5BbmFseXNpcyBvZiBzcG9udGFuZW91cyBhZHZlcnNlIGRydWcgcmVhY3Rpb25z
IHRvIGVjaGluYWNlYSwgdmFsZXJpYW4sIGJsYWNrIGNvaG9zaCBhbmQgZ2lua2dvIGluIEF1c3Ry
YWxpYSBmcm9tIDIwMDAgdG8gMjAxNTwvdGl0bGU+PHNlY29uZGFyeS10aXRsZT5Kb3VybmFsIG9m
IEludGVncmF0aXZlIE1lZGljaW5lPC9zZWNvbmRhcnktdGl0bGU+PC90aXRsZXM+PHBlcmlvZGlj
YWw+PGZ1bGwtdGl0bGU+Sm91cm5hbCBvZiBJbnRlZ3JhdGl2ZSBNZWRpY2luZTwvZnVsbC10aXRs
ZT48L3BlcmlvZGljYWw+PHBhZ2VzPjMzOC0zNDM8L3BhZ2VzPjx2b2x1bWU+MTc8L3ZvbHVtZT48
bnVtYmVyPjU8L251bWJlcj48a2V5d29yZHM+PGtleXdvcmQ+QWN0YWVhIHJhY2Vtb3NhPC9rZXl3
b3JkPjxrZXl3b3JkPkFkdmVyc2UgZHJ1ZyByZWFjdGlvbjwva2V5d29yZD48a2V5d29yZD5FY2hp
bmFjZWEgcHVycHVyZWE8L2tleXdvcmQ+PGtleXdvcmQ+R2lua2dvIGJpbG9iYTwva2V5d29yZD48
a2V5d29yZD5IZXJiYWwgbWVkaWNpbmU8L2tleXdvcmQ+PGtleXdvcmQ+VmFsZXJpYW5hIG9mZmlj
aW5hbGlzPC9rZXl3b3JkPjwva2V5d29yZHM+PGRhdGVzPjx5ZWFyPjIwMTk8L3llYXI+PC9kYXRl
cz48cHVibGlzaGVyPlNoYW5naGFpIENoYW5naGFpIEhvc3BpdGFsPC9wdWJsaXNoZXI+PHVybHM+
PHJlbGF0ZWQtdXJscz48dXJsPmh0dHBzOi8vZG9pLm9yZy8xMC4xMDE2L2ouam9pbS4yMDE5LjA0
LjAwNzwvdXJsPjwvcmVsYXRlZC11cmxzPjwvdXJscz48ZWxlY3Ryb25pYy1yZXNvdXJjZS1udW0+
MTAuMTAxNi9qLmpvaW0uMjAxOS4wNC4wMDc8L2VsZWN0cm9uaWMtcmVzb3VyY2UtbnVtPjwvcmVj
b3JkPjwvQ2l0ZT48Q2l0ZT48QXV0aG9yPkhvYmFuPC9BdXRob3I+PFllYXI+MjAxOTwvWWVhcj48
UmVjTnVtPjE1OTwvUmVjTnVtPjxyZWNvcmQ+PHJlYy1udW1iZXI+MTU5PC9yZWMtbnVtYmVyPjxm
b3JlaWduLWtleXM+PGtleSBhcHA9IkVOIiBkYi1pZD0icHdwMDJ3ZXBlMDVwOTBldHR2eHh0dmVm
YXdweHN4NWF0ZXBwIiB0aW1lc3RhbXA9IjE2MDAxNTE4NzIiPjE1OTwva2V5PjwvZm9yZWlnbi1r
ZXlzPjxyZWYtdHlwZSBuYW1lPSJKb3VybmFsIEFydGljbGUiPjE3PC9yZWYtdHlwZT48Y29udHJp
YnV0b3JzPjxhdXRob3JzPjxhdXRob3I+SG9iYW4sIENsYWlyZSBMLjwvYXV0aG9yPjxhdXRob3I+
QnlhcmQsIFJvZ2VyIFcuPC9hdXRob3I+PGF1dGhvcj5NdXNncmF2ZSwgSWFuIEYuPC9hdXRob3I+
PC9hdXRob3JzPjwvY29udHJpYnV0b3JzPjx0aXRsZXM+PHRpdGxlPkFuYWx5c2lzIG9mIHNwb250
YW5lb3VzIGFkdmVyc2UgZHJ1ZyByZWFjdGlvbnMgdG8gZWNoaW5hY2VhLCB2YWxlcmlhbiwgYmxh
Y2sgY29ob3NoIGFuZCBnaW5rZ28gaW4gQXVzdHJhbGlhIGZyb20gMjAwMCB0byAyMDE1PC90aXRs
ZT48c2Vjb25kYXJ5LXRpdGxlPkpvdXJuYWwgb2YgSW50ZWdyYXRpdmUgTWVkaWNpbmU8L3NlY29u
ZGFyeS10aXRsZT48L3RpdGxlcz48cGVyaW9kaWNhbD48ZnVsbC10aXRsZT5Kb3VybmFsIG9mIElu
dGVncmF0aXZlIE1lZGljaW5lPC9mdWxsLXRpdGxlPjwvcGVyaW9kaWNhbD48cGFnZXM+MzM4LTM0
MzwvcGFnZXM+PHZvbHVtZT4xNzwvdm9sdW1lPjxudW1iZXI+NTwvbnVtYmVyPjxrZXl3b3Jkcz48
a2V5d29yZD5BY3RhZWEgcmFjZW1vc2E8L2tleXdvcmQ+PGtleXdvcmQ+QWR2ZXJzZSBkcnVnIHJl
YWN0aW9uPC9rZXl3b3JkPjxrZXl3b3JkPkVjaGluYWNlYSBwdXJwdXJlYTwva2V5d29yZD48a2V5
d29yZD5HaW5rZ28gYmlsb2JhPC9rZXl3b3JkPjxrZXl3b3JkPkhlcmJhbCBtZWRpY2luZTwva2V5
d29yZD48a2V5d29yZD5WYWxlcmlhbmEgb2ZmaWNpbmFsaXM8L2tleXdvcmQ+PC9rZXl3b3Jkcz48
ZGF0ZXM+PHllYXI+MjAxOTwveWVhcj48L2RhdGVzPjxwdWJsaXNoZXI+U2hhbmdoYWkgQ2hhbmdo
YWkgSG9zcGl0YWw8L3B1Ymxpc2hlcj48dXJscz48cmVsYXRlZC11cmxzPjx1cmw+aHR0cHM6Ly9k
b2kub3JnLzEwLjEwMTYvai5qb2ltLjIwMTkuMDQuMDA3PC91cmw+PC9yZWxhdGVkLXVybHM+PC91
cmxzPjxlbGVjdHJvbmljLXJlc291cmNlLW51bT4xMC4xMDE2L2ouam9pbS4yMDE5LjA0LjAwNzwv
ZWxlY3Ryb25pYy1yZXNvdXJjZS1udW0+PC9yZWNvcmQ+PC9DaXRlPjwvRW5kTm90ZT4A
</w:fldData>
        </w:fldChar>
      </w:r>
      <w:r w:rsidR="00EE11FB">
        <w:rPr>
          <w:rFonts w:ascii="Times New Roman" w:hAnsi="Times New Roman" w:cs="Times New Roman"/>
          <w:sz w:val="24"/>
          <w:szCs w:val="24"/>
        </w:rPr>
        <w:instrText xml:space="preserve"> ADDIN EN.CITE </w:instrText>
      </w:r>
      <w:r w:rsidR="00EE11FB">
        <w:rPr>
          <w:rFonts w:ascii="Times New Roman" w:hAnsi="Times New Roman" w:cs="Times New Roman"/>
          <w:sz w:val="24"/>
          <w:szCs w:val="24"/>
        </w:rPr>
        <w:fldChar w:fldCharType="begin">
          <w:fldData xml:space="preserve">PEVuZE5vdGU+PENpdGU+PEF1dGhvcj5Ib2JhbjwvQXV0aG9yPjxZZWFyPjIwMTk8L1llYXI+PFJl
Y051bT4xNTk8L1JlY051bT48RGlzcGxheVRleHQ+KDUpPC9EaXNwbGF5VGV4dD48cmVjb3JkPjxy
ZWMtbnVtYmVyPjE1OTwvcmVjLW51bWJlcj48Zm9yZWlnbi1rZXlzPjxrZXkgYXBwPSJFTiIgZGIt
aWQ9InB3cDAyd2VwZTA1cDkwZXR0dnh4dHZlZmF3cHhzeDVhdGVwcCIgdGltZXN0YW1wPSIxNjAw
MTUxODcyIj4xNTk8L2tleT48L2ZvcmVpZ24ta2V5cz48cmVmLXR5cGUgbmFtZT0iSm91cm5hbCBB
cnRpY2xlIj4xNzwvcmVmLXR5cGU+PGNvbnRyaWJ1dG9ycz48YXV0aG9ycz48YXV0aG9yPkhvYmFu
LCBDbGFpcmUgTC48L2F1dGhvcj48YXV0aG9yPkJ5YXJkLCBSb2dlciBXLjwvYXV0aG9yPjxhdXRo
b3I+TXVzZ3JhdmUsIElhbiBGLjwvYXV0aG9yPjwvYXV0aG9ycz48L2NvbnRyaWJ1dG9ycz48dGl0
bGVzPjx0aXRsZT5BbmFseXNpcyBvZiBzcG9udGFuZW91cyBhZHZlcnNlIGRydWcgcmVhY3Rpb25z
IHRvIGVjaGluYWNlYSwgdmFsZXJpYW4sIGJsYWNrIGNvaG9zaCBhbmQgZ2lua2dvIGluIEF1c3Ry
YWxpYSBmcm9tIDIwMDAgdG8gMjAxNTwvdGl0bGU+PHNlY29uZGFyeS10aXRsZT5Kb3VybmFsIG9m
IEludGVncmF0aXZlIE1lZGljaW5lPC9zZWNvbmRhcnktdGl0bGU+PC90aXRsZXM+PHBlcmlvZGlj
YWw+PGZ1bGwtdGl0bGU+Sm91cm5hbCBvZiBJbnRlZ3JhdGl2ZSBNZWRpY2luZTwvZnVsbC10aXRs
ZT48L3BlcmlvZGljYWw+PHBhZ2VzPjMzOC0zNDM8L3BhZ2VzPjx2b2x1bWU+MTc8L3ZvbHVtZT48
bnVtYmVyPjU8L251bWJlcj48a2V5d29yZHM+PGtleXdvcmQ+QWN0YWVhIHJhY2Vtb3NhPC9rZXl3
b3JkPjxrZXl3b3JkPkFkdmVyc2UgZHJ1ZyByZWFjdGlvbjwva2V5d29yZD48a2V5d29yZD5FY2hp
bmFjZWEgcHVycHVyZWE8L2tleXdvcmQ+PGtleXdvcmQ+R2lua2dvIGJpbG9iYTwva2V5d29yZD48
a2V5d29yZD5IZXJiYWwgbWVkaWNpbmU8L2tleXdvcmQ+PGtleXdvcmQ+VmFsZXJpYW5hIG9mZmlj
aW5hbGlzPC9rZXl3b3JkPjwva2V5d29yZHM+PGRhdGVzPjx5ZWFyPjIwMTk8L3llYXI+PC9kYXRl
cz48cHVibGlzaGVyPlNoYW5naGFpIENoYW5naGFpIEhvc3BpdGFsPC9wdWJsaXNoZXI+PHVybHM+
PHJlbGF0ZWQtdXJscz48dXJsPmh0dHBzOi8vZG9pLm9yZy8xMC4xMDE2L2ouam9pbS4yMDE5LjA0
LjAwNzwvdXJsPjwvcmVsYXRlZC11cmxzPjwvdXJscz48ZWxlY3Ryb25pYy1yZXNvdXJjZS1udW0+
MTAuMTAxNi9qLmpvaW0uMjAxOS4wNC4wMDc8L2VsZWN0cm9uaWMtcmVzb3VyY2UtbnVtPjwvcmVj
b3JkPjwvQ2l0ZT48Q2l0ZT48QXV0aG9yPkhvYmFuPC9BdXRob3I+PFllYXI+MjAxOTwvWWVhcj48
UmVjTnVtPjE1OTwvUmVjTnVtPjxyZWNvcmQ+PHJlYy1udW1iZXI+MTU5PC9yZWMtbnVtYmVyPjxm
b3JlaWduLWtleXM+PGtleSBhcHA9IkVOIiBkYi1pZD0icHdwMDJ3ZXBlMDVwOTBldHR2eHh0dmVm
YXdweHN4NWF0ZXBwIiB0aW1lc3RhbXA9IjE2MDAxNTE4NzIiPjE1OTwva2V5PjwvZm9yZWlnbi1r
ZXlzPjxyZWYtdHlwZSBuYW1lPSJKb3VybmFsIEFydGljbGUiPjE3PC9yZWYtdHlwZT48Y29udHJp
YnV0b3JzPjxhdXRob3JzPjxhdXRob3I+SG9iYW4sIENsYWlyZSBMLjwvYXV0aG9yPjxhdXRob3I+
QnlhcmQsIFJvZ2VyIFcuPC9hdXRob3I+PGF1dGhvcj5NdXNncmF2ZSwgSWFuIEYuPC9hdXRob3I+
PC9hdXRob3JzPjwvY29udHJpYnV0b3JzPjx0aXRsZXM+PHRpdGxlPkFuYWx5c2lzIG9mIHNwb250
YW5lb3VzIGFkdmVyc2UgZHJ1ZyByZWFjdGlvbnMgdG8gZWNoaW5hY2VhLCB2YWxlcmlhbiwgYmxh
Y2sgY29ob3NoIGFuZCBnaW5rZ28gaW4gQXVzdHJhbGlhIGZyb20gMjAwMCB0byAyMDE1PC90aXRs
ZT48c2Vjb25kYXJ5LXRpdGxlPkpvdXJuYWwgb2YgSW50ZWdyYXRpdmUgTWVkaWNpbmU8L3NlY29u
ZGFyeS10aXRsZT48L3RpdGxlcz48cGVyaW9kaWNhbD48ZnVsbC10aXRsZT5Kb3VybmFsIG9mIElu
dGVncmF0aXZlIE1lZGljaW5lPC9mdWxsLXRpdGxlPjwvcGVyaW9kaWNhbD48cGFnZXM+MzM4LTM0
MzwvcGFnZXM+PHZvbHVtZT4xNzwvdm9sdW1lPjxudW1iZXI+NTwvbnVtYmVyPjxrZXl3b3Jkcz48
a2V5d29yZD5BY3RhZWEgcmFjZW1vc2E8L2tleXdvcmQ+PGtleXdvcmQ+QWR2ZXJzZSBkcnVnIHJl
YWN0aW9uPC9rZXl3b3JkPjxrZXl3b3JkPkVjaGluYWNlYSBwdXJwdXJlYTwva2V5d29yZD48a2V5
d29yZD5HaW5rZ28gYmlsb2JhPC9rZXl3b3JkPjxrZXl3b3JkPkhlcmJhbCBtZWRpY2luZTwva2V5
d29yZD48a2V5d29yZD5WYWxlcmlhbmEgb2ZmaWNpbmFsaXM8L2tleXdvcmQ+PC9rZXl3b3Jkcz48
ZGF0ZXM+PHllYXI+MjAxOTwveWVhcj48L2RhdGVzPjxwdWJsaXNoZXI+U2hhbmdoYWkgQ2hhbmdo
YWkgSG9zcGl0YWw8L3B1Ymxpc2hlcj48dXJscz48cmVsYXRlZC11cmxzPjx1cmw+aHR0cHM6Ly9k
b2kub3JnLzEwLjEwMTYvai5qb2ltLjIwMTkuMDQuMDA3PC91cmw+PC9yZWxhdGVkLXVybHM+PC91
cmxzPjxlbGVjdHJvbmljLXJlc291cmNlLW51bT4xMC4xMDE2L2ouam9pbS4yMDE5LjA0LjAwNzwv
ZWxlY3Ryb25pYy1yZXNvdXJjZS1udW0+PC9yZWNvcmQ+PC9DaXRlPjwvRW5kTm90ZT4A
</w:fldData>
        </w:fldChar>
      </w:r>
      <w:r w:rsidR="00EE11FB">
        <w:rPr>
          <w:rFonts w:ascii="Times New Roman" w:hAnsi="Times New Roman" w:cs="Times New Roman"/>
          <w:sz w:val="24"/>
          <w:szCs w:val="24"/>
        </w:rPr>
        <w:instrText xml:space="preserve"> ADDIN EN.CITE.DATA </w:instrText>
      </w:r>
      <w:r w:rsidR="00EE11FB">
        <w:rPr>
          <w:rFonts w:ascii="Times New Roman" w:hAnsi="Times New Roman" w:cs="Times New Roman"/>
          <w:sz w:val="24"/>
          <w:szCs w:val="24"/>
        </w:rPr>
      </w:r>
      <w:r w:rsidR="00EE11FB">
        <w:rPr>
          <w:rFonts w:ascii="Times New Roman" w:hAnsi="Times New Roman" w:cs="Times New Roman"/>
          <w:sz w:val="24"/>
          <w:szCs w:val="24"/>
        </w:rPr>
        <w:fldChar w:fldCharType="end"/>
      </w:r>
      <w:r w:rsidR="00EE11FB">
        <w:rPr>
          <w:rFonts w:ascii="Times New Roman" w:hAnsi="Times New Roman" w:cs="Times New Roman"/>
          <w:sz w:val="24"/>
          <w:szCs w:val="24"/>
        </w:rPr>
      </w:r>
      <w:r w:rsidR="00EE11FB">
        <w:rPr>
          <w:rFonts w:ascii="Times New Roman" w:hAnsi="Times New Roman" w:cs="Times New Roman"/>
          <w:sz w:val="24"/>
          <w:szCs w:val="24"/>
        </w:rPr>
        <w:fldChar w:fldCharType="separate"/>
      </w:r>
      <w:r w:rsidR="00EE11FB">
        <w:rPr>
          <w:rFonts w:ascii="Times New Roman" w:hAnsi="Times New Roman" w:cs="Times New Roman"/>
          <w:noProof/>
          <w:sz w:val="24"/>
          <w:szCs w:val="24"/>
        </w:rPr>
        <w:t>(5)</w:t>
      </w:r>
      <w:r w:rsidR="00EE11FB">
        <w:rPr>
          <w:rFonts w:ascii="Times New Roman" w:hAnsi="Times New Roman" w:cs="Times New Roman"/>
          <w:sz w:val="24"/>
          <w:szCs w:val="24"/>
        </w:rPr>
        <w:fldChar w:fldCharType="end"/>
      </w:r>
      <w:r w:rsidR="00EE11FB">
        <w:rPr>
          <w:rFonts w:ascii="Times New Roman" w:hAnsi="Times New Roman" w:cs="Times New Roman"/>
          <w:sz w:val="24"/>
          <w:szCs w:val="24"/>
        </w:rPr>
        <w:t xml:space="preserve">. </w:t>
      </w:r>
      <w:r w:rsidR="00D55517">
        <w:rPr>
          <w:rFonts w:ascii="Times New Roman" w:hAnsi="Times New Roman" w:cs="Times New Roman"/>
          <w:sz w:val="24"/>
          <w:szCs w:val="24"/>
        </w:rPr>
        <w:t>A</w:t>
      </w:r>
      <w:r w:rsidR="00EE11FB">
        <w:rPr>
          <w:rFonts w:ascii="Times New Roman" w:hAnsi="Times New Roman" w:cs="Times New Roman"/>
          <w:sz w:val="24"/>
          <w:szCs w:val="24"/>
        </w:rPr>
        <w:t xml:space="preserve"> recent update by</w:t>
      </w:r>
      <w:r w:rsidR="000E2F36">
        <w:rPr>
          <w:rFonts w:ascii="Times New Roman" w:hAnsi="Times New Roman" w:cs="Times New Roman"/>
          <w:sz w:val="24"/>
          <w:szCs w:val="24"/>
        </w:rPr>
        <w:t xml:space="preserve"> the Malaysian</w:t>
      </w:r>
      <w:r w:rsidR="00EE11FB">
        <w:rPr>
          <w:rFonts w:ascii="Times New Roman" w:hAnsi="Times New Roman" w:cs="Times New Roman"/>
          <w:sz w:val="24"/>
          <w:szCs w:val="24"/>
        </w:rPr>
        <w:t xml:space="preserve"> </w:t>
      </w:r>
      <w:r w:rsidR="00EE11FB" w:rsidRPr="00F851FE">
        <w:rPr>
          <w:rFonts w:ascii="Times New Roman" w:hAnsi="Times New Roman" w:cs="Times New Roman"/>
          <w:sz w:val="24"/>
          <w:szCs w:val="24"/>
        </w:rPr>
        <w:t xml:space="preserve">National Pharmaceutical Regulatory Agency </w:t>
      </w:r>
      <w:r w:rsidR="00EE11FB">
        <w:rPr>
          <w:rFonts w:ascii="Times New Roman" w:hAnsi="Times New Roman" w:cs="Times New Roman"/>
          <w:sz w:val="24"/>
          <w:szCs w:val="24"/>
        </w:rPr>
        <w:t xml:space="preserve">(NPRA), </w:t>
      </w:r>
      <w:r w:rsidR="00D55517">
        <w:rPr>
          <w:rFonts w:ascii="Times New Roman" w:hAnsi="Times New Roman" w:cs="Times New Roman"/>
          <w:sz w:val="24"/>
          <w:szCs w:val="24"/>
        </w:rPr>
        <w:t xml:space="preserve">reported </w:t>
      </w:r>
      <w:r w:rsidR="002B150A">
        <w:rPr>
          <w:rFonts w:ascii="Times New Roman" w:hAnsi="Times New Roman" w:cs="Times New Roman"/>
          <w:sz w:val="24"/>
          <w:szCs w:val="24"/>
        </w:rPr>
        <w:t xml:space="preserve">that </w:t>
      </w:r>
      <w:r w:rsidR="00EE11FB">
        <w:rPr>
          <w:rFonts w:ascii="Times New Roman" w:hAnsi="Times New Roman" w:cs="Times New Roman"/>
          <w:sz w:val="24"/>
          <w:szCs w:val="24"/>
        </w:rPr>
        <w:t xml:space="preserve">products containing </w:t>
      </w:r>
      <w:proofErr w:type="spellStart"/>
      <w:r w:rsidR="00EE11FB">
        <w:rPr>
          <w:rFonts w:ascii="Times New Roman" w:hAnsi="Times New Roman" w:cs="Times New Roman"/>
          <w:sz w:val="24"/>
          <w:szCs w:val="24"/>
        </w:rPr>
        <w:t>lingzhi</w:t>
      </w:r>
      <w:proofErr w:type="spellEnd"/>
      <w:r w:rsidR="00EE11FB">
        <w:rPr>
          <w:rFonts w:ascii="Times New Roman" w:hAnsi="Times New Roman" w:cs="Times New Roman"/>
          <w:sz w:val="24"/>
          <w:szCs w:val="24"/>
        </w:rPr>
        <w:t xml:space="preserve"> or </w:t>
      </w:r>
      <w:proofErr w:type="spellStart"/>
      <w:r w:rsidR="00EE11FB">
        <w:rPr>
          <w:rFonts w:ascii="Times New Roman" w:hAnsi="Times New Roman" w:cs="Times New Roman"/>
          <w:sz w:val="24"/>
          <w:szCs w:val="24"/>
        </w:rPr>
        <w:t>reishi</w:t>
      </w:r>
      <w:proofErr w:type="spellEnd"/>
      <w:r w:rsidR="00EE11FB">
        <w:rPr>
          <w:rFonts w:ascii="Times New Roman" w:hAnsi="Times New Roman" w:cs="Times New Roman"/>
          <w:sz w:val="24"/>
          <w:szCs w:val="24"/>
        </w:rPr>
        <w:t xml:space="preserve"> (</w:t>
      </w:r>
      <w:r w:rsidR="00EE11FB">
        <w:rPr>
          <w:rFonts w:ascii="Times New Roman" w:hAnsi="Times New Roman" w:cs="Times New Roman"/>
          <w:i/>
          <w:iCs/>
          <w:sz w:val="24"/>
          <w:szCs w:val="24"/>
        </w:rPr>
        <w:t>Ganoderma lucidum</w:t>
      </w:r>
      <w:r w:rsidR="00EE11FB">
        <w:rPr>
          <w:rFonts w:ascii="Times New Roman" w:hAnsi="Times New Roman" w:cs="Times New Roman"/>
          <w:sz w:val="24"/>
          <w:szCs w:val="24"/>
        </w:rPr>
        <w:t xml:space="preserve">), a medicinal </w:t>
      </w:r>
      <w:r w:rsidR="002B150A">
        <w:rPr>
          <w:rFonts w:ascii="Times New Roman" w:hAnsi="Times New Roman" w:cs="Times New Roman"/>
          <w:sz w:val="24"/>
          <w:szCs w:val="24"/>
        </w:rPr>
        <w:t>mushroom</w:t>
      </w:r>
      <w:r w:rsidR="00EE11FB">
        <w:rPr>
          <w:rFonts w:ascii="Times New Roman" w:hAnsi="Times New Roman" w:cs="Times New Roman"/>
          <w:sz w:val="24"/>
          <w:szCs w:val="24"/>
        </w:rPr>
        <w:t>, cause</w:t>
      </w:r>
      <w:r w:rsidR="002B150A">
        <w:rPr>
          <w:rFonts w:ascii="Times New Roman" w:hAnsi="Times New Roman" w:cs="Times New Roman"/>
          <w:sz w:val="24"/>
          <w:szCs w:val="24"/>
        </w:rPr>
        <w:t>d</w:t>
      </w:r>
      <w:r w:rsidR="00EE11FB">
        <w:rPr>
          <w:rFonts w:ascii="Times New Roman" w:hAnsi="Times New Roman" w:cs="Times New Roman"/>
          <w:sz w:val="24"/>
          <w:szCs w:val="24"/>
        </w:rPr>
        <w:t xml:space="preserve"> 9 kidney-related and 2 liver-related ADR</w:t>
      </w:r>
      <w:r w:rsidR="00C62F24">
        <w:rPr>
          <w:rFonts w:ascii="Times New Roman" w:hAnsi="Times New Roman" w:cs="Times New Roman"/>
          <w:sz w:val="24"/>
          <w:szCs w:val="24"/>
        </w:rPr>
        <w:t>,</w:t>
      </w:r>
      <w:r w:rsidR="00EE11FB">
        <w:rPr>
          <w:rFonts w:ascii="Times New Roman" w:hAnsi="Times New Roman" w:cs="Times New Roman"/>
          <w:sz w:val="24"/>
          <w:szCs w:val="24"/>
        </w:rPr>
        <w:t xml:space="preserve"> with a total of 8 patients requiring hospitalisation </w:t>
      </w:r>
      <w:r w:rsidR="00EE11FB">
        <w:rPr>
          <w:rFonts w:ascii="Times New Roman" w:hAnsi="Times New Roman" w:cs="Times New Roman"/>
          <w:sz w:val="24"/>
          <w:szCs w:val="24"/>
        </w:rPr>
        <w:fldChar w:fldCharType="begin"/>
      </w:r>
      <w:r w:rsidR="00EE11FB">
        <w:rPr>
          <w:rFonts w:ascii="Times New Roman" w:hAnsi="Times New Roman" w:cs="Times New Roman"/>
          <w:sz w:val="24"/>
          <w:szCs w:val="24"/>
        </w:rPr>
        <w:instrText xml:space="preserve"> ADDIN EN.CITE &lt;EndNote&gt;&lt;Cite&gt;&lt;Author&gt;Reduzan&lt;/Author&gt;&lt;Year&gt;2020&lt;/Year&gt;&lt;RecNum&gt;306&lt;/RecNum&gt;&lt;DisplayText&gt;(6)&lt;/DisplayText&gt;&lt;record&gt;&lt;rec-number&gt;306&lt;/rec-number&gt;&lt;foreign-keys&gt;&lt;key app="EN" db-id="pwp02wepe05p90ettvxxtvefawpxsx5atepp" timestamp="1608648921"&gt;306&lt;/key&gt;&lt;/foreign-keys&gt;&lt;ref-type name="Report"&gt;27&lt;/ref-type&gt;&lt;contributors&gt;&lt;authors&gt;&lt;author&gt;Nurul Aimi Mohd. Reduzan&lt;/author&gt;&lt;author&gt;Lee Sing Chet&lt;/author&gt;&lt;/authors&gt;&lt;/contributors&gt;&lt;titles&gt;&lt;title&gt;NPRA Updates on Reports of Kidney-Related and Liver-Related Adverse Reactions after Consumption of Ganoderma (Lingzhi / Reishi) Products&lt;/title&gt;&lt;/titles&gt;&lt;dates&gt;&lt;year&gt;2020&lt;/year&gt;&lt;/dates&gt;&lt;publisher&gt;NPRA&lt;/publisher&gt;&lt;urls&gt;&lt;related-urls&gt;&lt;url&gt;https://www.npra.gov.my/index.php/en/component/content/article/418-english/announcement-main/announcement-2020/1527173-npra-updates-on-reports-of-kidney-related-and-liver-related-adverse-reactions-after-consumption-of-ganoderma-lingzhi-reishi-products.html?Itemid=1391&amp;amp;fbclid=IwAR2kVshAo0Np8A-QQVOC2-XQlxL9jN9ShONnk1LbgTLOhkkO1MFtgORXcjU&lt;/url&gt;&lt;/related-urls&gt;&lt;/urls&gt;&lt;access-date&gt;22/12/2020&lt;/access-date&gt;&lt;/record&gt;&lt;/Cite&gt;&lt;/EndNote&gt;</w:instrText>
      </w:r>
      <w:r w:rsidR="00EE11FB">
        <w:rPr>
          <w:rFonts w:ascii="Times New Roman" w:hAnsi="Times New Roman" w:cs="Times New Roman"/>
          <w:sz w:val="24"/>
          <w:szCs w:val="24"/>
        </w:rPr>
        <w:fldChar w:fldCharType="separate"/>
      </w:r>
      <w:r w:rsidR="00EE11FB">
        <w:rPr>
          <w:rFonts w:ascii="Times New Roman" w:hAnsi="Times New Roman" w:cs="Times New Roman"/>
          <w:noProof/>
          <w:sz w:val="24"/>
          <w:szCs w:val="24"/>
        </w:rPr>
        <w:t>(6)</w:t>
      </w:r>
      <w:r w:rsidR="00EE11FB">
        <w:rPr>
          <w:rFonts w:ascii="Times New Roman" w:hAnsi="Times New Roman" w:cs="Times New Roman"/>
          <w:sz w:val="24"/>
          <w:szCs w:val="24"/>
        </w:rPr>
        <w:fldChar w:fldCharType="end"/>
      </w:r>
      <w:r w:rsidR="00EE11FB">
        <w:rPr>
          <w:rFonts w:ascii="Times New Roman" w:hAnsi="Times New Roman" w:cs="Times New Roman"/>
          <w:sz w:val="24"/>
          <w:szCs w:val="24"/>
        </w:rPr>
        <w:t xml:space="preserve">. </w:t>
      </w:r>
      <w:r w:rsidR="00EE11FB">
        <w:rPr>
          <w:rFonts w:ascii="Times New Roman" w:hAnsi="Times New Roman" w:cs="Times New Roman"/>
          <w:bCs/>
          <w:sz w:val="24"/>
          <w:szCs w:val="24"/>
        </w:rPr>
        <w:t>In addition,</w:t>
      </w:r>
      <w:r w:rsidR="00EE11FB" w:rsidRPr="00F851FE">
        <w:rPr>
          <w:rFonts w:ascii="Times New Roman" w:hAnsi="Times New Roman" w:cs="Times New Roman"/>
          <w:bCs/>
          <w:sz w:val="24"/>
          <w:szCs w:val="24"/>
        </w:rPr>
        <w:t xml:space="preserve"> </w:t>
      </w:r>
      <w:r w:rsidR="00E702DC">
        <w:rPr>
          <w:rFonts w:ascii="Times New Roman" w:hAnsi="Times New Roman" w:cs="Times New Roman"/>
          <w:bCs/>
          <w:sz w:val="24"/>
          <w:szCs w:val="24"/>
        </w:rPr>
        <w:t xml:space="preserve">there are numerous </w:t>
      </w:r>
      <w:r w:rsidR="00EE11FB">
        <w:rPr>
          <w:rFonts w:ascii="Times New Roman" w:hAnsi="Times New Roman" w:cs="Times New Roman"/>
          <w:bCs/>
          <w:sz w:val="24"/>
          <w:szCs w:val="24"/>
        </w:rPr>
        <w:t>r</w:t>
      </w:r>
      <w:r w:rsidR="00EE11FB" w:rsidRPr="0030625B">
        <w:rPr>
          <w:rFonts w:ascii="Times New Roman" w:hAnsi="Times New Roman" w:cs="Times New Roman"/>
          <w:bCs/>
          <w:sz w:val="24"/>
          <w:szCs w:val="24"/>
        </w:rPr>
        <w:t xml:space="preserve">eports of </w:t>
      </w:r>
      <w:r w:rsidR="00E702DC">
        <w:rPr>
          <w:rFonts w:ascii="Times New Roman" w:hAnsi="Times New Roman" w:cs="Times New Roman"/>
          <w:bCs/>
          <w:sz w:val="24"/>
          <w:szCs w:val="24"/>
        </w:rPr>
        <w:t xml:space="preserve">the contamination of </w:t>
      </w:r>
      <w:r w:rsidR="00EE11FB" w:rsidRPr="0030625B">
        <w:rPr>
          <w:rFonts w:ascii="Times New Roman" w:hAnsi="Times New Roman" w:cs="Times New Roman"/>
          <w:bCs/>
          <w:sz w:val="24"/>
          <w:szCs w:val="24"/>
        </w:rPr>
        <w:t>herbal medicine with toxic compounds</w:t>
      </w:r>
      <w:r w:rsidR="00192B0D">
        <w:rPr>
          <w:rFonts w:ascii="Times New Roman" w:hAnsi="Times New Roman" w:cs="Times New Roman"/>
          <w:bCs/>
          <w:sz w:val="24"/>
          <w:szCs w:val="24"/>
        </w:rPr>
        <w:t>.</w:t>
      </w:r>
      <w:r w:rsidR="00EE11FB" w:rsidRPr="0030625B">
        <w:rPr>
          <w:rFonts w:ascii="Times New Roman" w:hAnsi="Times New Roman" w:cs="Times New Roman"/>
          <w:bCs/>
          <w:sz w:val="24"/>
          <w:szCs w:val="24"/>
        </w:rPr>
        <w:t xml:space="preserve"> These contamina</w:t>
      </w:r>
      <w:r w:rsidR="00192B0D">
        <w:rPr>
          <w:rFonts w:ascii="Times New Roman" w:hAnsi="Times New Roman" w:cs="Times New Roman"/>
          <w:bCs/>
          <w:sz w:val="24"/>
          <w:szCs w:val="24"/>
        </w:rPr>
        <w:t>nts</w:t>
      </w:r>
      <w:r w:rsidR="00EE11FB" w:rsidRPr="0030625B">
        <w:rPr>
          <w:rFonts w:ascii="Times New Roman" w:hAnsi="Times New Roman" w:cs="Times New Roman"/>
          <w:bCs/>
          <w:sz w:val="24"/>
          <w:szCs w:val="24"/>
        </w:rPr>
        <w:t xml:space="preserve"> </w:t>
      </w:r>
      <w:r w:rsidR="00192B0D">
        <w:rPr>
          <w:rFonts w:ascii="Times New Roman" w:hAnsi="Times New Roman" w:cs="Times New Roman"/>
          <w:bCs/>
          <w:sz w:val="24"/>
          <w:szCs w:val="24"/>
        </w:rPr>
        <w:t>may</w:t>
      </w:r>
      <w:r w:rsidR="00192B0D" w:rsidRPr="0030625B">
        <w:rPr>
          <w:rFonts w:ascii="Times New Roman" w:hAnsi="Times New Roman" w:cs="Times New Roman"/>
          <w:bCs/>
          <w:sz w:val="24"/>
          <w:szCs w:val="24"/>
        </w:rPr>
        <w:t xml:space="preserve"> </w:t>
      </w:r>
      <w:r w:rsidR="00EE11FB" w:rsidRPr="0030625B">
        <w:rPr>
          <w:rFonts w:ascii="Times New Roman" w:hAnsi="Times New Roman" w:cs="Times New Roman"/>
          <w:bCs/>
          <w:sz w:val="24"/>
          <w:szCs w:val="24"/>
        </w:rPr>
        <w:t xml:space="preserve">have occurred naturally or </w:t>
      </w:r>
      <w:r w:rsidR="00192B0D">
        <w:rPr>
          <w:rFonts w:ascii="Times New Roman" w:hAnsi="Times New Roman" w:cs="Times New Roman"/>
          <w:bCs/>
          <w:sz w:val="24"/>
          <w:szCs w:val="24"/>
        </w:rPr>
        <w:t>from</w:t>
      </w:r>
      <w:r w:rsidR="00192B0D" w:rsidRPr="0030625B">
        <w:rPr>
          <w:rFonts w:ascii="Times New Roman" w:hAnsi="Times New Roman" w:cs="Times New Roman"/>
          <w:bCs/>
          <w:sz w:val="24"/>
          <w:szCs w:val="24"/>
        </w:rPr>
        <w:t xml:space="preserve"> </w:t>
      </w:r>
      <w:r w:rsidR="00EE11FB" w:rsidRPr="0030625B">
        <w:rPr>
          <w:rFonts w:ascii="Times New Roman" w:hAnsi="Times New Roman" w:cs="Times New Roman"/>
          <w:bCs/>
          <w:sz w:val="24"/>
          <w:szCs w:val="24"/>
        </w:rPr>
        <w:t>microorganism</w:t>
      </w:r>
      <w:r w:rsidR="00192B0D">
        <w:rPr>
          <w:rFonts w:ascii="Times New Roman" w:hAnsi="Times New Roman" w:cs="Times New Roman"/>
          <w:bCs/>
          <w:sz w:val="24"/>
          <w:szCs w:val="24"/>
        </w:rPr>
        <w:t xml:space="preserve">s </w:t>
      </w:r>
      <w:r w:rsidR="00EE11FB" w:rsidRPr="0030625B">
        <w:rPr>
          <w:rFonts w:ascii="Times New Roman" w:hAnsi="Times New Roman" w:cs="Times New Roman"/>
          <w:bCs/>
          <w:sz w:val="24"/>
          <w:szCs w:val="24"/>
        </w:rPr>
        <w:t>or environmental contamination</w:t>
      </w:r>
      <w:r w:rsidR="00EE11FB" w:rsidRPr="0030625B" w:rsidDel="0030625B">
        <w:rPr>
          <w:rFonts w:ascii="Times New Roman" w:hAnsi="Times New Roman" w:cs="Times New Roman"/>
          <w:bCs/>
          <w:sz w:val="24"/>
          <w:szCs w:val="24"/>
        </w:rPr>
        <w:t xml:space="preserve"> </w:t>
      </w:r>
      <w:r w:rsidR="00EE11FB">
        <w:rPr>
          <w:rFonts w:ascii="Times New Roman" w:hAnsi="Times New Roman" w:cs="Times New Roman"/>
          <w:sz w:val="24"/>
          <w:szCs w:val="24"/>
        </w:rPr>
        <w:fldChar w:fldCharType="begin">
          <w:fldData xml:space="preserve">PEVuZE5vdGU+PENpdGU+PEF1dGhvcj5Fa29yPC9BdXRob3I+PFllYXI+MjAxNDwvWWVhcj48UmVj
TnVtPjE5ODwvUmVjTnVtPjxEaXNwbGF5VGV4dD4oNywgOCk8L0Rpc3BsYXlUZXh0PjxyZWNvcmQ+
PHJlYy1udW1iZXI+MTk4PC9yZWMtbnVtYmVyPjxmb3JlaWduLWtleXM+PGtleSBhcHA9IkVOIiBk
Yi1pZD0icHdwMDJ3ZXBlMDVwOTBldHR2eHh0dmVmYXdweHN4NWF0ZXBwIiB0aW1lc3RhbXA9IjE2
MDAxNTE4NzIiPjE5ODwva2V5PjwvZm9yZWlnbi1rZXlzPjxyZWYtdHlwZSBuYW1lPSJKb3VybmFs
IEFydGljbGUiPjE3PC9yZWYtdHlwZT48Y29udHJpYnV0b3JzPjxhdXRob3JzPjxhdXRob3I+RWtv
ciwgTWFydGluczwvYXV0aG9yPjwvYXV0aG9ycz48L2NvbnRyaWJ1dG9ycz48dGl0bGVzPjx0aXRs
ZT5UaGUgZ3Jvd2luZyB1c2Ugb2YgaGVyYmFsIG1lZGljaW5lczogSXNzdWVzIHJlbGF0aW5nIHRv
IGFkdmVyc2UgcmVhY3Rpb25zIGFuZCBjaGFsbGVuZ2VzIGluIG1vbml0b3Jpbmcgc2FmZXR5PC90
aXRsZT48c2Vjb25kYXJ5LXRpdGxlPkZyb250aWVycyBpbiBOZXVyb2xvZ3k8L3NlY29uZGFyeS10
aXRsZT48L3RpdGxlcz48cGVyaW9kaWNhbD48ZnVsbC10aXRsZT5Gcm9udGllcnMgaW4gTmV1cm9s
b2d5PC9mdWxsLXRpdGxlPjwvcGVyaW9kaWNhbD48cGFnZXM+MS0xMDwvcGFnZXM+PHZvbHVtZT40
IEpBTjwvdm9sdW1lPjxudW1iZXI+SmFudWFyeTwvbnVtYmVyPjxrZXl3b3Jkcz48a2V5d29yZD5B
ZHZlcnNlIHJlYWN0aW9uczwva2V5d29yZD48a2V5d29yZD5DaGFsbGVuZ2VzPC9rZXl3b3JkPjxr
ZXl3b3JkPkhlcmJhbCBtZWRpY2luZXM8L2tleXdvcmQ+PGtleXdvcmQ+TW9uaXRvcmluZyBzYWZl
dHk8L2tleXdvcmQ+PGtleXdvcmQ+UHVibGljIGhlYWx0aDwva2V5d29yZD48L2tleXdvcmRzPjxk
YXRlcz48eWVhcj4yMDE0PC95ZWFyPjwvZGF0ZXM+PHVybHM+PC91cmxzPjxlbGVjdHJvbmljLXJl
c291cmNlLW51bT4xMC4zMzg5L2ZwaGFyLjIwMTMuMDAxNzc8L2VsZWN0cm9uaWMtcmVzb3VyY2Ut
bnVtPjwvcmVjb3JkPjwvQ2l0ZT48Q2l0ZT48QXV0aG9yPkJhdGVtYW48L0F1dGhvcj48WWVhcj4x
OTk4PC9ZZWFyPjxSZWNOdW0+MjcyPC9SZWNOdW0+PHJlY29yZD48cmVjLW51bWJlcj4yNzI8L3Jl
Yy1udW1iZXI+PGZvcmVpZ24ta2V5cz48a2V5IGFwcD0iRU4iIGRiLWlkPSJwd3AwMndlcGUwNXA5
MGV0dHZ4eHR2ZWZhd3B4c3g1YXRlcHAiIHRpbWVzdGFtcD0iMTYwNzkzMDM1OCI+MjcyPC9rZXk+
PC9mb3JlaWduLWtleXM+PHJlZi10eXBlIG5hbWU9IkpvdXJuYWwgQXJ0aWNsZSI+MTc8L3JlZi10
eXBlPjxjb250cmlidXRvcnM+PGF1dGhvcnM+PGF1dGhvcj5CYXRlbWFuLCBKLjwvYXV0aG9yPjxh
dXRob3I+Q2hhcG1hbiwgUi4gRC48L2F1dGhvcj48YXV0aG9yPlNpbXBzb24sIEQuPC9hdXRob3I+
PC9hdXRob3JzPjwvY29udHJpYnV0b3JzPjxhdXRoLWFkZHJlc3M+RGVwYXJ0bWVudCBvZiBDbGlu
aWNhbCBCaW9jaGVtaXN0cnksIFJveWFsIEluZmlybWFyeSwgRWRpbmJ1cmdoLjwvYXV0aC1hZGRy
ZXNzPjx0aXRsZXM+PHRpdGxlPlBvc3NpYmxlIHRveGljaXR5IG9mIGhlcmJhbCByZW1lZGllczwv
dGl0bGU+PHNlY29uZGFyeS10aXRsZT5TY290dCBNZWQgSjwvc2Vjb25kYXJ5LXRpdGxlPjwvdGl0
bGVzPjxwZXJpb2RpY2FsPjxmdWxsLXRpdGxlPlNjb3R0IE1lZCBKPC9mdWxsLXRpdGxlPjwvcGVy
aW9kaWNhbD48cGFnZXM+Ny0xNTwvcGFnZXM+PHZvbHVtZT40Mzwvdm9sdW1lPjxudW1iZXI+MTwv
bnVtYmVyPjxlZGl0aW9uPjE5OTgvMDQvMDk8L2VkaXRpb24+PGtleXdvcmRzPjxrZXl3b3JkPkRy
dWdzLCBDaGluZXNlIEhlcmJhbC90b3hpY2l0eTwva2V5d29yZD48a2V5d29yZD5IdW1hbnM8L2tl
eXdvcmQ+PGtleXdvcmQ+TWV0YWxzLCBIZWF2eS90b3hpY2l0eTwva2V5d29yZD48a2V5d29yZD5Q
bGFudHMsIE1lZGljaW5hbC8qdG94aWNpdHk8L2tleXdvcmQ+PGtleXdvcmQ+UG5ldW1vbmlhL2No
ZW1pY2FsbHkgaW5kdWNlZDwva2V5d29yZD48a2V5d29yZD5SaGV1bWF0aWMgRGlzZWFzZXMvZHJ1
ZyB0aGVyYXB5PC9rZXl3b3JkPjxrZXl3b3JkPlN1YnN0YW5jZS1SZWxhdGVkIERpc29yZGVyczwv
a2V5d29yZD48L2tleXdvcmRzPjxkYXRlcz48eWVhcj4xOTk4PC95ZWFyPjxwdWItZGF0ZXM+PGRh
dGU+RmViPC9kYXRlPjwvcHViLWRhdGVzPjwvZGF0ZXM+PGlzYm4+MDAzNi05MzMwIChQcmludCkm
I3hEOzAwMzYtOTMzMDwvaXNibj48YWNjZXNzaW9uLW51bT45NTMzMjUyPC9hY2Nlc3Npb24tbnVt
Pjx1cmxzPjwvdXJscz48ZWxlY3Ryb25pYy1yZXNvdXJjZS1udW0+MTAuMTE3Ny8wMDM2OTMzMDk4
MDQzMDAxMDQ8L2VsZWN0cm9uaWMtcmVzb3VyY2UtbnVtPjxyZW1vdGUtZGF0YWJhc2UtcHJvdmlk
ZXI+TkxNPC9yZW1vdGUtZGF0YWJhc2UtcHJvdmlkZXI+PGxhbmd1YWdlPmVuZzwvbGFuZ3VhZ2U+
PC9yZWNvcmQ+PC9DaXRlPjwvRW5kTm90ZT4A
</w:fldData>
        </w:fldChar>
      </w:r>
      <w:r w:rsidR="00EE11FB">
        <w:rPr>
          <w:rFonts w:ascii="Times New Roman" w:hAnsi="Times New Roman" w:cs="Times New Roman"/>
          <w:sz w:val="24"/>
          <w:szCs w:val="24"/>
        </w:rPr>
        <w:instrText xml:space="preserve"> ADDIN EN.CITE </w:instrText>
      </w:r>
      <w:r w:rsidR="00EE11FB">
        <w:rPr>
          <w:rFonts w:ascii="Times New Roman" w:hAnsi="Times New Roman" w:cs="Times New Roman"/>
          <w:sz w:val="24"/>
          <w:szCs w:val="24"/>
        </w:rPr>
        <w:fldChar w:fldCharType="begin">
          <w:fldData xml:space="preserve">PEVuZE5vdGU+PENpdGU+PEF1dGhvcj5Fa29yPC9BdXRob3I+PFllYXI+MjAxNDwvWWVhcj48UmVj
TnVtPjE5ODwvUmVjTnVtPjxEaXNwbGF5VGV4dD4oNywgOCk8L0Rpc3BsYXlUZXh0PjxyZWNvcmQ+
PHJlYy1udW1iZXI+MTk4PC9yZWMtbnVtYmVyPjxmb3JlaWduLWtleXM+PGtleSBhcHA9IkVOIiBk
Yi1pZD0icHdwMDJ3ZXBlMDVwOTBldHR2eHh0dmVmYXdweHN4NWF0ZXBwIiB0aW1lc3RhbXA9IjE2
MDAxNTE4NzIiPjE5ODwva2V5PjwvZm9yZWlnbi1rZXlzPjxyZWYtdHlwZSBuYW1lPSJKb3VybmFs
IEFydGljbGUiPjE3PC9yZWYtdHlwZT48Y29udHJpYnV0b3JzPjxhdXRob3JzPjxhdXRob3I+RWtv
ciwgTWFydGluczwvYXV0aG9yPjwvYXV0aG9ycz48L2NvbnRyaWJ1dG9ycz48dGl0bGVzPjx0aXRs
ZT5UaGUgZ3Jvd2luZyB1c2Ugb2YgaGVyYmFsIG1lZGljaW5lczogSXNzdWVzIHJlbGF0aW5nIHRv
IGFkdmVyc2UgcmVhY3Rpb25zIGFuZCBjaGFsbGVuZ2VzIGluIG1vbml0b3Jpbmcgc2FmZXR5PC90
aXRsZT48c2Vjb25kYXJ5LXRpdGxlPkZyb250aWVycyBpbiBOZXVyb2xvZ3k8L3NlY29uZGFyeS10
aXRsZT48L3RpdGxlcz48cGVyaW9kaWNhbD48ZnVsbC10aXRsZT5Gcm9udGllcnMgaW4gTmV1cm9s
b2d5PC9mdWxsLXRpdGxlPjwvcGVyaW9kaWNhbD48cGFnZXM+MS0xMDwvcGFnZXM+PHZvbHVtZT40
IEpBTjwvdm9sdW1lPjxudW1iZXI+SmFudWFyeTwvbnVtYmVyPjxrZXl3b3Jkcz48a2V5d29yZD5B
ZHZlcnNlIHJlYWN0aW9uczwva2V5d29yZD48a2V5d29yZD5DaGFsbGVuZ2VzPC9rZXl3b3JkPjxr
ZXl3b3JkPkhlcmJhbCBtZWRpY2luZXM8L2tleXdvcmQ+PGtleXdvcmQ+TW9uaXRvcmluZyBzYWZl
dHk8L2tleXdvcmQ+PGtleXdvcmQ+UHVibGljIGhlYWx0aDwva2V5d29yZD48L2tleXdvcmRzPjxk
YXRlcz48eWVhcj4yMDE0PC95ZWFyPjwvZGF0ZXM+PHVybHM+PC91cmxzPjxlbGVjdHJvbmljLXJl
c291cmNlLW51bT4xMC4zMzg5L2ZwaGFyLjIwMTMuMDAxNzc8L2VsZWN0cm9uaWMtcmVzb3VyY2Ut
bnVtPjwvcmVjb3JkPjwvQ2l0ZT48Q2l0ZT48QXV0aG9yPkJhdGVtYW48L0F1dGhvcj48WWVhcj4x
OTk4PC9ZZWFyPjxSZWNOdW0+MjcyPC9SZWNOdW0+PHJlY29yZD48cmVjLW51bWJlcj4yNzI8L3Jl
Yy1udW1iZXI+PGZvcmVpZ24ta2V5cz48a2V5IGFwcD0iRU4iIGRiLWlkPSJwd3AwMndlcGUwNXA5
MGV0dHZ4eHR2ZWZhd3B4c3g1YXRlcHAiIHRpbWVzdGFtcD0iMTYwNzkzMDM1OCI+MjcyPC9rZXk+
PC9mb3JlaWduLWtleXM+PHJlZi10eXBlIG5hbWU9IkpvdXJuYWwgQXJ0aWNsZSI+MTc8L3JlZi10
eXBlPjxjb250cmlidXRvcnM+PGF1dGhvcnM+PGF1dGhvcj5CYXRlbWFuLCBKLjwvYXV0aG9yPjxh
dXRob3I+Q2hhcG1hbiwgUi4gRC48L2F1dGhvcj48YXV0aG9yPlNpbXBzb24sIEQuPC9hdXRob3I+
PC9hdXRob3JzPjwvY29udHJpYnV0b3JzPjxhdXRoLWFkZHJlc3M+RGVwYXJ0bWVudCBvZiBDbGlu
aWNhbCBCaW9jaGVtaXN0cnksIFJveWFsIEluZmlybWFyeSwgRWRpbmJ1cmdoLjwvYXV0aC1hZGRy
ZXNzPjx0aXRsZXM+PHRpdGxlPlBvc3NpYmxlIHRveGljaXR5IG9mIGhlcmJhbCByZW1lZGllczwv
dGl0bGU+PHNlY29uZGFyeS10aXRsZT5TY290dCBNZWQgSjwvc2Vjb25kYXJ5LXRpdGxlPjwvdGl0
bGVzPjxwZXJpb2RpY2FsPjxmdWxsLXRpdGxlPlNjb3R0IE1lZCBKPC9mdWxsLXRpdGxlPjwvcGVy
aW9kaWNhbD48cGFnZXM+Ny0xNTwvcGFnZXM+PHZvbHVtZT40Mzwvdm9sdW1lPjxudW1iZXI+MTwv
bnVtYmVyPjxlZGl0aW9uPjE5OTgvMDQvMDk8L2VkaXRpb24+PGtleXdvcmRzPjxrZXl3b3JkPkRy
dWdzLCBDaGluZXNlIEhlcmJhbC90b3hpY2l0eTwva2V5d29yZD48a2V5d29yZD5IdW1hbnM8L2tl
eXdvcmQ+PGtleXdvcmQ+TWV0YWxzLCBIZWF2eS90b3hpY2l0eTwva2V5d29yZD48a2V5d29yZD5Q
bGFudHMsIE1lZGljaW5hbC8qdG94aWNpdHk8L2tleXdvcmQ+PGtleXdvcmQ+UG5ldW1vbmlhL2No
ZW1pY2FsbHkgaW5kdWNlZDwva2V5d29yZD48a2V5d29yZD5SaGV1bWF0aWMgRGlzZWFzZXMvZHJ1
ZyB0aGVyYXB5PC9rZXl3b3JkPjxrZXl3b3JkPlN1YnN0YW5jZS1SZWxhdGVkIERpc29yZGVyczwv
a2V5d29yZD48L2tleXdvcmRzPjxkYXRlcz48eWVhcj4xOTk4PC95ZWFyPjxwdWItZGF0ZXM+PGRh
dGU+RmViPC9kYXRlPjwvcHViLWRhdGVzPjwvZGF0ZXM+PGlzYm4+MDAzNi05MzMwIChQcmludCkm
I3hEOzAwMzYtOTMzMDwvaXNibj48YWNjZXNzaW9uLW51bT45NTMzMjUyPC9hY2Nlc3Npb24tbnVt
Pjx1cmxzPjwvdXJscz48ZWxlY3Ryb25pYy1yZXNvdXJjZS1udW0+MTAuMTE3Ny8wMDM2OTMzMDk4
MDQzMDAxMDQ8L2VsZWN0cm9uaWMtcmVzb3VyY2UtbnVtPjxyZW1vdGUtZGF0YWJhc2UtcHJvdmlk
ZXI+TkxNPC9yZW1vdGUtZGF0YWJhc2UtcHJvdmlkZXI+PGxhbmd1YWdlPmVuZzwvbGFuZ3VhZ2U+
PC9yZWNvcmQ+PC9DaXRlPjwvRW5kTm90ZT4A
</w:fldData>
        </w:fldChar>
      </w:r>
      <w:r w:rsidR="00EE11FB">
        <w:rPr>
          <w:rFonts w:ascii="Times New Roman" w:hAnsi="Times New Roman" w:cs="Times New Roman"/>
          <w:sz w:val="24"/>
          <w:szCs w:val="24"/>
        </w:rPr>
        <w:instrText xml:space="preserve"> ADDIN EN.CITE.DATA </w:instrText>
      </w:r>
      <w:r w:rsidR="00EE11FB">
        <w:rPr>
          <w:rFonts w:ascii="Times New Roman" w:hAnsi="Times New Roman" w:cs="Times New Roman"/>
          <w:sz w:val="24"/>
          <w:szCs w:val="24"/>
        </w:rPr>
      </w:r>
      <w:r w:rsidR="00EE11FB">
        <w:rPr>
          <w:rFonts w:ascii="Times New Roman" w:hAnsi="Times New Roman" w:cs="Times New Roman"/>
          <w:sz w:val="24"/>
          <w:szCs w:val="24"/>
        </w:rPr>
        <w:fldChar w:fldCharType="end"/>
      </w:r>
      <w:r w:rsidR="00EE11FB">
        <w:rPr>
          <w:rFonts w:ascii="Times New Roman" w:hAnsi="Times New Roman" w:cs="Times New Roman"/>
          <w:sz w:val="24"/>
          <w:szCs w:val="24"/>
        </w:rPr>
      </w:r>
      <w:r w:rsidR="00EE11FB">
        <w:rPr>
          <w:rFonts w:ascii="Times New Roman" w:hAnsi="Times New Roman" w:cs="Times New Roman"/>
          <w:sz w:val="24"/>
          <w:szCs w:val="24"/>
        </w:rPr>
        <w:fldChar w:fldCharType="separate"/>
      </w:r>
      <w:r w:rsidR="00EE11FB">
        <w:rPr>
          <w:rFonts w:ascii="Times New Roman" w:hAnsi="Times New Roman" w:cs="Times New Roman"/>
          <w:noProof/>
          <w:sz w:val="24"/>
          <w:szCs w:val="24"/>
        </w:rPr>
        <w:t>(7, 8)</w:t>
      </w:r>
      <w:r w:rsidR="00EE11FB">
        <w:rPr>
          <w:rFonts w:ascii="Times New Roman" w:hAnsi="Times New Roman" w:cs="Times New Roman"/>
          <w:sz w:val="24"/>
          <w:szCs w:val="24"/>
        </w:rPr>
        <w:fldChar w:fldCharType="end"/>
      </w:r>
      <w:r w:rsidR="00EE11FB" w:rsidRPr="00F851FE">
        <w:rPr>
          <w:rFonts w:ascii="Times New Roman" w:hAnsi="Times New Roman" w:cs="Times New Roman"/>
          <w:sz w:val="24"/>
          <w:szCs w:val="24"/>
        </w:rPr>
        <w:t xml:space="preserve">.  </w:t>
      </w:r>
    </w:p>
    <w:p w14:paraId="73D3E59E" w14:textId="77777777" w:rsidR="00EE11FB" w:rsidRDefault="00EE11FB" w:rsidP="00EE11FB">
      <w:pPr>
        <w:spacing w:line="480" w:lineRule="auto"/>
        <w:jc w:val="both"/>
        <w:rPr>
          <w:rFonts w:ascii="Times New Roman" w:hAnsi="Times New Roman" w:cs="Times New Roman"/>
          <w:sz w:val="24"/>
          <w:szCs w:val="24"/>
        </w:rPr>
      </w:pPr>
    </w:p>
    <w:p w14:paraId="231CDBD5" w14:textId="3187FECC" w:rsidR="00EE11FB" w:rsidRPr="00F851FE" w:rsidRDefault="00EE11FB" w:rsidP="00EE11FB">
      <w:pPr>
        <w:spacing w:line="480" w:lineRule="auto"/>
        <w:jc w:val="both"/>
        <w:rPr>
          <w:rFonts w:ascii="Times New Roman" w:hAnsi="Times New Roman" w:cs="Times New Roman"/>
          <w:sz w:val="24"/>
          <w:szCs w:val="24"/>
        </w:rPr>
      </w:pPr>
      <w:r w:rsidRPr="00622DE7">
        <w:rPr>
          <w:rFonts w:ascii="Times New Roman" w:hAnsi="Times New Roman" w:cs="Times New Roman"/>
          <w:sz w:val="24"/>
          <w:szCs w:val="24"/>
        </w:rPr>
        <w:t xml:space="preserve">The use of </w:t>
      </w:r>
      <w:r w:rsidR="00724E89">
        <w:rPr>
          <w:rFonts w:ascii="Times New Roman" w:hAnsi="Times New Roman" w:cs="Times New Roman"/>
          <w:bCs/>
          <w:sz w:val="24"/>
          <w:szCs w:val="24"/>
        </w:rPr>
        <w:t>herbal medicines</w:t>
      </w:r>
      <w:r w:rsidR="008A3E40">
        <w:rPr>
          <w:rFonts w:ascii="Times New Roman" w:hAnsi="Times New Roman" w:cs="Times New Roman"/>
          <w:bCs/>
          <w:sz w:val="24"/>
          <w:szCs w:val="24"/>
        </w:rPr>
        <w:t xml:space="preserve"> </w:t>
      </w:r>
      <w:r w:rsidRPr="00622DE7">
        <w:rPr>
          <w:rFonts w:ascii="Times New Roman" w:hAnsi="Times New Roman" w:cs="Times New Roman"/>
          <w:sz w:val="24"/>
          <w:szCs w:val="24"/>
        </w:rPr>
        <w:t xml:space="preserve">has also been </w:t>
      </w:r>
      <w:r w:rsidR="00553DE6">
        <w:rPr>
          <w:rFonts w:ascii="Times New Roman" w:hAnsi="Times New Roman" w:cs="Times New Roman"/>
          <w:sz w:val="24"/>
          <w:szCs w:val="24"/>
        </w:rPr>
        <w:t>associated with</w:t>
      </w:r>
      <w:r w:rsidRPr="00622DE7">
        <w:rPr>
          <w:rFonts w:ascii="Times New Roman" w:hAnsi="Times New Roman" w:cs="Times New Roman"/>
          <w:sz w:val="24"/>
          <w:szCs w:val="24"/>
        </w:rPr>
        <w:t xml:space="preserve"> </w:t>
      </w:r>
      <w:r w:rsidR="00B243E6">
        <w:rPr>
          <w:rFonts w:ascii="Times New Roman" w:hAnsi="Times New Roman" w:cs="Times New Roman"/>
          <w:sz w:val="24"/>
          <w:szCs w:val="24"/>
        </w:rPr>
        <w:t>chronic toxicity</w:t>
      </w:r>
      <w:r w:rsidRPr="00622DE7">
        <w:rPr>
          <w:rFonts w:ascii="Times New Roman" w:hAnsi="Times New Roman" w:cs="Times New Roman"/>
          <w:sz w:val="24"/>
          <w:szCs w:val="24"/>
        </w:rPr>
        <w:t xml:space="preserve">, including carcinogenicity, teratogenicity, </w:t>
      </w:r>
      <w:r>
        <w:rPr>
          <w:rFonts w:ascii="Times New Roman" w:hAnsi="Times New Roman" w:cs="Times New Roman"/>
          <w:sz w:val="24"/>
          <w:szCs w:val="24"/>
        </w:rPr>
        <w:t>hepatotoxicity</w:t>
      </w:r>
      <w:r w:rsidRPr="00622DE7">
        <w:rPr>
          <w:rFonts w:ascii="Times New Roman" w:hAnsi="Times New Roman" w:cs="Times New Roman"/>
          <w:sz w:val="24"/>
          <w:szCs w:val="24"/>
        </w:rPr>
        <w:t xml:space="preserve">, </w:t>
      </w:r>
      <w:r>
        <w:rPr>
          <w:rFonts w:ascii="Times New Roman" w:hAnsi="Times New Roman" w:cs="Times New Roman"/>
          <w:sz w:val="24"/>
          <w:szCs w:val="24"/>
        </w:rPr>
        <w:t>nephrotoxicity</w:t>
      </w:r>
      <w:r w:rsidRPr="00622DE7">
        <w:rPr>
          <w:rFonts w:ascii="Times New Roman" w:hAnsi="Times New Roman" w:cs="Times New Roman"/>
          <w:sz w:val="24"/>
          <w:szCs w:val="24"/>
        </w:rPr>
        <w:t>, and others</w:t>
      </w:r>
      <w:r>
        <w:rPr>
          <w:rFonts w:ascii="Times New Roman" w:hAnsi="Times New Roman" w:cs="Times New Roman"/>
          <w:sz w:val="24"/>
          <w:szCs w:val="24"/>
        </w:rPr>
        <w:t xml:space="preserve"> </w:t>
      </w:r>
      <w:r>
        <w:rPr>
          <w:rFonts w:ascii="Times New Roman" w:hAnsi="Times New Roman" w:cs="Times New Roman"/>
          <w:bCs/>
          <w:sz w:val="24"/>
          <w:szCs w:val="24"/>
        </w:rPr>
        <w:fldChar w:fldCharType="begin">
          <w:fldData xml:space="preserve">PEVuZE5vdGU+PENpdGU+PEF1dGhvcj5Fa29yPC9BdXRob3I+PFllYXI+MjAxNDwvWWVhcj48UmVj
TnVtPjE5ODwvUmVjTnVtPjxEaXNwbGF5VGV4dD4oNywgOSk8L0Rpc3BsYXlUZXh0PjxyZWNvcmQ+
PHJlYy1udW1iZXI+MTk4PC9yZWMtbnVtYmVyPjxmb3JlaWduLWtleXM+PGtleSBhcHA9IkVOIiBk
Yi1pZD0icHdwMDJ3ZXBlMDVwOTBldHR2eHh0dmVmYXdweHN4NWF0ZXBwIiB0aW1lc3RhbXA9IjE2
MDAxNTE4NzIiPjE5ODwva2V5PjwvZm9yZWlnbi1rZXlzPjxyZWYtdHlwZSBuYW1lPSJKb3VybmFs
IEFydGljbGUiPjE3PC9yZWYtdHlwZT48Y29udHJpYnV0b3JzPjxhdXRob3JzPjxhdXRob3I+RWtv
ciwgTWFydGluczwvYXV0aG9yPjwvYXV0aG9ycz48L2NvbnRyaWJ1dG9ycz48dGl0bGVzPjx0aXRs
ZT5UaGUgZ3Jvd2luZyB1c2Ugb2YgaGVyYmFsIG1lZGljaW5lczogSXNzdWVzIHJlbGF0aW5nIHRv
IGFkdmVyc2UgcmVhY3Rpb25zIGFuZCBjaGFsbGVuZ2VzIGluIG1vbml0b3Jpbmcgc2FmZXR5PC90
aXRsZT48c2Vjb25kYXJ5LXRpdGxlPkZyb250aWVycyBpbiBOZXVyb2xvZ3k8L3NlY29uZGFyeS10
aXRsZT48L3RpdGxlcz48cGVyaW9kaWNhbD48ZnVsbC10aXRsZT5Gcm9udGllcnMgaW4gTmV1cm9s
b2d5PC9mdWxsLXRpdGxlPjwvcGVyaW9kaWNhbD48cGFnZXM+MS0xMDwvcGFnZXM+PHZvbHVtZT40
IEpBTjwvdm9sdW1lPjxudW1iZXI+SmFudWFyeTwvbnVtYmVyPjxrZXl3b3Jkcz48a2V5d29yZD5B
ZHZlcnNlIHJlYWN0aW9uczwva2V5d29yZD48a2V5d29yZD5DaGFsbGVuZ2VzPC9rZXl3b3JkPjxr
ZXl3b3JkPkhlcmJhbCBtZWRpY2luZXM8L2tleXdvcmQ+PGtleXdvcmQ+TW9uaXRvcmluZyBzYWZl
dHk8L2tleXdvcmQ+PGtleXdvcmQ+UHVibGljIGhlYWx0aDwva2V5d29yZD48L2tleXdvcmRzPjxk
YXRlcz48eWVhcj4yMDE0PC95ZWFyPjwvZGF0ZXM+PHVybHM+PC91cmxzPjxlbGVjdHJvbmljLXJl
c291cmNlLW51bT4xMC4zMzg5L2ZwaGFyLjIwMTMuMDAxNzc8L2VsZWN0cm9uaWMtcmVzb3VyY2Ut
bnVtPjwvcmVjb3JkPjwvQ2l0ZT48Q2l0ZT48QXV0aG9yPkd1bGRpa2VuPC9BdXRob3I+PFllYXI+
MjAxODwvWWVhcj48UmVjTnVtPjE0MzwvUmVjTnVtPjxyZWNvcmQ+PHJlYy1udW1iZXI+MTQzPC9y
ZWMtbnVtYmVyPjxmb3JlaWduLWtleXM+PGtleSBhcHA9IkVOIiBkYi1pZD0icHdwMDJ3ZXBlMDVw
OTBldHR2eHh0dmVmYXdweHN4NWF0ZXBwIiB0aW1lc3RhbXA9IjE2MDAxNTE4NzIiPjE0Mzwva2V5
PjwvZm9yZWlnbi1rZXlzPjxyZWYtdHlwZSBuYW1lPSJKb3VybmFsIEFydGljbGUiPjE3PC9yZWYt
dHlwZT48Y29udHJpYnV0b3JzPjxhdXRob3JzPjxhdXRob3I+R3VsZGlrZW4sIEJ1cmN1PC9hdXRo
b3I+PGF1dGhvcj5PemthbiwgR3VsYXk8L2F1dGhvcj48YXV0aG9yPkNhdGFsa2F5YSwgR2l6ZW08
L2F1dGhvcj48YXV0aG9yPkNleWxhbiwgRmF0bWEgRHV5Z3U8L2F1dGhvcj48YXV0aG9yPkVraW4g
WWFsY2lua2F5YSwgSXBlazwvYXV0aG9yPjxhdXRob3I+Q2FwYW5vZ2x1LCBFc3JhPC9hdXRob3I+
PC9hdXRob3JzPjwvY29udHJpYnV0b3JzPjx0aXRsZXM+PHRpdGxlPlBoeXRvY2hlbWljYWxzIG9m
IGhlcmJzIGFuZCBzcGljZXM6IEhlYWx0aCB2ZXJzdXMgdG94aWNvbG9naWNhbCBlZmZlY3RzPC90
aXRsZT48c2Vjb25kYXJ5LXRpdGxlPkZvb2QgYW5kIENoZW1pY2FsIFRveGljb2xvZ3k8L3NlY29u
ZGFyeS10aXRsZT48L3RpdGxlcz48cGVyaW9kaWNhbD48ZnVsbC10aXRsZT5Gb29kIGFuZCBDaGVt
aWNhbCBUb3hpY29sb2d5PC9mdWxsLXRpdGxlPjwvcGVyaW9kaWNhbD48cGFnZXM+MzctNDk8L3Bh
Z2VzPjx2b2x1bWU+MTE5PC92b2x1bWU+PG51bWJlcj5NYXk8L251bWJlcj48a2V5d29yZHM+PGtl
eXdvcmQ+SGVhbHRoIGVmZmVjdHM8L2tleXdvcmQ+PGtleXdvcmQ+SGVyYnM8L2tleXdvcmQ+PGtl
eXdvcmQ+UGh5dG9jaGVtaWNhbHM8L2tleXdvcmQ+PGtleXdvcmQ+U3BpY2VzPC9rZXl3b3JkPjxr
ZXl3b3JkPlRveGljb2xvZ2ljYWwgZWZmZWN0czwva2V5d29yZD48L2tleXdvcmRzPjxkYXRlcz48
eWVhcj4yMDE4PC95ZWFyPjwvZGF0ZXM+PHVybHM+PC91cmxzPjxlbGVjdHJvbmljLXJlc291cmNl
LW51bT4xMC4xMDE2L2ouZmN0LjIwMTguMDUuMDUwPC9lbGVjdHJvbmljLXJlc291cmNlLW51bT48
L3JlY29yZD48L0NpdGU+PC9FbmROb3RlPgB=
</w:fldData>
        </w:fldChar>
      </w:r>
      <w:r>
        <w:rPr>
          <w:rFonts w:ascii="Times New Roman" w:hAnsi="Times New Roman" w:cs="Times New Roman"/>
          <w:bCs/>
          <w:sz w:val="24"/>
          <w:szCs w:val="24"/>
        </w:rPr>
        <w:instrText xml:space="preserve"> ADDIN EN.CITE </w:instrText>
      </w:r>
      <w:r>
        <w:rPr>
          <w:rFonts w:ascii="Times New Roman" w:hAnsi="Times New Roman" w:cs="Times New Roman"/>
          <w:bCs/>
          <w:sz w:val="24"/>
          <w:szCs w:val="24"/>
        </w:rPr>
        <w:fldChar w:fldCharType="begin">
          <w:fldData xml:space="preserve">PEVuZE5vdGU+PENpdGU+PEF1dGhvcj5Fa29yPC9BdXRob3I+PFllYXI+MjAxNDwvWWVhcj48UmVj
TnVtPjE5ODwvUmVjTnVtPjxEaXNwbGF5VGV4dD4oNywgOSk8L0Rpc3BsYXlUZXh0PjxyZWNvcmQ+
PHJlYy1udW1iZXI+MTk4PC9yZWMtbnVtYmVyPjxmb3JlaWduLWtleXM+PGtleSBhcHA9IkVOIiBk
Yi1pZD0icHdwMDJ3ZXBlMDVwOTBldHR2eHh0dmVmYXdweHN4NWF0ZXBwIiB0aW1lc3RhbXA9IjE2
MDAxNTE4NzIiPjE5ODwva2V5PjwvZm9yZWlnbi1rZXlzPjxyZWYtdHlwZSBuYW1lPSJKb3VybmFs
IEFydGljbGUiPjE3PC9yZWYtdHlwZT48Y29udHJpYnV0b3JzPjxhdXRob3JzPjxhdXRob3I+RWtv
ciwgTWFydGluczwvYXV0aG9yPjwvYXV0aG9ycz48L2NvbnRyaWJ1dG9ycz48dGl0bGVzPjx0aXRs
ZT5UaGUgZ3Jvd2luZyB1c2Ugb2YgaGVyYmFsIG1lZGljaW5lczogSXNzdWVzIHJlbGF0aW5nIHRv
IGFkdmVyc2UgcmVhY3Rpb25zIGFuZCBjaGFsbGVuZ2VzIGluIG1vbml0b3Jpbmcgc2FmZXR5PC90
aXRsZT48c2Vjb25kYXJ5LXRpdGxlPkZyb250aWVycyBpbiBOZXVyb2xvZ3k8L3NlY29uZGFyeS10
aXRsZT48L3RpdGxlcz48cGVyaW9kaWNhbD48ZnVsbC10aXRsZT5Gcm9udGllcnMgaW4gTmV1cm9s
b2d5PC9mdWxsLXRpdGxlPjwvcGVyaW9kaWNhbD48cGFnZXM+MS0xMDwvcGFnZXM+PHZvbHVtZT40
IEpBTjwvdm9sdW1lPjxudW1iZXI+SmFudWFyeTwvbnVtYmVyPjxrZXl3b3Jkcz48a2V5d29yZD5B
ZHZlcnNlIHJlYWN0aW9uczwva2V5d29yZD48a2V5d29yZD5DaGFsbGVuZ2VzPC9rZXl3b3JkPjxr
ZXl3b3JkPkhlcmJhbCBtZWRpY2luZXM8L2tleXdvcmQ+PGtleXdvcmQ+TW9uaXRvcmluZyBzYWZl
dHk8L2tleXdvcmQ+PGtleXdvcmQ+UHVibGljIGhlYWx0aDwva2V5d29yZD48L2tleXdvcmRzPjxk
YXRlcz48eWVhcj4yMDE0PC95ZWFyPjwvZGF0ZXM+PHVybHM+PC91cmxzPjxlbGVjdHJvbmljLXJl
c291cmNlLW51bT4xMC4zMzg5L2ZwaGFyLjIwMTMuMDAxNzc8L2VsZWN0cm9uaWMtcmVzb3VyY2Ut
bnVtPjwvcmVjb3JkPjwvQ2l0ZT48Q2l0ZT48QXV0aG9yPkd1bGRpa2VuPC9BdXRob3I+PFllYXI+
MjAxODwvWWVhcj48UmVjTnVtPjE0MzwvUmVjTnVtPjxyZWNvcmQ+PHJlYy1udW1iZXI+MTQzPC9y
ZWMtbnVtYmVyPjxmb3JlaWduLWtleXM+PGtleSBhcHA9IkVOIiBkYi1pZD0icHdwMDJ3ZXBlMDVw
OTBldHR2eHh0dmVmYXdweHN4NWF0ZXBwIiB0aW1lc3RhbXA9IjE2MDAxNTE4NzIiPjE0Mzwva2V5
PjwvZm9yZWlnbi1rZXlzPjxyZWYtdHlwZSBuYW1lPSJKb3VybmFsIEFydGljbGUiPjE3PC9yZWYt
dHlwZT48Y29udHJpYnV0b3JzPjxhdXRob3JzPjxhdXRob3I+R3VsZGlrZW4sIEJ1cmN1PC9hdXRo
b3I+PGF1dGhvcj5PemthbiwgR3VsYXk8L2F1dGhvcj48YXV0aG9yPkNhdGFsa2F5YSwgR2l6ZW08
L2F1dGhvcj48YXV0aG9yPkNleWxhbiwgRmF0bWEgRHV5Z3U8L2F1dGhvcj48YXV0aG9yPkVraW4g
WWFsY2lua2F5YSwgSXBlazwvYXV0aG9yPjxhdXRob3I+Q2FwYW5vZ2x1LCBFc3JhPC9hdXRob3I+
PC9hdXRob3JzPjwvY29udHJpYnV0b3JzPjx0aXRsZXM+PHRpdGxlPlBoeXRvY2hlbWljYWxzIG9m
IGhlcmJzIGFuZCBzcGljZXM6IEhlYWx0aCB2ZXJzdXMgdG94aWNvbG9naWNhbCBlZmZlY3RzPC90
aXRsZT48c2Vjb25kYXJ5LXRpdGxlPkZvb2QgYW5kIENoZW1pY2FsIFRveGljb2xvZ3k8L3NlY29u
ZGFyeS10aXRsZT48L3RpdGxlcz48cGVyaW9kaWNhbD48ZnVsbC10aXRsZT5Gb29kIGFuZCBDaGVt
aWNhbCBUb3hpY29sb2d5PC9mdWxsLXRpdGxlPjwvcGVyaW9kaWNhbD48cGFnZXM+MzctNDk8L3Bh
Z2VzPjx2b2x1bWU+MTE5PC92b2x1bWU+PG51bWJlcj5NYXk8L251bWJlcj48a2V5d29yZHM+PGtl
eXdvcmQ+SGVhbHRoIGVmZmVjdHM8L2tleXdvcmQ+PGtleXdvcmQ+SGVyYnM8L2tleXdvcmQ+PGtl
eXdvcmQ+UGh5dG9jaGVtaWNhbHM8L2tleXdvcmQ+PGtleXdvcmQ+U3BpY2VzPC9rZXl3b3JkPjxr
ZXl3b3JkPlRveGljb2xvZ2ljYWwgZWZmZWN0czwva2V5d29yZD48L2tleXdvcmRzPjxkYXRlcz48
eWVhcj4yMDE4PC95ZWFyPjwvZGF0ZXM+PHVybHM+PC91cmxzPjxlbGVjdHJvbmljLXJlc291cmNl
LW51bT4xMC4xMDE2L2ouZmN0LjIwMTguMDUuMDUwPC9lbGVjdHJvbmljLXJlc291cmNlLW51bT48
L3JlY29yZD48L0NpdGU+PC9FbmROb3RlPgB=
</w:fldData>
        </w:fldChar>
      </w:r>
      <w:r>
        <w:rPr>
          <w:rFonts w:ascii="Times New Roman" w:hAnsi="Times New Roman" w:cs="Times New Roman"/>
          <w:bCs/>
          <w:sz w:val="24"/>
          <w:szCs w:val="24"/>
        </w:rPr>
        <w:instrText xml:space="preserve"> ADDIN EN.CITE.DATA </w:instrText>
      </w:r>
      <w:r>
        <w:rPr>
          <w:rFonts w:ascii="Times New Roman" w:hAnsi="Times New Roman" w:cs="Times New Roman"/>
          <w:bCs/>
          <w:sz w:val="24"/>
          <w:szCs w:val="24"/>
        </w:rPr>
      </w:r>
      <w:r>
        <w:rPr>
          <w:rFonts w:ascii="Times New Roman" w:hAnsi="Times New Roman" w:cs="Times New Roman"/>
          <w:bCs/>
          <w:sz w:val="24"/>
          <w:szCs w:val="24"/>
        </w:rPr>
        <w:fldChar w:fldCharType="end"/>
      </w:r>
      <w:r>
        <w:rPr>
          <w:rFonts w:ascii="Times New Roman" w:hAnsi="Times New Roman" w:cs="Times New Roman"/>
          <w:bCs/>
          <w:sz w:val="24"/>
          <w:szCs w:val="24"/>
        </w:rPr>
      </w:r>
      <w:r>
        <w:rPr>
          <w:rFonts w:ascii="Times New Roman" w:hAnsi="Times New Roman" w:cs="Times New Roman"/>
          <w:bCs/>
          <w:sz w:val="24"/>
          <w:szCs w:val="24"/>
        </w:rPr>
        <w:fldChar w:fldCharType="separate"/>
      </w:r>
      <w:r>
        <w:rPr>
          <w:rFonts w:ascii="Times New Roman" w:hAnsi="Times New Roman" w:cs="Times New Roman"/>
          <w:bCs/>
          <w:noProof/>
          <w:sz w:val="24"/>
          <w:szCs w:val="24"/>
        </w:rPr>
        <w:t>(7, 9)</w:t>
      </w:r>
      <w:r>
        <w:rPr>
          <w:rFonts w:ascii="Times New Roman" w:hAnsi="Times New Roman" w:cs="Times New Roman"/>
          <w:bCs/>
          <w:sz w:val="24"/>
          <w:szCs w:val="24"/>
        </w:rPr>
        <w:fldChar w:fldCharType="end"/>
      </w:r>
      <w:r w:rsidRPr="00F851FE">
        <w:rPr>
          <w:rFonts w:ascii="Times New Roman" w:hAnsi="Times New Roman" w:cs="Times New Roman"/>
          <w:bCs/>
          <w:sz w:val="24"/>
          <w:szCs w:val="24"/>
        </w:rPr>
        <w:t>.</w:t>
      </w:r>
      <w:r>
        <w:rPr>
          <w:rFonts w:ascii="Times New Roman" w:hAnsi="Times New Roman" w:cs="Times New Roman"/>
          <w:bCs/>
          <w:sz w:val="24"/>
          <w:szCs w:val="24"/>
        </w:rPr>
        <w:t xml:space="preserve"> </w:t>
      </w:r>
      <w:r w:rsidRPr="00F851FE">
        <w:rPr>
          <w:rStyle w:val="fontstyle01"/>
          <w:rFonts w:ascii="Times New Roman" w:hAnsi="Times New Roman" w:cs="Times New Roman"/>
          <w:sz w:val="24"/>
          <w:szCs w:val="24"/>
        </w:rPr>
        <w:t>Some naturally occurring phytochemicals, such as pyrrolizidine alkaloid</w:t>
      </w:r>
      <w:r>
        <w:rPr>
          <w:rStyle w:val="fontstyle01"/>
          <w:rFonts w:ascii="Times New Roman" w:hAnsi="Times New Roman" w:cs="Times New Roman"/>
          <w:sz w:val="24"/>
          <w:szCs w:val="24"/>
        </w:rPr>
        <w:t>s</w:t>
      </w:r>
      <w:r w:rsidRPr="00F851FE">
        <w:rPr>
          <w:rStyle w:val="fontstyle01"/>
          <w:rFonts w:ascii="Times New Roman" w:hAnsi="Times New Roman" w:cs="Times New Roman"/>
          <w:sz w:val="24"/>
          <w:szCs w:val="24"/>
        </w:rPr>
        <w:t xml:space="preserve"> (PA</w:t>
      </w:r>
      <w:r w:rsidR="003E5727">
        <w:rPr>
          <w:rStyle w:val="fontstyle01"/>
          <w:rFonts w:ascii="Times New Roman" w:hAnsi="Times New Roman" w:cs="Times New Roman"/>
          <w:sz w:val="24"/>
          <w:szCs w:val="24"/>
        </w:rPr>
        <w:t>s</w:t>
      </w:r>
      <w:r w:rsidRPr="00F851FE">
        <w:rPr>
          <w:rStyle w:val="fontstyle01"/>
          <w:rFonts w:ascii="Times New Roman" w:hAnsi="Times New Roman" w:cs="Times New Roman"/>
          <w:sz w:val="24"/>
          <w:szCs w:val="24"/>
        </w:rPr>
        <w:t xml:space="preserve">) and </w:t>
      </w:r>
      <w:proofErr w:type="spellStart"/>
      <w:r w:rsidRPr="00F851FE">
        <w:rPr>
          <w:rStyle w:val="fontstyle01"/>
          <w:rFonts w:ascii="Times New Roman" w:hAnsi="Times New Roman" w:cs="Times New Roman"/>
          <w:sz w:val="24"/>
          <w:szCs w:val="24"/>
        </w:rPr>
        <w:t>alkenylbenzene</w:t>
      </w:r>
      <w:proofErr w:type="spellEnd"/>
      <w:r w:rsidRPr="00F851FE">
        <w:rPr>
          <w:rStyle w:val="fontstyle01"/>
          <w:rFonts w:ascii="Times New Roman" w:hAnsi="Times New Roman" w:cs="Times New Roman"/>
          <w:sz w:val="24"/>
          <w:szCs w:val="24"/>
        </w:rPr>
        <w:t xml:space="preserve"> (AB) </w:t>
      </w:r>
      <w:r>
        <w:rPr>
          <w:rStyle w:val="fontstyle01"/>
          <w:rFonts w:ascii="Times New Roman" w:hAnsi="Times New Roman" w:cs="Times New Roman"/>
          <w:sz w:val="24"/>
          <w:szCs w:val="24"/>
        </w:rPr>
        <w:t xml:space="preserve">are </w:t>
      </w:r>
      <w:r w:rsidRPr="00F851FE">
        <w:rPr>
          <w:rStyle w:val="fontstyle01"/>
          <w:rFonts w:ascii="Times New Roman" w:hAnsi="Times New Roman" w:cs="Times New Roman"/>
          <w:sz w:val="24"/>
          <w:szCs w:val="24"/>
        </w:rPr>
        <w:t xml:space="preserve">genotoxic and carcinogenic </w:t>
      </w:r>
      <w:r>
        <w:rPr>
          <w:rStyle w:val="fontstyle01"/>
          <w:rFonts w:ascii="Times New Roman" w:hAnsi="Times New Roman" w:cs="Times New Roman"/>
          <w:sz w:val="24"/>
          <w:szCs w:val="24"/>
        </w:rPr>
        <w:fldChar w:fldCharType="begin"/>
      </w:r>
      <w:r>
        <w:rPr>
          <w:rStyle w:val="fontstyle01"/>
          <w:rFonts w:ascii="Times New Roman" w:hAnsi="Times New Roman" w:cs="Times New Roman"/>
          <w:sz w:val="24"/>
          <w:szCs w:val="24"/>
        </w:rPr>
        <w:instrText xml:space="preserve"> ADDIN EN.CITE &lt;EndNote&gt;&lt;Cite&gt;&lt;Author&gt;Berg&lt;/Author&gt;&lt;Year&gt;2011&lt;/Year&gt;&lt;RecNum&gt;127&lt;/RecNum&gt;&lt;DisplayText&gt;(10)&lt;/DisplayText&gt;&lt;record&gt;&lt;rec-number&gt;127&lt;/rec-number&gt;&lt;foreign-keys&gt;&lt;key app="EN" db-id="pwp02wepe05p90ettvxxtvefawpxsx5atepp" timestamp="1600151872"&gt;127&lt;/key&gt;&lt;/foreign-keys&gt;&lt;ref-type name="Journal Article"&gt;17&lt;/ref-type&gt;&lt;contributors&gt;&lt;authors&gt;&lt;author&gt;Berg, Suzanne J. P. L. van den&lt;/author&gt;&lt;author&gt;Restani, Patrizia&lt;/author&gt;&lt;author&gt;Boersma, Marelle G.&lt;/author&gt;&lt;author&gt;Delmulle, Luc&lt;/author&gt;&lt;author&gt;Rietjens, Ivonne M. C. M.&lt;/author&gt;&lt;/authors&gt;&lt;/contributors&gt;&lt;titles&gt;&lt;title&gt;Levels of Genotoxic and Carcinogenic Ingredients in Plant Food Supplements and Associated Risk Assessment&lt;/title&gt;&lt;secondary-title&gt;Food and Nutrition Sciences&lt;/secondary-title&gt;&lt;/titles&gt;&lt;periodical&gt;&lt;full-title&gt;Food and Nutrition Sciences&lt;/full-title&gt;&lt;/periodical&gt;&lt;pages&gt;989-1010&lt;/pages&gt;&lt;volume&gt;02&lt;/volume&gt;&lt;number&gt;09&lt;/number&gt;&lt;keywords&gt;&lt;keyword&gt;alkenylbenzenes&lt;/keyword&gt;&lt;keyword&gt;benchmark dose modeling&lt;/keyword&gt;&lt;keyword&gt;carcinogenicity&lt;/keyword&gt;&lt;keyword&gt;chemical analysis&lt;/keyword&gt;&lt;keyword&gt;dietary exposure&lt;/keyword&gt;&lt;keyword&gt;genotoxicity&lt;/keyword&gt;&lt;keyword&gt;margin of exposure&lt;/keyword&gt;&lt;keyword&gt;plant food supplements&lt;/keyword&gt;&lt;keyword&gt;risk assessment&lt;/keyword&gt;&lt;/keywords&gt;&lt;dates&gt;&lt;year&gt;2011&lt;/year&gt;&lt;/dates&gt;&lt;urls&gt;&lt;/urls&gt;&lt;electronic-resource-num&gt;10.4236/fns.2011.29134&lt;/electronic-resource-num&gt;&lt;/record&gt;&lt;/Cite&gt;&lt;/EndNote&gt;</w:instrText>
      </w:r>
      <w:r>
        <w:rPr>
          <w:rStyle w:val="fontstyle01"/>
          <w:rFonts w:ascii="Times New Roman" w:hAnsi="Times New Roman" w:cs="Times New Roman"/>
          <w:sz w:val="24"/>
          <w:szCs w:val="24"/>
        </w:rPr>
        <w:fldChar w:fldCharType="separate"/>
      </w:r>
      <w:r>
        <w:rPr>
          <w:rStyle w:val="fontstyle01"/>
          <w:rFonts w:ascii="Times New Roman" w:hAnsi="Times New Roman" w:cs="Times New Roman"/>
          <w:noProof/>
          <w:sz w:val="24"/>
          <w:szCs w:val="24"/>
        </w:rPr>
        <w:t>(10)</w:t>
      </w:r>
      <w:r>
        <w:rPr>
          <w:rStyle w:val="fontstyle01"/>
          <w:rFonts w:ascii="Times New Roman" w:hAnsi="Times New Roman" w:cs="Times New Roman"/>
          <w:sz w:val="24"/>
          <w:szCs w:val="24"/>
        </w:rPr>
        <w:fldChar w:fldCharType="end"/>
      </w:r>
      <w:r w:rsidRPr="00F851FE">
        <w:rPr>
          <w:rStyle w:val="fontstyle01"/>
          <w:rFonts w:ascii="Times New Roman" w:hAnsi="Times New Roman" w:cs="Times New Roman"/>
          <w:sz w:val="24"/>
          <w:szCs w:val="24"/>
        </w:rPr>
        <w:t xml:space="preserve">. </w:t>
      </w:r>
      <w:r>
        <w:rPr>
          <w:rStyle w:val="fontstyle01"/>
          <w:rFonts w:ascii="Times New Roman" w:hAnsi="Times New Roman" w:cs="Times New Roman"/>
          <w:sz w:val="24"/>
          <w:szCs w:val="24"/>
        </w:rPr>
        <w:t xml:space="preserve">Exposure to PAs </w:t>
      </w:r>
      <w:r w:rsidR="00E77480" w:rsidRPr="00F851FE">
        <w:rPr>
          <w:rFonts w:ascii="Times New Roman" w:hAnsi="Times New Roman" w:cs="Times New Roman"/>
          <w:sz w:val="24"/>
          <w:szCs w:val="24"/>
        </w:rPr>
        <w:t>ha</w:t>
      </w:r>
      <w:r w:rsidR="00E77480">
        <w:rPr>
          <w:rFonts w:ascii="Times New Roman" w:hAnsi="Times New Roman" w:cs="Times New Roman"/>
          <w:sz w:val="24"/>
          <w:szCs w:val="24"/>
        </w:rPr>
        <w:t>s</w:t>
      </w:r>
      <w:r w:rsidR="00E77480" w:rsidRPr="00F851FE">
        <w:rPr>
          <w:rFonts w:ascii="Times New Roman" w:hAnsi="Times New Roman" w:cs="Times New Roman"/>
          <w:sz w:val="24"/>
          <w:szCs w:val="24"/>
        </w:rPr>
        <w:t xml:space="preserve"> </w:t>
      </w:r>
      <w:r w:rsidRPr="00F851FE">
        <w:rPr>
          <w:rFonts w:ascii="Times New Roman" w:hAnsi="Times New Roman" w:cs="Times New Roman"/>
          <w:sz w:val="24"/>
          <w:szCs w:val="24"/>
        </w:rPr>
        <w:t xml:space="preserve">been associated with acute </w:t>
      </w:r>
      <w:r w:rsidR="00B243E6">
        <w:rPr>
          <w:rFonts w:ascii="Times New Roman" w:hAnsi="Times New Roman" w:cs="Times New Roman"/>
          <w:sz w:val="24"/>
          <w:szCs w:val="24"/>
        </w:rPr>
        <w:t xml:space="preserve">toxic </w:t>
      </w:r>
      <w:r w:rsidRPr="00F851FE">
        <w:rPr>
          <w:rFonts w:ascii="Times New Roman" w:hAnsi="Times New Roman" w:cs="Times New Roman"/>
          <w:sz w:val="24"/>
          <w:szCs w:val="24"/>
        </w:rPr>
        <w:t xml:space="preserve">effects </w:t>
      </w:r>
      <w:r w:rsidR="00E77480">
        <w:rPr>
          <w:rFonts w:ascii="Times New Roman" w:hAnsi="Times New Roman" w:cs="Times New Roman"/>
          <w:sz w:val="24"/>
          <w:szCs w:val="24"/>
        </w:rPr>
        <w:t xml:space="preserve">on </w:t>
      </w:r>
      <w:r>
        <w:rPr>
          <w:rFonts w:ascii="Times New Roman" w:hAnsi="Times New Roman" w:cs="Times New Roman"/>
          <w:sz w:val="24"/>
          <w:szCs w:val="24"/>
        </w:rPr>
        <w:t>the liver</w:t>
      </w:r>
      <w:r w:rsidR="00E77480">
        <w:rPr>
          <w:rFonts w:ascii="Times New Roman" w:hAnsi="Times New Roman" w:cs="Times New Roman"/>
          <w:sz w:val="24"/>
          <w:szCs w:val="24"/>
        </w:rPr>
        <w:t>,</w:t>
      </w:r>
      <w:r>
        <w:rPr>
          <w:rFonts w:ascii="Times New Roman" w:hAnsi="Times New Roman" w:cs="Times New Roman"/>
          <w:sz w:val="24"/>
          <w:szCs w:val="24"/>
        </w:rPr>
        <w:t xml:space="preserve"> resulting in </w:t>
      </w:r>
      <w:r w:rsidRPr="00F851FE">
        <w:rPr>
          <w:rFonts w:ascii="Times New Roman" w:hAnsi="Times New Roman" w:cs="Times New Roman"/>
          <w:sz w:val="24"/>
          <w:szCs w:val="24"/>
        </w:rPr>
        <w:t xml:space="preserve">hepatomegaly, ascites, and </w:t>
      </w:r>
      <w:proofErr w:type="spellStart"/>
      <w:r w:rsidRPr="00F851FE">
        <w:rPr>
          <w:rFonts w:ascii="Times New Roman" w:hAnsi="Times New Roman" w:cs="Times New Roman"/>
          <w:sz w:val="24"/>
          <w:szCs w:val="24"/>
        </w:rPr>
        <w:t>veno</w:t>
      </w:r>
      <w:proofErr w:type="spellEnd"/>
      <w:r w:rsidRPr="00F851FE">
        <w:rPr>
          <w:rFonts w:ascii="Times New Roman" w:hAnsi="Times New Roman" w:cs="Times New Roman"/>
          <w:sz w:val="24"/>
          <w:szCs w:val="24"/>
        </w:rPr>
        <w:t xml:space="preserve">-occlusive disease </w:t>
      </w:r>
      <w:r w:rsidR="00E77480">
        <w:rPr>
          <w:rFonts w:ascii="Times New Roman" w:hAnsi="Times New Roman" w:cs="Times New Roman"/>
          <w:sz w:val="24"/>
          <w:szCs w:val="24"/>
        </w:rPr>
        <w:t xml:space="preserve">, as well as </w:t>
      </w:r>
      <w:r w:rsidRPr="00F851FE">
        <w:rPr>
          <w:rFonts w:ascii="Times New Roman" w:hAnsi="Times New Roman" w:cs="Times New Roman"/>
          <w:sz w:val="24"/>
          <w:szCs w:val="24"/>
        </w:rPr>
        <w:t>chronic liver toxicities</w:t>
      </w: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&lt;EndNote&gt;&lt;Cite&gt;&lt;Author&gt;Wiedenfeld&lt;/Author&gt;&lt;Year&gt;2011&lt;/Year&gt;&lt;RecNum&gt;166&lt;/RecNum&gt;&lt;DisplayText&gt;(11)&lt;/DisplayText&gt;&lt;record&gt;&lt;rec-number&gt;166&lt;/rec-number&gt;&lt;foreign-keys&gt;&lt;key app="EN" db-id="pwp02wepe05p90ettvxxtvefawpxsx5atepp" timestamp="1600151872"&gt;166&lt;/key&gt;&lt;/foreign-keys&gt;&lt;ref-type name="Journal Article"&gt;17&lt;/ref-type&gt;&lt;contributors&gt;&lt;authors&gt;&lt;author&gt;Wiedenfeld, H.&lt;/author&gt;&lt;/authors&gt;&lt;/contributors&gt;&lt;titles&gt;&lt;title&gt;Plants containing pyrrolizidine alkaloids: Toxicity and problems&lt;/title&gt;&lt;secondary-title&gt;Food Additives and Contaminants - Part A Chemistry, Analysis, Control, Exposure and Risk Assessment&lt;/secondary-title&gt;&lt;/titles&gt;&lt;periodical&gt;&lt;full-title&gt;Food Additives and Contaminants - Part A Chemistry, Analysis, Control, Exposure and Risk Assessment&lt;/full-title&gt;&lt;/periodical&gt;&lt;pages&gt;282-292&lt;/pages&gt;&lt;volume&gt;28&lt;/volume&gt;&lt;number&gt;3&lt;/number&gt;&lt;keywords&gt;&lt;keyword&gt;Alkaloids&lt;/keyword&gt;&lt;keyword&gt;Cytotoxicity&lt;/keyword&gt;&lt;keyword&gt;Gas chromatography/mass spectrometry&lt;/keyword&gt;&lt;keyword&gt;Natural toxicants&lt;/keyword&gt;&lt;keyword&gt;Risk assessment&lt;/keyword&gt;&lt;keyword&gt;Toxicology&lt;/keyword&gt;&lt;/keywords&gt;&lt;dates&gt;&lt;year&gt;2011&lt;/year&gt;&lt;/dates&gt;&lt;urls&gt;&lt;/urls&gt;&lt;electronic-resource-num&gt;10.1080/19440049.2010.541288&lt;/electronic-resource-num&gt;&lt;/record&gt;&lt;/Cite&gt;&lt;/EndNote&gt;</w:instrText>
      </w:r>
      <w:r>
        <w:rPr>
          <w:rFonts w:ascii="Times New Roman" w:hAnsi="Times New Roman" w:cs="Times New Roman"/>
          <w:sz w:val="24"/>
          <w:szCs w:val="24"/>
        </w:rPr>
        <w:fldChar w:fldCharType="separate"/>
      </w:r>
      <w:r>
        <w:rPr>
          <w:rFonts w:ascii="Times New Roman" w:hAnsi="Times New Roman" w:cs="Times New Roman"/>
          <w:noProof/>
          <w:sz w:val="24"/>
          <w:szCs w:val="24"/>
        </w:rPr>
        <w:t>(11)</w:t>
      </w:r>
      <w:r>
        <w:rPr>
          <w:rFonts w:ascii="Times New Roman" w:hAnsi="Times New Roman" w:cs="Times New Roman"/>
          <w:sz w:val="24"/>
          <w:szCs w:val="24"/>
        </w:rPr>
        <w:fldChar w:fldCharType="end"/>
      </w:r>
      <w:r w:rsidRPr="00F851FE">
        <w:rPr>
          <w:rFonts w:ascii="Times New Roman" w:hAnsi="Times New Roman" w:cs="Times New Roman"/>
          <w:sz w:val="24"/>
          <w:szCs w:val="24"/>
        </w:rPr>
        <w:t xml:space="preserve">. International Agency for Research on Cancer (IARC) has classified </w:t>
      </w:r>
      <w:proofErr w:type="spellStart"/>
      <w:r w:rsidRPr="00F851FE">
        <w:rPr>
          <w:rFonts w:ascii="Times New Roman" w:hAnsi="Times New Roman" w:cs="Times New Roman"/>
          <w:sz w:val="24"/>
          <w:szCs w:val="24"/>
        </w:rPr>
        <w:t>lasiocarpine</w:t>
      </w:r>
      <w:proofErr w:type="spellEnd"/>
      <w:r w:rsidRPr="00F851FE">
        <w:rPr>
          <w:rFonts w:ascii="Times New Roman" w:hAnsi="Times New Roman" w:cs="Times New Roman"/>
          <w:sz w:val="24"/>
          <w:szCs w:val="24"/>
        </w:rPr>
        <w:t>, monocrotaline</w:t>
      </w:r>
      <w:r w:rsidR="00476A41">
        <w:rPr>
          <w:rFonts w:ascii="Times New Roman" w:hAnsi="Times New Roman" w:cs="Times New Roman"/>
          <w:sz w:val="24"/>
          <w:szCs w:val="24"/>
        </w:rPr>
        <w:t>,</w:t>
      </w:r>
      <w:r w:rsidRPr="00F851FE">
        <w:rPr>
          <w:rFonts w:ascii="Times New Roman" w:hAnsi="Times New Roman" w:cs="Times New Roman"/>
          <w:sz w:val="24"/>
          <w:szCs w:val="24"/>
        </w:rPr>
        <w:t xml:space="preserve"> and riddelliine (congeners of PAs)</w:t>
      </w:r>
      <w:r w:rsidR="003E5727">
        <w:rPr>
          <w:rFonts w:ascii="Times New Roman" w:hAnsi="Times New Roman" w:cs="Times New Roman"/>
          <w:sz w:val="24"/>
          <w:szCs w:val="24"/>
        </w:rPr>
        <w:t xml:space="preserve"> </w:t>
      </w:r>
      <w:r w:rsidRPr="00F851FE">
        <w:rPr>
          <w:rFonts w:ascii="Times New Roman" w:hAnsi="Times New Roman" w:cs="Times New Roman"/>
          <w:sz w:val="24"/>
          <w:szCs w:val="24"/>
        </w:rPr>
        <w:t xml:space="preserve">and </w:t>
      </w:r>
      <w:r>
        <w:rPr>
          <w:rFonts w:ascii="Times New Roman" w:hAnsi="Times New Roman" w:cs="Times New Roman"/>
          <w:sz w:val="24"/>
          <w:szCs w:val="24"/>
        </w:rPr>
        <w:t>safrole</w:t>
      </w:r>
      <w:r w:rsidRPr="00F851FE">
        <w:rPr>
          <w:rFonts w:ascii="Times New Roman" w:hAnsi="Times New Roman" w:cs="Times New Roman"/>
          <w:sz w:val="24"/>
          <w:szCs w:val="24"/>
        </w:rPr>
        <w:t xml:space="preserve"> (</w:t>
      </w:r>
      <w:r>
        <w:rPr>
          <w:rFonts w:ascii="Times New Roman" w:hAnsi="Times New Roman" w:cs="Times New Roman"/>
          <w:sz w:val="24"/>
          <w:szCs w:val="24"/>
        </w:rPr>
        <w:t xml:space="preserve">a </w:t>
      </w:r>
      <w:r w:rsidRPr="00F851FE">
        <w:rPr>
          <w:rFonts w:ascii="Times New Roman" w:hAnsi="Times New Roman" w:cs="Times New Roman"/>
          <w:sz w:val="24"/>
          <w:szCs w:val="24"/>
        </w:rPr>
        <w:t xml:space="preserve">congener of AB) to be ‘possibly carcinogenic to humans’ (2B) </w:t>
      </w:r>
      <w:r w:rsidRPr="00F851FE">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&lt;EndNote&gt;&lt;Cite&gt;&lt;Author&gt;IARC&lt;/Author&gt;&lt;Year&gt;2018&lt;/Year&gt;&lt;RecNum&gt;34&lt;/RecNum&gt;&lt;DisplayText&gt;(12)&lt;/DisplayText&gt;&lt;record&gt;&lt;rec-number&gt;34&lt;/rec-number&gt;&lt;foreign-keys&gt;&lt;key app="EN" db-id="pwp02wepe05p90ettvxxtvefawpxsx5atepp" timestamp="1600151872"&gt;34&lt;/key&gt;&lt;/foreign-keys&gt;&lt;ref-type name="Web Page"&gt;12&lt;/ref-type&gt;&lt;contributors&gt;&lt;authors&gt;&lt;author&gt;IARC&lt;/author&gt;&lt;/authors&gt;&lt;/contributors&gt;&lt;titles&gt;&lt;title&gt;Agents Classified by the IARC Monographs, Volumes 1–127&lt;/title&gt;&lt;/titles&gt;&lt;volume&gt;2020&lt;/volume&gt;&lt;number&gt;8th September 2020&lt;/number&gt;&lt;dates&gt;&lt;year&gt;2018&lt;/year&gt;&lt;pub-dates&gt;&lt;date&gt;26th June 2020&lt;/date&gt;&lt;/pub-dates&gt;&lt;/dates&gt;&lt;urls&gt;&lt;related-urls&gt;&lt;url&gt;https://monographs.iarc.fr/agents-classified-by-the-iarc/&lt;/url&gt;&lt;/related-urls&gt;&lt;/urls&gt;&lt;/record&gt;&lt;/Cite&gt;&lt;/EndNote&gt;</w:instrText>
      </w:r>
      <w:r w:rsidRPr="00F851FE">
        <w:rPr>
          <w:rFonts w:ascii="Times New Roman" w:hAnsi="Times New Roman" w:cs="Times New Roman"/>
          <w:sz w:val="24"/>
          <w:szCs w:val="24"/>
        </w:rPr>
        <w:fldChar w:fldCharType="separate"/>
      </w:r>
      <w:r>
        <w:rPr>
          <w:rFonts w:ascii="Times New Roman" w:hAnsi="Times New Roman" w:cs="Times New Roman"/>
          <w:noProof/>
          <w:sz w:val="24"/>
          <w:szCs w:val="24"/>
        </w:rPr>
        <w:t>(12)</w:t>
      </w:r>
      <w:r w:rsidRPr="00F851FE">
        <w:rPr>
          <w:rFonts w:ascii="Times New Roman" w:hAnsi="Times New Roman" w:cs="Times New Roman"/>
          <w:sz w:val="24"/>
          <w:szCs w:val="24"/>
        </w:rPr>
        <w:fldChar w:fldCharType="end"/>
      </w:r>
      <w:r>
        <w:rPr>
          <w:rFonts w:ascii="Times New Roman" w:hAnsi="Times New Roman" w:cs="Times New Roman"/>
          <w:sz w:val="24"/>
          <w:szCs w:val="24"/>
        </w:rPr>
        <w:t>. In relation to</w:t>
      </w:r>
      <w:r w:rsidRPr="00F851FE">
        <w:rPr>
          <w:rFonts w:ascii="Times New Roman" w:hAnsi="Times New Roman" w:cs="Times New Roman"/>
          <w:sz w:val="24"/>
          <w:szCs w:val="24"/>
        </w:rPr>
        <w:t xml:space="preserve"> </w:t>
      </w:r>
      <w:r w:rsidR="00B243E6">
        <w:rPr>
          <w:rFonts w:ascii="Times New Roman" w:hAnsi="Times New Roman" w:cs="Times New Roman"/>
          <w:sz w:val="24"/>
          <w:szCs w:val="24"/>
        </w:rPr>
        <w:t>the matter</w:t>
      </w:r>
      <w:r w:rsidRPr="00F851FE">
        <w:rPr>
          <w:rFonts w:ascii="Times New Roman" w:hAnsi="Times New Roman" w:cs="Times New Roman"/>
          <w:sz w:val="24"/>
          <w:szCs w:val="24"/>
        </w:rPr>
        <w:t xml:space="preserve">, </w:t>
      </w:r>
      <w:r>
        <w:rPr>
          <w:rFonts w:ascii="Times New Roman" w:hAnsi="Times New Roman" w:cs="Times New Roman"/>
          <w:sz w:val="24"/>
          <w:szCs w:val="24"/>
        </w:rPr>
        <w:t>the German Federal Institute for Risk Assessment (</w:t>
      </w:r>
      <w:proofErr w:type="spellStart"/>
      <w:r>
        <w:rPr>
          <w:rFonts w:ascii="Times New Roman" w:hAnsi="Times New Roman" w:cs="Times New Roman"/>
          <w:sz w:val="24"/>
          <w:szCs w:val="24"/>
        </w:rPr>
        <w:t>BfR</w:t>
      </w:r>
      <w:proofErr w:type="spellEnd"/>
      <w:r>
        <w:rPr>
          <w:rFonts w:ascii="Times New Roman" w:hAnsi="Times New Roman" w:cs="Times New Roman"/>
          <w:sz w:val="24"/>
          <w:szCs w:val="24"/>
        </w:rPr>
        <w:t>)</w:t>
      </w:r>
      <w:r w:rsidRPr="00F851FE">
        <w:rPr>
          <w:rFonts w:ascii="Times New Roman" w:hAnsi="Times New Roman" w:cs="Times New Roman"/>
          <w:sz w:val="24"/>
          <w:szCs w:val="24"/>
        </w:rPr>
        <w:t xml:space="preserve"> recommended that the </w:t>
      </w:r>
      <w:r w:rsidR="0082590B">
        <w:rPr>
          <w:rFonts w:ascii="Times New Roman" w:hAnsi="Times New Roman" w:cs="Times New Roman"/>
          <w:sz w:val="24"/>
          <w:szCs w:val="24"/>
        </w:rPr>
        <w:t>content</w:t>
      </w:r>
      <w:r w:rsidR="0082590B" w:rsidRPr="00F851FE">
        <w:rPr>
          <w:rFonts w:ascii="Times New Roman" w:hAnsi="Times New Roman" w:cs="Times New Roman"/>
          <w:sz w:val="24"/>
          <w:szCs w:val="24"/>
        </w:rPr>
        <w:t xml:space="preserve"> </w:t>
      </w:r>
      <w:r w:rsidRPr="00F851FE">
        <w:rPr>
          <w:rFonts w:ascii="Times New Roman" w:hAnsi="Times New Roman" w:cs="Times New Roman"/>
          <w:sz w:val="24"/>
          <w:szCs w:val="24"/>
        </w:rPr>
        <w:t xml:space="preserve">of PAs in food to be kept at lowest possible level </w:t>
      </w:r>
      <w:r w:rsidRPr="00F851FE">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&lt;EndNote&gt;&lt;Cite&gt;&lt;Author&gt;Ma&lt;/Author&gt;&lt;Year&gt;2018&lt;/Year&gt;&lt;RecNum&gt;261&lt;/RecNum&gt;&lt;DisplayText&gt;(13)&lt;/DisplayText&gt;&lt;record&gt;&lt;rec-number&gt;261&lt;/rec-number&gt;&lt;foreign-keys&gt;&lt;key app="EN" db-id="pwp02wepe05p90ettvxxtvefawpxsx5atepp" timestamp="1606488480"&gt;261&lt;/key&gt;&lt;/foreign-keys&gt;&lt;ref-type name="Journal Article"&gt;17&lt;/ref-type&gt;&lt;contributors&gt;&lt;authors&gt;&lt;author&gt;Ma, Chuanhui&lt;/author&gt;&lt;author&gt;Liu, Yang&lt;/author&gt;&lt;author&gt;Zhu, Lin&lt;/author&gt;&lt;author&gt;Ji, Hong&lt;/author&gt;&lt;author&gt;Song, Xun&lt;/author&gt;&lt;author&gt;Guo, Hui&lt;/author&gt;&lt;author&gt;Yi, Tao&lt;/author&gt;&lt;/authors&gt;&lt;/contributors&gt;&lt;titles&gt;&lt;title&gt;Determination and regulation of hepatotoxic pyrrolizidine alkaloids in food: A critical review of recent research&lt;/title&gt;&lt;secondary-title&gt;Food and Chemical Toxicology&lt;/secondary-title&gt;&lt;/titles&gt;&lt;periodical&gt;&lt;full-title&gt;Food and Chemical Toxicology&lt;/full-title&gt;&lt;/periodical&gt;&lt;pages&gt;50-60&lt;/pages&gt;&lt;volume&gt;119&lt;/volume&gt;&lt;keywords&gt;&lt;keyword&gt;Pyrrolizidine alkaloids (PAs)&lt;/keyword&gt;&lt;keyword&gt;Food&lt;/keyword&gt;&lt;keyword&gt;Determination&lt;/keyword&gt;&lt;keyword&gt;Regulation&lt;/keyword&gt;&lt;/keywords&gt;&lt;dates&gt;&lt;year&gt;2018&lt;/year&gt;&lt;pub-dates&gt;&lt;date&gt;2018/09/01/&lt;/date&gt;&lt;/pub-dates&gt;&lt;/dates&gt;&lt;isbn&gt;0278-6915&lt;/isbn&gt;&lt;urls&gt;&lt;related-urls&gt;&lt;url&gt;http://www.sciencedirect.com/science/article/pii/S0278691518303375&lt;/url&gt;&lt;/related-urls&gt;&lt;/urls&gt;&lt;electronic-resource-num&gt;https://doi.org/10.1016/j.fct.2018.05.037&lt;/electronic-resource-num&gt;&lt;/record&gt;&lt;/Cite&gt;&lt;/EndNote&gt;</w:instrText>
      </w:r>
      <w:r w:rsidRPr="00F851FE">
        <w:rPr>
          <w:rFonts w:ascii="Times New Roman" w:hAnsi="Times New Roman" w:cs="Times New Roman"/>
          <w:sz w:val="24"/>
          <w:szCs w:val="24"/>
        </w:rPr>
        <w:fldChar w:fldCharType="separate"/>
      </w:r>
      <w:r>
        <w:rPr>
          <w:rFonts w:ascii="Times New Roman" w:hAnsi="Times New Roman" w:cs="Times New Roman"/>
          <w:noProof/>
          <w:sz w:val="24"/>
          <w:szCs w:val="24"/>
        </w:rPr>
        <w:t>(13)</w:t>
      </w:r>
      <w:r w:rsidRPr="00F851FE">
        <w:rPr>
          <w:rFonts w:ascii="Times New Roman" w:hAnsi="Times New Roman" w:cs="Times New Roman"/>
          <w:sz w:val="24"/>
          <w:szCs w:val="24"/>
        </w:rPr>
        <w:fldChar w:fldCharType="end"/>
      </w:r>
      <w:r w:rsidRPr="00F851FE">
        <w:rPr>
          <w:rFonts w:ascii="Times New Roman" w:hAnsi="Times New Roman" w:cs="Times New Roman"/>
          <w:sz w:val="24"/>
          <w:szCs w:val="24"/>
        </w:rPr>
        <w:t>.</w:t>
      </w:r>
    </w:p>
    <w:p w14:paraId="252A308E" w14:textId="77777777" w:rsidR="00EE11FB" w:rsidRDefault="00EE11FB" w:rsidP="00EE11FB">
      <w:pPr>
        <w:spacing w:line="480" w:lineRule="auto"/>
        <w:jc w:val="both"/>
        <w:rPr>
          <w:rFonts w:ascii="Times New Roman" w:hAnsi="Times New Roman" w:cs="Times New Roman"/>
          <w:sz w:val="24"/>
          <w:szCs w:val="24"/>
        </w:rPr>
      </w:pPr>
    </w:p>
    <w:p w14:paraId="5E957793" w14:textId="48466BB9" w:rsidR="00EE11FB" w:rsidRPr="00F851FE" w:rsidRDefault="00E061CB" w:rsidP="00EE11FB">
      <w:pPr>
        <w:spacing w:line="480" w:lineRule="auto"/>
        <w:jc w:val="both"/>
        <w:rPr>
          <w:rFonts w:ascii="Times New Roman" w:hAnsi="Times New Roman" w:cs="Times New Roman"/>
          <w:sz w:val="24"/>
          <w:szCs w:val="24"/>
        </w:rPr>
      </w:pPr>
      <w:r>
        <w:rPr>
          <w:rFonts w:ascii="Times New Roman" w:hAnsi="Times New Roman" w:cs="Times New Roman"/>
          <w:sz w:val="24"/>
          <w:szCs w:val="24"/>
        </w:rPr>
        <w:t>In general</w:t>
      </w:r>
      <w:r w:rsidR="00EE11FB" w:rsidRPr="00F851FE">
        <w:rPr>
          <w:rFonts w:ascii="Times New Roman" w:hAnsi="Times New Roman" w:cs="Times New Roman"/>
          <w:sz w:val="24"/>
          <w:szCs w:val="24"/>
        </w:rPr>
        <w:t>, the regulatory requirements for safety assessments</w:t>
      </w:r>
      <w:r w:rsidR="00EE11FB">
        <w:rPr>
          <w:rFonts w:ascii="Times New Roman" w:hAnsi="Times New Roman" w:cs="Times New Roman"/>
          <w:sz w:val="24"/>
          <w:szCs w:val="24"/>
        </w:rPr>
        <w:t xml:space="preserve"> </w:t>
      </w:r>
      <w:r w:rsidR="00EE11FB" w:rsidRPr="00F851FE">
        <w:rPr>
          <w:rFonts w:ascii="Times New Roman" w:hAnsi="Times New Roman" w:cs="Times New Roman"/>
          <w:sz w:val="24"/>
          <w:szCs w:val="24"/>
        </w:rPr>
        <w:t xml:space="preserve">of </w:t>
      </w:r>
      <w:r w:rsidR="00EE11FB">
        <w:rPr>
          <w:rFonts w:ascii="Times New Roman" w:hAnsi="Times New Roman" w:cs="Times New Roman"/>
          <w:sz w:val="24"/>
          <w:szCs w:val="24"/>
        </w:rPr>
        <w:t>these products</w:t>
      </w:r>
      <w:r w:rsidR="00EE11FB" w:rsidRPr="00F851FE">
        <w:rPr>
          <w:rFonts w:ascii="Times New Roman" w:hAnsi="Times New Roman" w:cs="Times New Roman"/>
          <w:sz w:val="24"/>
          <w:szCs w:val="24"/>
        </w:rPr>
        <w:t xml:space="preserve"> are less </w:t>
      </w:r>
      <w:r>
        <w:rPr>
          <w:rFonts w:ascii="Times New Roman" w:hAnsi="Times New Roman" w:cs="Times New Roman"/>
          <w:sz w:val="24"/>
          <w:szCs w:val="24"/>
        </w:rPr>
        <w:t>stringent</w:t>
      </w:r>
      <w:r w:rsidRPr="00F851FE">
        <w:rPr>
          <w:rFonts w:ascii="Times New Roman" w:hAnsi="Times New Roman" w:cs="Times New Roman"/>
          <w:sz w:val="24"/>
          <w:szCs w:val="24"/>
        </w:rPr>
        <w:t xml:space="preserve"> </w:t>
      </w:r>
      <w:r w:rsidR="00EE11FB" w:rsidRPr="00F851FE">
        <w:rPr>
          <w:rFonts w:ascii="Times New Roman" w:hAnsi="Times New Roman" w:cs="Times New Roman"/>
          <w:sz w:val="24"/>
          <w:szCs w:val="24"/>
        </w:rPr>
        <w:t>compared to synthetic pharmaceuticals.</w:t>
      </w:r>
      <w:r w:rsidR="00EE11FB">
        <w:rPr>
          <w:rFonts w:ascii="Times New Roman" w:hAnsi="Times New Roman" w:cs="Times New Roman"/>
          <w:sz w:val="24"/>
          <w:szCs w:val="24"/>
        </w:rPr>
        <w:t xml:space="preserve"> </w:t>
      </w:r>
      <w:r w:rsidR="00EE11FB" w:rsidRPr="00F851FE">
        <w:rPr>
          <w:rFonts w:ascii="Times New Roman" w:hAnsi="Times New Roman" w:cs="Times New Roman"/>
          <w:bCs/>
          <w:sz w:val="24"/>
          <w:szCs w:val="24"/>
        </w:rPr>
        <w:t>M</w:t>
      </w:r>
      <w:r w:rsidR="00EE11FB" w:rsidRPr="00F851FE">
        <w:rPr>
          <w:rFonts w:ascii="Times New Roman" w:hAnsi="Times New Roman" w:cs="Times New Roman"/>
          <w:sz w:val="24"/>
          <w:szCs w:val="24"/>
        </w:rPr>
        <w:t xml:space="preserve">ost </w:t>
      </w:r>
      <w:r w:rsidR="00724E89">
        <w:rPr>
          <w:rFonts w:ascii="Times New Roman" w:hAnsi="Times New Roman" w:cs="Times New Roman"/>
          <w:bCs/>
          <w:sz w:val="24"/>
          <w:szCs w:val="24"/>
        </w:rPr>
        <w:t>herbal medicines</w:t>
      </w:r>
      <w:r w:rsidR="00104B6F">
        <w:rPr>
          <w:rFonts w:ascii="Times New Roman" w:hAnsi="Times New Roman" w:cs="Times New Roman"/>
          <w:bCs/>
          <w:sz w:val="24"/>
          <w:szCs w:val="24"/>
        </w:rPr>
        <w:t xml:space="preserve"> </w:t>
      </w:r>
      <w:r w:rsidR="00EE11FB">
        <w:rPr>
          <w:rFonts w:ascii="Times New Roman" w:hAnsi="Times New Roman" w:cs="Times New Roman"/>
          <w:sz w:val="24"/>
          <w:szCs w:val="24"/>
        </w:rPr>
        <w:t xml:space="preserve">and </w:t>
      </w:r>
      <w:r w:rsidR="00724E89">
        <w:rPr>
          <w:rFonts w:ascii="Times New Roman" w:hAnsi="Times New Roman" w:cs="Times New Roman"/>
          <w:sz w:val="24"/>
          <w:szCs w:val="24"/>
        </w:rPr>
        <w:t>plant food supplements</w:t>
      </w:r>
      <w:r w:rsidR="00724E89" w:rsidRPr="00F851FE">
        <w:rPr>
          <w:rFonts w:ascii="Times New Roman" w:hAnsi="Times New Roman" w:cs="Times New Roman"/>
          <w:sz w:val="24"/>
          <w:szCs w:val="24"/>
        </w:rPr>
        <w:t xml:space="preserve"> </w:t>
      </w:r>
      <w:r w:rsidR="00EE11FB" w:rsidRPr="00F851FE">
        <w:rPr>
          <w:rFonts w:ascii="Times New Roman" w:hAnsi="Times New Roman" w:cs="Times New Roman"/>
          <w:sz w:val="24"/>
          <w:szCs w:val="24"/>
        </w:rPr>
        <w:t xml:space="preserve">have never been </w:t>
      </w:r>
      <w:r w:rsidR="00154642">
        <w:rPr>
          <w:rFonts w:ascii="Times New Roman" w:hAnsi="Times New Roman" w:cs="Times New Roman"/>
          <w:sz w:val="24"/>
          <w:szCs w:val="24"/>
        </w:rPr>
        <w:t xml:space="preserve">thoroughly </w:t>
      </w:r>
      <w:r w:rsidR="00EE11FB" w:rsidRPr="00F851FE">
        <w:rPr>
          <w:rFonts w:ascii="Times New Roman" w:hAnsi="Times New Roman" w:cs="Times New Roman"/>
          <w:sz w:val="24"/>
          <w:szCs w:val="24"/>
        </w:rPr>
        <w:t xml:space="preserve">evaluated for safety before being </w:t>
      </w:r>
      <w:r w:rsidR="00EE11FB">
        <w:rPr>
          <w:rFonts w:ascii="Times New Roman" w:hAnsi="Times New Roman" w:cs="Times New Roman"/>
          <w:sz w:val="24"/>
          <w:szCs w:val="24"/>
        </w:rPr>
        <w:t xml:space="preserve">allowed into market </w:t>
      </w:r>
      <w:r w:rsidR="00EE11FB" w:rsidRPr="00226BB4">
        <w:rPr>
          <w:rFonts w:ascii="Times New Roman" w:hAnsi="Times New Roman" w:cs="Times New Roman"/>
          <w:sz w:val="24"/>
          <w:szCs w:val="24"/>
        </w:rPr>
        <w:fldChar w:fldCharType="begin"/>
      </w:r>
      <w:r w:rsidR="00EE11FB" w:rsidRPr="00226BB4">
        <w:rPr>
          <w:rFonts w:ascii="Times New Roman" w:hAnsi="Times New Roman" w:cs="Times New Roman"/>
          <w:sz w:val="24"/>
          <w:szCs w:val="24"/>
        </w:rPr>
        <w:instrText xml:space="preserve"> ADDIN EN.CITE &lt;EndNote&gt;&lt;Cite&gt;&lt;Author&gt;Schilter&lt;/Author&gt;&lt;Year&gt;2003&lt;/Year&gt;&lt;RecNum&gt;275&lt;/RecNum&gt;&lt;DisplayText&gt;(14)&lt;/DisplayText&gt;&lt;record&gt;&lt;rec-number&gt;275&lt;/rec-number&gt;&lt;foreign-keys&gt;&lt;key app="EN" db-id="pwp02wepe05p90ettvxxtvefawpxsx5atepp" timestamp="1608003989"&gt;275&lt;/key&gt;&lt;/foreign-keys&gt;&lt;ref-type name="Journal Article"&gt;17&lt;/ref-type&gt;&lt;contributors&gt;&lt;authors&gt;&lt;author&gt;Schilter, B.&lt;/author&gt;&lt;author&gt;Andersson, C.&lt;/author&gt;&lt;author&gt;Anton, R.&lt;/author&gt;&lt;author&gt;Constable, A.&lt;/author&gt;&lt;author&gt;Kleiner, J.&lt;/author&gt;&lt;author&gt;O&amp;apos;Brien, J.&lt;/author&gt;&lt;author&gt;Renwick, A. G.&lt;/author&gt;&lt;author&gt;Korver, O.&lt;/author&gt;&lt;author&gt;Smit, F.&lt;/author&gt;&lt;author&gt;Walker, R.&lt;/author&gt;&lt;/authors&gt;&lt;/contributors&gt;&lt;auth-address&gt;Nestlé, Nestlé Research Centre, PO Box 44, Vers-Chez-Les-Blanc, CH-1000 Lausanne 26, Switzerland.&lt;/auth-address&gt;&lt;titles&gt;&lt;title&gt;Guidance for the safety assessment of botanicals and botanical preparations for use in food and food supplements&lt;/title&gt;&lt;secondary-title&gt;Food Chem Toxicol&lt;/secondary-title&gt;&lt;/titles&gt;&lt;periodical&gt;&lt;full-title&gt;Food Chem Toxicol&lt;/full-title&gt;&lt;/periodical&gt;&lt;pages&gt;1625-49&lt;/pages&gt;&lt;volume&gt;41&lt;/volume&gt;&lt;number&gt;12&lt;/number&gt;&lt;edition&gt;2003/10/18&lt;/edition&gt;&lt;keywords&gt;&lt;keyword&gt;Animals&lt;/keyword&gt;&lt;keyword&gt;Decision Trees&lt;/keyword&gt;&lt;keyword&gt;Diet&lt;/keyword&gt;&lt;keyword&gt;Dietary Supplements/*adverse effects/standards&lt;/keyword&gt;&lt;keyword&gt;Food Additives/*adverse effects/standards&lt;/keyword&gt;&lt;keyword&gt;Food Industry/standards&lt;/keyword&gt;&lt;keyword&gt;Humans&lt;/keyword&gt;&lt;keyword&gt;Plant Preparations/*adverse effects/standards&lt;/keyword&gt;&lt;keyword&gt;Risk Assessment&lt;/keyword&gt;&lt;/keywords&gt;&lt;dates&gt;&lt;year&gt;2003&lt;/year&gt;&lt;pub-dates&gt;&lt;date&gt;Dec&lt;/date&gt;&lt;/pub-dates&gt;&lt;/dates&gt;&lt;isbn&gt;0278-6915 (Print)&amp;#xD;0278-6915&lt;/isbn&gt;&lt;accession-num&gt;14563389&lt;/accession-num&gt;&lt;urls&gt;&lt;/urls&gt;&lt;electronic-resource-num&gt;10.1016/s0278-6915(03)00221-7&lt;/electronic-resource-num&gt;&lt;remote-database-provider&gt;NLM&lt;/remote-database-provider&gt;&lt;language&gt;eng&lt;/language&gt;&lt;/record&gt;&lt;/Cite&gt;&lt;/EndNote&gt;</w:instrText>
      </w:r>
      <w:r w:rsidR="00EE11FB" w:rsidRPr="00226BB4">
        <w:rPr>
          <w:rFonts w:ascii="Times New Roman" w:hAnsi="Times New Roman" w:cs="Times New Roman"/>
          <w:sz w:val="24"/>
          <w:szCs w:val="24"/>
        </w:rPr>
        <w:fldChar w:fldCharType="separate"/>
      </w:r>
      <w:r w:rsidR="00EE11FB" w:rsidRPr="00226BB4">
        <w:rPr>
          <w:rFonts w:ascii="Times New Roman" w:hAnsi="Times New Roman" w:cs="Times New Roman"/>
          <w:noProof/>
          <w:sz w:val="24"/>
          <w:szCs w:val="24"/>
        </w:rPr>
        <w:t>(14)</w:t>
      </w:r>
      <w:r w:rsidR="00EE11FB" w:rsidRPr="00226BB4">
        <w:rPr>
          <w:rFonts w:ascii="Times New Roman" w:hAnsi="Times New Roman" w:cs="Times New Roman"/>
          <w:sz w:val="24"/>
          <w:szCs w:val="24"/>
        </w:rPr>
        <w:fldChar w:fldCharType="end"/>
      </w:r>
      <w:r w:rsidR="00EE11FB" w:rsidRPr="00226BB4">
        <w:rPr>
          <w:rFonts w:ascii="Times New Roman" w:hAnsi="Times New Roman" w:cs="Times New Roman"/>
          <w:sz w:val="24"/>
          <w:szCs w:val="24"/>
        </w:rPr>
        <w:t>.</w:t>
      </w:r>
      <w:r w:rsidR="005E29A1" w:rsidRPr="00226BB4">
        <w:rPr>
          <w:rFonts w:ascii="Times New Roman" w:hAnsi="Times New Roman" w:cs="Times New Roman"/>
          <w:sz w:val="24"/>
          <w:szCs w:val="24"/>
        </w:rPr>
        <w:t xml:space="preserve"> </w:t>
      </w:r>
      <w:r w:rsidR="000C5E81" w:rsidRPr="00226BB4">
        <w:rPr>
          <w:rFonts w:ascii="Times New Roman" w:hAnsi="Times New Roman" w:cs="Times New Roman"/>
          <w:sz w:val="24"/>
          <w:szCs w:val="24"/>
        </w:rPr>
        <w:t>T</w:t>
      </w:r>
      <w:r w:rsidR="00CB2BFE" w:rsidRPr="00226BB4">
        <w:rPr>
          <w:rFonts w:ascii="Times New Roman" w:hAnsi="Times New Roman" w:cs="Times New Roman"/>
          <w:sz w:val="24"/>
          <w:szCs w:val="24"/>
        </w:rPr>
        <w:t>he 2019 WHO Global Report on Traditional and Complementary Medicine</w:t>
      </w:r>
      <w:r w:rsidR="002F1BC4" w:rsidRPr="00226BB4">
        <w:rPr>
          <w:rFonts w:ascii="Times New Roman" w:hAnsi="Times New Roman" w:cs="Times New Roman"/>
          <w:sz w:val="24"/>
          <w:szCs w:val="24"/>
        </w:rPr>
        <w:t xml:space="preserve"> </w:t>
      </w:r>
      <w:r w:rsidR="00CB2BFE" w:rsidRPr="00226BB4">
        <w:rPr>
          <w:rFonts w:ascii="Times New Roman" w:hAnsi="Times New Roman" w:cs="Times New Roman"/>
          <w:sz w:val="24"/>
          <w:szCs w:val="24"/>
        </w:rPr>
        <w:fldChar w:fldCharType="begin"/>
      </w:r>
      <w:r w:rsidR="00CB2BFE" w:rsidRPr="00226BB4">
        <w:rPr>
          <w:rFonts w:ascii="Times New Roman" w:hAnsi="Times New Roman" w:cs="Times New Roman"/>
          <w:sz w:val="24"/>
          <w:szCs w:val="24"/>
        </w:rPr>
        <w:instrText xml:space="preserve"> ADDIN EN.CITE &lt;EndNote&gt;&lt;Cite&gt;&lt;Author&gt;WHO&lt;/Author&gt;&lt;Year&gt;2019&lt;/Year&gt;&lt;RecNum&gt;207&lt;/RecNum&gt;&lt;DisplayText&gt;(1)&lt;/DisplayText&gt;&lt;record&gt;&lt;rec-number&gt;207&lt;/rec-number&gt;&lt;foreign-keys&gt;&lt;key app="EN" db-id="pwp02wepe05p90ettvxxtvefawpxsx5atepp" timestamp="1600151872"&gt;207&lt;/key&gt;&lt;/foreign-keys&gt;&lt;ref-type name="Book"&gt;6&lt;/ref-type&gt;&lt;contributors&gt;&lt;authors&gt;&lt;author&gt;WHO&lt;/author&gt;&lt;/authors&gt;&lt;/contributors&gt;&lt;titles&gt;&lt;title&gt;WHO global report on traditional and complementary medicine 2019&lt;/title&gt;&lt;/titles&gt;&lt;pages&gt;228-228&lt;/pages&gt;&lt;dates&gt;&lt;year&gt;2019&lt;/year&gt;&lt;/dates&gt;&lt;pub-location&gt;Geneva, Switzerland&lt;/pub-location&gt;&lt;isbn&gt;9789241515436&lt;/isbn&gt;&lt;urls&gt;&lt;related-urls&gt;&lt;url&gt;https://apps.who.int/iris/bitstream/handle/10665/312342/9789241515436-eng.pdf?ua=1&lt;/url&gt;&lt;/related-urls&gt;&lt;/urls&gt;&lt;/record&gt;&lt;/Cite&gt;&lt;/EndNote&gt;</w:instrText>
      </w:r>
      <w:r w:rsidR="00CB2BFE" w:rsidRPr="00226BB4">
        <w:rPr>
          <w:rFonts w:ascii="Times New Roman" w:hAnsi="Times New Roman" w:cs="Times New Roman"/>
          <w:sz w:val="24"/>
          <w:szCs w:val="24"/>
        </w:rPr>
        <w:fldChar w:fldCharType="separate"/>
      </w:r>
      <w:r w:rsidR="00CB2BFE" w:rsidRPr="00226BB4">
        <w:rPr>
          <w:rFonts w:ascii="Times New Roman" w:hAnsi="Times New Roman" w:cs="Times New Roman"/>
          <w:noProof/>
          <w:sz w:val="24"/>
          <w:szCs w:val="24"/>
        </w:rPr>
        <w:t>(1)</w:t>
      </w:r>
      <w:r w:rsidR="00CB2BFE" w:rsidRPr="00226BB4">
        <w:rPr>
          <w:rFonts w:ascii="Times New Roman" w:hAnsi="Times New Roman" w:cs="Times New Roman"/>
          <w:sz w:val="24"/>
          <w:szCs w:val="24"/>
        </w:rPr>
        <w:fldChar w:fldCharType="end"/>
      </w:r>
      <w:r w:rsidR="000C5E81" w:rsidRPr="00226BB4">
        <w:rPr>
          <w:rFonts w:ascii="Times New Roman" w:hAnsi="Times New Roman" w:cs="Times New Roman"/>
          <w:sz w:val="24"/>
          <w:szCs w:val="24"/>
        </w:rPr>
        <w:t xml:space="preserve"> report</w:t>
      </w:r>
      <w:r w:rsidR="006E0BD8" w:rsidRPr="00226BB4">
        <w:rPr>
          <w:rFonts w:ascii="Times New Roman" w:hAnsi="Times New Roman" w:cs="Times New Roman"/>
          <w:sz w:val="24"/>
          <w:szCs w:val="24"/>
        </w:rPr>
        <w:t>s that</w:t>
      </w:r>
      <w:r w:rsidR="00DE6F97" w:rsidRPr="00226BB4">
        <w:rPr>
          <w:rFonts w:ascii="Times New Roman" w:hAnsi="Times New Roman" w:cs="Times New Roman"/>
          <w:sz w:val="24"/>
          <w:szCs w:val="24"/>
        </w:rPr>
        <w:t xml:space="preserve"> 38 </w:t>
      </w:r>
      <w:r w:rsidR="00880E56" w:rsidRPr="00226BB4">
        <w:rPr>
          <w:rFonts w:ascii="Times New Roman" w:hAnsi="Times New Roman" w:cs="Times New Roman"/>
          <w:sz w:val="24"/>
          <w:szCs w:val="24"/>
        </w:rPr>
        <w:t>M</w:t>
      </w:r>
      <w:r w:rsidR="00DE6F97" w:rsidRPr="00226BB4">
        <w:rPr>
          <w:rFonts w:ascii="Times New Roman" w:hAnsi="Times New Roman" w:cs="Times New Roman"/>
          <w:sz w:val="24"/>
          <w:szCs w:val="24"/>
        </w:rPr>
        <w:t xml:space="preserve">ember </w:t>
      </w:r>
      <w:r w:rsidR="00880E56" w:rsidRPr="00226BB4">
        <w:rPr>
          <w:rFonts w:ascii="Times New Roman" w:hAnsi="Times New Roman" w:cs="Times New Roman"/>
          <w:sz w:val="24"/>
          <w:szCs w:val="24"/>
        </w:rPr>
        <w:t>S</w:t>
      </w:r>
      <w:r w:rsidR="00DE6F97" w:rsidRPr="00226BB4">
        <w:rPr>
          <w:rFonts w:ascii="Times New Roman" w:hAnsi="Times New Roman" w:cs="Times New Roman"/>
          <w:sz w:val="24"/>
          <w:szCs w:val="24"/>
        </w:rPr>
        <w:t xml:space="preserve">tates </w:t>
      </w:r>
      <w:r w:rsidR="00A1362B" w:rsidRPr="00226BB4">
        <w:rPr>
          <w:rFonts w:ascii="Times New Roman" w:hAnsi="Times New Roman" w:cs="Times New Roman"/>
          <w:sz w:val="24"/>
          <w:szCs w:val="24"/>
        </w:rPr>
        <w:t xml:space="preserve">have </w:t>
      </w:r>
      <w:r w:rsidR="006E0BD8" w:rsidRPr="00226BB4">
        <w:rPr>
          <w:rFonts w:ascii="Times New Roman" w:hAnsi="Times New Roman" w:cs="Times New Roman"/>
          <w:sz w:val="24"/>
          <w:szCs w:val="24"/>
        </w:rPr>
        <w:t>no</w:t>
      </w:r>
      <w:r w:rsidR="00280C45" w:rsidRPr="00226BB4">
        <w:rPr>
          <w:rFonts w:ascii="Times New Roman" w:hAnsi="Times New Roman" w:cs="Times New Roman"/>
          <w:sz w:val="24"/>
          <w:szCs w:val="24"/>
        </w:rPr>
        <w:t xml:space="preserve"> </w:t>
      </w:r>
      <w:r w:rsidR="00A1362B" w:rsidRPr="00226BB4">
        <w:rPr>
          <w:rFonts w:ascii="Times New Roman" w:hAnsi="Times New Roman" w:cs="Times New Roman"/>
          <w:sz w:val="24"/>
          <w:szCs w:val="24"/>
        </w:rPr>
        <w:t xml:space="preserve">regulatory requirements for safety assessments </w:t>
      </w:r>
      <w:r w:rsidR="000C5E81" w:rsidRPr="00226BB4">
        <w:rPr>
          <w:rFonts w:ascii="Times New Roman" w:hAnsi="Times New Roman" w:cs="Times New Roman"/>
          <w:sz w:val="24"/>
          <w:szCs w:val="24"/>
        </w:rPr>
        <w:t>of herbal medicines</w:t>
      </w:r>
      <w:r w:rsidR="00B21011" w:rsidRPr="00226BB4">
        <w:rPr>
          <w:rFonts w:ascii="Times New Roman" w:hAnsi="Times New Roman" w:cs="Times New Roman"/>
          <w:sz w:val="24"/>
          <w:szCs w:val="24"/>
        </w:rPr>
        <w:t xml:space="preserve">, 35 </w:t>
      </w:r>
      <w:r w:rsidR="00A82F22" w:rsidRPr="00226BB4">
        <w:rPr>
          <w:rFonts w:ascii="Times New Roman" w:hAnsi="Times New Roman" w:cs="Times New Roman"/>
          <w:sz w:val="24"/>
          <w:szCs w:val="24"/>
        </w:rPr>
        <w:t xml:space="preserve"> </w:t>
      </w:r>
      <w:r w:rsidR="00880E56" w:rsidRPr="00226BB4">
        <w:rPr>
          <w:rFonts w:ascii="Times New Roman" w:hAnsi="Times New Roman" w:cs="Times New Roman"/>
          <w:sz w:val="24"/>
          <w:szCs w:val="24"/>
        </w:rPr>
        <w:t>M</w:t>
      </w:r>
      <w:r w:rsidR="00A82F22" w:rsidRPr="00226BB4">
        <w:rPr>
          <w:rFonts w:ascii="Times New Roman" w:hAnsi="Times New Roman" w:cs="Times New Roman"/>
          <w:sz w:val="24"/>
          <w:szCs w:val="24"/>
        </w:rPr>
        <w:t xml:space="preserve">ember </w:t>
      </w:r>
      <w:r w:rsidR="00880E56" w:rsidRPr="00226BB4">
        <w:rPr>
          <w:rFonts w:ascii="Times New Roman" w:hAnsi="Times New Roman" w:cs="Times New Roman"/>
          <w:sz w:val="24"/>
          <w:szCs w:val="24"/>
        </w:rPr>
        <w:t>S</w:t>
      </w:r>
      <w:r w:rsidR="00A82F22" w:rsidRPr="00226BB4">
        <w:rPr>
          <w:rFonts w:ascii="Times New Roman" w:hAnsi="Times New Roman" w:cs="Times New Roman"/>
          <w:sz w:val="24"/>
          <w:szCs w:val="24"/>
        </w:rPr>
        <w:t xml:space="preserve">tates </w:t>
      </w:r>
      <w:r w:rsidR="008F6087" w:rsidRPr="00226BB4">
        <w:rPr>
          <w:rFonts w:ascii="Times New Roman" w:hAnsi="Times New Roman" w:cs="Times New Roman"/>
          <w:sz w:val="24"/>
          <w:szCs w:val="24"/>
        </w:rPr>
        <w:t xml:space="preserve">consider that </w:t>
      </w:r>
      <w:r w:rsidR="00280C45" w:rsidRPr="00226BB4">
        <w:rPr>
          <w:rFonts w:ascii="Times New Roman" w:hAnsi="Times New Roman" w:cs="Times New Roman"/>
          <w:sz w:val="24"/>
          <w:szCs w:val="24"/>
        </w:rPr>
        <w:t xml:space="preserve">the </w:t>
      </w:r>
      <w:r w:rsidR="00A82F22" w:rsidRPr="00226BB4">
        <w:rPr>
          <w:rFonts w:ascii="Times New Roman" w:hAnsi="Times New Roman" w:cs="Times New Roman"/>
          <w:sz w:val="24"/>
          <w:szCs w:val="24"/>
        </w:rPr>
        <w:t xml:space="preserve">safety </w:t>
      </w:r>
      <w:r w:rsidR="008F6087" w:rsidRPr="00226BB4">
        <w:rPr>
          <w:rFonts w:ascii="Times New Roman" w:hAnsi="Times New Roman" w:cs="Times New Roman"/>
          <w:sz w:val="24"/>
          <w:szCs w:val="24"/>
        </w:rPr>
        <w:t xml:space="preserve">of a herbal medicine </w:t>
      </w:r>
      <w:r w:rsidR="00280C45" w:rsidRPr="00226BB4">
        <w:rPr>
          <w:rFonts w:ascii="Times New Roman" w:hAnsi="Times New Roman" w:cs="Times New Roman"/>
          <w:sz w:val="24"/>
          <w:szCs w:val="24"/>
        </w:rPr>
        <w:t xml:space="preserve">is </w:t>
      </w:r>
      <w:r w:rsidR="00A82F22" w:rsidRPr="00226BB4">
        <w:rPr>
          <w:rFonts w:ascii="Times New Roman" w:hAnsi="Times New Roman" w:cs="Times New Roman"/>
          <w:sz w:val="24"/>
          <w:szCs w:val="24"/>
        </w:rPr>
        <w:t xml:space="preserve">based </w:t>
      </w:r>
      <w:r w:rsidR="00871CE0" w:rsidRPr="00226BB4">
        <w:rPr>
          <w:rFonts w:ascii="Times New Roman" w:hAnsi="Times New Roman" w:cs="Times New Roman"/>
          <w:sz w:val="24"/>
          <w:szCs w:val="24"/>
        </w:rPr>
        <w:t>on</w:t>
      </w:r>
      <w:r w:rsidR="00280C45" w:rsidRPr="00226BB4">
        <w:rPr>
          <w:rFonts w:ascii="Times New Roman" w:hAnsi="Times New Roman" w:cs="Times New Roman"/>
          <w:sz w:val="24"/>
          <w:szCs w:val="24"/>
        </w:rPr>
        <w:t xml:space="preserve"> the</w:t>
      </w:r>
      <w:r w:rsidR="00871CE0" w:rsidRPr="00226BB4">
        <w:rPr>
          <w:rFonts w:ascii="Times New Roman" w:hAnsi="Times New Roman" w:cs="Times New Roman"/>
          <w:sz w:val="24"/>
          <w:szCs w:val="24"/>
        </w:rPr>
        <w:t xml:space="preserve"> absence of </w:t>
      </w:r>
      <w:r w:rsidR="00280C45" w:rsidRPr="00226BB4">
        <w:rPr>
          <w:rFonts w:ascii="Times New Roman" w:hAnsi="Times New Roman" w:cs="Times New Roman"/>
          <w:sz w:val="24"/>
          <w:szCs w:val="24"/>
        </w:rPr>
        <w:t>adverse</w:t>
      </w:r>
      <w:r w:rsidR="00871CE0" w:rsidRPr="00226BB4">
        <w:rPr>
          <w:rFonts w:ascii="Times New Roman" w:hAnsi="Times New Roman" w:cs="Times New Roman"/>
          <w:sz w:val="24"/>
          <w:szCs w:val="24"/>
        </w:rPr>
        <w:t xml:space="preserve"> effects when used traditionally</w:t>
      </w:r>
      <w:r w:rsidR="008F6087" w:rsidRPr="00226BB4">
        <w:rPr>
          <w:rFonts w:ascii="Times New Roman" w:hAnsi="Times New Roman" w:cs="Times New Roman"/>
          <w:sz w:val="24"/>
          <w:szCs w:val="24"/>
        </w:rPr>
        <w:t xml:space="preserve">, and </w:t>
      </w:r>
      <w:r w:rsidR="00880E56" w:rsidRPr="00226BB4">
        <w:rPr>
          <w:rFonts w:ascii="Times New Roman" w:hAnsi="Times New Roman" w:cs="Times New Roman"/>
          <w:sz w:val="24"/>
          <w:szCs w:val="24"/>
        </w:rPr>
        <w:t xml:space="preserve">26 Member States </w:t>
      </w:r>
      <w:r w:rsidR="001D6043" w:rsidRPr="00226BB4">
        <w:rPr>
          <w:rFonts w:ascii="Times New Roman" w:hAnsi="Times New Roman" w:cs="Times New Roman"/>
          <w:sz w:val="24"/>
          <w:szCs w:val="24"/>
        </w:rPr>
        <w:t xml:space="preserve">accept safety data </w:t>
      </w:r>
      <w:r w:rsidR="00AC1441" w:rsidRPr="00226BB4">
        <w:rPr>
          <w:rFonts w:ascii="Times New Roman" w:hAnsi="Times New Roman" w:cs="Times New Roman"/>
          <w:sz w:val="24"/>
          <w:szCs w:val="24"/>
        </w:rPr>
        <w:t>from</w:t>
      </w:r>
      <w:r w:rsidR="001D6043" w:rsidRPr="00226BB4">
        <w:rPr>
          <w:rFonts w:ascii="Times New Roman" w:hAnsi="Times New Roman" w:cs="Times New Roman"/>
          <w:sz w:val="24"/>
          <w:szCs w:val="24"/>
        </w:rPr>
        <w:t xml:space="preserve"> </w:t>
      </w:r>
      <w:r w:rsidR="00AC1441" w:rsidRPr="00226BB4">
        <w:rPr>
          <w:rFonts w:ascii="Times New Roman" w:hAnsi="Times New Roman" w:cs="Times New Roman"/>
          <w:sz w:val="24"/>
          <w:szCs w:val="24"/>
        </w:rPr>
        <w:t>scientific research on similar products</w:t>
      </w:r>
      <w:r w:rsidR="00AC1441">
        <w:rPr>
          <w:rFonts w:ascii="Times New Roman" w:hAnsi="Times New Roman" w:cs="Times New Roman"/>
          <w:sz w:val="24"/>
          <w:szCs w:val="24"/>
        </w:rPr>
        <w:t>.</w:t>
      </w:r>
      <w:r w:rsidR="00EE11FB" w:rsidRPr="00F851FE">
        <w:rPr>
          <w:rFonts w:ascii="Times New Roman" w:hAnsi="Times New Roman" w:cs="Times New Roman"/>
          <w:sz w:val="24"/>
          <w:szCs w:val="24"/>
        </w:rPr>
        <w:t xml:space="preserve"> In many countries, </w:t>
      </w:r>
      <w:r w:rsidR="00724E89">
        <w:rPr>
          <w:rFonts w:ascii="Times New Roman" w:hAnsi="Times New Roman" w:cs="Times New Roman"/>
          <w:bCs/>
          <w:sz w:val="24"/>
          <w:szCs w:val="24"/>
        </w:rPr>
        <w:t>herbal medicines</w:t>
      </w:r>
      <w:r w:rsidR="00A66860">
        <w:rPr>
          <w:rFonts w:ascii="Times New Roman" w:hAnsi="Times New Roman" w:cs="Times New Roman"/>
          <w:bCs/>
          <w:sz w:val="24"/>
          <w:szCs w:val="24"/>
        </w:rPr>
        <w:t xml:space="preserve"> </w:t>
      </w:r>
      <w:r w:rsidR="00EE11FB" w:rsidRPr="00F851FE">
        <w:rPr>
          <w:rFonts w:ascii="Times New Roman" w:hAnsi="Times New Roman" w:cs="Times New Roman"/>
          <w:sz w:val="24"/>
          <w:szCs w:val="24"/>
        </w:rPr>
        <w:t xml:space="preserve">with long history of widespread use </w:t>
      </w:r>
      <w:r w:rsidR="00AA2538">
        <w:rPr>
          <w:rFonts w:ascii="Times New Roman" w:hAnsi="Times New Roman" w:cs="Times New Roman"/>
          <w:sz w:val="24"/>
          <w:szCs w:val="24"/>
        </w:rPr>
        <w:t>are</w:t>
      </w:r>
      <w:r w:rsidR="00AA2538" w:rsidRPr="00F851FE">
        <w:rPr>
          <w:rFonts w:ascii="Times New Roman" w:hAnsi="Times New Roman" w:cs="Times New Roman"/>
          <w:sz w:val="24"/>
          <w:szCs w:val="24"/>
        </w:rPr>
        <w:t xml:space="preserve"> </w:t>
      </w:r>
      <w:r w:rsidR="00EE11FB" w:rsidRPr="00F851FE">
        <w:rPr>
          <w:rFonts w:ascii="Times New Roman" w:hAnsi="Times New Roman" w:cs="Times New Roman"/>
          <w:sz w:val="24"/>
          <w:szCs w:val="24"/>
        </w:rPr>
        <w:t xml:space="preserve">considered safe when </w:t>
      </w:r>
      <w:r w:rsidR="00385463">
        <w:rPr>
          <w:rFonts w:ascii="Times New Roman" w:hAnsi="Times New Roman" w:cs="Times New Roman"/>
          <w:sz w:val="24"/>
          <w:szCs w:val="24"/>
        </w:rPr>
        <w:t xml:space="preserve">correctly </w:t>
      </w:r>
      <w:r w:rsidR="00EE11FB" w:rsidRPr="00F851FE">
        <w:rPr>
          <w:rFonts w:ascii="Times New Roman" w:hAnsi="Times New Roman" w:cs="Times New Roman"/>
          <w:sz w:val="24"/>
          <w:szCs w:val="24"/>
        </w:rPr>
        <w:t xml:space="preserve">administered </w:t>
      </w:r>
      <w:r w:rsidR="00385463">
        <w:rPr>
          <w:rFonts w:ascii="Times New Roman" w:hAnsi="Times New Roman" w:cs="Times New Roman"/>
          <w:sz w:val="24"/>
          <w:szCs w:val="24"/>
        </w:rPr>
        <w:t>in the usual</w:t>
      </w:r>
      <w:r w:rsidR="00EE11FB" w:rsidRPr="00F851FE">
        <w:rPr>
          <w:rFonts w:ascii="Times New Roman" w:hAnsi="Times New Roman" w:cs="Times New Roman"/>
          <w:sz w:val="24"/>
          <w:szCs w:val="24"/>
        </w:rPr>
        <w:t xml:space="preserve"> doses</w:t>
      </w:r>
      <w:r w:rsidR="00EE11FB">
        <w:rPr>
          <w:rFonts w:ascii="Times New Roman" w:hAnsi="Times New Roman" w:cs="Times New Roman"/>
          <w:sz w:val="24"/>
          <w:szCs w:val="24"/>
        </w:rPr>
        <w:t xml:space="preserve"> </w:t>
      </w:r>
      <w:r w:rsidR="00EE11FB">
        <w:rPr>
          <w:rFonts w:ascii="Times New Roman" w:hAnsi="Times New Roman" w:cs="Times New Roman"/>
          <w:sz w:val="24"/>
          <w:szCs w:val="24"/>
        </w:rPr>
        <w:fldChar w:fldCharType="begin"/>
      </w:r>
      <w:r w:rsidR="00EE11FB">
        <w:rPr>
          <w:rFonts w:ascii="Times New Roman" w:hAnsi="Times New Roman" w:cs="Times New Roman"/>
          <w:sz w:val="24"/>
          <w:szCs w:val="24"/>
        </w:rPr>
        <w:instrText xml:space="preserve"> ADDIN EN.CITE &lt;EndNote&gt;&lt;Cite&gt;&lt;Author&gt;Sahoo&lt;/Author&gt;&lt;Year&gt;2010&lt;/Year&gt;&lt;RecNum&gt;200&lt;/RecNum&gt;&lt;DisplayText&gt;(15)&lt;/DisplayText&gt;&lt;record&gt;&lt;rec-number&gt;200&lt;/rec-number&gt;&lt;foreign-keys&gt;&lt;key app="EN" db-id="pwp02wepe05p90ettvxxtvefawpxsx5atepp" timestamp="1600151872"&gt;200&lt;/key&gt;&lt;/foreign-keys&gt;&lt;ref-type name="Journal Article"&gt;17&lt;/ref-type&gt;&lt;contributors&gt;&lt;authors&gt;&lt;author&gt;Sahoo, Niharika&lt;/author&gt;&lt;author&gt;Manchikanti, Padmavati&lt;/author&gt;&lt;author&gt;Dey, Satyahari&lt;/author&gt;&lt;/authors&gt;&lt;/contributors&gt;&lt;titles&gt;&lt;title&gt;Herbal drugs: Standards and regulation&lt;/title&gt;&lt;secondary-title&gt;Fitoterapia&lt;/secondary-title&gt;&lt;/titles&gt;&lt;periodical&gt;&lt;full-title&gt;Fitoterapia&lt;/full-title&gt;&lt;/periodical&gt;&lt;pages&gt;462-471&lt;/pages&gt;&lt;volume&gt;81&lt;/volume&gt;&lt;number&gt;6&lt;/number&gt;&lt;keywords&gt;&lt;keyword&gt;Drug regulation&lt;/keyword&gt;&lt;keyword&gt;Herbal drug&lt;/keyword&gt;&lt;keyword&gt;Herbal drug harmonization&lt;/keyword&gt;&lt;keyword&gt;Traditional medicine&lt;/keyword&gt;&lt;/keywords&gt;&lt;dates&gt;&lt;year&gt;2010&lt;/year&gt;&lt;/dates&gt;&lt;publisher&gt;Elsevier B.V.&lt;/publisher&gt;&lt;urls&gt;&lt;related-urls&gt;&lt;url&gt;http://dx.doi.org/10.1016/j.fitote.2010.02.001&lt;/url&gt;&lt;/related-urls&gt;&lt;/urls&gt;&lt;electronic-resource-num&gt;10.1016/j.fitote.2010.02.001&lt;/electronic-resource-num&gt;&lt;/record&gt;&lt;/Cite&gt;&lt;/EndNote&gt;</w:instrText>
      </w:r>
      <w:r w:rsidR="00EE11FB">
        <w:rPr>
          <w:rFonts w:ascii="Times New Roman" w:hAnsi="Times New Roman" w:cs="Times New Roman"/>
          <w:sz w:val="24"/>
          <w:szCs w:val="24"/>
        </w:rPr>
        <w:fldChar w:fldCharType="separate"/>
      </w:r>
      <w:r w:rsidR="00EE11FB">
        <w:rPr>
          <w:rFonts w:ascii="Times New Roman" w:hAnsi="Times New Roman" w:cs="Times New Roman"/>
          <w:noProof/>
          <w:sz w:val="24"/>
          <w:szCs w:val="24"/>
        </w:rPr>
        <w:t>(15)</w:t>
      </w:r>
      <w:r w:rsidR="00EE11FB">
        <w:rPr>
          <w:rFonts w:ascii="Times New Roman" w:hAnsi="Times New Roman" w:cs="Times New Roman"/>
          <w:sz w:val="24"/>
          <w:szCs w:val="24"/>
        </w:rPr>
        <w:fldChar w:fldCharType="end"/>
      </w:r>
      <w:r w:rsidR="00EE11FB">
        <w:rPr>
          <w:rFonts w:ascii="Times New Roman" w:hAnsi="Times New Roman" w:cs="Times New Roman"/>
          <w:sz w:val="24"/>
          <w:szCs w:val="24"/>
        </w:rPr>
        <w:t>.</w:t>
      </w:r>
      <w:r w:rsidR="00EE11FB" w:rsidRPr="00F851FE">
        <w:rPr>
          <w:rFonts w:ascii="Times New Roman" w:hAnsi="Times New Roman" w:cs="Times New Roman"/>
          <w:sz w:val="24"/>
          <w:szCs w:val="24"/>
        </w:rPr>
        <w:t xml:space="preserve"> In Europe, the safety status of </w:t>
      </w:r>
      <w:r w:rsidR="00724E89">
        <w:rPr>
          <w:rFonts w:ascii="Times New Roman" w:hAnsi="Times New Roman" w:cs="Times New Roman"/>
          <w:bCs/>
          <w:sz w:val="24"/>
          <w:szCs w:val="24"/>
        </w:rPr>
        <w:t>herbal medicines</w:t>
      </w:r>
      <w:r w:rsidR="00CD02CF">
        <w:rPr>
          <w:rFonts w:ascii="Times New Roman" w:hAnsi="Times New Roman" w:cs="Times New Roman"/>
          <w:bCs/>
          <w:sz w:val="24"/>
          <w:szCs w:val="24"/>
        </w:rPr>
        <w:t xml:space="preserve"> </w:t>
      </w:r>
      <w:r w:rsidR="00EE11FB" w:rsidRPr="00F851FE">
        <w:rPr>
          <w:rFonts w:ascii="Times New Roman" w:hAnsi="Times New Roman" w:cs="Times New Roman"/>
          <w:sz w:val="24"/>
          <w:szCs w:val="24"/>
        </w:rPr>
        <w:t xml:space="preserve">is based on the absence of known adverse </w:t>
      </w:r>
      <w:r w:rsidR="008D6A60">
        <w:rPr>
          <w:rFonts w:ascii="Times New Roman" w:hAnsi="Times New Roman" w:cs="Times New Roman"/>
          <w:sz w:val="24"/>
          <w:szCs w:val="24"/>
        </w:rPr>
        <w:t>effects from</w:t>
      </w:r>
      <w:r w:rsidR="008D6A60" w:rsidRPr="00F851FE">
        <w:rPr>
          <w:rFonts w:ascii="Times New Roman" w:hAnsi="Times New Roman" w:cs="Times New Roman"/>
          <w:sz w:val="24"/>
          <w:szCs w:val="24"/>
        </w:rPr>
        <w:t xml:space="preserve"> </w:t>
      </w:r>
      <w:r w:rsidR="00EE11FB" w:rsidRPr="00F851FE">
        <w:rPr>
          <w:rFonts w:ascii="Times New Roman" w:hAnsi="Times New Roman" w:cs="Times New Roman"/>
          <w:sz w:val="24"/>
          <w:szCs w:val="24"/>
        </w:rPr>
        <w:t xml:space="preserve">long-standing traditional use. In the United States of America, herbal and dietary supplements are exempt from rigorous review by the Food and Drug Administration (FDA), </w:t>
      </w:r>
      <w:r w:rsidR="007865BC">
        <w:rPr>
          <w:rFonts w:ascii="Times New Roman" w:hAnsi="Times New Roman" w:cs="Times New Roman"/>
          <w:sz w:val="24"/>
          <w:szCs w:val="24"/>
        </w:rPr>
        <w:t>because</w:t>
      </w:r>
      <w:r w:rsidR="007865BC" w:rsidRPr="00F851FE">
        <w:rPr>
          <w:rFonts w:ascii="Times New Roman" w:hAnsi="Times New Roman" w:cs="Times New Roman"/>
          <w:sz w:val="24"/>
          <w:szCs w:val="24"/>
        </w:rPr>
        <w:t xml:space="preserve"> </w:t>
      </w:r>
      <w:r w:rsidR="00EE11FB" w:rsidRPr="00F851FE">
        <w:rPr>
          <w:rFonts w:ascii="Times New Roman" w:hAnsi="Times New Roman" w:cs="Times New Roman"/>
          <w:sz w:val="24"/>
          <w:szCs w:val="24"/>
        </w:rPr>
        <w:t xml:space="preserve">they are </w:t>
      </w:r>
      <w:r w:rsidR="007865BC">
        <w:rPr>
          <w:rFonts w:ascii="Times New Roman" w:hAnsi="Times New Roman" w:cs="Times New Roman"/>
          <w:sz w:val="24"/>
          <w:szCs w:val="24"/>
        </w:rPr>
        <w:t>considered</w:t>
      </w:r>
      <w:r w:rsidR="00420A62">
        <w:rPr>
          <w:rFonts w:ascii="Times New Roman" w:hAnsi="Times New Roman" w:cs="Times New Roman"/>
          <w:sz w:val="24"/>
          <w:szCs w:val="24"/>
        </w:rPr>
        <w:t xml:space="preserve"> as a</w:t>
      </w:r>
      <w:r w:rsidR="007865BC" w:rsidRPr="00F851FE">
        <w:rPr>
          <w:rFonts w:ascii="Times New Roman" w:hAnsi="Times New Roman" w:cs="Times New Roman"/>
          <w:sz w:val="24"/>
          <w:szCs w:val="24"/>
        </w:rPr>
        <w:t xml:space="preserve"> </w:t>
      </w:r>
      <w:r w:rsidR="00EE11FB" w:rsidRPr="00F851FE">
        <w:rPr>
          <w:rFonts w:ascii="Times New Roman" w:hAnsi="Times New Roman" w:cs="Times New Roman"/>
          <w:sz w:val="24"/>
          <w:szCs w:val="24"/>
        </w:rPr>
        <w:t>low</w:t>
      </w:r>
      <w:r w:rsidR="009A3CD8">
        <w:rPr>
          <w:rFonts w:ascii="Times New Roman" w:hAnsi="Times New Roman" w:cs="Times New Roman"/>
          <w:sz w:val="24"/>
          <w:szCs w:val="24"/>
        </w:rPr>
        <w:t>-risk products</w:t>
      </w:r>
      <w:r w:rsidR="00EE11FB" w:rsidRPr="00F851FE">
        <w:rPr>
          <w:rFonts w:ascii="Times New Roman" w:hAnsi="Times New Roman" w:cs="Times New Roman"/>
          <w:sz w:val="24"/>
          <w:szCs w:val="24"/>
        </w:rPr>
        <w:t xml:space="preserve"> </w:t>
      </w:r>
      <w:r w:rsidR="00EE11FB" w:rsidRPr="00F851FE">
        <w:rPr>
          <w:rFonts w:ascii="Times New Roman" w:hAnsi="Times New Roman" w:cs="Times New Roman"/>
          <w:sz w:val="24"/>
          <w:szCs w:val="24"/>
        </w:rPr>
        <w:fldChar w:fldCharType="begin">
          <w:fldData xml:space="preserve">PEVuZE5vdGU+PENpdGU+PEF1dGhvcj5BbG9zdGFkPC9BdXRob3I+PFllYXI+MjAxODwvWWVhcj48
UmVjTnVtPjEwNzwvUmVjTnVtPjxEaXNwbGF5VGV4dD4oMTYsIDE3KTwvRGlzcGxheVRleHQ+PHJl
Y29yZD48cmVjLW51bWJlcj4xMDc8L3JlYy1udW1iZXI+PGZvcmVpZ24ta2V5cz48a2V5IGFwcD0i
RU4iIGRiLWlkPSJwd3AwMndlcGUwNXA5MGV0dHZ4eHR2ZWZhd3B4c3g1YXRlcHAiIHRpbWVzdGFt
cD0iMTYwMDE1MTg3MiI+MTA3PC9rZXk+PC9mb3JlaWduLWtleXM+PHJlZi10eXBlIG5hbWU9Ikpv
dXJuYWwgQXJ0aWNsZSI+MTc8L3JlZi10eXBlPjxjb250cmlidXRvcnM+PGF1dGhvcnM+PGF1dGhv
cj5BbG9zdGFkLCBBemhhciBILjwvYXV0aG9yPjxhdXRob3I+U3RlaW5rZSwgRG91Z2xhcyBULjwv
YXV0aG9yPjxhdXRob3I+U2NoYWZoZXV0bGUsIEVsbGVuIEkuPC9hdXRob3I+PC9hdXRob3JzPjwv
Y29udHJpYnV0b3JzPjx0aXRsZXM+PHRpdGxlPkludGVybmF0aW9uYWwgQ29tcGFyaXNvbiBvZiBG
aXZlIEhlcmJhbCBNZWRpY2luZSBSZWdpc3RyYXRpb24gU3lzdGVtcyB0byBJbmZvcm0gUmVndWxh
dGlvbiBEZXZlbG9wbWVudDogVW5pdGVkwqBLaW5nZG9tLCBHZXJtYW55LCBVbml0ZWTCoFN0YXRl
cyBvZsKgQW1lcmljYSwgVW5pdGVkIEFyYWIgRW1pcmF0ZXMgYW5kIEtpbmdkb20gb2YgQmFocmFp
bjwvdGl0bGU+PHNlY29uZGFyeS10aXRsZT5QaGFybWFjZXV0aWNhbCBNZWRpY2luZTwvc2Vjb25k
YXJ5LXRpdGxlPjwvdGl0bGVzPjxwZXJpb2RpY2FsPjxmdWxsLXRpdGxlPlBoYXJtYWNldXRpY2Fs
IE1lZGljaW5lPC9mdWxsLXRpdGxlPjwvcGVyaW9kaWNhbD48cGFnZXM+MzktNDk8L3BhZ2VzPjx2
b2x1bWU+MzI8L3ZvbHVtZT48bnVtYmVyPjE8L251bWJlcj48ZGF0ZXM+PHllYXI+MjAxODwveWVh
cj48L2RhdGVzPjxwdWJsaXNoZXI+U3ByaW5nZXIgSW50ZXJuYXRpb25hbCBQdWJsaXNoaW5nPC9w
dWJsaXNoZXI+PHVybHM+PHJlbGF0ZWQtdXJscz48dXJsPmh0dHBzOi8vZG9pLm9yZy8xMC4xMDA3
L3M0MDI5MC0wMTgtMDIyMy0wPC91cmw+PC9yZWxhdGVkLXVybHM+PC91cmxzPjxlbGVjdHJvbmlj
LXJlc291cmNlLW51bT4xMC4xMDA3L3M0MDI5MC0wMTgtMDIyMy0wPC9lbGVjdHJvbmljLXJlc291
cmNlLW51bT48L3JlY29yZD48L0NpdGU+PENpdGU+PEF1dGhvcj5Nb3JlaXJhPC9BdXRob3I+PFll
YXI+MjAxODwvWWVhcj48UmVjTnVtPjE2OTwvUmVjTnVtPjxyZWNvcmQ+PHJlYy1udW1iZXI+MTY5
PC9yZWMtbnVtYmVyPjxmb3JlaWduLWtleXM+PGtleSBhcHA9IkVOIiBkYi1pZD0icHdwMDJ3ZXBl
MDVwOTBldHR2eHh0dmVmYXdweHN4NWF0ZXBwIiB0aW1lc3RhbXA9IjE2MDAxNTE4NzIiPjE2OTwv
a2V5PjwvZm9yZWlnbi1rZXlzPjxyZWYtdHlwZSBuYW1lPSJKb3VybmFsIEFydGljbGUiPjE3PC9y
ZWYtdHlwZT48Y29udHJpYnV0b3JzPjxhdXRob3JzPjxhdXRob3I+TW9yZWlyYSwgUnV0ZTwvYXV0
aG9yPjxhdXRob3I+UGVyZWlyYSwgRGF2aWQgTS48L2F1dGhvcj48YXV0aG9yPlZhbGVudMOjbywg
UGF0csOtY2lhPC9hdXRob3I+PGF1dGhvcj5BbmRyYWRlLCBQYXVsYSBCLjwvYXV0aG9yPjwvYXV0
aG9ycz48L2NvbnRyaWJ1dG9ycz48dGl0bGVzPjx0aXRsZT5QeXJyb2xpemlkaW5lIGFsa2Fsb2lk
czogQ2hlbWlzdHJ5LCBwaGFybWFjb2xvZ3ksIHRveGljb2xvZ3kgYW5kIGZvb2Qgc2FmZXR5PC90
aXRsZT48c2Vjb25kYXJ5LXRpdGxlPkludGVybmF0aW9uYWwgSm91cm5hbCBvZiBNb2xlY3VsYXIg
U2NpZW5jZXM8L3NlY29uZGFyeS10aXRsZT48L3RpdGxlcz48cGVyaW9kaWNhbD48ZnVsbC10aXRs
ZT5JbnRlcm5hdGlvbmFsIEpvdXJuYWwgb2YgTW9sZWN1bGFyIFNjaWVuY2VzPC9mdWxsLXRpdGxl
PjwvcGVyaW9kaWNhbD48dm9sdW1lPjE5PC92b2x1bWU+PG51bWJlcj42PC9udW1iZXI+PGtleXdv
cmRzPjxrZXl3b3JkPkNoZW1pc3RyeTwva2V5d29yZD48a2V5d29yZD5Gb29kIHNhZmV0eTwva2V5
d29yZD48a2V5d29yZD5QaGFybWFjb2xvZ2ljYWwgcHJvcGVydGllczwva2V5d29yZD48a2V5d29y
ZD5QeXJyb2xpemlkaW5lIGFsa2Fsb2lkczwva2V5d29yZD48a2V5d29yZD5Ub3hpY2l0eTwva2V5
d29yZD48L2tleXdvcmRzPjxkYXRlcz48eWVhcj4yMDE4PC95ZWFyPjwvZGF0ZXM+PHVybHM+PC91
cmxzPjxlbGVjdHJvbmljLXJlc291cmNlLW51bT4xMC4zMzkwL2lqbXMxOTA2MTY2ODwvZWxlY3Ry
b25pYy1yZXNvdXJjZS1udW0+PC9yZWNvcmQ+PC9DaXRlPjwvRW5kTm90ZT4A
</w:fldData>
        </w:fldChar>
      </w:r>
      <w:r w:rsidR="00EE11FB">
        <w:rPr>
          <w:rFonts w:ascii="Times New Roman" w:hAnsi="Times New Roman" w:cs="Times New Roman"/>
          <w:sz w:val="24"/>
          <w:szCs w:val="24"/>
        </w:rPr>
        <w:instrText xml:space="preserve"> ADDIN EN.CITE </w:instrText>
      </w:r>
      <w:r w:rsidR="00EE11FB">
        <w:rPr>
          <w:rFonts w:ascii="Times New Roman" w:hAnsi="Times New Roman" w:cs="Times New Roman"/>
          <w:sz w:val="24"/>
          <w:szCs w:val="24"/>
        </w:rPr>
        <w:fldChar w:fldCharType="begin">
          <w:fldData xml:space="preserve">PEVuZE5vdGU+PENpdGU+PEF1dGhvcj5BbG9zdGFkPC9BdXRob3I+PFllYXI+MjAxODwvWWVhcj48
UmVjTnVtPjEwNzwvUmVjTnVtPjxEaXNwbGF5VGV4dD4oMTYsIDE3KTwvRGlzcGxheVRleHQ+PHJl
Y29yZD48cmVjLW51bWJlcj4xMDc8L3JlYy1udW1iZXI+PGZvcmVpZ24ta2V5cz48a2V5IGFwcD0i
RU4iIGRiLWlkPSJwd3AwMndlcGUwNXA5MGV0dHZ4eHR2ZWZhd3B4c3g1YXRlcHAiIHRpbWVzdGFt
cD0iMTYwMDE1MTg3MiI+MTA3PC9rZXk+PC9mb3JlaWduLWtleXM+PHJlZi10eXBlIG5hbWU9Ikpv
dXJuYWwgQXJ0aWNsZSI+MTc8L3JlZi10eXBlPjxjb250cmlidXRvcnM+PGF1dGhvcnM+PGF1dGhv
cj5BbG9zdGFkLCBBemhhciBILjwvYXV0aG9yPjxhdXRob3I+U3RlaW5rZSwgRG91Z2xhcyBULjwv
YXV0aG9yPjxhdXRob3I+U2NoYWZoZXV0bGUsIEVsbGVuIEkuPC9hdXRob3I+PC9hdXRob3JzPjwv
Y29udHJpYnV0b3JzPjx0aXRsZXM+PHRpdGxlPkludGVybmF0aW9uYWwgQ29tcGFyaXNvbiBvZiBG
aXZlIEhlcmJhbCBNZWRpY2luZSBSZWdpc3RyYXRpb24gU3lzdGVtcyB0byBJbmZvcm0gUmVndWxh
dGlvbiBEZXZlbG9wbWVudDogVW5pdGVkwqBLaW5nZG9tLCBHZXJtYW55LCBVbml0ZWTCoFN0YXRl
cyBvZsKgQW1lcmljYSwgVW5pdGVkIEFyYWIgRW1pcmF0ZXMgYW5kIEtpbmdkb20gb2YgQmFocmFp
bjwvdGl0bGU+PHNlY29uZGFyeS10aXRsZT5QaGFybWFjZXV0aWNhbCBNZWRpY2luZTwvc2Vjb25k
YXJ5LXRpdGxlPjwvdGl0bGVzPjxwZXJpb2RpY2FsPjxmdWxsLXRpdGxlPlBoYXJtYWNldXRpY2Fs
IE1lZGljaW5lPC9mdWxsLXRpdGxlPjwvcGVyaW9kaWNhbD48cGFnZXM+MzktNDk8L3BhZ2VzPjx2
b2x1bWU+MzI8L3ZvbHVtZT48bnVtYmVyPjE8L251bWJlcj48ZGF0ZXM+PHllYXI+MjAxODwveWVh
cj48L2RhdGVzPjxwdWJsaXNoZXI+U3ByaW5nZXIgSW50ZXJuYXRpb25hbCBQdWJsaXNoaW5nPC9w
dWJsaXNoZXI+PHVybHM+PHJlbGF0ZWQtdXJscz48dXJsPmh0dHBzOi8vZG9pLm9yZy8xMC4xMDA3
L3M0MDI5MC0wMTgtMDIyMy0wPC91cmw+PC9yZWxhdGVkLXVybHM+PC91cmxzPjxlbGVjdHJvbmlj
LXJlc291cmNlLW51bT4xMC4xMDA3L3M0MDI5MC0wMTgtMDIyMy0wPC9lbGVjdHJvbmljLXJlc291
cmNlLW51bT48L3JlY29yZD48L0NpdGU+PENpdGU+PEF1dGhvcj5Nb3JlaXJhPC9BdXRob3I+PFll
YXI+MjAxODwvWWVhcj48UmVjTnVtPjE2OTwvUmVjTnVtPjxyZWNvcmQ+PHJlYy1udW1iZXI+MTY5
PC9yZWMtbnVtYmVyPjxmb3JlaWduLWtleXM+PGtleSBhcHA9IkVOIiBkYi1pZD0icHdwMDJ3ZXBl
MDVwOTBldHR2eHh0dmVmYXdweHN4NWF0ZXBwIiB0aW1lc3RhbXA9IjE2MDAxNTE4NzIiPjE2OTwv
a2V5PjwvZm9yZWlnbi1rZXlzPjxyZWYtdHlwZSBuYW1lPSJKb3VybmFsIEFydGljbGUiPjE3PC9y
ZWYtdHlwZT48Y29udHJpYnV0b3JzPjxhdXRob3JzPjxhdXRob3I+TW9yZWlyYSwgUnV0ZTwvYXV0
aG9yPjxhdXRob3I+UGVyZWlyYSwgRGF2aWQgTS48L2F1dGhvcj48YXV0aG9yPlZhbGVudMOjbywg
UGF0csOtY2lhPC9hdXRob3I+PGF1dGhvcj5BbmRyYWRlLCBQYXVsYSBCLjwvYXV0aG9yPjwvYXV0
aG9ycz48L2NvbnRyaWJ1dG9ycz48dGl0bGVzPjx0aXRsZT5QeXJyb2xpemlkaW5lIGFsa2Fsb2lk
czogQ2hlbWlzdHJ5LCBwaGFybWFjb2xvZ3ksIHRveGljb2xvZ3kgYW5kIGZvb2Qgc2FmZXR5PC90
aXRsZT48c2Vjb25kYXJ5LXRpdGxlPkludGVybmF0aW9uYWwgSm91cm5hbCBvZiBNb2xlY3VsYXIg
U2NpZW5jZXM8L3NlY29uZGFyeS10aXRsZT48L3RpdGxlcz48cGVyaW9kaWNhbD48ZnVsbC10aXRs
ZT5JbnRlcm5hdGlvbmFsIEpvdXJuYWwgb2YgTW9sZWN1bGFyIFNjaWVuY2VzPC9mdWxsLXRpdGxl
PjwvcGVyaW9kaWNhbD48dm9sdW1lPjE5PC92b2x1bWU+PG51bWJlcj42PC9udW1iZXI+PGtleXdv
cmRzPjxrZXl3b3JkPkNoZW1pc3RyeTwva2V5d29yZD48a2V5d29yZD5Gb29kIHNhZmV0eTwva2V5
d29yZD48a2V5d29yZD5QaGFybWFjb2xvZ2ljYWwgcHJvcGVydGllczwva2V5d29yZD48a2V5d29y
ZD5QeXJyb2xpemlkaW5lIGFsa2Fsb2lkczwva2V5d29yZD48a2V5d29yZD5Ub3hpY2l0eTwva2V5
d29yZD48L2tleXdvcmRzPjxkYXRlcz48eWVhcj4yMDE4PC95ZWFyPjwvZGF0ZXM+PHVybHM+PC91
cmxzPjxlbGVjdHJvbmljLXJlc291cmNlLW51bT4xMC4zMzkwL2lqbXMxOTA2MTY2ODwvZWxlY3Ry
b25pYy1yZXNvdXJjZS1udW0+PC9yZWNvcmQ+PC9DaXRlPjwvRW5kTm90ZT4A
</w:fldData>
        </w:fldChar>
      </w:r>
      <w:r w:rsidR="00EE11FB">
        <w:rPr>
          <w:rFonts w:ascii="Times New Roman" w:hAnsi="Times New Roman" w:cs="Times New Roman"/>
          <w:sz w:val="24"/>
          <w:szCs w:val="24"/>
        </w:rPr>
        <w:instrText xml:space="preserve"> ADDIN EN.CITE.DATA </w:instrText>
      </w:r>
      <w:r w:rsidR="00EE11FB">
        <w:rPr>
          <w:rFonts w:ascii="Times New Roman" w:hAnsi="Times New Roman" w:cs="Times New Roman"/>
          <w:sz w:val="24"/>
          <w:szCs w:val="24"/>
        </w:rPr>
      </w:r>
      <w:r w:rsidR="00EE11FB">
        <w:rPr>
          <w:rFonts w:ascii="Times New Roman" w:hAnsi="Times New Roman" w:cs="Times New Roman"/>
          <w:sz w:val="24"/>
          <w:szCs w:val="24"/>
        </w:rPr>
        <w:fldChar w:fldCharType="end"/>
      </w:r>
      <w:r w:rsidR="00EE11FB" w:rsidRPr="00F851FE">
        <w:rPr>
          <w:rFonts w:ascii="Times New Roman" w:hAnsi="Times New Roman" w:cs="Times New Roman"/>
          <w:sz w:val="24"/>
          <w:szCs w:val="24"/>
        </w:rPr>
      </w:r>
      <w:r w:rsidR="00EE11FB" w:rsidRPr="00F851FE">
        <w:rPr>
          <w:rFonts w:ascii="Times New Roman" w:hAnsi="Times New Roman" w:cs="Times New Roman"/>
          <w:sz w:val="24"/>
          <w:szCs w:val="24"/>
        </w:rPr>
        <w:fldChar w:fldCharType="separate"/>
      </w:r>
      <w:r w:rsidR="00EE11FB">
        <w:rPr>
          <w:rFonts w:ascii="Times New Roman" w:hAnsi="Times New Roman" w:cs="Times New Roman"/>
          <w:noProof/>
          <w:sz w:val="24"/>
          <w:szCs w:val="24"/>
        </w:rPr>
        <w:t>(16, 17)</w:t>
      </w:r>
      <w:r w:rsidR="00EE11FB" w:rsidRPr="00F851FE">
        <w:rPr>
          <w:rFonts w:ascii="Times New Roman" w:hAnsi="Times New Roman" w:cs="Times New Roman"/>
          <w:sz w:val="24"/>
          <w:szCs w:val="24"/>
        </w:rPr>
        <w:fldChar w:fldCharType="end"/>
      </w:r>
      <w:r w:rsidR="00EE11FB" w:rsidRPr="00F851FE">
        <w:rPr>
          <w:rFonts w:ascii="Times New Roman" w:hAnsi="Times New Roman" w:cs="Times New Roman"/>
          <w:sz w:val="24"/>
          <w:szCs w:val="24"/>
        </w:rPr>
        <w:t xml:space="preserve">. In Malaysia, toxicological studies are not required for ingredients that </w:t>
      </w:r>
      <w:r w:rsidR="00420A62">
        <w:rPr>
          <w:rFonts w:ascii="Times New Roman" w:hAnsi="Times New Roman" w:cs="Times New Roman"/>
          <w:sz w:val="24"/>
          <w:szCs w:val="24"/>
        </w:rPr>
        <w:t xml:space="preserve">have </w:t>
      </w:r>
      <w:r w:rsidR="00EE11FB" w:rsidRPr="00F851FE">
        <w:rPr>
          <w:rFonts w:ascii="Times New Roman" w:hAnsi="Times New Roman" w:cs="Times New Roman"/>
          <w:sz w:val="24"/>
          <w:szCs w:val="24"/>
        </w:rPr>
        <w:t>been</w:t>
      </w:r>
      <w:r w:rsidR="000147DE">
        <w:rPr>
          <w:rFonts w:ascii="Times New Roman" w:hAnsi="Times New Roman" w:cs="Times New Roman"/>
          <w:sz w:val="24"/>
          <w:szCs w:val="24"/>
        </w:rPr>
        <w:t xml:space="preserve"> </w:t>
      </w:r>
      <w:r w:rsidR="00EE11FB" w:rsidRPr="00F851FE">
        <w:rPr>
          <w:rFonts w:ascii="Times New Roman" w:hAnsi="Times New Roman" w:cs="Times New Roman"/>
          <w:sz w:val="24"/>
          <w:szCs w:val="24"/>
        </w:rPr>
        <w:t xml:space="preserve">used without safety concerns unless the product contains a new active ingredient or combination of ingredients </w:t>
      </w:r>
      <w:r w:rsidR="00EE11FB" w:rsidRPr="00F851FE">
        <w:rPr>
          <w:rFonts w:ascii="Times New Roman" w:hAnsi="Times New Roman" w:cs="Times New Roman"/>
          <w:sz w:val="24"/>
          <w:szCs w:val="24"/>
        </w:rPr>
        <w:fldChar w:fldCharType="begin"/>
      </w:r>
      <w:r w:rsidR="00EE11FB">
        <w:rPr>
          <w:rFonts w:ascii="Times New Roman" w:hAnsi="Times New Roman" w:cs="Times New Roman"/>
          <w:sz w:val="24"/>
          <w:szCs w:val="24"/>
        </w:rPr>
        <w:instrText xml:space="preserve"> ADDIN EN.CITE &lt;EndNote&gt;&lt;Cite&gt;&lt;Author&gt;NPRA&lt;/Author&gt;&lt;Year&gt;2016&lt;/Year&gt;&lt;RecNum&gt;86&lt;/RecNum&gt;&lt;DisplayText&gt;(18)&lt;/DisplayText&gt;&lt;record&gt;&lt;rec-number&gt;86&lt;/rec-number&gt;&lt;foreign-keys&gt;&lt;key app="EN" db-id="pwp02wepe05p90ettvxxtvefawpxsx5atepp" timestamp="1600151872"&gt;86&lt;/key&gt;&lt;/foreign-keys&gt;&lt;ref-type name="Government Document"&gt;46&lt;/ref-type&gt;&lt;contributors&gt;&lt;authors&gt;&lt;author&gt;NPRA&lt;/author&gt;&lt;/authors&gt;&lt;/contributors&gt;&lt;titles&gt;&lt;title&gt;Drug Registration Guidance Document &lt;/title&gt;&lt;/titles&gt;&lt;edition&gt;2nd&lt;/edition&gt;&lt;dates&gt;&lt;year&gt;2016&lt;/year&gt;&lt;/dates&gt;&lt;urls&gt;&lt;/urls&gt;&lt;/record&gt;&lt;/Cite&gt;&lt;/EndNote&gt;</w:instrText>
      </w:r>
      <w:r w:rsidR="00EE11FB" w:rsidRPr="00F851FE">
        <w:rPr>
          <w:rFonts w:ascii="Times New Roman" w:hAnsi="Times New Roman" w:cs="Times New Roman"/>
          <w:sz w:val="24"/>
          <w:szCs w:val="24"/>
        </w:rPr>
        <w:fldChar w:fldCharType="separate"/>
      </w:r>
      <w:r w:rsidR="00EE11FB">
        <w:rPr>
          <w:rFonts w:ascii="Times New Roman" w:hAnsi="Times New Roman" w:cs="Times New Roman"/>
          <w:noProof/>
          <w:sz w:val="24"/>
          <w:szCs w:val="24"/>
        </w:rPr>
        <w:t>(18)</w:t>
      </w:r>
      <w:r w:rsidR="00EE11FB" w:rsidRPr="00F851FE">
        <w:rPr>
          <w:rFonts w:ascii="Times New Roman" w:hAnsi="Times New Roman" w:cs="Times New Roman"/>
          <w:sz w:val="24"/>
          <w:szCs w:val="24"/>
        </w:rPr>
        <w:fldChar w:fldCharType="end"/>
      </w:r>
      <w:r w:rsidR="00EE11FB" w:rsidRPr="00F851FE">
        <w:rPr>
          <w:rFonts w:ascii="Times New Roman" w:hAnsi="Times New Roman" w:cs="Times New Roman"/>
          <w:sz w:val="24"/>
          <w:szCs w:val="24"/>
        </w:rPr>
        <w:t xml:space="preserve">. </w:t>
      </w:r>
      <w:r w:rsidR="005729F1" w:rsidRPr="00226BB4">
        <w:rPr>
          <w:rFonts w:ascii="Times New Roman" w:hAnsi="Times New Roman" w:cs="Times New Roman"/>
          <w:sz w:val="24"/>
          <w:szCs w:val="24"/>
        </w:rPr>
        <w:t xml:space="preserve">Table 1 provides an overview of the </w:t>
      </w:r>
      <w:r w:rsidR="00EE1B17" w:rsidRPr="00226BB4">
        <w:rPr>
          <w:rFonts w:ascii="Times New Roman" w:hAnsi="Times New Roman" w:cs="Times New Roman"/>
          <w:sz w:val="24"/>
          <w:szCs w:val="24"/>
        </w:rPr>
        <w:t xml:space="preserve">safety assessments of herbal medicines in </w:t>
      </w:r>
      <w:r w:rsidR="00CE194B" w:rsidRPr="00226BB4">
        <w:rPr>
          <w:rFonts w:ascii="Times New Roman" w:hAnsi="Times New Roman" w:cs="Times New Roman"/>
          <w:sz w:val="24"/>
          <w:szCs w:val="24"/>
        </w:rPr>
        <w:t xml:space="preserve">Australia, </w:t>
      </w:r>
      <w:r w:rsidR="00045D3D" w:rsidRPr="00226BB4">
        <w:rPr>
          <w:rFonts w:ascii="Times New Roman" w:hAnsi="Times New Roman" w:cs="Times New Roman"/>
          <w:sz w:val="24"/>
          <w:szCs w:val="24"/>
        </w:rPr>
        <w:t>Europe and United Kingdom,</w:t>
      </w:r>
      <w:r w:rsidR="00CE194B" w:rsidRPr="00226BB4">
        <w:rPr>
          <w:rFonts w:ascii="Times New Roman" w:hAnsi="Times New Roman" w:cs="Times New Roman"/>
          <w:sz w:val="24"/>
          <w:szCs w:val="24"/>
        </w:rPr>
        <w:t xml:space="preserve"> India, </w:t>
      </w:r>
      <w:r w:rsidR="00045D3D" w:rsidRPr="00226BB4">
        <w:rPr>
          <w:rFonts w:ascii="Times New Roman" w:hAnsi="Times New Roman" w:cs="Times New Roman"/>
          <w:sz w:val="24"/>
          <w:szCs w:val="24"/>
        </w:rPr>
        <w:t xml:space="preserve">Japan, </w:t>
      </w:r>
      <w:r w:rsidR="00CE194B" w:rsidRPr="00226BB4">
        <w:rPr>
          <w:rFonts w:ascii="Times New Roman" w:hAnsi="Times New Roman" w:cs="Times New Roman"/>
          <w:sz w:val="24"/>
          <w:szCs w:val="24"/>
        </w:rPr>
        <w:t xml:space="preserve">and </w:t>
      </w:r>
      <w:r w:rsidR="00167984" w:rsidRPr="00226BB4">
        <w:rPr>
          <w:rFonts w:ascii="Times New Roman" w:hAnsi="Times New Roman" w:cs="Times New Roman"/>
          <w:sz w:val="24"/>
          <w:szCs w:val="24"/>
        </w:rPr>
        <w:t xml:space="preserve">the </w:t>
      </w:r>
      <w:r w:rsidR="00CE194B" w:rsidRPr="00226BB4">
        <w:rPr>
          <w:rFonts w:ascii="Times New Roman" w:hAnsi="Times New Roman" w:cs="Times New Roman"/>
          <w:sz w:val="24"/>
          <w:szCs w:val="24"/>
        </w:rPr>
        <w:t>United States of America</w:t>
      </w:r>
      <w:r w:rsidR="00167984" w:rsidRPr="00226BB4">
        <w:rPr>
          <w:rFonts w:ascii="Times New Roman" w:hAnsi="Times New Roman" w:cs="Times New Roman"/>
          <w:sz w:val="24"/>
          <w:szCs w:val="24"/>
        </w:rPr>
        <w:t>.</w:t>
      </w:r>
    </w:p>
    <w:p w14:paraId="271920E4" w14:textId="77777777" w:rsidR="00EE11FB" w:rsidRPr="00F851FE" w:rsidRDefault="00EE11FB" w:rsidP="00EE11FB">
      <w:pPr>
        <w:spacing w:line="480" w:lineRule="auto"/>
        <w:jc w:val="both"/>
        <w:rPr>
          <w:rFonts w:ascii="Times New Roman" w:hAnsi="Times New Roman" w:cs="Times New Roman"/>
          <w:sz w:val="24"/>
          <w:szCs w:val="24"/>
        </w:rPr>
      </w:pPr>
    </w:p>
    <w:p w14:paraId="0A0F802E" w14:textId="0AC3F971" w:rsidR="00EE11FB" w:rsidRDefault="00B243E6" w:rsidP="00EE11FB">
      <w:pPr>
        <w:spacing w:line="480" w:lineRule="auto"/>
        <w:jc w:val="both"/>
        <w:rPr>
          <w:rFonts w:ascii="Times New Roman" w:hAnsi="Times New Roman" w:cs="Times New Roman"/>
          <w:sz w:val="24"/>
          <w:szCs w:val="24"/>
        </w:rPr>
      </w:pPr>
      <w:r>
        <w:rPr>
          <w:rFonts w:ascii="Times New Roman" w:hAnsi="Times New Roman" w:cs="Times New Roman"/>
          <w:sz w:val="24"/>
          <w:szCs w:val="24"/>
        </w:rPr>
        <w:t>Our</w:t>
      </w:r>
      <w:r w:rsidR="00057869">
        <w:rPr>
          <w:rFonts w:ascii="Times New Roman" w:hAnsi="Times New Roman" w:cs="Times New Roman"/>
          <w:sz w:val="24"/>
          <w:szCs w:val="24"/>
        </w:rPr>
        <w:t xml:space="preserve"> paper describes</w:t>
      </w:r>
      <w:r w:rsidR="00EE11FB">
        <w:rPr>
          <w:rFonts w:ascii="Times New Roman" w:hAnsi="Times New Roman" w:cs="Times New Roman"/>
          <w:sz w:val="24"/>
          <w:szCs w:val="24"/>
        </w:rPr>
        <w:t xml:space="preserve"> </w:t>
      </w:r>
      <w:r w:rsidR="00EE11FB" w:rsidRPr="00F851FE">
        <w:rPr>
          <w:rFonts w:ascii="Times New Roman" w:hAnsi="Times New Roman" w:cs="Times New Roman"/>
          <w:sz w:val="24"/>
          <w:szCs w:val="24"/>
        </w:rPr>
        <w:t xml:space="preserve">the pathways </w:t>
      </w:r>
      <w:r w:rsidR="00EE11FB">
        <w:rPr>
          <w:rFonts w:ascii="Times New Roman" w:hAnsi="Times New Roman" w:cs="Times New Roman"/>
          <w:sz w:val="24"/>
          <w:szCs w:val="24"/>
        </w:rPr>
        <w:t>for</w:t>
      </w:r>
      <w:r w:rsidR="00EE11FB" w:rsidRPr="00F851FE">
        <w:rPr>
          <w:rFonts w:ascii="Times New Roman" w:hAnsi="Times New Roman" w:cs="Times New Roman"/>
          <w:sz w:val="24"/>
          <w:szCs w:val="24"/>
        </w:rPr>
        <w:t xml:space="preserve"> registration and safety assessment of </w:t>
      </w:r>
      <w:r w:rsidR="00B128DC">
        <w:rPr>
          <w:rFonts w:ascii="Times New Roman" w:hAnsi="Times New Roman" w:cs="Times New Roman"/>
          <w:bCs/>
          <w:sz w:val="24"/>
          <w:szCs w:val="24"/>
        </w:rPr>
        <w:t>natural product</w:t>
      </w:r>
      <w:r w:rsidR="00B128DC" w:rsidRPr="00225DB4">
        <w:rPr>
          <w:rFonts w:ascii="Times New Roman" w:hAnsi="Times New Roman" w:cs="Times New Roman"/>
          <w:bCs/>
          <w:sz w:val="24"/>
          <w:szCs w:val="24"/>
        </w:rPr>
        <w:t>s</w:t>
      </w:r>
      <w:r w:rsidR="00B128DC">
        <w:rPr>
          <w:rFonts w:ascii="Times New Roman" w:hAnsi="Times New Roman" w:cs="Times New Roman"/>
          <w:bCs/>
          <w:sz w:val="24"/>
          <w:szCs w:val="24"/>
        </w:rPr>
        <w:t xml:space="preserve"> </w:t>
      </w:r>
      <w:r w:rsidR="00EE11FB" w:rsidRPr="00F851FE">
        <w:rPr>
          <w:rFonts w:ascii="Times New Roman" w:hAnsi="Times New Roman" w:cs="Times New Roman"/>
          <w:sz w:val="24"/>
          <w:szCs w:val="24"/>
        </w:rPr>
        <w:t>in Malaysia, discusses the challenges of the current approach and present</w:t>
      </w:r>
      <w:r w:rsidR="00057869">
        <w:rPr>
          <w:rFonts w:ascii="Times New Roman" w:hAnsi="Times New Roman" w:cs="Times New Roman"/>
          <w:sz w:val="24"/>
          <w:szCs w:val="24"/>
        </w:rPr>
        <w:t>s</w:t>
      </w:r>
      <w:r w:rsidR="00EE11FB" w:rsidRPr="00F851FE">
        <w:rPr>
          <w:rFonts w:ascii="Times New Roman" w:hAnsi="Times New Roman" w:cs="Times New Roman"/>
          <w:sz w:val="24"/>
          <w:szCs w:val="24"/>
        </w:rPr>
        <w:t xml:space="preserve"> new methodologies in strategies for safety </w:t>
      </w:r>
      <w:r w:rsidR="006150F2">
        <w:rPr>
          <w:rFonts w:ascii="Times New Roman" w:hAnsi="Times New Roman" w:cs="Times New Roman"/>
          <w:sz w:val="24"/>
          <w:szCs w:val="24"/>
        </w:rPr>
        <w:t>assessments t</w:t>
      </w:r>
      <w:r w:rsidR="008B11EA">
        <w:rPr>
          <w:rFonts w:ascii="Times New Roman" w:hAnsi="Times New Roman" w:cs="Times New Roman"/>
          <w:sz w:val="24"/>
          <w:szCs w:val="24"/>
        </w:rPr>
        <w:t>h</w:t>
      </w:r>
      <w:r w:rsidR="006150F2">
        <w:rPr>
          <w:rFonts w:ascii="Times New Roman" w:hAnsi="Times New Roman" w:cs="Times New Roman"/>
          <w:sz w:val="24"/>
          <w:szCs w:val="24"/>
        </w:rPr>
        <w:t>at have been</w:t>
      </w:r>
      <w:r w:rsidR="006150F2" w:rsidRPr="00F851FE">
        <w:rPr>
          <w:rFonts w:ascii="Times New Roman" w:hAnsi="Times New Roman" w:cs="Times New Roman"/>
          <w:sz w:val="24"/>
          <w:szCs w:val="24"/>
        </w:rPr>
        <w:t xml:space="preserve"> </w:t>
      </w:r>
      <w:r w:rsidR="00EE11FB">
        <w:rPr>
          <w:rFonts w:ascii="Times New Roman" w:hAnsi="Times New Roman" w:cs="Times New Roman"/>
          <w:sz w:val="24"/>
          <w:szCs w:val="24"/>
        </w:rPr>
        <w:t>discussed</w:t>
      </w:r>
      <w:r w:rsidR="00EE11FB" w:rsidRPr="00F851FE">
        <w:rPr>
          <w:rFonts w:ascii="Times New Roman" w:hAnsi="Times New Roman" w:cs="Times New Roman"/>
          <w:sz w:val="24"/>
          <w:szCs w:val="24"/>
        </w:rPr>
        <w:t xml:space="preserve"> in </w:t>
      </w:r>
      <w:r w:rsidR="006150F2">
        <w:rPr>
          <w:rFonts w:ascii="Times New Roman" w:hAnsi="Times New Roman" w:cs="Times New Roman"/>
          <w:sz w:val="24"/>
          <w:szCs w:val="24"/>
        </w:rPr>
        <w:t xml:space="preserve">the </w:t>
      </w:r>
      <w:r w:rsidR="00EE11FB" w:rsidRPr="00F851FE">
        <w:rPr>
          <w:rFonts w:ascii="Times New Roman" w:hAnsi="Times New Roman" w:cs="Times New Roman"/>
          <w:sz w:val="24"/>
          <w:szCs w:val="24"/>
        </w:rPr>
        <w:t xml:space="preserve">recent literatures. </w:t>
      </w:r>
    </w:p>
    <w:p w14:paraId="0FB524C7" w14:textId="77777777" w:rsidR="00EE11FB" w:rsidRDefault="00EE11FB" w:rsidP="00EE11FB">
      <w:pPr>
        <w:spacing w:line="480" w:lineRule="auto"/>
        <w:jc w:val="both"/>
        <w:rPr>
          <w:rFonts w:ascii="Times New Roman" w:hAnsi="Times New Roman" w:cs="Times New Roman"/>
          <w:b/>
          <w:bCs/>
          <w:sz w:val="24"/>
          <w:szCs w:val="24"/>
        </w:rPr>
      </w:pPr>
    </w:p>
    <w:p w14:paraId="3350A562" w14:textId="77777777" w:rsidR="00EE11FB" w:rsidRPr="00F851FE" w:rsidRDefault="00EE11FB" w:rsidP="00EE11FB">
      <w:pPr>
        <w:spacing w:line="480" w:lineRule="auto"/>
        <w:jc w:val="both"/>
        <w:rPr>
          <w:rFonts w:ascii="Times New Roman" w:hAnsi="Times New Roman" w:cs="Times New Roman"/>
          <w:b/>
          <w:bCs/>
          <w:sz w:val="24"/>
          <w:szCs w:val="24"/>
        </w:rPr>
      </w:pPr>
      <w:r w:rsidRPr="00F851FE">
        <w:rPr>
          <w:rFonts w:ascii="Times New Roman" w:hAnsi="Times New Roman" w:cs="Times New Roman"/>
          <w:b/>
          <w:bCs/>
          <w:sz w:val="24"/>
          <w:szCs w:val="24"/>
        </w:rPr>
        <w:t xml:space="preserve">Regulation of Natural Products and Health Supplements in Malaysia </w:t>
      </w:r>
    </w:p>
    <w:p w14:paraId="37E57832" w14:textId="77777777" w:rsidR="00EE11FB" w:rsidRPr="00F851FE" w:rsidRDefault="00EE11FB" w:rsidP="00EE11FB">
      <w:pPr>
        <w:spacing w:line="480" w:lineRule="auto"/>
        <w:jc w:val="both"/>
        <w:rPr>
          <w:rFonts w:ascii="Times New Roman" w:hAnsi="Times New Roman" w:cs="Times New Roman"/>
          <w:i/>
          <w:iCs/>
          <w:sz w:val="24"/>
          <w:szCs w:val="24"/>
        </w:rPr>
      </w:pPr>
    </w:p>
    <w:p w14:paraId="7940D699" w14:textId="77777777" w:rsidR="00EE11FB" w:rsidRPr="00F851FE" w:rsidRDefault="00EE11FB" w:rsidP="00EE11FB">
      <w:pPr>
        <w:spacing w:line="480" w:lineRule="auto"/>
        <w:jc w:val="both"/>
        <w:rPr>
          <w:rFonts w:ascii="Times New Roman" w:hAnsi="Times New Roman" w:cs="Times New Roman"/>
          <w:i/>
          <w:iCs/>
          <w:sz w:val="24"/>
          <w:szCs w:val="24"/>
        </w:rPr>
      </w:pPr>
      <w:r w:rsidRPr="00F851FE">
        <w:rPr>
          <w:rFonts w:ascii="Times New Roman" w:hAnsi="Times New Roman" w:cs="Times New Roman"/>
          <w:i/>
          <w:iCs/>
          <w:sz w:val="24"/>
          <w:szCs w:val="24"/>
        </w:rPr>
        <w:t xml:space="preserve">Registration and Safety Assessment </w:t>
      </w:r>
    </w:p>
    <w:p w14:paraId="4775B3E0" w14:textId="57330A41" w:rsidR="00EE11FB" w:rsidRDefault="00EE11FB" w:rsidP="00EE11FB">
      <w:pPr>
        <w:spacing w:line="480" w:lineRule="auto"/>
        <w:jc w:val="both"/>
        <w:rPr>
          <w:rFonts w:ascii="Times New Roman" w:hAnsi="Times New Roman" w:cs="Times New Roman"/>
          <w:sz w:val="24"/>
          <w:szCs w:val="24"/>
        </w:rPr>
      </w:pPr>
      <w:r w:rsidRPr="00F851FE">
        <w:rPr>
          <w:rFonts w:ascii="Times New Roman" w:hAnsi="Times New Roman" w:cs="Times New Roman"/>
          <w:sz w:val="24"/>
          <w:szCs w:val="24"/>
        </w:rPr>
        <w:t>Under the Malaysia</w:t>
      </w:r>
      <w:r w:rsidR="005818CA">
        <w:rPr>
          <w:rFonts w:ascii="Times New Roman" w:hAnsi="Times New Roman" w:cs="Times New Roman"/>
          <w:sz w:val="24"/>
          <w:szCs w:val="24"/>
        </w:rPr>
        <w:t>n</w:t>
      </w:r>
      <w:r w:rsidRPr="00F851FE">
        <w:rPr>
          <w:rFonts w:ascii="Times New Roman" w:hAnsi="Times New Roman" w:cs="Times New Roman"/>
          <w:sz w:val="24"/>
          <w:szCs w:val="24"/>
        </w:rPr>
        <w:t xml:space="preserve"> Control of Drug and Cosmetics Regulation 1984, </w:t>
      </w:r>
      <w:r w:rsidR="00B128DC">
        <w:rPr>
          <w:rFonts w:ascii="Times New Roman" w:hAnsi="Times New Roman" w:cs="Times New Roman"/>
          <w:bCs/>
          <w:sz w:val="24"/>
          <w:szCs w:val="24"/>
        </w:rPr>
        <w:t>natural product</w:t>
      </w:r>
      <w:r w:rsidR="00B128DC" w:rsidRPr="00225DB4">
        <w:rPr>
          <w:rFonts w:ascii="Times New Roman" w:hAnsi="Times New Roman" w:cs="Times New Roman"/>
          <w:bCs/>
          <w:sz w:val="24"/>
          <w:szCs w:val="24"/>
        </w:rPr>
        <w:t>s</w:t>
      </w:r>
      <w:r w:rsidR="00B128DC">
        <w:rPr>
          <w:rFonts w:ascii="Times New Roman" w:hAnsi="Times New Roman" w:cs="Times New Roman"/>
          <w:bCs/>
          <w:sz w:val="24"/>
          <w:szCs w:val="24"/>
        </w:rPr>
        <w:t xml:space="preserve"> </w:t>
      </w:r>
      <w:r w:rsidRPr="00F851FE">
        <w:rPr>
          <w:rFonts w:ascii="Times New Roman" w:hAnsi="Times New Roman" w:cs="Times New Roman"/>
          <w:sz w:val="24"/>
          <w:szCs w:val="24"/>
        </w:rPr>
        <w:t>which include traditional medicines, finished herbal products, herbal remed</w:t>
      </w:r>
      <w:r>
        <w:rPr>
          <w:rFonts w:ascii="Times New Roman" w:hAnsi="Times New Roman" w:cs="Times New Roman"/>
          <w:sz w:val="24"/>
          <w:szCs w:val="24"/>
        </w:rPr>
        <w:t>ies</w:t>
      </w:r>
      <w:r w:rsidRPr="00F851FE">
        <w:rPr>
          <w:rFonts w:ascii="Times New Roman" w:hAnsi="Times New Roman" w:cs="Times New Roman"/>
          <w:sz w:val="24"/>
          <w:szCs w:val="24"/>
        </w:rPr>
        <w:t xml:space="preserve">, homeopathic medicines, and </w:t>
      </w:r>
      <w:r w:rsidR="00B128DC">
        <w:rPr>
          <w:rFonts w:ascii="Times New Roman" w:hAnsi="Times New Roman" w:cs="Times New Roman"/>
          <w:bCs/>
          <w:sz w:val="24"/>
          <w:szCs w:val="24"/>
        </w:rPr>
        <w:t>natural product</w:t>
      </w:r>
      <w:r w:rsidR="00B128DC" w:rsidRPr="00225DB4">
        <w:rPr>
          <w:rFonts w:ascii="Times New Roman" w:hAnsi="Times New Roman" w:cs="Times New Roman"/>
          <w:bCs/>
          <w:sz w:val="24"/>
          <w:szCs w:val="24"/>
        </w:rPr>
        <w:t>s</w:t>
      </w:r>
      <w:r w:rsidR="00B128DC">
        <w:rPr>
          <w:rFonts w:ascii="Times New Roman" w:hAnsi="Times New Roman" w:cs="Times New Roman"/>
          <w:bCs/>
          <w:sz w:val="24"/>
          <w:szCs w:val="24"/>
        </w:rPr>
        <w:t xml:space="preserve"> </w:t>
      </w:r>
      <w:r w:rsidRPr="00F851FE">
        <w:rPr>
          <w:rFonts w:ascii="Times New Roman" w:hAnsi="Times New Roman" w:cs="Times New Roman"/>
          <w:sz w:val="24"/>
          <w:szCs w:val="24"/>
        </w:rPr>
        <w:t>with therapeutic claims must be registered with the Drug Control Authority</w:t>
      </w:r>
      <w:r>
        <w:rPr>
          <w:rFonts w:ascii="Times New Roman" w:hAnsi="Times New Roman" w:cs="Times New Roman"/>
          <w:sz w:val="24"/>
          <w:szCs w:val="24"/>
        </w:rPr>
        <w:t xml:space="preserve"> (DCA)</w:t>
      </w:r>
      <w:r w:rsidRPr="00F851FE">
        <w:rPr>
          <w:rFonts w:ascii="Times New Roman" w:hAnsi="Times New Roman" w:cs="Times New Roman"/>
          <w:sz w:val="24"/>
          <w:szCs w:val="24"/>
        </w:rPr>
        <w:t xml:space="preserve">. </w:t>
      </w:r>
      <w:r w:rsidRPr="0057124D">
        <w:rPr>
          <w:rFonts w:ascii="Times New Roman" w:hAnsi="Times New Roman" w:cs="Times New Roman"/>
          <w:sz w:val="24"/>
          <w:szCs w:val="24"/>
        </w:rPr>
        <w:t xml:space="preserve">The NPRA, which </w:t>
      </w:r>
      <w:r w:rsidR="00F21266">
        <w:rPr>
          <w:rFonts w:ascii="Times New Roman" w:hAnsi="Times New Roman" w:cs="Times New Roman"/>
          <w:sz w:val="24"/>
          <w:szCs w:val="24"/>
        </w:rPr>
        <w:t>acts as</w:t>
      </w:r>
      <w:r w:rsidR="00F21266" w:rsidRPr="0057124D">
        <w:rPr>
          <w:rFonts w:ascii="Times New Roman" w:hAnsi="Times New Roman" w:cs="Times New Roman"/>
          <w:sz w:val="24"/>
          <w:szCs w:val="24"/>
        </w:rPr>
        <w:t xml:space="preserve"> </w:t>
      </w:r>
      <w:r w:rsidRPr="0057124D">
        <w:rPr>
          <w:rFonts w:ascii="Times New Roman" w:hAnsi="Times New Roman" w:cs="Times New Roman"/>
          <w:sz w:val="24"/>
          <w:szCs w:val="24"/>
        </w:rPr>
        <w:t xml:space="preserve">the secretariat </w:t>
      </w:r>
      <w:r w:rsidR="00F21266">
        <w:rPr>
          <w:rFonts w:ascii="Times New Roman" w:hAnsi="Times New Roman" w:cs="Times New Roman"/>
          <w:sz w:val="24"/>
          <w:szCs w:val="24"/>
        </w:rPr>
        <w:t>for</w:t>
      </w:r>
      <w:r w:rsidR="00F21266" w:rsidRPr="0057124D">
        <w:rPr>
          <w:rFonts w:ascii="Times New Roman" w:hAnsi="Times New Roman" w:cs="Times New Roman"/>
          <w:sz w:val="24"/>
          <w:szCs w:val="24"/>
        </w:rPr>
        <w:t xml:space="preserve"> </w:t>
      </w:r>
      <w:r w:rsidRPr="0057124D">
        <w:rPr>
          <w:rFonts w:ascii="Times New Roman" w:hAnsi="Times New Roman" w:cs="Times New Roman"/>
          <w:sz w:val="24"/>
          <w:szCs w:val="24"/>
        </w:rPr>
        <w:t>the DCA, has published Drug Registration Guidance Document (DRGD)</w:t>
      </w:r>
      <w:r>
        <w:rPr>
          <w:rFonts w:ascii="Times New Roman" w:hAnsi="Times New Roman" w:cs="Times New Roman"/>
          <w:sz w:val="24"/>
          <w:szCs w:val="24"/>
        </w:rPr>
        <w:t>, a</w:t>
      </w:r>
      <w:r w:rsidR="00F21266">
        <w:rPr>
          <w:rFonts w:ascii="Times New Roman" w:hAnsi="Times New Roman" w:cs="Times New Roman"/>
          <w:sz w:val="24"/>
          <w:szCs w:val="24"/>
        </w:rPr>
        <w:t xml:space="preserve">n important </w:t>
      </w:r>
      <w:r w:rsidRPr="00F851FE">
        <w:rPr>
          <w:rFonts w:ascii="Times New Roman" w:hAnsi="Times New Roman" w:cs="Times New Roman"/>
          <w:sz w:val="24"/>
          <w:szCs w:val="24"/>
        </w:rPr>
        <w:t>reference for the registration of medicinal products</w:t>
      </w:r>
      <w:r w:rsidR="00FC1D12">
        <w:rPr>
          <w:rFonts w:ascii="Times New Roman" w:hAnsi="Times New Roman" w:cs="Times New Roman"/>
          <w:sz w:val="24"/>
          <w:szCs w:val="24"/>
        </w:rPr>
        <w:t xml:space="preserve">, covering </w:t>
      </w:r>
      <w:r w:rsidRPr="00F851FE">
        <w:rPr>
          <w:rFonts w:ascii="Times New Roman" w:hAnsi="Times New Roman" w:cs="Times New Roman"/>
          <w:sz w:val="24"/>
          <w:szCs w:val="24"/>
        </w:rPr>
        <w:t>quality control, inspection, licencing, and post-registration activities</w:t>
      </w:r>
      <w:r w:rsidR="00A11C44">
        <w:rPr>
          <w:rFonts w:ascii="Times New Roman" w:hAnsi="Times New Roman" w:cs="Times New Roman"/>
          <w:sz w:val="24"/>
          <w:szCs w:val="24"/>
        </w:rPr>
        <w:t xml:space="preserve"> </w:t>
      </w:r>
      <w:r w:rsidR="00A11C44">
        <w:rPr>
          <w:rFonts w:ascii="Times New Roman" w:hAnsi="Times New Roman" w:cs="Times New Roman"/>
          <w:sz w:val="24"/>
          <w:szCs w:val="24"/>
        </w:rPr>
        <w:fldChar w:fldCharType="begin"/>
      </w:r>
      <w:r w:rsidR="00A11C44">
        <w:rPr>
          <w:rFonts w:ascii="Times New Roman" w:hAnsi="Times New Roman" w:cs="Times New Roman"/>
          <w:sz w:val="24"/>
          <w:szCs w:val="24"/>
        </w:rPr>
        <w:instrText xml:space="preserve"> ADDIN EN.CITE &lt;EndNote&gt;&lt;Cite&gt;&lt;Author&gt;NPRA&lt;/Author&gt;&lt;Year&gt;2016&lt;/Year&gt;&lt;RecNum&gt;86&lt;/RecNum&gt;&lt;DisplayText&gt;(18)&lt;/DisplayText&gt;&lt;record&gt;&lt;rec-number&gt;86&lt;/rec-number&gt;&lt;foreign-keys&gt;&lt;key app="EN" db-id="pwp02wepe05p90ettvxxtvefawpxsx5atepp" timestamp="1600151872"&gt;86&lt;/key&gt;&lt;/foreign-keys&gt;&lt;ref-type name="Government Document"&gt;46&lt;/ref-type&gt;&lt;contributors&gt;&lt;authors&gt;&lt;author&gt;NPRA&lt;/author&gt;&lt;/authors&gt;&lt;/contributors&gt;&lt;titles&gt;&lt;title&gt;Drug Registration Guidance Document &lt;/title&gt;&lt;/titles&gt;&lt;edition&gt;2nd&lt;/edition&gt;&lt;dates&gt;&lt;year&gt;2016&lt;/year&gt;&lt;/dates&gt;&lt;urls&gt;&lt;/urls&gt;&lt;/record&gt;&lt;/Cite&gt;&lt;/EndNote&gt;</w:instrText>
      </w:r>
      <w:r w:rsidR="00A11C44">
        <w:rPr>
          <w:rFonts w:ascii="Times New Roman" w:hAnsi="Times New Roman" w:cs="Times New Roman"/>
          <w:sz w:val="24"/>
          <w:szCs w:val="24"/>
        </w:rPr>
        <w:fldChar w:fldCharType="separate"/>
      </w:r>
      <w:r w:rsidR="00A11C44">
        <w:rPr>
          <w:rFonts w:ascii="Times New Roman" w:hAnsi="Times New Roman" w:cs="Times New Roman"/>
          <w:noProof/>
          <w:sz w:val="24"/>
          <w:szCs w:val="24"/>
        </w:rPr>
        <w:t>(18)</w:t>
      </w:r>
      <w:r w:rsidR="00A11C44">
        <w:rPr>
          <w:rFonts w:ascii="Times New Roman" w:hAnsi="Times New Roman" w:cs="Times New Roman"/>
          <w:sz w:val="24"/>
          <w:szCs w:val="24"/>
        </w:rPr>
        <w:fldChar w:fldCharType="end"/>
      </w:r>
      <w:r w:rsidRPr="00F851FE">
        <w:rPr>
          <w:rFonts w:ascii="Times New Roman" w:hAnsi="Times New Roman" w:cs="Times New Roman"/>
          <w:sz w:val="24"/>
          <w:szCs w:val="24"/>
        </w:rPr>
        <w:t xml:space="preserve">. Vitamins and minerals, in the form of extracts or isolates, derived from natural sources including </w:t>
      </w:r>
      <w:r w:rsidR="00FC1D12">
        <w:rPr>
          <w:rFonts w:ascii="Times New Roman" w:hAnsi="Times New Roman" w:cs="Times New Roman"/>
          <w:sz w:val="24"/>
          <w:szCs w:val="24"/>
        </w:rPr>
        <w:t>plants</w:t>
      </w:r>
      <w:r w:rsidRPr="00F851FE">
        <w:rPr>
          <w:rFonts w:ascii="Times New Roman" w:hAnsi="Times New Roman" w:cs="Times New Roman"/>
          <w:sz w:val="24"/>
          <w:szCs w:val="24"/>
        </w:rPr>
        <w:t xml:space="preserve">, animals or minerals are </w:t>
      </w:r>
      <w:r w:rsidR="002F6E05">
        <w:rPr>
          <w:rFonts w:ascii="Times New Roman" w:hAnsi="Times New Roman" w:cs="Times New Roman"/>
          <w:sz w:val="24"/>
          <w:szCs w:val="24"/>
        </w:rPr>
        <w:t>classified</w:t>
      </w:r>
      <w:r w:rsidR="002F6E05" w:rsidRPr="00F851FE">
        <w:rPr>
          <w:rFonts w:ascii="Times New Roman" w:hAnsi="Times New Roman" w:cs="Times New Roman"/>
          <w:sz w:val="24"/>
          <w:szCs w:val="24"/>
        </w:rPr>
        <w:t xml:space="preserve"> </w:t>
      </w:r>
      <w:r w:rsidRPr="00F851FE">
        <w:rPr>
          <w:rFonts w:ascii="Times New Roman" w:hAnsi="Times New Roman" w:cs="Times New Roman"/>
          <w:sz w:val="24"/>
          <w:szCs w:val="24"/>
        </w:rPr>
        <w:t>as health supplements</w:t>
      </w:r>
      <w:r>
        <w:rPr>
          <w:rFonts w:ascii="Times New Roman" w:hAnsi="Times New Roman" w:cs="Times New Roman"/>
          <w:sz w:val="24"/>
          <w:szCs w:val="24"/>
        </w:rPr>
        <w:t xml:space="preserve"> </w:t>
      </w:r>
      <w:r w:rsidRPr="00F851FE">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&lt;EndNote&gt;&lt;Cite&gt;&lt;Author&gt;NPRA&lt;/Author&gt;&lt;Year&gt;2016&lt;/Year&gt;&lt;RecNum&gt;86&lt;/RecNum&gt;&lt;DisplayText&gt;(18)&lt;/DisplayText&gt;&lt;record&gt;&lt;rec-number&gt;86&lt;/rec-number&gt;&lt;foreign-keys&gt;&lt;key app="EN" db-id="pwp02wepe05p90ettvxxtvefawpxsx5atepp" timestamp="1600151872"&gt;86&lt;/key&gt;&lt;/foreign-keys&gt;&lt;ref-type name="Government Document"&gt;46&lt;/ref-type&gt;&lt;contributors&gt;&lt;authors&gt;&lt;author&gt;NPRA&lt;/author&gt;&lt;/authors&gt;&lt;/contributors&gt;&lt;titles&gt;&lt;title&gt;Drug Registration Guidance Document &lt;/title&gt;&lt;/titles&gt;&lt;edition&gt;2nd&lt;/edition&gt;&lt;dates&gt;&lt;year&gt;2016&lt;/year&gt;&lt;/dates&gt;&lt;urls&gt;&lt;/urls&gt;&lt;/record&gt;&lt;/Cite&gt;&lt;/EndNote&gt;</w:instrText>
      </w:r>
      <w:r w:rsidRPr="00F851FE">
        <w:rPr>
          <w:rFonts w:ascii="Times New Roman" w:hAnsi="Times New Roman" w:cs="Times New Roman"/>
          <w:sz w:val="24"/>
          <w:szCs w:val="24"/>
        </w:rPr>
        <w:fldChar w:fldCharType="separate"/>
      </w:r>
      <w:r>
        <w:rPr>
          <w:rFonts w:ascii="Times New Roman" w:hAnsi="Times New Roman" w:cs="Times New Roman"/>
          <w:noProof/>
          <w:sz w:val="24"/>
          <w:szCs w:val="24"/>
        </w:rPr>
        <w:t>(18)</w:t>
      </w:r>
      <w:r w:rsidRPr="00F851FE">
        <w:rPr>
          <w:rFonts w:ascii="Times New Roman" w:hAnsi="Times New Roman" w:cs="Times New Roman"/>
          <w:sz w:val="24"/>
          <w:szCs w:val="24"/>
        </w:rPr>
        <w:fldChar w:fldCharType="end"/>
      </w:r>
      <w:r w:rsidRPr="00F851FE">
        <w:rPr>
          <w:rFonts w:ascii="Times New Roman" w:hAnsi="Times New Roman" w:cs="Times New Roman"/>
          <w:sz w:val="24"/>
          <w:szCs w:val="24"/>
        </w:rPr>
        <w:t xml:space="preserve">. </w:t>
      </w:r>
    </w:p>
    <w:p w14:paraId="098281CE" w14:textId="77777777" w:rsidR="00EE11FB" w:rsidRDefault="00EE11FB" w:rsidP="00EE11FB">
      <w:pPr>
        <w:spacing w:line="480" w:lineRule="auto"/>
        <w:jc w:val="both"/>
        <w:rPr>
          <w:rFonts w:ascii="Times New Roman" w:hAnsi="Times New Roman" w:cs="Times New Roman"/>
          <w:sz w:val="24"/>
          <w:szCs w:val="24"/>
        </w:rPr>
      </w:pPr>
    </w:p>
    <w:p w14:paraId="6EBA5EC0" w14:textId="3794D203" w:rsidR="00EE11FB" w:rsidRPr="00F851FE" w:rsidRDefault="00EE11FB" w:rsidP="00EE11FB">
      <w:pPr>
        <w:spacing w:line="480" w:lineRule="auto"/>
        <w:jc w:val="both"/>
        <w:rPr>
          <w:rFonts w:ascii="Times New Roman" w:hAnsi="Times New Roman" w:cs="Times New Roman"/>
          <w:sz w:val="24"/>
          <w:szCs w:val="24"/>
        </w:rPr>
      </w:pPr>
      <w:r w:rsidRPr="00F851FE">
        <w:rPr>
          <w:rFonts w:ascii="Times New Roman" w:hAnsi="Times New Roman" w:cs="Times New Roman"/>
          <w:sz w:val="24"/>
          <w:szCs w:val="24"/>
        </w:rPr>
        <w:t xml:space="preserve">In general, </w:t>
      </w:r>
      <w:r w:rsidR="002F6E05">
        <w:rPr>
          <w:rFonts w:ascii="Times New Roman" w:hAnsi="Times New Roman" w:cs="Times New Roman"/>
          <w:sz w:val="24"/>
          <w:szCs w:val="24"/>
        </w:rPr>
        <w:t>each</w:t>
      </w:r>
      <w:r w:rsidR="002F6E05" w:rsidRPr="00F851FE">
        <w:rPr>
          <w:rFonts w:ascii="Times New Roman" w:hAnsi="Times New Roman" w:cs="Times New Roman"/>
          <w:sz w:val="24"/>
          <w:szCs w:val="24"/>
        </w:rPr>
        <w:t xml:space="preserve"> </w:t>
      </w:r>
      <w:r w:rsidRPr="00F851FE">
        <w:rPr>
          <w:rFonts w:ascii="Times New Roman" w:hAnsi="Times New Roman" w:cs="Times New Roman"/>
          <w:sz w:val="24"/>
          <w:szCs w:val="24"/>
        </w:rPr>
        <w:t xml:space="preserve">application received </w:t>
      </w:r>
      <w:r w:rsidR="002F6E05">
        <w:rPr>
          <w:rFonts w:ascii="Times New Roman" w:hAnsi="Times New Roman" w:cs="Times New Roman"/>
          <w:sz w:val="24"/>
          <w:szCs w:val="24"/>
        </w:rPr>
        <w:t>is s</w:t>
      </w:r>
      <w:r w:rsidR="00B9027B">
        <w:rPr>
          <w:rFonts w:ascii="Times New Roman" w:hAnsi="Times New Roman" w:cs="Times New Roman"/>
          <w:sz w:val="24"/>
          <w:szCs w:val="24"/>
        </w:rPr>
        <w:t>ubject to a</w:t>
      </w:r>
      <w:r>
        <w:rPr>
          <w:rFonts w:ascii="Times New Roman" w:hAnsi="Times New Roman" w:cs="Times New Roman"/>
          <w:sz w:val="24"/>
          <w:szCs w:val="24"/>
        </w:rPr>
        <w:t xml:space="preserve"> p</w:t>
      </w:r>
      <w:r w:rsidRPr="00F851FE">
        <w:rPr>
          <w:rFonts w:ascii="Times New Roman" w:hAnsi="Times New Roman" w:cs="Times New Roman"/>
          <w:sz w:val="24"/>
          <w:szCs w:val="24"/>
        </w:rPr>
        <w:t>re-market</w:t>
      </w:r>
      <w:r w:rsidR="00B9027B">
        <w:rPr>
          <w:rFonts w:ascii="Times New Roman" w:hAnsi="Times New Roman" w:cs="Times New Roman"/>
          <w:sz w:val="24"/>
          <w:szCs w:val="24"/>
        </w:rPr>
        <w:t>ing</w:t>
      </w:r>
      <w:r w:rsidRPr="00F851FE">
        <w:rPr>
          <w:rFonts w:ascii="Times New Roman" w:hAnsi="Times New Roman" w:cs="Times New Roman"/>
          <w:sz w:val="24"/>
          <w:szCs w:val="24"/>
        </w:rPr>
        <w:t xml:space="preserve"> assessment before a</w:t>
      </w:r>
      <w:r w:rsidR="00420A62">
        <w:rPr>
          <w:rFonts w:ascii="Times New Roman" w:hAnsi="Times New Roman" w:cs="Times New Roman"/>
          <w:sz w:val="24"/>
          <w:szCs w:val="24"/>
        </w:rPr>
        <w:t>n</w:t>
      </w:r>
      <w:r w:rsidRPr="00F851FE">
        <w:rPr>
          <w:rFonts w:ascii="Times New Roman" w:hAnsi="Times New Roman" w:cs="Times New Roman"/>
          <w:sz w:val="24"/>
          <w:szCs w:val="24"/>
        </w:rPr>
        <w:t xml:space="preserve"> </w:t>
      </w:r>
      <w:r w:rsidR="00E40885">
        <w:rPr>
          <w:rFonts w:ascii="Times New Roman" w:hAnsi="Times New Roman" w:cs="Times New Roman"/>
          <w:sz w:val="24"/>
          <w:szCs w:val="24"/>
        </w:rPr>
        <w:t>authorisation</w:t>
      </w:r>
      <w:r w:rsidR="00E40885" w:rsidRPr="00F851FE">
        <w:rPr>
          <w:rFonts w:ascii="Times New Roman" w:hAnsi="Times New Roman" w:cs="Times New Roman"/>
          <w:sz w:val="24"/>
          <w:szCs w:val="24"/>
        </w:rPr>
        <w:t xml:space="preserve"> </w:t>
      </w:r>
      <w:r w:rsidRPr="00F851FE">
        <w:rPr>
          <w:rFonts w:ascii="Times New Roman" w:hAnsi="Times New Roman" w:cs="Times New Roman"/>
          <w:sz w:val="24"/>
          <w:szCs w:val="24"/>
        </w:rPr>
        <w:t xml:space="preserve">decision can be </w:t>
      </w:r>
      <w:r w:rsidR="0008333A">
        <w:rPr>
          <w:rFonts w:ascii="Times New Roman" w:hAnsi="Times New Roman" w:cs="Times New Roman"/>
          <w:sz w:val="24"/>
          <w:szCs w:val="24"/>
        </w:rPr>
        <w:t>taken</w:t>
      </w:r>
      <w:r w:rsidRPr="00F851FE">
        <w:rPr>
          <w:rFonts w:ascii="Times New Roman" w:hAnsi="Times New Roman" w:cs="Times New Roman"/>
          <w:sz w:val="24"/>
          <w:szCs w:val="24"/>
        </w:rPr>
        <w:t xml:space="preserve">. </w:t>
      </w:r>
      <w:r w:rsidR="00E40885">
        <w:rPr>
          <w:rFonts w:ascii="Times New Roman" w:hAnsi="Times New Roman" w:cs="Times New Roman"/>
          <w:sz w:val="24"/>
          <w:szCs w:val="24"/>
        </w:rPr>
        <w:t xml:space="preserve">Each </w:t>
      </w:r>
      <w:r>
        <w:rPr>
          <w:rFonts w:ascii="Times New Roman" w:hAnsi="Times New Roman" w:cs="Times New Roman"/>
          <w:sz w:val="24"/>
          <w:szCs w:val="24"/>
        </w:rPr>
        <w:t>a</w:t>
      </w:r>
      <w:r w:rsidRPr="00F851FE">
        <w:rPr>
          <w:rFonts w:ascii="Times New Roman" w:hAnsi="Times New Roman" w:cs="Times New Roman"/>
          <w:sz w:val="24"/>
          <w:szCs w:val="24"/>
        </w:rPr>
        <w:t>pplication must be supported</w:t>
      </w:r>
      <w:r>
        <w:rPr>
          <w:rFonts w:ascii="Times New Roman" w:hAnsi="Times New Roman" w:cs="Times New Roman"/>
          <w:sz w:val="24"/>
          <w:szCs w:val="24"/>
        </w:rPr>
        <w:t xml:space="preserve"> with</w:t>
      </w:r>
      <w:r w:rsidRPr="00F851FE">
        <w:rPr>
          <w:rFonts w:ascii="Times New Roman" w:hAnsi="Times New Roman" w:cs="Times New Roman"/>
          <w:sz w:val="24"/>
          <w:szCs w:val="24"/>
        </w:rPr>
        <w:t xml:space="preserve"> evidence o</w:t>
      </w:r>
      <w:r w:rsidR="00E40885">
        <w:rPr>
          <w:rFonts w:ascii="Times New Roman" w:hAnsi="Times New Roman" w:cs="Times New Roman"/>
          <w:sz w:val="24"/>
          <w:szCs w:val="24"/>
        </w:rPr>
        <w:t>f</w:t>
      </w:r>
      <w:r w:rsidRPr="00F851FE">
        <w:rPr>
          <w:rFonts w:ascii="Times New Roman" w:hAnsi="Times New Roman" w:cs="Times New Roman"/>
          <w:sz w:val="24"/>
          <w:szCs w:val="24"/>
        </w:rPr>
        <w:t xml:space="preserve"> safety and efficacy, based on the claims </w:t>
      </w:r>
      <w:r w:rsidR="00420A62">
        <w:rPr>
          <w:rFonts w:ascii="Times New Roman" w:hAnsi="Times New Roman" w:cs="Times New Roman"/>
          <w:sz w:val="24"/>
          <w:szCs w:val="24"/>
        </w:rPr>
        <w:t>of</w:t>
      </w:r>
      <w:r w:rsidR="009F33C0">
        <w:rPr>
          <w:rFonts w:ascii="Times New Roman" w:hAnsi="Times New Roman" w:cs="Times New Roman"/>
          <w:sz w:val="24"/>
          <w:szCs w:val="24"/>
        </w:rPr>
        <w:t xml:space="preserve"> </w:t>
      </w:r>
      <w:r w:rsidRPr="00F851FE">
        <w:rPr>
          <w:rFonts w:ascii="Times New Roman" w:hAnsi="Times New Roman" w:cs="Times New Roman"/>
          <w:sz w:val="24"/>
          <w:szCs w:val="24"/>
        </w:rPr>
        <w:t xml:space="preserve">the product. </w:t>
      </w:r>
      <w:r>
        <w:rPr>
          <w:rFonts w:ascii="Times New Roman" w:hAnsi="Times New Roman" w:cs="Times New Roman"/>
          <w:sz w:val="24"/>
          <w:szCs w:val="24"/>
        </w:rPr>
        <w:t>O</w:t>
      </w:r>
      <w:r w:rsidRPr="00F851FE">
        <w:rPr>
          <w:rFonts w:ascii="Times New Roman" w:hAnsi="Times New Roman" w:cs="Times New Roman"/>
          <w:sz w:val="24"/>
          <w:szCs w:val="24"/>
        </w:rPr>
        <w:t>fficial scientific documents such as standard reference</w:t>
      </w:r>
      <w:r w:rsidR="000D4B78">
        <w:rPr>
          <w:rFonts w:ascii="Times New Roman" w:hAnsi="Times New Roman" w:cs="Times New Roman"/>
          <w:sz w:val="24"/>
          <w:szCs w:val="24"/>
        </w:rPr>
        <w:t>s</w:t>
      </w:r>
      <w:r w:rsidRPr="00F851FE">
        <w:rPr>
          <w:rFonts w:ascii="Times New Roman" w:hAnsi="Times New Roman" w:cs="Times New Roman"/>
          <w:sz w:val="24"/>
          <w:szCs w:val="24"/>
        </w:rPr>
        <w:t xml:space="preserve"> from textbooks, pharmacopoeia</w:t>
      </w:r>
      <w:r w:rsidR="000D4B78">
        <w:rPr>
          <w:rFonts w:ascii="Times New Roman" w:hAnsi="Times New Roman" w:cs="Times New Roman"/>
          <w:sz w:val="24"/>
          <w:szCs w:val="24"/>
        </w:rPr>
        <w:t>s</w:t>
      </w:r>
      <w:r w:rsidRPr="00F851FE">
        <w:rPr>
          <w:rFonts w:ascii="Times New Roman" w:hAnsi="Times New Roman" w:cs="Times New Roman"/>
          <w:sz w:val="24"/>
          <w:szCs w:val="24"/>
        </w:rPr>
        <w:t xml:space="preserve">, monographs, or reference organisations are </w:t>
      </w:r>
      <w:r>
        <w:rPr>
          <w:rFonts w:ascii="Times New Roman" w:hAnsi="Times New Roman" w:cs="Times New Roman"/>
          <w:sz w:val="24"/>
          <w:szCs w:val="24"/>
        </w:rPr>
        <w:t>accepted</w:t>
      </w:r>
      <w:r w:rsidRPr="00F851FE">
        <w:rPr>
          <w:rFonts w:ascii="Times New Roman" w:hAnsi="Times New Roman" w:cs="Times New Roman"/>
          <w:sz w:val="24"/>
          <w:szCs w:val="24"/>
        </w:rPr>
        <w:t>. However, toxicological data (</w:t>
      </w:r>
      <w:r w:rsidR="000D4B78">
        <w:rPr>
          <w:rFonts w:ascii="Times New Roman" w:hAnsi="Times New Roman" w:cs="Times New Roman"/>
          <w:sz w:val="24"/>
          <w:szCs w:val="24"/>
        </w:rPr>
        <w:t>e.g.,</w:t>
      </w:r>
      <w:r w:rsidRPr="00F851FE">
        <w:rPr>
          <w:rFonts w:ascii="Times New Roman" w:hAnsi="Times New Roman" w:cs="Times New Roman"/>
          <w:sz w:val="24"/>
          <w:szCs w:val="24"/>
        </w:rPr>
        <w:t xml:space="preserve"> chronic</w:t>
      </w:r>
      <w:r w:rsidR="00B243E6">
        <w:rPr>
          <w:rFonts w:ascii="Times New Roman" w:hAnsi="Times New Roman" w:cs="Times New Roman"/>
          <w:sz w:val="24"/>
          <w:szCs w:val="24"/>
        </w:rPr>
        <w:t xml:space="preserve"> toxicity</w:t>
      </w:r>
      <w:r w:rsidRPr="00F851FE">
        <w:rPr>
          <w:rFonts w:ascii="Times New Roman" w:hAnsi="Times New Roman" w:cs="Times New Roman"/>
          <w:sz w:val="24"/>
          <w:szCs w:val="24"/>
        </w:rPr>
        <w:t xml:space="preserve"> stud</w:t>
      </w:r>
      <w:r w:rsidR="000D4B78">
        <w:rPr>
          <w:rFonts w:ascii="Times New Roman" w:hAnsi="Times New Roman" w:cs="Times New Roman"/>
          <w:sz w:val="24"/>
          <w:szCs w:val="24"/>
        </w:rPr>
        <w:t>ies</w:t>
      </w:r>
      <w:r w:rsidRPr="00F851FE">
        <w:rPr>
          <w:rFonts w:ascii="Times New Roman" w:hAnsi="Times New Roman" w:cs="Times New Roman"/>
          <w:sz w:val="24"/>
          <w:szCs w:val="24"/>
        </w:rPr>
        <w:t xml:space="preserve">) and clinical data are </w:t>
      </w:r>
      <w:r w:rsidR="001168FC">
        <w:rPr>
          <w:rFonts w:ascii="Times New Roman" w:hAnsi="Times New Roman" w:cs="Times New Roman"/>
          <w:sz w:val="24"/>
          <w:szCs w:val="24"/>
        </w:rPr>
        <w:t>mandatory</w:t>
      </w:r>
      <w:r w:rsidR="001168FC" w:rsidRPr="00F851FE">
        <w:rPr>
          <w:rFonts w:ascii="Times New Roman" w:hAnsi="Times New Roman" w:cs="Times New Roman"/>
          <w:sz w:val="24"/>
          <w:szCs w:val="24"/>
        </w:rPr>
        <w:t xml:space="preserve"> only </w:t>
      </w:r>
      <w:r w:rsidRPr="00F851FE">
        <w:rPr>
          <w:rFonts w:ascii="Times New Roman" w:hAnsi="Times New Roman" w:cs="Times New Roman"/>
          <w:sz w:val="24"/>
          <w:szCs w:val="24"/>
        </w:rPr>
        <w:t xml:space="preserve">for </w:t>
      </w:r>
      <w:r w:rsidR="00B128DC">
        <w:rPr>
          <w:rFonts w:ascii="Times New Roman" w:hAnsi="Times New Roman" w:cs="Times New Roman"/>
          <w:bCs/>
          <w:sz w:val="24"/>
          <w:szCs w:val="24"/>
        </w:rPr>
        <w:t>natural product</w:t>
      </w:r>
      <w:r w:rsidR="00B128DC" w:rsidRPr="00225DB4">
        <w:rPr>
          <w:rFonts w:ascii="Times New Roman" w:hAnsi="Times New Roman" w:cs="Times New Roman"/>
          <w:bCs/>
          <w:sz w:val="24"/>
          <w:szCs w:val="24"/>
        </w:rPr>
        <w:t>s</w:t>
      </w:r>
      <w:r w:rsidR="00B128DC">
        <w:rPr>
          <w:rFonts w:ascii="Times New Roman" w:hAnsi="Times New Roman" w:cs="Times New Roman"/>
          <w:bCs/>
          <w:sz w:val="24"/>
          <w:szCs w:val="24"/>
        </w:rPr>
        <w:t xml:space="preserve"> </w:t>
      </w:r>
      <w:r>
        <w:rPr>
          <w:rFonts w:ascii="Times New Roman" w:hAnsi="Times New Roman" w:cs="Times New Roman"/>
          <w:sz w:val="24"/>
          <w:szCs w:val="24"/>
        </w:rPr>
        <w:t xml:space="preserve">and </w:t>
      </w:r>
      <w:r w:rsidR="00A11C44" w:rsidRPr="00F851FE">
        <w:rPr>
          <w:rFonts w:ascii="Times New Roman" w:hAnsi="Times New Roman" w:cs="Times New Roman"/>
          <w:sz w:val="24"/>
          <w:szCs w:val="24"/>
        </w:rPr>
        <w:t>health supplements</w:t>
      </w:r>
      <w:r w:rsidR="00A11C44">
        <w:rPr>
          <w:rFonts w:ascii="Times New Roman" w:hAnsi="Times New Roman" w:cs="Times New Roman"/>
          <w:sz w:val="24"/>
          <w:szCs w:val="24"/>
        </w:rPr>
        <w:t xml:space="preserve"> </w:t>
      </w:r>
      <w:r w:rsidRPr="00F851FE">
        <w:rPr>
          <w:rFonts w:ascii="Times New Roman" w:hAnsi="Times New Roman" w:cs="Times New Roman"/>
          <w:sz w:val="24"/>
          <w:szCs w:val="24"/>
        </w:rPr>
        <w:t xml:space="preserve">with disease reduction claim, </w:t>
      </w:r>
      <w:r w:rsidR="00B52F6D">
        <w:rPr>
          <w:rFonts w:ascii="Times New Roman" w:hAnsi="Times New Roman" w:cs="Times New Roman"/>
          <w:sz w:val="24"/>
          <w:szCs w:val="24"/>
        </w:rPr>
        <w:t>but</w:t>
      </w:r>
      <w:r w:rsidR="00B52F6D" w:rsidRPr="00F851FE">
        <w:rPr>
          <w:rFonts w:ascii="Times New Roman" w:hAnsi="Times New Roman" w:cs="Times New Roman"/>
          <w:sz w:val="24"/>
          <w:szCs w:val="24"/>
        </w:rPr>
        <w:t xml:space="preserve"> </w:t>
      </w:r>
      <w:r w:rsidRPr="00F851FE">
        <w:rPr>
          <w:rFonts w:ascii="Times New Roman" w:hAnsi="Times New Roman" w:cs="Times New Roman"/>
          <w:sz w:val="24"/>
          <w:szCs w:val="24"/>
        </w:rPr>
        <w:t xml:space="preserve">not for others. </w:t>
      </w:r>
      <w:r w:rsidR="00B52F6D">
        <w:rPr>
          <w:rFonts w:ascii="Times New Roman" w:hAnsi="Times New Roman" w:cs="Times New Roman"/>
          <w:sz w:val="24"/>
          <w:szCs w:val="24"/>
        </w:rPr>
        <w:t>The DRGD includes g</w:t>
      </w:r>
      <w:r w:rsidRPr="00034DCA">
        <w:rPr>
          <w:rFonts w:ascii="Times New Roman" w:hAnsi="Times New Roman" w:cs="Times New Roman"/>
          <w:sz w:val="24"/>
          <w:szCs w:val="24"/>
        </w:rPr>
        <w:t>uideline</w:t>
      </w:r>
      <w:r w:rsidR="00B52F6D">
        <w:rPr>
          <w:rFonts w:ascii="Times New Roman" w:hAnsi="Times New Roman" w:cs="Times New Roman"/>
          <w:sz w:val="24"/>
          <w:szCs w:val="24"/>
        </w:rPr>
        <w:t>s,</w:t>
      </w:r>
      <w:r w:rsidRPr="00034DCA">
        <w:rPr>
          <w:rFonts w:ascii="Times New Roman" w:hAnsi="Times New Roman" w:cs="Times New Roman"/>
          <w:sz w:val="24"/>
          <w:szCs w:val="24"/>
        </w:rPr>
        <w:t xml:space="preserve"> such as maximum levels of vitamins and minerals permitted in </w:t>
      </w:r>
      <w:r w:rsidR="00A11C44" w:rsidRPr="00F851FE">
        <w:rPr>
          <w:rFonts w:ascii="Times New Roman" w:hAnsi="Times New Roman" w:cs="Times New Roman"/>
          <w:sz w:val="24"/>
          <w:szCs w:val="24"/>
        </w:rPr>
        <w:t>health supplements</w:t>
      </w:r>
      <w:r w:rsidR="00A11C44">
        <w:rPr>
          <w:rFonts w:ascii="Times New Roman" w:hAnsi="Times New Roman" w:cs="Times New Roman"/>
          <w:sz w:val="24"/>
          <w:szCs w:val="24"/>
        </w:rPr>
        <w:t xml:space="preserve"> </w:t>
      </w:r>
      <w:r w:rsidRPr="00034DCA">
        <w:rPr>
          <w:rFonts w:ascii="Times New Roman" w:hAnsi="Times New Roman" w:cs="Times New Roman"/>
          <w:sz w:val="24"/>
          <w:szCs w:val="24"/>
        </w:rPr>
        <w:t>for adults</w:t>
      </w:r>
      <w:r w:rsidR="003B3ED2">
        <w:rPr>
          <w:rFonts w:ascii="Times New Roman" w:hAnsi="Times New Roman" w:cs="Times New Roman"/>
          <w:sz w:val="24"/>
          <w:szCs w:val="24"/>
        </w:rPr>
        <w:t>,</w:t>
      </w:r>
      <w:r w:rsidRPr="00034DCA">
        <w:rPr>
          <w:rFonts w:ascii="Times New Roman" w:hAnsi="Times New Roman" w:cs="Times New Roman"/>
          <w:sz w:val="24"/>
          <w:szCs w:val="24"/>
        </w:rPr>
        <w:t xml:space="preserve"> and botanical ingredients that are banned or prohibited from product formulations.</w:t>
      </w:r>
      <w:r w:rsidRPr="00034DCA" w:rsidDel="00CA189B">
        <w:rPr>
          <w:rFonts w:ascii="Times New Roman" w:hAnsi="Times New Roman" w:cs="Times New Roman"/>
          <w:sz w:val="24"/>
          <w:szCs w:val="24"/>
        </w:rPr>
        <w:t xml:space="preserve"> </w:t>
      </w:r>
      <w:r w:rsidR="009F33C0">
        <w:rPr>
          <w:rFonts w:ascii="Times New Roman" w:hAnsi="Times New Roman" w:cs="Times New Roman"/>
          <w:sz w:val="24"/>
          <w:szCs w:val="24"/>
        </w:rPr>
        <w:t>For instance, a</w:t>
      </w:r>
      <w:r w:rsidRPr="00F851FE">
        <w:rPr>
          <w:rFonts w:ascii="Times New Roman" w:hAnsi="Times New Roman" w:cs="Times New Roman"/>
          <w:sz w:val="24"/>
          <w:szCs w:val="24"/>
        </w:rPr>
        <w:t xml:space="preserve">ll plants from </w:t>
      </w:r>
      <w:r w:rsidR="003B3ED2">
        <w:rPr>
          <w:rFonts w:ascii="Times New Roman" w:hAnsi="Times New Roman" w:cs="Times New Roman"/>
          <w:sz w:val="24"/>
          <w:szCs w:val="24"/>
        </w:rPr>
        <w:t xml:space="preserve">the </w:t>
      </w:r>
      <w:r w:rsidRPr="00F851FE">
        <w:rPr>
          <w:rFonts w:ascii="Times New Roman" w:hAnsi="Times New Roman" w:cs="Times New Roman"/>
          <w:sz w:val="24"/>
          <w:szCs w:val="24"/>
        </w:rPr>
        <w:t>genus</w:t>
      </w:r>
      <w:r w:rsidR="009F33C0">
        <w:rPr>
          <w:rFonts w:ascii="Times New Roman" w:hAnsi="Times New Roman" w:cs="Times New Roman"/>
          <w:sz w:val="24"/>
          <w:szCs w:val="24"/>
        </w:rPr>
        <w:t xml:space="preserve"> of</w:t>
      </w:r>
      <w:r w:rsidRPr="00F851FE">
        <w:rPr>
          <w:rFonts w:ascii="Times New Roman" w:hAnsi="Times New Roman" w:cs="Times New Roman"/>
          <w:sz w:val="24"/>
          <w:szCs w:val="24"/>
        </w:rPr>
        <w:t xml:space="preserve"> </w:t>
      </w:r>
      <w:proofErr w:type="spellStart"/>
      <w:r w:rsidR="00754943" w:rsidRPr="00F851FE">
        <w:rPr>
          <w:rFonts w:ascii="Times New Roman" w:hAnsi="Times New Roman" w:cs="Times New Roman"/>
          <w:sz w:val="24"/>
          <w:szCs w:val="24"/>
        </w:rPr>
        <w:t>Aristolochia</w:t>
      </w:r>
      <w:proofErr w:type="spellEnd"/>
      <w:r w:rsidR="00754943" w:rsidRPr="00F851FE">
        <w:rPr>
          <w:rFonts w:ascii="Times New Roman" w:hAnsi="Times New Roman" w:cs="Times New Roman"/>
          <w:sz w:val="24"/>
          <w:szCs w:val="24"/>
        </w:rPr>
        <w:t xml:space="preserve"> </w:t>
      </w:r>
      <w:r w:rsidR="002D5F4E" w:rsidRPr="00F851FE">
        <w:rPr>
          <w:rFonts w:ascii="Times New Roman" w:hAnsi="Times New Roman" w:cs="Times New Roman"/>
          <w:sz w:val="24"/>
          <w:szCs w:val="24"/>
        </w:rPr>
        <w:t>is</w:t>
      </w:r>
      <w:r w:rsidRPr="00F851FE">
        <w:rPr>
          <w:rFonts w:ascii="Times New Roman" w:hAnsi="Times New Roman" w:cs="Times New Roman"/>
          <w:sz w:val="24"/>
          <w:szCs w:val="24"/>
        </w:rPr>
        <w:t xml:space="preserve"> banned due to </w:t>
      </w:r>
      <w:r w:rsidR="00754943">
        <w:rPr>
          <w:rFonts w:ascii="Times New Roman" w:hAnsi="Times New Roman" w:cs="Times New Roman"/>
          <w:sz w:val="24"/>
          <w:szCs w:val="24"/>
        </w:rPr>
        <w:t>their</w:t>
      </w:r>
      <w:r w:rsidR="00754943" w:rsidRPr="00F851FE">
        <w:rPr>
          <w:rFonts w:ascii="Times New Roman" w:hAnsi="Times New Roman" w:cs="Times New Roman"/>
          <w:sz w:val="24"/>
          <w:szCs w:val="24"/>
        </w:rPr>
        <w:t xml:space="preserve"> </w:t>
      </w:r>
      <w:r w:rsidR="00B243E6">
        <w:rPr>
          <w:rFonts w:ascii="Times New Roman" w:hAnsi="Times New Roman" w:cs="Times New Roman"/>
          <w:sz w:val="24"/>
          <w:szCs w:val="24"/>
        </w:rPr>
        <w:t xml:space="preserve">potential </w:t>
      </w:r>
      <w:r w:rsidRPr="00F851FE">
        <w:rPr>
          <w:rFonts w:ascii="Times New Roman" w:hAnsi="Times New Roman" w:cs="Times New Roman"/>
          <w:sz w:val="24"/>
          <w:szCs w:val="24"/>
        </w:rPr>
        <w:t xml:space="preserve">nephrotoxicity and some plants from </w:t>
      </w:r>
      <w:r w:rsidR="00754943">
        <w:rPr>
          <w:rFonts w:ascii="Times New Roman" w:hAnsi="Times New Roman" w:cs="Times New Roman"/>
          <w:sz w:val="24"/>
          <w:szCs w:val="24"/>
        </w:rPr>
        <w:t xml:space="preserve">the genera </w:t>
      </w:r>
      <w:r w:rsidRPr="00F851FE">
        <w:rPr>
          <w:rFonts w:ascii="Times New Roman" w:hAnsi="Times New Roman" w:cs="Times New Roman"/>
          <w:sz w:val="24"/>
          <w:szCs w:val="24"/>
        </w:rPr>
        <w:t xml:space="preserve">Symphytum and Senecio are banned due to their </w:t>
      </w:r>
      <w:r w:rsidR="00B01AC0">
        <w:rPr>
          <w:rFonts w:ascii="Times New Roman" w:hAnsi="Times New Roman" w:cs="Times New Roman"/>
          <w:sz w:val="24"/>
          <w:szCs w:val="24"/>
        </w:rPr>
        <w:t xml:space="preserve">potential </w:t>
      </w:r>
      <w:r w:rsidRPr="00F851FE">
        <w:rPr>
          <w:rFonts w:ascii="Times New Roman" w:hAnsi="Times New Roman" w:cs="Times New Roman"/>
          <w:sz w:val="24"/>
          <w:szCs w:val="24"/>
        </w:rPr>
        <w:t>hepatoxicity</w:t>
      </w:r>
      <w:r>
        <w:rPr>
          <w:rFonts w:ascii="Times New Roman" w:hAnsi="Times New Roman" w:cs="Times New Roman"/>
          <w:sz w:val="24"/>
          <w:szCs w:val="24"/>
        </w:rPr>
        <w:t>.</w:t>
      </w:r>
    </w:p>
    <w:p w14:paraId="7ED1DE50" w14:textId="77777777" w:rsidR="00EE11FB" w:rsidRDefault="00EE11FB" w:rsidP="00EE11FB">
      <w:pPr>
        <w:spacing w:line="480" w:lineRule="auto"/>
        <w:jc w:val="both"/>
        <w:rPr>
          <w:rFonts w:ascii="Times New Roman" w:hAnsi="Times New Roman" w:cs="Times New Roman"/>
          <w:sz w:val="24"/>
          <w:szCs w:val="24"/>
        </w:rPr>
      </w:pPr>
    </w:p>
    <w:p w14:paraId="544A98EC" w14:textId="5BD5368A" w:rsidR="00EE11FB" w:rsidRPr="00F851FE" w:rsidRDefault="00EE11FB" w:rsidP="00EE11F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In Malaysia, </w:t>
      </w:r>
      <w:r w:rsidR="00B128DC">
        <w:rPr>
          <w:rFonts w:ascii="Times New Roman" w:hAnsi="Times New Roman" w:cs="Times New Roman"/>
          <w:bCs/>
          <w:sz w:val="24"/>
          <w:szCs w:val="24"/>
        </w:rPr>
        <w:t>natural product</w:t>
      </w:r>
      <w:r w:rsidR="00B128DC" w:rsidRPr="00225DB4">
        <w:rPr>
          <w:rFonts w:ascii="Times New Roman" w:hAnsi="Times New Roman" w:cs="Times New Roman"/>
          <w:bCs/>
          <w:sz w:val="24"/>
          <w:szCs w:val="24"/>
        </w:rPr>
        <w:t>s</w:t>
      </w:r>
      <w:r w:rsidR="00B128DC">
        <w:rPr>
          <w:rFonts w:ascii="Times New Roman" w:hAnsi="Times New Roman" w:cs="Times New Roman"/>
          <w:bCs/>
          <w:sz w:val="24"/>
          <w:szCs w:val="24"/>
        </w:rPr>
        <w:t xml:space="preserve"> </w:t>
      </w:r>
      <w:r w:rsidRPr="00F851FE">
        <w:rPr>
          <w:rFonts w:ascii="Times New Roman" w:hAnsi="Times New Roman" w:cs="Times New Roman"/>
          <w:sz w:val="24"/>
          <w:szCs w:val="24"/>
        </w:rPr>
        <w:t xml:space="preserve">are subject </w:t>
      </w:r>
      <w:r w:rsidR="004D4C97">
        <w:rPr>
          <w:rFonts w:ascii="Times New Roman" w:hAnsi="Times New Roman" w:cs="Times New Roman"/>
          <w:sz w:val="24"/>
          <w:szCs w:val="24"/>
        </w:rPr>
        <w:t>to</w:t>
      </w:r>
      <w:r>
        <w:rPr>
          <w:rFonts w:ascii="Times New Roman" w:hAnsi="Times New Roman" w:cs="Times New Roman"/>
          <w:sz w:val="24"/>
          <w:szCs w:val="24"/>
        </w:rPr>
        <w:t xml:space="preserve"> laboratory test</w:t>
      </w:r>
      <w:r w:rsidR="004D4C97">
        <w:rPr>
          <w:rFonts w:ascii="Times New Roman" w:hAnsi="Times New Roman" w:cs="Times New Roman"/>
          <w:sz w:val="24"/>
          <w:szCs w:val="24"/>
        </w:rPr>
        <w:t>ing for</w:t>
      </w:r>
      <w:r w:rsidR="0046170D">
        <w:rPr>
          <w:rFonts w:ascii="Times New Roman" w:hAnsi="Times New Roman" w:cs="Times New Roman"/>
          <w:sz w:val="24"/>
          <w:szCs w:val="24"/>
        </w:rPr>
        <w:t xml:space="preserve"> </w:t>
      </w:r>
      <w:r w:rsidRPr="00F851FE">
        <w:rPr>
          <w:rFonts w:ascii="Times New Roman" w:hAnsi="Times New Roman" w:cs="Times New Roman"/>
          <w:sz w:val="24"/>
          <w:szCs w:val="24"/>
        </w:rPr>
        <w:t>microbial and heavy metal contamination</w:t>
      </w:r>
      <w:r w:rsidR="0046170D">
        <w:rPr>
          <w:rFonts w:ascii="Times New Roman" w:hAnsi="Times New Roman" w:cs="Times New Roman"/>
          <w:sz w:val="24"/>
          <w:szCs w:val="24"/>
        </w:rPr>
        <w:t xml:space="preserve"> prior approval </w:t>
      </w:r>
      <w:r w:rsidRPr="00F851FE">
        <w:rPr>
          <w:rFonts w:ascii="Times New Roman" w:hAnsi="Times New Roman" w:cs="Times New Roman"/>
          <w:sz w:val="24"/>
          <w:szCs w:val="24"/>
        </w:rPr>
        <w:t>as part of the safety assessments</w:t>
      </w:r>
      <w:r w:rsidR="0046170D">
        <w:rPr>
          <w:rFonts w:ascii="Times New Roman" w:hAnsi="Times New Roman" w:cs="Times New Roman"/>
          <w:sz w:val="24"/>
          <w:szCs w:val="24"/>
        </w:rPr>
        <w:t>, and all</w:t>
      </w:r>
      <w:r>
        <w:rPr>
          <w:rFonts w:ascii="Times New Roman" w:hAnsi="Times New Roman" w:cs="Times New Roman"/>
          <w:sz w:val="24"/>
          <w:szCs w:val="24"/>
        </w:rPr>
        <w:t xml:space="preserve"> </w:t>
      </w:r>
      <w:r w:rsidR="003E0A91">
        <w:rPr>
          <w:rFonts w:ascii="Times New Roman" w:hAnsi="Times New Roman" w:cs="Times New Roman"/>
          <w:sz w:val="24"/>
          <w:szCs w:val="24"/>
        </w:rPr>
        <w:t>products</w:t>
      </w:r>
      <w:r w:rsidRPr="00F851FE">
        <w:rPr>
          <w:rFonts w:ascii="Times New Roman" w:hAnsi="Times New Roman" w:cs="Times New Roman"/>
          <w:sz w:val="24"/>
          <w:szCs w:val="24"/>
        </w:rPr>
        <w:t xml:space="preserve"> must comply to the limits specified in the </w:t>
      </w:r>
      <w:r>
        <w:rPr>
          <w:rFonts w:ascii="Times New Roman" w:hAnsi="Times New Roman" w:cs="Times New Roman"/>
          <w:sz w:val="24"/>
          <w:szCs w:val="24"/>
        </w:rPr>
        <w:t>DRGD</w:t>
      </w:r>
      <w:r w:rsidRPr="00F851FE">
        <w:rPr>
          <w:rFonts w:ascii="Times New Roman" w:hAnsi="Times New Roman" w:cs="Times New Roman"/>
          <w:sz w:val="24"/>
          <w:szCs w:val="24"/>
        </w:rPr>
        <w:t xml:space="preserve">. However, </w:t>
      </w:r>
      <w:r>
        <w:rPr>
          <w:rFonts w:ascii="Times New Roman" w:hAnsi="Times New Roman" w:cs="Times New Roman"/>
          <w:sz w:val="24"/>
          <w:szCs w:val="24"/>
        </w:rPr>
        <w:t>a</w:t>
      </w:r>
      <w:r w:rsidRPr="00EA42D5">
        <w:rPr>
          <w:rFonts w:ascii="Times New Roman" w:hAnsi="Times New Roman" w:cs="Times New Roman"/>
          <w:sz w:val="24"/>
          <w:szCs w:val="24"/>
        </w:rPr>
        <w:t xml:space="preserve"> recent change </w:t>
      </w:r>
      <w:r w:rsidR="003E0A91">
        <w:rPr>
          <w:rFonts w:ascii="Times New Roman" w:hAnsi="Times New Roman" w:cs="Times New Roman"/>
          <w:sz w:val="24"/>
          <w:szCs w:val="24"/>
        </w:rPr>
        <w:t>allows</w:t>
      </w:r>
      <w:r w:rsidR="003E0A91" w:rsidRPr="00EA42D5">
        <w:rPr>
          <w:rFonts w:ascii="Times New Roman" w:hAnsi="Times New Roman" w:cs="Times New Roman"/>
          <w:sz w:val="24"/>
          <w:szCs w:val="24"/>
        </w:rPr>
        <w:t xml:space="preserve"> </w:t>
      </w:r>
      <w:r w:rsidRPr="00EA42D5">
        <w:rPr>
          <w:rFonts w:ascii="Times New Roman" w:hAnsi="Times New Roman" w:cs="Times New Roman"/>
          <w:sz w:val="24"/>
          <w:szCs w:val="24"/>
        </w:rPr>
        <w:t xml:space="preserve">these tests to be </w:t>
      </w:r>
      <w:r w:rsidR="0026556A">
        <w:rPr>
          <w:rFonts w:ascii="Times New Roman" w:hAnsi="Times New Roman" w:cs="Times New Roman"/>
          <w:sz w:val="24"/>
          <w:szCs w:val="24"/>
        </w:rPr>
        <w:t>performed</w:t>
      </w:r>
      <w:r w:rsidR="0026556A" w:rsidRPr="00EA42D5">
        <w:rPr>
          <w:rFonts w:ascii="Times New Roman" w:hAnsi="Times New Roman" w:cs="Times New Roman"/>
          <w:sz w:val="24"/>
          <w:szCs w:val="24"/>
        </w:rPr>
        <w:t xml:space="preserve"> </w:t>
      </w:r>
      <w:r w:rsidRPr="00EA42D5">
        <w:rPr>
          <w:rFonts w:ascii="Times New Roman" w:hAnsi="Times New Roman" w:cs="Times New Roman"/>
          <w:sz w:val="24"/>
          <w:szCs w:val="24"/>
        </w:rPr>
        <w:t>by local panel laboratories or local manufacturer</w:t>
      </w:r>
      <w:r w:rsidR="0026556A">
        <w:rPr>
          <w:rFonts w:ascii="Times New Roman" w:hAnsi="Times New Roman" w:cs="Times New Roman"/>
          <w:sz w:val="24"/>
          <w:szCs w:val="24"/>
        </w:rPr>
        <w:t xml:space="preserve"> </w:t>
      </w:r>
      <w:r w:rsidRPr="00EA42D5">
        <w:rPr>
          <w:rFonts w:ascii="Times New Roman" w:hAnsi="Times New Roman" w:cs="Times New Roman"/>
          <w:sz w:val="24"/>
          <w:szCs w:val="24"/>
        </w:rPr>
        <w:t>laboratories,</w:t>
      </w:r>
      <w:r w:rsidR="0026556A">
        <w:rPr>
          <w:rFonts w:ascii="Times New Roman" w:hAnsi="Times New Roman" w:cs="Times New Roman"/>
          <w:sz w:val="24"/>
          <w:szCs w:val="24"/>
        </w:rPr>
        <w:t xml:space="preserve"> whereas in the past</w:t>
      </w:r>
      <w:r w:rsidR="00A52C88">
        <w:rPr>
          <w:rFonts w:ascii="Times New Roman" w:hAnsi="Times New Roman" w:cs="Times New Roman"/>
          <w:sz w:val="24"/>
          <w:szCs w:val="24"/>
        </w:rPr>
        <w:t xml:space="preserve"> they were performed by the NPRA’s</w:t>
      </w:r>
      <w:r w:rsidRPr="00EA42D5">
        <w:rPr>
          <w:rFonts w:ascii="Times New Roman" w:hAnsi="Times New Roman" w:cs="Times New Roman"/>
          <w:sz w:val="24"/>
          <w:szCs w:val="24"/>
        </w:rPr>
        <w:t xml:space="preserve"> laboratory </w:t>
      </w:r>
      <w:r w:rsidRPr="00F851FE">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&lt;EndNote&gt;&lt;Cite&gt;&lt;Author&gt;NPRA&lt;/Author&gt;&lt;Year&gt;2020&lt;/Year&gt;&lt;RecNum&gt;282&lt;/RecNum&gt;&lt;DisplayText&gt;(19)&lt;/DisplayText&gt;&lt;record&gt;&lt;rec-number&gt;282&lt;/rec-number&gt;&lt;foreign-keys&gt;&lt;key app="EN" db-id="pwp02wepe05p90ettvxxtvefawpxsx5atepp" timestamp="1608104633"&gt;282&lt;/key&gt;&lt;/foreign-keys&gt;&lt;ref-type name="Web Page"&gt;12&lt;/ref-type&gt;&lt;contributors&gt;&lt;authors&gt;&lt;author&gt;NPRA&lt;/author&gt;&lt;/authors&gt;&lt;/contributors&gt;&lt;titles&gt;&lt;title&gt;Part 2: Regulatory Updates 2019-2020 and Strategic Plan 2021-2024&lt;/title&gt;&lt;/titles&gt;&lt;number&gt;16/12/2020&lt;/number&gt;&lt;dates&gt;&lt;year&gt;2020&lt;/year&gt;&lt;/dates&gt;&lt;urls&gt;&lt;related-urls&gt;&lt;url&gt;https://www.npra.gov.my/images/PART_2_REGULATORY_UPDATES_130220_v1.pdf&lt;/url&gt;&lt;/related-urls&gt;&lt;/urls&gt;&lt;/record&gt;&lt;/Cite&gt;&lt;/EndNote&gt;</w:instrText>
      </w:r>
      <w:r w:rsidRPr="00F851FE">
        <w:rPr>
          <w:rFonts w:ascii="Times New Roman" w:hAnsi="Times New Roman" w:cs="Times New Roman"/>
          <w:sz w:val="24"/>
          <w:szCs w:val="24"/>
        </w:rPr>
        <w:fldChar w:fldCharType="separate"/>
      </w:r>
      <w:r>
        <w:rPr>
          <w:rFonts w:ascii="Times New Roman" w:hAnsi="Times New Roman" w:cs="Times New Roman"/>
          <w:noProof/>
          <w:sz w:val="24"/>
          <w:szCs w:val="24"/>
        </w:rPr>
        <w:t>(19)</w:t>
      </w:r>
      <w:r w:rsidRPr="00F851FE">
        <w:rPr>
          <w:rFonts w:ascii="Times New Roman" w:hAnsi="Times New Roman" w:cs="Times New Roman"/>
          <w:sz w:val="24"/>
          <w:szCs w:val="24"/>
        </w:rPr>
        <w:fldChar w:fldCharType="end"/>
      </w:r>
      <w:r w:rsidRPr="00F851FE">
        <w:rPr>
          <w:rFonts w:ascii="Times New Roman" w:hAnsi="Times New Roman" w:cs="Times New Roman"/>
          <w:sz w:val="24"/>
          <w:szCs w:val="24"/>
        </w:rPr>
        <w:t xml:space="preserve">. </w:t>
      </w:r>
      <w:r w:rsidR="00A52C88">
        <w:rPr>
          <w:rFonts w:ascii="Times New Roman" w:hAnsi="Times New Roman" w:cs="Times New Roman"/>
          <w:sz w:val="24"/>
          <w:szCs w:val="24"/>
        </w:rPr>
        <w:t>In addition</w:t>
      </w:r>
      <w:r>
        <w:rPr>
          <w:rFonts w:ascii="Times New Roman" w:hAnsi="Times New Roman" w:cs="Times New Roman"/>
          <w:sz w:val="24"/>
          <w:szCs w:val="24"/>
        </w:rPr>
        <w:t xml:space="preserve">, products containing </w:t>
      </w:r>
      <w:r w:rsidRPr="00F851FE">
        <w:rPr>
          <w:rFonts w:ascii="Times New Roman" w:hAnsi="Times New Roman" w:cs="Times New Roman"/>
          <w:sz w:val="24"/>
          <w:szCs w:val="24"/>
        </w:rPr>
        <w:t xml:space="preserve">botanicals listed in List A (botanicals known or suspected to contain </w:t>
      </w:r>
      <w:r w:rsidR="00A11C44">
        <w:rPr>
          <w:rFonts w:ascii="Times New Roman" w:hAnsi="Times New Roman" w:cs="Times New Roman"/>
          <w:sz w:val="24"/>
          <w:szCs w:val="24"/>
        </w:rPr>
        <w:t>aristolochic acids (AAs)</w:t>
      </w:r>
      <w:r w:rsidRPr="00F851FE">
        <w:rPr>
          <w:rFonts w:ascii="Times New Roman" w:hAnsi="Times New Roman" w:cs="Times New Roman"/>
          <w:sz w:val="24"/>
          <w:szCs w:val="24"/>
        </w:rPr>
        <w:t xml:space="preserve">, such as </w:t>
      </w:r>
      <w:r w:rsidRPr="00F851FE">
        <w:rPr>
          <w:rFonts w:ascii="Times New Roman" w:hAnsi="Times New Roman" w:cs="Times New Roman"/>
          <w:i/>
          <w:iCs/>
          <w:sz w:val="24"/>
          <w:szCs w:val="24"/>
        </w:rPr>
        <w:t>Asarum canadense</w:t>
      </w:r>
      <w:r w:rsidRPr="00F851FE">
        <w:rPr>
          <w:rFonts w:ascii="Times New Roman" w:hAnsi="Times New Roman" w:cs="Times New Roman"/>
          <w:sz w:val="24"/>
          <w:szCs w:val="24"/>
        </w:rPr>
        <w:t xml:space="preserve"> Linn. and </w:t>
      </w:r>
      <w:proofErr w:type="spellStart"/>
      <w:r w:rsidRPr="00F851FE">
        <w:rPr>
          <w:rFonts w:ascii="Times New Roman" w:hAnsi="Times New Roman" w:cs="Times New Roman"/>
          <w:i/>
          <w:iCs/>
          <w:sz w:val="24"/>
          <w:szCs w:val="24"/>
        </w:rPr>
        <w:t>Bragantia</w:t>
      </w:r>
      <w:proofErr w:type="spellEnd"/>
      <w:r w:rsidRPr="00F851FE">
        <w:rPr>
          <w:rFonts w:ascii="Times New Roman" w:hAnsi="Times New Roman" w:cs="Times New Roman"/>
          <w:i/>
          <w:iCs/>
          <w:sz w:val="24"/>
          <w:szCs w:val="24"/>
        </w:rPr>
        <w:t xml:space="preserve"> </w:t>
      </w:r>
      <w:proofErr w:type="spellStart"/>
      <w:r w:rsidRPr="00F851FE">
        <w:rPr>
          <w:rFonts w:ascii="Times New Roman" w:hAnsi="Times New Roman" w:cs="Times New Roman"/>
          <w:i/>
          <w:iCs/>
          <w:sz w:val="24"/>
          <w:szCs w:val="24"/>
        </w:rPr>
        <w:t>wallichii</w:t>
      </w:r>
      <w:proofErr w:type="spellEnd"/>
      <w:r w:rsidRPr="00F851FE">
        <w:rPr>
          <w:rFonts w:ascii="Times New Roman" w:hAnsi="Times New Roman" w:cs="Times New Roman"/>
          <w:sz w:val="24"/>
          <w:szCs w:val="24"/>
        </w:rPr>
        <w:t xml:space="preserve"> R.</w:t>
      </w:r>
      <w:r>
        <w:rPr>
          <w:rFonts w:ascii="Times New Roman" w:hAnsi="Times New Roman" w:cs="Times New Roman"/>
          <w:sz w:val="24"/>
          <w:szCs w:val="24"/>
        </w:rPr>
        <w:t xml:space="preserve"> </w:t>
      </w:r>
      <w:r w:rsidRPr="00F851FE">
        <w:rPr>
          <w:rFonts w:ascii="Times New Roman" w:hAnsi="Times New Roman" w:cs="Times New Roman"/>
          <w:sz w:val="24"/>
          <w:szCs w:val="24"/>
        </w:rPr>
        <w:t xml:space="preserve">Br) and List B (botanicals which may be adulterated with AAs, such as </w:t>
      </w:r>
      <w:r w:rsidRPr="00F851FE">
        <w:rPr>
          <w:rFonts w:ascii="Times New Roman" w:hAnsi="Times New Roman" w:cs="Times New Roman"/>
          <w:i/>
          <w:iCs/>
          <w:sz w:val="24"/>
          <w:szCs w:val="24"/>
        </w:rPr>
        <w:t xml:space="preserve">Asarum </w:t>
      </w:r>
      <w:proofErr w:type="spellStart"/>
      <w:r w:rsidRPr="00F851FE">
        <w:rPr>
          <w:rFonts w:ascii="Times New Roman" w:hAnsi="Times New Roman" w:cs="Times New Roman"/>
          <w:i/>
          <w:iCs/>
          <w:sz w:val="24"/>
          <w:szCs w:val="24"/>
        </w:rPr>
        <w:t>sieboldii</w:t>
      </w:r>
      <w:proofErr w:type="spellEnd"/>
      <w:r w:rsidRPr="00F851FE">
        <w:rPr>
          <w:rFonts w:ascii="Times New Roman" w:hAnsi="Times New Roman" w:cs="Times New Roman"/>
          <w:sz w:val="24"/>
          <w:szCs w:val="24"/>
        </w:rPr>
        <w:t xml:space="preserve"> </w:t>
      </w:r>
      <w:proofErr w:type="spellStart"/>
      <w:r w:rsidRPr="00F851FE">
        <w:rPr>
          <w:rFonts w:ascii="Times New Roman" w:hAnsi="Times New Roman" w:cs="Times New Roman"/>
          <w:sz w:val="24"/>
          <w:szCs w:val="24"/>
        </w:rPr>
        <w:t>Miq</w:t>
      </w:r>
      <w:proofErr w:type="spellEnd"/>
      <w:r w:rsidRPr="00F851FE">
        <w:rPr>
          <w:rFonts w:ascii="Times New Roman" w:hAnsi="Times New Roman" w:cs="Times New Roman"/>
          <w:sz w:val="24"/>
          <w:szCs w:val="24"/>
        </w:rPr>
        <w:t xml:space="preserve"> and </w:t>
      </w:r>
      <w:r w:rsidRPr="00F851FE">
        <w:rPr>
          <w:rFonts w:ascii="Times New Roman" w:hAnsi="Times New Roman" w:cs="Times New Roman"/>
          <w:i/>
          <w:iCs/>
          <w:sz w:val="24"/>
          <w:szCs w:val="24"/>
        </w:rPr>
        <w:t xml:space="preserve">Asarum </w:t>
      </w:r>
      <w:proofErr w:type="spellStart"/>
      <w:r w:rsidRPr="00F851FE">
        <w:rPr>
          <w:rFonts w:ascii="Times New Roman" w:hAnsi="Times New Roman" w:cs="Times New Roman"/>
          <w:i/>
          <w:iCs/>
          <w:sz w:val="24"/>
          <w:szCs w:val="24"/>
        </w:rPr>
        <w:t>heterotropoides</w:t>
      </w:r>
      <w:proofErr w:type="spellEnd"/>
      <w:r w:rsidRPr="00F851FE">
        <w:rPr>
          <w:rFonts w:ascii="Times New Roman" w:hAnsi="Times New Roman" w:cs="Times New Roman"/>
          <w:sz w:val="24"/>
          <w:szCs w:val="24"/>
        </w:rPr>
        <w:t xml:space="preserve"> F. Schmidt) </w:t>
      </w:r>
      <w:r>
        <w:rPr>
          <w:rFonts w:ascii="Times New Roman" w:hAnsi="Times New Roman" w:cs="Times New Roman"/>
          <w:sz w:val="24"/>
          <w:szCs w:val="24"/>
        </w:rPr>
        <w:t xml:space="preserve">must </w:t>
      </w:r>
      <w:r w:rsidR="002C44BB">
        <w:rPr>
          <w:rFonts w:ascii="Times New Roman" w:hAnsi="Times New Roman" w:cs="Times New Roman"/>
          <w:sz w:val="24"/>
          <w:szCs w:val="24"/>
        </w:rPr>
        <w:t xml:space="preserve">be tested </w:t>
      </w:r>
      <w:r>
        <w:rPr>
          <w:rFonts w:ascii="Times New Roman" w:hAnsi="Times New Roman" w:cs="Times New Roman"/>
          <w:sz w:val="24"/>
          <w:szCs w:val="24"/>
        </w:rPr>
        <w:t>for presence</w:t>
      </w:r>
      <w:r w:rsidRPr="00F851FE">
        <w:rPr>
          <w:rFonts w:ascii="Times New Roman" w:hAnsi="Times New Roman" w:cs="Times New Roman"/>
          <w:sz w:val="24"/>
          <w:szCs w:val="24"/>
        </w:rPr>
        <w:t xml:space="preserve"> of AAs</w:t>
      </w:r>
      <w:r>
        <w:rPr>
          <w:rFonts w:ascii="Times New Roman" w:hAnsi="Times New Roman" w:cs="Times New Roman"/>
          <w:sz w:val="24"/>
          <w:szCs w:val="24"/>
        </w:rPr>
        <w:t xml:space="preserve">. </w:t>
      </w:r>
      <w:r w:rsidR="00D813A2" w:rsidRPr="00226BB4">
        <w:rPr>
          <w:rFonts w:ascii="Times New Roman" w:hAnsi="Times New Roman" w:cs="Times New Roman"/>
          <w:sz w:val="24"/>
          <w:szCs w:val="24"/>
        </w:rPr>
        <w:t xml:space="preserve">The overview of </w:t>
      </w:r>
      <w:r w:rsidR="00917372" w:rsidRPr="00226BB4">
        <w:rPr>
          <w:rFonts w:ascii="Times New Roman" w:hAnsi="Times New Roman" w:cs="Times New Roman"/>
          <w:sz w:val="24"/>
          <w:szCs w:val="24"/>
        </w:rPr>
        <w:t xml:space="preserve">the </w:t>
      </w:r>
      <w:r w:rsidR="00D813A2" w:rsidRPr="00226BB4">
        <w:rPr>
          <w:rFonts w:ascii="Times New Roman" w:hAnsi="Times New Roman" w:cs="Times New Roman"/>
          <w:sz w:val="24"/>
          <w:szCs w:val="24"/>
        </w:rPr>
        <w:t xml:space="preserve">regulatory pathways </w:t>
      </w:r>
      <w:r w:rsidR="00C97BD0" w:rsidRPr="00226BB4">
        <w:rPr>
          <w:rFonts w:ascii="Times New Roman" w:hAnsi="Times New Roman" w:cs="Times New Roman"/>
          <w:sz w:val="24"/>
          <w:szCs w:val="24"/>
        </w:rPr>
        <w:t>for</w:t>
      </w:r>
      <w:r w:rsidR="00D140B9" w:rsidRPr="00226BB4">
        <w:rPr>
          <w:rFonts w:ascii="Times New Roman" w:hAnsi="Times New Roman" w:cs="Times New Roman"/>
          <w:sz w:val="24"/>
          <w:szCs w:val="24"/>
        </w:rPr>
        <w:t xml:space="preserve"> natural products</w:t>
      </w:r>
      <w:r w:rsidR="00CB6D57" w:rsidRPr="00226BB4">
        <w:rPr>
          <w:rFonts w:ascii="Times New Roman" w:hAnsi="Times New Roman" w:cs="Times New Roman"/>
          <w:sz w:val="24"/>
          <w:szCs w:val="24"/>
        </w:rPr>
        <w:t xml:space="preserve"> in Malaysia</w:t>
      </w:r>
      <w:r w:rsidR="00D23837" w:rsidRPr="00226BB4">
        <w:rPr>
          <w:rFonts w:ascii="Times New Roman" w:hAnsi="Times New Roman" w:cs="Times New Roman"/>
          <w:sz w:val="24"/>
          <w:szCs w:val="24"/>
        </w:rPr>
        <w:t xml:space="preserve"> is</w:t>
      </w:r>
      <w:r w:rsidR="00CB6D57" w:rsidRPr="00226BB4">
        <w:rPr>
          <w:rFonts w:ascii="Times New Roman" w:hAnsi="Times New Roman" w:cs="Times New Roman"/>
          <w:sz w:val="24"/>
          <w:szCs w:val="24"/>
        </w:rPr>
        <w:t xml:space="preserve"> </w:t>
      </w:r>
      <w:r w:rsidR="00C97BD0" w:rsidRPr="00226BB4">
        <w:rPr>
          <w:rFonts w:ascii="Times New Roman" w:hAnsi="Times New Roman" w:cs="Times New Roman"/>
          <w:sz w:val="24"/>
          <w:szCs w:val="24"/>
        </w:rPr>
        <w:t>shown</w:t>
      </w:r>
      <w:r w:rsidR="00CB6D57" w:rsidRPr="00226BB4">
        <w:rPr>
          <w:rFonts w:ascii="Times New Roman" w:hAnsi="Times New Roman" w:cs="Times New Roman"/>
          <w:sz w:val="24"/>
          <w:szCs w:val="24"/>
        </w:rPr>
        <w:t xml:space="preserve"> in Fig 1.</w:t>
      </w:r>
    </w:p>
    <w:p w14:paraId="4CD98B4C" w14:textId="77777777" w:rsidR="00EE11FB" w:rsidRPr="00F851FE" w:rsidRDefault="00EE11FB" w:rsidP="00EE11FB">
      <w:pPr>
        <w:spacing w:line="480" w:lineRule="auto"/>
        <w:jc w:val="both"/>
        <w:rPr>
          <w:rFonts w:ascii="Times New Roman" w:hAnsi="Times New Roman" w:cs="Times New Roman"/>
          <w:sz w:val="24"/>
          <w:szCs w:val="24"/>
        </w:rPr>
      </w:pPr>
    </w:p>
    <w:p w14:paraId="50C1BC39" w14:textId="297FDB26" w:rsidR="00EE11FB" w:rsidRPr="00F851FE" w:rsidRDefault="00EE11FB" w:rsidP="00EE11FB">
      <w:pPr>
        <w:spacing w:line="480" w:lineRule="auto"/>
        <w:jc w:val="both"/>
        <w:rPr>
          <w:rFonts w:ascii="Times New Roman" w:hAnsi="Times New Roman" w:cs="Times New Roman"/>
          <w:sz w:val="24"/>
          <w:szCs w:val="24"/>
        </w:rPr>
      </w:pPr>
      <w:r>
        <w:rPr>
          <w:rFonts w:ascii="Times New Roman" w:hAnsi="Times New Roman" w:cs="Times New Roman"/>
          <w:sz w:val="24"/>
          <w:szCs w:val="24"/>
        </w:rPr>
        <w:t>M</w:t>
      </w:r>
      <w:r w:rsidRPr="00F851FE">
        <w:rPr>
          <w:rFonts w:ascii="Times New Roman" w:hAnsi="Times New Roman" w:cs="Times New Roman"/>
          <w:sz w:val="24"/>
          <w:szCs w:val="24"/>
        </w:rPr>
        <w:t xml:space="preserve">anufacturers of </w:t>
      </w:r>
      <w:r w:rsidR="00B128DC">
        <w:rPr>
          <w:rFonts w:ascii="Times New Roman" w:hAnsi="Times New Roman" w:cs="Times New Roman"/>
          <w:bCs/>
          <w:sz w:val="24"/>
          <w:szCs w:val="24"/>
        </w:rPr>
        <w:t>natural product</w:t>
      </w:r>
      <w:r w:rsidR="00B128DC" w:rsidRPr="00225DB4">
        <w:rPr>
          <w:rFonts w:ascii="Times New Roman" w:hAnsi="Times New Roman" w:cs="Times New Roman"/>
          <w:bCs/>
          <w:sz w:val="24"/>
          <w:szCs w:val="24"/>
        </w:rPr>
        <w:t>s</w:t>
      </w:r>
      <w:r w:rsidR="00B128DC">
        <w:rPr>
          <w:rFonts w:ascii="Times New Roman" w:hAnsi="Times New Roman" w:cs="Times New Roman"/>
          <w:bCs/>
          <w:sz w:val="24"/>
          <w:szCs w:val="24"/>
        </w:rPr>
        <w:t xml:space="preserve"> </w:t>
      </w:r>
      <w:r w:rsidRPr="00F851FE">
        <w:rPr>
          <w:rFonts w:ascii="Times New Roman" w:hAnsi="Times New Roman" w:cs="Times New Roman"/>
          <w:sz w:val="24"/>
          <w:szCs w:val="24"/>
        </w:rPr>
        <w:t xml:space="preserve">and </w:t>
      </w:r>
      <w:r w:rsidR="00A11C44" w:rsidRPr="00F851FE">
        <w:rPr>
          <w:rFonts w:ascii="Times New Roman" w:hAnsi="Times New Roman" w:cs="Times New Roman"/>
          <w:sz w:val="24"/>
          <w:szCs w:val="24"/>
        </w:rPr>
        <w:t>health supplements</w:t>
      </w:r>
      <w:r w:rsidR="00A11C44">
        <w:rPr>
          <w:rFonts w:ascii="Times New Roman" w:hAnsi="Times New Roman" w:cs="Times New Roman"/>
          <w:sz w:val="24"/>
          <w:szCs w:val="24"/>
        </w:rPr>
        <w:t xml:space="preserve"> </w:t>
      </w:r>
      <w:r w:rsidR="00C97BD0">
        <w:rPr>
          <w:rFonts w:ascii="Times New Roman" w:hAnsi="Times New Roman" w:cs="Times New Roman"/>
          <w:sz w:val="24"/>
          <w:szCs w:val="24"/>
        </w:rPr>
        <w:t>must</w:t>
      </w:r>
      <w:r>
        <w:rPr>
          <w:rFonts w:ascii="Times New Roman" w:hAnsi="Times New Roman" w:cs="Times New Roman"/>
          <w:sz w:val="24"/>
          <w:szCs w:val="24"/>
        </w:rPr>
        <w:t xml:space="preserve"> demonstrate compliance</w:t>
      </w:r>
      <w:r w:rsidRPr="00F851FE">
        <w:rPr>
          <w:rFonts w:ascii="Times New Roman" w:hAnsi="Times New Roman" w:cs="Times New Roman"/>
          <w:sz w:val="24"/>
          <w:szCs w:val="24"/>
        </w:rPr>
        <w:t xml:space="preserve"> </w:t>
      </w:r>
      <w:r w:rsidR="00D31BE4">
        <w:rPr>
          <w:rFonts w:ascii="Times New Roman" w:hAnsi="Times New Roman" w:cs="Times New Roman"/>
          <w:sz w:val="24"/>
          <w:szCs w:val="24"/>
        </w:rPr>
        <w:t>with</w:t>
      </w:r>
      <w:r w:rsidRPr="00F851FE">
        <w:rPr>
          <w:rFonts w:ascii="Times New Roman" w:hAnsi="Times New Roman" w:cs="Times New Roman"/>
          <w:sz w:val="24"/>
          <w:szCs w:val="24"/>
        </w:rPr>
        <w:t xml:space="preserve"> Good Manufacturing Practice (GMP) as </w:t>
      </w:r>
      <w:r>
        <w:rPr>
          <w:rFonts w:ascii="Times New Roman" w:hAnsi="Times New Roman" w:cs="Times New Roman"/>
          <w:sz w:val="24"/>
          <w:szCs w:val="24"/>
        </w:rPr>
        <w:t>outlined in</w:t>
      </w:r>
      <w:r w:rsidRPr="00F851FE">
        <w:rPr>
          <w:rFonts w:ascii="Times New Roman" w:hAnsi="Times New Roman" w:cs="Times New Roman"/>
          <w:sz w:val="24"/>
          <w:szCs w:val="24"/>
        </w:rPr>
        <w:t xml:space="preserve"> the Guideline on Good Manufacturing Practice for Traditional Medicines and Herbal Supplements </w:t>
      </w:r>
      <w:r w:rsidRPr="00F851FE">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&lt;EndNote&gt;&lt;Cite&gt;&lt;Author&gt;NPRA&lt;/Author&gt;&lt;Year&gt;2008&lt;/Year&gt;&lt;RecNum&gt;298&lt;/RecNum&gt;&lt;DisplayText&gt;(20)&lt;/DisplayText&gt;&lt;record&gt;&lt;rec-number&gt;298&lt;/rec-number&gt;&lt;foreign-keys&gt;&lt;key app="EN" db-id="pwp02wepe05p90ettvxxtvefawpxsx5atepp" timestamp="1608259093"&gt;298&lt;/key&gt;&lt;/foreign-keys&gt;&lt;ref-type name="Government Document"&gt;46&lt;/ref-type&gt;&lt;contributors&gt;&lt;authors&gt;&lt;author&gt;NPRA&lt;/author&gt;&lt;/authors&gt;&lt;/contributors&gt;&lt;titles&gt;&lt;title&gt;Guideline on Good Manufacturing Practice for Traditional Medicines and Herbal Supplements  &lt;/title&gt;&lt;/titles&gt;&lt;edition&gt;First&lt;/edition&gt;&lt;dates&gt;&lt;year&gt;2008&lt;/year&gt;&lt;/dates&gt;&lt;urls&gt;&lt;related-urls&gt;&lt;url&gt;https://www.npra.gov.my/images/Guidelines_Central/Guidelines_on_Regulatory/GMP_Guidelines_on_TMHS-final.pdf&lt;/url&gt;&lt;/related-urls&gt;&lt;/urls&gt;&lt;/record&gt;&lt;/Cite&gt;&lt;/EndNote&gt;</w:instrText>
      </w:r>
      <w:r w:rsidRPr="00F851FE">
        <w:rPr>
          <w:rFonts w:ascii="Times New Roman" w:hAnsi="Times New Roman" w:cs="Times New Roman"/>
          <w:sz w:val="24"/>
          <w:szCs w:val="24"/>
        </w:rPr>
        <w:fldChar w:fldCharType="separate"/>
      </w:r>
      <w:r>
        <w:rPr>
          <w:rFonts w:ascii="Times New Roman" w:hAnsi="Times New Roman" w:cs="Times New Roman"/>
          <w:noProof/>
          <w:sz w:val="24"/>
          <w:szCs w:val="24"/>
        </w:rPr>
        <w:t>(20)</w:t>
      </w:r>
      <w:r w:rsidRPr="00F851FE">
        <w:rPr>
          <w:rFonts w:ascii="Times New Roman" w:hAnsi="Times New Roman" w:cs="Times New Roman"/>
          <w:sz w:val="24"/>
          <w:szCs w:val="24"/>
        </w:rPr>
        <w:fldChar w:fldCharType="end"/>
      </w:r>
      <w:r w:rsidRPr="00F851FE">
        <w:rPr>
          <w:rFonts w:ascii="Times New Roman" w:hAnsi="Times New Roman" w:cs="Times New Roman"/>
          <w:sz w:val="24"/>
          <w:szCs w:val="24"/>
        </w:rPr>
        <w:t xml:space="preserve">. </w:t>
      </w:r>
      <w:r>
        <w:rPr>
          <w:rFonts w:ascii="Times New Roman" w:hAnsi="Times New Roman" w:cs="Times New Roman"/>
          <w:sz w:val="24"/>
          <w:szCs w:val="24"/>
        </w:rPr>
        <w:t xml:space="preserve">One of the GMP requirements for </w:t>
      </w:r>
      <w:r w:rsidR="00724E89">
        <w:rPr>
          <w:rFonts w:ascii="Times New Roman" w:hAnsi="Times New Roman" w:cs="Times New Roman"/>
          <w:bCs/>
          <w:sz w:val="24"/>
          <w:szCs w:val="24"/>
        </w:rPr>
        <w:t>herbal medicines</w:t>
      </w:r>
      <w:r w:rsidR="00456DE9">
        <w:rPr>
          <w:rFonts w:ascii="Times New Roman" w:hAnsi="Times New Roman" w:cs="Times New Roman"/>
          <w:bCs/>
          <w:sz w:val="24"/>
          <w:szCs w:val="24"/>
        </w:rPr>
        <w:t xml:space="preserve"> </w:t>
      </w:r>
      <w:r>
        <w:rPr>
          <w:rFonts w:ascii="Times New Roman" w:hAnsi="Times New Roman" w:cs="Times New Roman"/>
          <w:sz w:val="24"/>
          <w:szCs w:val="24"/>
        </w:rPr>
        <w:t xml:space="preserve">is </w:t>
      </w:r>
      <w:r w:rsidR="00D31BE4">
        <w:rPr>
          <w:rFonts w:ascii="Times New Roman" w:hAnsi="Times New Roman" w:cs="Times New Roman"/>
          <w:sz w:val="24"/>
          <w:szCs w:val="24"/>
        </w:rPr>
        <w:t xml:space="preserve">the </w:t>
      </w:r>
      <w:r>
        <w:rPr>
          <w:rFonts w:ascii="Times New Roman" w:hAnsi="Times New Roman" w:cs="Times New Roman"/>
          <w:sz w:val="24"/>
          <w:szCs w:val="24"/>
        </w:rPr>
        <w:t>c</w:t>
      </w:r>
      <w:r w:rsidRPr="00F851FE">
        <w:rPr>
          <w:rFonts w:ascii="Times New Roman" w:hAnsi="Times New Roman" w:cs="Times New Roman"/>
          <w:bCs/>
          <w:sz w:val="24"/>
          <w:szCs w:val="24"/>
        </w:rPr>
        <w:t xml:space="preserve">orrect identification of the source of </w:t>
      </w:r>
      <w:r w:rsidR="00D31BE4">
        <w:rPr>
          <w:rFonts w:ascii="Times New Roman" w:hAnsi="Times New Roman" w:cs="Times New Roman"/>
          <w:bCs/>
          <w:sz w:val="24"/>
          <w:szCs w:val="24"/>
        </w:rPr>
        <w:t xml:space="preserve">the </w:t>
      </w:r>
      <w:r w:rsidRPr="00F851FE">
        <w:rPr>
          <w:rFonts w:ascii="Times New Roman" w:hAnsi="Times New Roman" w:cs="Times New Roman"/>
          <w:bCs/>
          <w:sz w:val="24"/>
          <w:szCs w:val="24"/>
        </w:rPr>
        <w:t xml:space="preserve">plant species and </w:t>
      </w:r>
      <w:r w:rsidR="00D31BE4">
        <w:rPr>
          <w:rFonts w:ascii="Times New Roman" w:hAnsi="Times New Roman" w:cs="Times New Roman"/>
          <w:bCs/>
          <w:sz w:val="24"/>
          <w:szCs w:val="24"/>
        </w:rPr>
        <w:t xml:space="preserve">the </w:t>
      </w:r>
      <w:r w:rsidRPr="00F851FE">
        <w:rPr>
          <w:rFonts w:ascii="Times New Roman" w:hAnsi="Times New Roman" w:cs="Times New Roman"/>
          <w:bCs/>
          <w:sz w:val="24"/>
          <w:szCs w:val="24"/>
        </w:rPr>
        <w:t xml:space="preserve">plant part(s) </w:t>
      </w:r>
      <w:r w:rsidRPr="00F851FE">
        <w:rPr>
          <w:rFonts w:ascii="Times New Roman" w:hAnsi="Times New Roman" w:cs="Times New Roman"/>
          <w:bCs/>
          <w:sz w:val="24"/>
          <w:szCs w:val="24"/>
        </w:rPr>
        <w:fldChar w:fldCharType="begin"/>
      </w:r>
      <w:r>
        <w:rPr>
          <w:rFonts w:ascii="Times New Roman" w:hAnsi="Times New Roman" w:cs="Times New Roman"/>
          <w:bCs/>
          <w:sz w:val="24"/>
          <w:szCs w:val="24"/>
        </w:rPr>
        <w:instrText xml:space="preserve"> ADDIN EN.CITE &lt;EndNote&gt;&lt;Cite&gt;&lt;Author&gt;Blumenthal&lt;/Author&gt;&lt;Year&gt;1997&lt;/Year&gt;&lt;RecNum&gt;299&lt;/RecNum&gt;&lt;DisplayText&gt;(21)&lt;/DisplayText&gt;&lt;record&gt;&lt;rec-number&gt;299&lt;/rec-number&gt;&lt;foreign-keys&gt;&lt;key app="EN" db-id="pwp02wepe05p90ettvxxtvefawpxsx5atepp" timestamp="1608261200"&gt;299&lt;/key&gt;&lt;/foreign-keys&gt;&lt;ref-type name="Journal Article"&gt;17&lt;/ref-type&gt;&lt;contributors&gt;&lt;authors&gt;&lt;author&gt;Mark Blumenthal&lt;/author&gt;&lt;/authors&gt;&lt;/contributors&gt;&lt;titles&gt;&lt;title&gt;Herbal Monographs&lt;/title&gt;&lt;secondary-title&gt;The Journal of the American Botanical Council&lt;/secondary-title&gt;&lt;/titles&gt;&lt;periodical&gt;&lt;full-title&gt;The Journal of the American Botanical Council&lt;/full-title&gt;&lt;/periodical&gt;&lt;pages&gt;30&lt;/pages&gt;&lt;number&gt;40&lt;/number&gt;&lt;dates&gt;&lt;year&gt;1997&lt;/year&gt;&lt;/dates&gt;&lt;urls&gt;&lt;/urls&gt;&lt;/record&gt;&lt;/Cite&gt;&lt;/EndNote&gt;</w:instrText>
      </w:r>
      <w:r w:rsidRPr="00F851FE">
        <w:rPr>
          <w:rFonts w:ascii="Times New Roman" w:hAnsi="Times New Roman" w:cs="Times New Roman"/>
          <w:bCs/>
          <w:sz w:val="24"/>
          <w:szCs w:val="24"/>
        </w:rPr>
        <w:fldChar w:fldCharType="separate"/>
      </w:r>
      <w:r>
        <w:rPr>
          <w:rFonts w:ascii="Times New Roman" w:hAnsi="Times New Roman" w:cs="Times New Roman"/>
          <w:bCs/>
          <w:noProof/>
          <w:sz w:val="24"/>
          <w:szCs w:val="24"/>
        </w:rPr>
        <w:t>(21)</w:t>
      </w:r>
      <w:r w:rsidRPr="00F851FE">
        <w:rPr>
          <w:rFonts w:ascii="Times New Roman" w:hAnsi="Times New Roman" w:cs="Times New Roman"/>
          <w:bCs/>
          <w:sz w:val="24"/>
          <w:szCs w:val="24"/>
        </w:rPr>
        <w:fldChar w:fldCharType="end"/>
      </w:r>
      <w:r w:rsidRPr="00F851FE">
        <w:rPr>
          <w:rFonts w:ascii="Times New Roman" w:hAnsi="Times New Roman" w:cs="Times New Roman"/>
          <w:bCs/>
          <w:sz w:val="24"/>
          <w:szCs w:val="24"/>
        </w:rPr>
        <w:t xml:space="preserve">. For registration purpose, </w:t>
      </w:r>
      <w:r w:rsidRPr="00F851FE">
        <w:rPr>
          <w:rFonts w:ascii="Times New Roman" w:hAnsi="Times New Roman" w:cs="Times New Roman"/>
          <w:sz w:val="24"/>
          <w:szCs w:val="24"/>
        </w:rPr>
        <w:t xml:space="preserve">manufacturers </w:t>
      </w:r>
      <w:r>
        <w:rPr>
          <w:rFonts w:ascii="Times New Roman" w:hAnsi="Times New Roman" w:cs="Times New Roman"/>
          <w:sz w:val="24"/>
          <w:szCs w:val="24"/>
        </w:rPr>
        <w:t>must</w:t>
      </w:r>
      <w:r w:rsidRPr="00F851FE">
        <w:rPr>
          <w:rFonts w:ascii="Times New Roman" w:hAnsi="Times New Roman" w:cs="Times New Roman"/>
          <w:sz w:val="24"/>
          <w:szCs w:val="24"/>
        </w:rPr>
        <w:t xml:space="preserve"> </w:t>
      </w:r>
      <w:r>
        <w:rPr>
          <w:rFonts w:ascii="Times New Roman" w:hAnsi="Times New Roman" w:cs="Times New Roman"/>
          <w:sz w:val="24"/>
          <w:szCs w:val="24"/>
        </w:rPr>
        <w:t>ensure that</w:t>
      </w:r>
      <w:r w:rsidRPr="00F851FE">
        <w:rPr>
          <w:rFonts w:ascii="Times New Roman" w:hAnsi="Times New Roman" w:cs="Times New Roman"/>
          <w:sz w:val="24"/>
          <w:szCs w:val="24"/>
        </w:rPr>
        <w:t xml:space="preserve"> their raw materials used are identified or authenticated </w:t>
      </w:r>
      <w:r w:rsidRPr="00F851FE">
        <w:rPr>
          <w:rFonts w:ascii="Times New Roman" w:hAnsi="Times New Roman" w:cs="Times New Roman"/>
          <w:bCs/>
          <w:sz w:val="24"/>
          <w:szCs w:val="24"/>
        </w:rPr>
        <w:t xml:space="preserve">and the </w:t>
      </w:r>
      <w:r>
        <w:rPr>
          <w:rFonts w:ascii="Times New Roman" w:hAnsi="Times New Roman" w:cs="Times New Roman"/>
          <w:bCs/>
          <w:sz w:val="24"/>
          <w:szCs w:val="24"/>
        </w:rPr>
        <w:t>detail</w:t>
      </w:r>
      <w:r w:rsidR="00D31BE4">
        <w:rPr>
          <w:rFonts w:ascii="Times New Roman" w:hAnsi="Times New Roman" w:cs="Times New Roman"/>
          <w:bCs/>
          <w:sz w:val="24"/>
          <w:szCs w:val="24"/>
        </w:rPr>
        <w:t>s</w:t>
      </w:r>
      <w:r w:rsidRPr="00F851FE">
        <w:rPr>
          <w:rFonts w:ascii="Times New Roman" w:hAnsi="Times New Roman" w:cs="Times New Roman"/>
          <w:bCs/>
          <w:sz w:val="24"/>
          <w:szCs w:val="24"/>
        </w:rPr>
        <w:t xml:space="preserve"> must be included in the certificate of analysis of the active ingredients </w:t>
      </w:r>
      <w:r w:rsidRPr="00F851FE">
        <w:rPr>
          <w:rFonts w:ascii="Times New Roman" w:hAnsi="Times New Roman" w:cs="Times New Roman"/>
          <w:bCs/>
          <w:sz w:val="24"/>
          <w:szCs w:val="24"/>
        </w:rPr>
        <w:fldChar w:fldCharType="begin"/>
      </w:r>
      <w:r>
        <w:rPr>
          <w:rFonts w:ascii="Times New Roman" w:hAnsi="Times New Roman" w:cs="Times New Roman"/>
          <w:bCs/>
          <w:sz w:val="24"/>
          <w:szCs w:val="24"/>
        </w:rPr>
        <w:instrText xml:space="preserve"> ADDIN EN.CITE &lt;EndNote&gt;&lt;Cite&gt;&lt;Author&gt;NPRA&lt;/Author&gt;&lt;Year&gt;2016&lt;/Year&gt;&lt;RecNum&gt;86&lt;/RecNum&gt;&lt;DisplayText&gt;(18, 19)&lt;/DisplayText&gt;&lt;record&gt;&lt;rec-number&gt;86&lt;/rec-number&gt;&lt;foreign-keys&gt;&lt;key app="EN" db-id="pwp02wepe05p90ettvxxtvefawpxsx5atepp" timestamp="1600151872"&gt;86&lt;/key&gt;&lt;/foreign-keys&gt;&lt;ref-type name="Government Document"&gt;46&lt;/ref-type&gt;&lt;contributors&gt;&lt;authors&gt;&lt;author&gt;NPRA&lt;/author&gt;&lt;/authors&gt;&lt;/contributors&gt;&lt;titles&gt;&lt;title&gt;Drug Registration Guidance Document &lt;/title&gt;&lt;/titles&gt;&lt;edition&gt;2nd&lt;/edition&gt;&lt;dates&gt;&lt;year&gt;2016&lt;/year&gt;&lt;/dates&gt;&lt;urls&gt;&lt;/urls&gt;&lt;/record&gt;&lt;/Cite&gt;&lt;Cite&gt;&lt;Author&gt;NPRA&lt;/Author&gt;&lt;Year&gt;2020&lt;/Year&gt;&lt;RecNum&gt;282&lt;/RecNum&gt;&lt;record&gt;&lt;rec-number&gt;282&lt;/rec-number&gt;&lt;foreign-keys&gt;&lt;key app="EN" db-id="pwp02wepe05p90ettvxxtvefawpxsx5atepp" timestamp="1608104633"&gt;282&lt;/key&gt;&lt;/foreign-keys&gt;&lt;ref-type name="Web Page"&gt;12&lt;/ref-type&gt;&lt;contributors&gt;&lt;authors&gt;&lt;author&gt;NPRA&lt;/author&gt;&lt;/authors&gt;&lt;/contributors&gt;&lt;titles&gt;&lt;title&gt;Part 2: Regulatory Updates 2019-2020 and Strategic Plan 2021-2024&lt;/title&gt;&lt;/titles&gt;&lt;number&gt;16/12/2020&lt;/number&gt;&lt;dates&gt;&lt;year&gt;2020&lt;/year&gt;&lt;/dates&gt;&lt;urls&gt;&lt;related-urls&gt;&lt;url&gt;https://www.npra.gov.my/images/PART_2_REGULATORY_UPDATES_130220_v1.pdf&lt;/url&gt;&lt;/related-urls&gt;&lt;/urls&gt;&lt;/record&gt;&lt;/Cite&gt;&lt;/EndNote&gt;</w:instrText>
      </w:r>
      <w:r w:rsidRPr="00F851FE">
        <w:rPr>
          <w:rFonts w:ascii="Times New Roman" w:hAnsi="Times New Roman" w:cs="Times New Roman"/>
          <w:bCs/>
          <w:sz w:val="24"/>
          <w:szCs w:val="24"/>
        </w:rPr>
        <w:fldChar w:fldCharType="separate"/>
      </w:r>
      <w:r>
        <w:rPr>
          <w:rFonts w:ascii="Times New Roman" w:hAnsi="Times New Roman" w:cs="Times New Roman"/>
          <w:bCs/>
          <w:noProof/>
          <w:sz w:val="24"/>
          <w:szCs w:val="24"/>
        </w:rPr>
        <w:t>(18, 19)</w:t>
      </w:r>
      <w:r w:rsidRPr="00F851FE">
        <w:rPr>
          <w:rFonts w:ascii="Times New Roman" w:hAnsi="Times New Roman" w:cs="Times New Roman"/>
          <w:bCs/>
          <w:sz w:val="24"/>
          <w:szCs w:val="24"/>
        </w:rPr>
        <w:fldChar w:fldCharType="end"/>
      </w:r>
      <w:r w:rsidRPr="00F851FE">
        <w:rPr>
          <w:rFonts w:ascii="Times New Roman" w:hAnsi="Times New Roman" w:cs="Times New Roman"/>
          <w:sz w:val="24"/>
          <w:szCs w:val="24"/>
        </w:rPr>
        <w:t xml:space="preserve">. </w:t>
      </w:r>
      <w:r w:rsidR="00D31BE4">
        <w:rPr>
          <w:rFonts w:ascii="Times New Roman" w:hAnsi="Times New Roman" w:cs="Times New Roman"/>
          <w:sz w:val="24"/>
          <w:szCs w:val="24"/>
        </w:rPr>
        <w:t xml:space="preserve">The </w:t>
      </w:r>
      <w:r w:rsidRPr="00F851FE">
        <w:rPr>
          <w:rFonts w:ascii="Times New Roman" w:hAnsi="Times New Roman" w:cs="Times New Roman"/>
          <w:sz w:val="24"/>
          <w:szCs w:val="24"/>
        </w:rPr>
        <w:t xml:space="preserve">NPRA </w:t>
      </w:r>
      <w:r>
        <w:rPr>
          <w:rFonts w:ascii="Times New Roman" w:hAnsi="Times New Roman" w:cs="Times New Roman"/>
          <w:sz w:val="24"/>
          <w:szCs w:val="24"/>
        </w:rPr>
        <w:t xml:space="preserve">also actively monitors registered products in the market as part of </w:t>
      </w:r>
      <w:r w:rsidR="00E7435E">
        <w:rPr>
          <w:rFonts w:ascii="Times New Roman" w:hAnsi="Times New Roman" w:cs="Times New Roman"/>
          <w:sz w:val="24"/>
          <w:szCs w:val="24"/>
        </w:rPr>
        <w:t xml:space="preserve">its </w:t>
      </w:r>
      <w:r>
        <w:rPr>
          <w:rFonts w:ascii="Times New Roman" w:hAnsi="Times New Roman" w:cs="Times New Roman"/>
          <w:sz w:val="24"/>
          <w:szCs w:val="24"/>
        </w:rPr>
        <w:t xml:space="preserve">continuous </w:t>
      </w:r>
      <w:r w:rsidRPr="00F851FE">
        <w:rPr>
          <w:rFonts w:ascii="Times New Roman" w:hAnsi="Times New Roman" w:cs="Times New Roman"/>
          <w:sz w:val="24"/>
          <w:szCs w:val="24"/>
        </w:rPr>
        <w:t>post-marketing surveillance activities</w:t>
      </w:r>
      <w:r>
        <w:rPr>
          <w:rFonts w:ascii="Times New Roman" w:hAnsi="Times New Roman" w:cs="Times New Roman"/>
          <w:sz w:val="24"/>
          <w:szCs w:val="24"/>
        </w:rPr>
        <w:t xml:space="preserve">, </w:t>
      </w:r>
      <w:r w:rsidRPr="00F851FE">
        <w:rPr>
          <w:rFonts w:ascii="Times New Roman" w:hAnsi="Times New Roman" w:cs="Times New Roman"/>
          <w:sz w:val="24"/>
          <w:szCs w:val="24"/>
        </w:rPr>
        <w:t xml:space="preserve">and failure to </w:t>
      </w:r>
      <w:proofErr w:type="gramStart"/>
      <w:r w:rsidR="00E7435E">
        <w:rPr>
          <w:rFonts w:ascii="Times New Roman" w:hAnsi="Times New Roman" w:cs="Times New Roman"/>
          <w:sz w:val="24"/>
          <w:szCs w:val="24"/>
        </w:rPr>
        <w:t>meet</w:t>
      </w:r>
      <w:r w:rsidR="00E7435E" w:rsidRPr="00F851FE">
        <w:rPr>
          <w:rFonts w:ascii="Times New Roman" w:hAnsi="Times New Roman" w:cs="Times New Roman"/>
          <w:sz w:val="24"/>
          <w:szCs w:val="24"/>
        </w:rPr>
        <w:t xml:space="preserve"> </w:t>
      </w:r>
      <w:r w:rsidRPr="00F851FE">
        <w:rPr>
          <w:rFonts w:ascii="Times New Roman" w:hAnsi="Times New Roman" w:cs="Times New Roman"/>
          <w:sz w:val="24"/>
          <w:szCs w:val="24"/>
        </w:rPr>
        <w:t xml:space="preserve"> quality</w:t>
      </w:r>
      <w:proofErr w:type="gramEnd"/>
      <w:r w:rsidRPr="00F851FE">
        <w:rPr>
          <w:rFonts w:ascii="Times New Roman" w:hAnsi="Times New Roman" w:cs="Times New Roman"/>
          <w:sz w:val="24"/>
          <w:szCs w:val="24"/>
        </w:rPr>
        <w:t xml:space="preserve"> and safety standards will result in cancellation </w:t>
      </w:r>
      <w:r w:rsidR="00867B55">
        <w:rPr>
          <w:rFonts w:ascii="Times New Roman" w:hAnsi="Times New Roman" w:cs="Times New Roman"/>
          <w:sz w:val="24"/>
          <w:szCs w:val="24"/>
        </w:rPr>
        <w:t xml:space="preserve">of </w:t>
      </w:r>
      <w:r w:rsidR="00867B55" w:rsidRPr="00F851FE">
        <w:rPr>
          <w:rFonts w:ascii="Times New Roman" w:hAnsi="Times New Roman" w:cs="Times New Roman"/>
          <w:sz w:val="24"/>
          <w:szCs w:val="24"/>
        </w:rPr>
        <w:t xml:space="preserve">product registration </w:t>
      </w:r>
      <w:r w:rsidRPr="00F851FE">
        <w:rPr>
          <w:rFonts w:ascii="Times New Roman" w:hAnsi="Times New Roman" w:cs="Times New Roman"/>
          <w:sz w:val="24"/>
          <w:szCs w:val="24"/>
        </w:rPr>
        <w:t xml:space="preserve">and removal of the product from the market. </w:t>
      </w:r>
      <w:r>
        <w:rPr>
          <w:rFonts w:ascii="Times New Roman" w:hAnsi="Times New Roman" w:cs="Times New Roman"/>
          <w:sz w:val="24"/>
          <w:szCs w:val="24"/>
        </w:rPr>
        <w:t xml:space="preserve">In addition, </w:t>
      </w:r>
      <w:r w:rsidR="007C4E86">
        <w:rPr>
          <w:rFonts w:ascii="Times New Roman" w:hAnsi="Times New Roman" w:cs="Times New Roman"/>
          <w:sz w:val="24"/>
          <w:szCs w:val="24"/>
        </w:rPr>
        <w:t xml:space="preserve">the </w:t>
      </w:r>
      <w:r>
        <w:rPr>
          <w:rFonts w:ascii="Times New Roman" w:hAnsi="Times New Roman" w:cs="Times New Roman"/>
          <w:sz w:val="24"/>
          <w:szCs w:val="24"/>
        </w:rPr>
        <w:t xml:space="preserve">NPRA handles </w:t>
      </w:r>
      <w:r w:rsidR="007C4E86">
        <w:rPr>
          <w:rFonts w:ascii="Times New Roman" w:hAnsi="Times New Roman" w:cs="Times New Roman"/>
          <w:sz w:val="24"/>
          <w:szCs w:val="24"/>
        </w:rPr>
        <w:t xml:space="preserve">all </w:t>
      </w:r>
      <w:r w:rsidRPr="00F851FE">
        <w:rPr>
          <w:rFonts w:ascii="Times New Roman" w:hAnsi="Times New Roman" w:cs="Times New Roman"/>
          <w:sz w:val="24"/>
          <w:szCs w:val="24"/>
        </w:rPr>
        <w:t>complaint</w:t>
      </w:r>
      <w:r w:rsidR="007C4E86">
        <w:rPr>
          <w:rFonts w:ascii="Times New Roman" w:hAnsi="Times New Roman" w:cs="Times New Roman"/>
          <w:sz w:val="24"/>
          <w:szCs w:val="24"/>
        </w:rPr>
        <w:t>s</w:t>
      </w:r>
      <w:r w:rsidRPr="00F851FE">
        <w:rPr>
          <w:rFonts w:ascii="Times New Roman" w:hAnsi="Times New Roman" w:cs="Times New Roman"/>
          <w:sz w:val="24"/>
          <w:szCs w:val="24"/>
        </w:rPr>
        <w:t xml:space="preserve"> </w:t>
      </w:r>
      <w:r w:rsidR="007C4E86">
        <w:rPr>
          <w:rFonts w:ascii="Times New Roman" w:hAnsi="Times New Roman" w:cs="Times New Roman"/>
          <w:sz w:val="24"/>
          <w:szCs w:val="24"/>
        </w:rPr>
        <w:t>related to</w:t>
      </w:r>
      <w:r w:rsidR="007C4E86" w:rsidRPr="00F851FE">
        <w:rPr>
          <w:rFonts w:ascii="Times New Roman" w:hAnsi="Times New Roman" w:cs="Times New Roman"/>
          <w:sz w:val="24"/>
          <w:szCs w:val="24"/>
        </w:rPr>
        <w:t xml:space="preserve"> </w:t>
      </w:r>
      <w:r w:rsidRPr="00F851FE">
        <w:rPr>
          <w:rFonts w:ascii="Times New Roman" w:hAnsi="Times New Roman" w:cs="Times New Roman"/>
          <w:sz w:val="24"/>
          <w:szCs w:val="24"/>
        </w:rPr>
        <w:t>quality, efficacy, labelling and packaging of products</w:t>
      </w:r>
      <w:r>
        <w:rPr>
          <w:rFonts w:ascii="Times New Roman" w:hAnsi="Times New Roman" w:cs="Times New Roman"/>
          <w:sz w:val="24"/>
          <w:szCs w:val="24"/>
        </w:rPr>
        <w:t xml:space="preserve">, </w:t>
      </w:r>
      <w:r w:rsidRPr="00F851FE">
        <w:rPr>
          <w:rFonts w:ascii="Times New Roman" w:hAnsi="Times New Roman" w:cs="Times New Roman"/>
          <w:sz w:val="24"/>
          <w:szCs w:val="24"/>
        </w:rPr>
        <w:t>and</w:t>
      </w:r>
      <w:r>
        <w:rPr>
          <w:rFonts w:ascii="Times New Roman" w:hAnsi="Times New Roman" w:cs="Times New Roman"/>
          <w:sz w:val="24"/>
          <w:szCs w:val="24"/>
        </w:rPr>
        <w:t xml:space="preserve"> </w:t>
      </w:r>
      <w:r w:rsidR="00AE4788">
        <w:rPr>
          <w:rFonts w:ascii="Times New Roman" w:hAnsi="Times New Roman" w:cs="Times New Roman"/>
          <w:sz w:val="24"/>
          <w:szCs w:val="24"/>
        </w:rPr>
        <w:t>deals with the</w:t>
      </w:r>
      <w:r w:rsidR="00AE4788" w:rsidRPr="00F851FE">
        <w:rPr>
          <w:rFonts w:ascii="Times New Roman" w:hAnsi="Times New Roman" w:cs="Times New Roman"/>
          <w:sz w:val="24"/>
          <w:szCs w:val="24"/>
        </w:rPr>
        <w:t xml:space="preserve"> </w:t>
      </w:r>
      <w:r w:rsidRPr="00F851FE">
        <w:rPr>
          <w:rFonts w:ascii="Times New Roman" w:hAnsi="Times New Roman" w:cs="Times New Roman"/>
          <w:sz w:val="24"/>
          <w:szCs w:val="24"/>
        </w:rPr>
        <w:t xml:space="preserve">ADR reports through the National ADR Monitoring Centre. </w:t>
      </w:r>
      <w:r w:rsidR="00B01AC0">
        <w:rPr>
          <w:rFonts w:ascii="Times New Roman" w:hAnsi="Times New Roman" w:cs="Times New Roman"/>
          <w:sz w:val="24"/>
          <w:szCs w:val="24"/>
        </w:rPr>
        <w:t>The</w:t>
      </w:r>
      <w:r w:rsidR="00B01AC0" w:rsidRPr="00F851FE">
        <w:rPr>
          <w:rFonts w:ascii="Times New Roman" w:hAnsi="Times New Roman" w:cs="Times New Roman"/>
          <w:sz w:val="24"/>
          <w:szCs w:val="24"/>
        </w:rPr>
        <w:t xml:space="preserve"> </w:t>
      </w:r>
      <w:r w:rsidRPr="00F851FE">
        <w:rPr>
          <w:rFonts w:ascii="Times New Roman" w:hAnsi="Times New Roman" w:cs="Times New Roman"/>
          <w:sz w:val="24"/>
          <w:szCs w:val="24"/>
        </w:rPr>
        <w:t xml:space="preserve">system </w:t>
      </w:r>
      <w:r w:rsidR="00AE4788">
        <w:rPr>
          <w:rFonts w:ascii="Times New Roman" w:hAnsi="Times New Roman" w:cs="Times New Roman"/>
          <w:sz w:val="24"/>
          <w:szCs w:val="24"/>
        </w:rPr>
        <w:t>enables</w:t>
      </w:r>
      <w:r w:rsidR="00AE4788" w:rsidRPr="00F851FE">
        <w:rPr>
          <w:rFonts w:ascii="Times New Roman" w:hAnsi="Times New Roman" w:cs="Times New Roman"/>
          <w:sz w:val="24"/>
          <w:szCs w:val="24"/>
        </w:rPr>
        <w:t xml:space="preserve"> </w:t>
      </w:r>
      <w:r w:rsidRPr="00F851FE">
        <w:rPr>
          <w:rFonts w:ascii="Times New Roman" w:hAnsi="Times New Roman" w:cs="Times New Roman"/>
          <w:sz w:val="24"/>
          <w:szCs w:val="24"/>
        </w:rPr>
        <w:t xml:space="preserve">effective regulatory </w:t>
      </w:r>
      <w:r w:rsidR="001577AA">
        <w:rPr>
          <w:rFonts w:ascii="Times New Roman" w:hAnsi="Times New Roman" w:cs="Times New Roman"/>
          <w:sz w:val="24"/>
          <w:szCs w:val="24"/>
        </w:rPr>
        <w:t>actions</w:t>
      </w:r>
      <w:r w:rsidR="001577AA" w:rsidRPr="00F851FE">
        <w:rPr>
          <w:rFonts w:ascii="Times New Roman" w:hAnsi="Times New Roman" w:cs="Times New Roman"/>
          <w:sz w:val="24"/>
          <w:szCs w:val="24"/>
        </w:rPr>
        <w:t xml:space="preserve"> </w:t>
      </w:r>
      <w:r w:rsidRPr="00F851FE">
        <w:rPr>
          <w:rFonts w:ascii="Times New Roman" w:hAnsi="Times New Roman" w:cs="Times New Roman"/>
          <w:sz w:val="24"/>
          <w:szCs w:val="24"/>
        </w:rPr>
        <w:t>to be taken</w:t>
      </w:r>
      <w:r>
        <w:rPr>
          <w:rFonts w:ascii="Times New Roman" w:hAnsi="Times New Roman" w:cs="Times New Roman"/>
          <w:sz w:val="24"/>
          <w:szCs w:val="24"/>
        </w:rPr>
        <w:t xml:space="preserve"> </w:t>
      </w:r>
      <w:r w:rsidR="001577AA">
        <w:rPr>
          <w:rFonts w:ascii="Times New Roman" w:hAnsi="Times New Roman" w:cs="Times New Roman"/>
          <w:sz w:val="24"/>
          <w:szCs w:val="24"/>
        </w:rPr>
        <w:t xml:space="preserve">against </w:t>
      </w:r>
      <w:r>
        <w:rPr>
          <w:rFonts w:ascii="Times New Roman" w:hAnsi="Times New Roman" w:cs="Times New Roman"/>
          <w:sz w:val="24"/>
          <w:szCs w:val="24"/>
        </w:rPr>
        <w:t>potentially harmful products</w:t>
      </w:r>
      <w:r w:rsidRPr="00F851FE">
        <w:rPr>
          <w:rFonts w:ascii="Times New Roman" w:hAnsi="Times New Roman" w:cs="Times New Roman"/>
          <w:sz w:val="24"/>
          <w:szCs w:val="24"/>
        </w:rPr>
        <w:t xml:space="preserve">, </w:t>
      </w:r>
      <w:r w:rsidR="001577AA">
        <w:rPr>
          <w:rFonts w:ascii="Times New Roman" w:hAnsi="Times New Roman" w:cs="Times New Roman"/>
          <w:sz w:val="24"/>
          <w:szCs w:val="24"/>
        </w:rPr>
        <w:t>thereby</w:t>
      </w:r>
      <w:r w:rsidR="001577AA" w:rsidRPr="00F851FE">
        <w:rPr>
          <w:rFonts w:ascii="Times New Roman" w:hAnsi="Times New Roman" w:cs="Times New Roman"/>
          <w:sz w:val="24"/>
          <w:szCs w:val="24"/>
        </w:rPr>
        <w:t xml:space="preserve"> </w:t>
      </w:r>
      <w:r w:rsidRPr="00F851FE">
        <w:rPr>
          <w:rFonts w:ascii="Times New Roman" w:hAnsi="Times New Roman" w:cs="Times New Roman"/>
          <w:sz w:val="24"/>
          <w:szCs w:val="24"/>
        </w:rPr>
        <w:t xml:space="preserve">minimising the risks to consumers. </w:t>
      </w:r>
    </w:p>
    <w:p w14:paraId="335EB9D7" w14:textId="77777777" w:rsidR="00EE11FB" w:rsidRPr="00F851FE" w:rsidRDefault="00EE11FB" w:rsidP="00EE11FB">
      <w:pPr>
        <w:spacing w:line="480" w:lineRule="auto"/>
        <w:jc w:val="both"/>
        <w:rPr>
          <w:rFonts w:ascii="Times New Roman" w:hAnsi="Times New Roman" w:cs="Times New Roman"/>
          <w:sz w:val="24"/>
          <w:szCs w:val="24"/>
        </w:rPr>
      </w:pPr>
    </w:p>
    <w:p w14:paraId="540C2C7E" w14:textId="77777777" w:rsidR="00EE11FB" w:rsidRPr="009B15CF" w:rsidRDefault="00EE11FB" w:rsidP="00EE11FB">
      <w:pPr>
        <w:spacing w:line="480" w:lineRule="auto"/>
        <w:jc w:val="both"/>
        <w:rPr>
          <w:rFonts w:ascii="Times New Roman" w:hAnsi="Times New Roman" w:cs="Times New Roman"/>
          <w:i/>
          <w:iCs/>
          <w:sz w:val="24"/>
          <w:szCs w:val="24"/>
        </w:rPr>
      </w:pPr>
      <w:r w:rsidRPr="00F851FE">
        <w:rPr>
          <w:rFonts w:ascii="Times New Roman" w:hAnsi="Times New Roman" w:cs="Times New Roman"/>
          <w:i/>
          <w:iCs/>
          <w:sz w:val="24"/>
          <w:szCs w:val="24"/>
        </w:rPr>
        <w:t xml:space="preserve">Challenges and Issues with </w:t>
      </w:r>
      <w:r>
        <w:rPr>
          <w:rFonts w:ascii="Times New Roman" w:hAnsi="Times New Roman" w:cs="Times New Roman"/>
          <w:i/>
          <w:iCs/>
          <w:sz w:val="24"/>
          <w:szCs w:val="24"/>
        </w:rPr>
        <w:t>t</w:t>
      </w:r>
      <w:r w:rsidRPr="00F851FE">
        <w:rPr>
          <w:rFonts w:ascii="Times New Roman" w:hAnsi="Times New Roman" w:cs="Times New Roman"/>
          <w:i/>
          <w:iCs/>
          <w:sz w:val="24"/>
          <w:szCs w:val="24"/>
        </w:rPr>
        <w:t>he Current System</w:t>
      </w:r>
    </w:p>
    <w:p w14:paraId="7213D13C" w14:textId="750628F3" w:rsidR="00EE11FB" w:rsidRDefault="00EE11FB" w:rsidP="00EE11FB">
      <w:pPr>
        <w:spacing w:line="480" w:lineRule="auto"/>
        <w:jc w:val="both"/>
        <w:rPr>
          <w:rFonts w:ascii="Times New Roman" w:hAnsi="Times New Roman" w:cs="Times New Roman"/>
          <w:sz w:val="24"/>
          <w:szCs w:val="24"/>
        </w:rPr>
      </w:pPr>
      <w:r w:rsidRPr="00EE1229">
        <w:rPr>
          <w:rFonts w:ascii="Times New Roman" w:hAnsi="Times New Roman" w:cs="Times New Roman"/>
          <w:sz w:val="24"/>
          <w:szCs w:val="24"/>
        </w:rPr>
        <w:t xml:space="preserve">While provisions or regulations regarding </w:t>
      </w:r>
      <w:r w:rsidR="00B128DC">
        <w:rPr>
          <w:rFonts w:ascii="Times New Roman" w:hAnsi="Times New Roman" w:cs="Times New Roman"/>
          <w:bCs/>
          <w:sz w:val="24"/>
          <w:szCs w:val="24"/>
        </w:rPr>
        <w:t>natural product</w:t>
      </w:r>
      <w:r w:rsidR="00B128DC" w:rsidRPr="00225DB4">
        <w:rPr>
          <w:rFonts w:ascii="Times New Roman" w:hAnsi="Times New Roman" w:cs="Times New Roman"/>
          <w:bCs/>
          <w:sz w:val="24"/>
          <w:szCs w:val="24"/>
        </w:rPr>
        <w:t>s</w:t>
      </w:r>
      <w:r w:rsidR="00B128DC">
        <w:rPr>
          <w:rFonts w:ascii="Times New Roman" w:hAnsi="Times New Roman" w:cs="Times New Roman"/>
          <w:bCs/>
          <w:sz w:val="24"/>
          <w:szCs w:val="24"/>
        </w:rPr>
        <w:t xml:space="preserve"> </w:t>
      </w:r>
      <w:r w:rsidRPr="00EE1229">
        <w:rPr>
          <w:rFonts w:ascii="Times New Roman" w:hAnsi="Times New Roman" w:cs="Times New Roman"/>
          <w:sz w:val="24"/>
          <w:szCs w:val="24"/>
        </w:rPr>
        <w:t xml:space="preserve">and </w:t>
      </w:r>
      <w:r w:rsidR="00A11C44" w:rsidRPr="00F851FE">
        <w:rPr>
          <w:rFonts w:ascii="Times New Roman" w:hAnsi="Times New Roman" w:cs="Times New Roman"/>
          <w:sz w:val="24"/>
          <w:szCs w:val="24"/>
        </w:rPr>
        <w:t>health supplements</w:t>
      </w:r>
      <w:r w:rsidR="00A11C44">
        <w:rPr>
          <w:rFonts w:ascii="Times New Roman" w:hAnsi="Times New Roman" w:cs="Times New Roman"/>
          <w:sz w:val="24"/>
          <w:szCs w:val="24"/>
        </w:rPr>
        <w:t xml:space="preserve"> </w:t>
      </w:r>
      <w:r w:rsidRPr="00EE1229">
        <w:rPr>
          <w:rFonts w:ascii="Times New Roman" w:hAnsi="Times New Roman" w:cs="Times New Roman"/>
          <w:sz w:val="24"/>
          <w:szCs w:val="24"/>
        </w:rPr>
        <w:t xml:space="preserve">have already been established in Malaysia, various studies show that herbal products with various types of contaminants </w:t>
      </w:r>
      <w:r w:rsidR="008C5F55">
        <w:rPr>
          <w:rFonts w:ascii="Times New Roman" w:hAnsi="Times New Roman" w:cs="Times New Roman"/>
          <w:sz w:val="24"/>
          <w:szCs w:val="24"/>
        </w:rPr>
        <w:t>are still entering the market</w:t>
      </w:r>
      <w:r>
        <w:rPr>
          <w:rFonts w:ascii="Times New Roman" w:hAnsi="Times New Roman" w:cs="Times New Roman"/>
          <w:sz w:val="24"/>
          <w:szCs w:val="24"/>
        </w:rPr>
        <w:t xml:space="preserve"> </w:t>
      </w:r>
      <w:r w:rsidRPr="00F851FE">
        <w:rPr>
          <w:rFonts w:ascii="Times New Roman" w:hAnsi="Times New Roman" w:cs="Times New Roman"/>
          <w:sz w:val="24"/>
          <w:szCs w:val="24"/>
        </w:rPr>
        <w:t xml:space="preserve">(Table </w:t>
      </w:r>
      <w:r w:rsidR="00045D3D">
        <w:rPr>
          <w:rFonts w:ascii="Times New Roman" w:hAnsi="Times New Roman" w:cs="Times New Roman"/>
          <w:sz w:val="24"/>
          <w:szCs w:val="24"/>
        </w:rPr>
        <w:t>2</w:t>
      </w:r>
      <w:r w:rsidRPr="00F851FE">
        <w:rPr>
          <w:rFonts w:ascii="Times New Roman" w:hAnsi="Times New Roman" w:cs="Times New Roman"/>
          <w:sz w:val="24"/>
          <w:szCs w:val="24"/>
        </w:rPr>
        <w:t>)</w:t>
      </w:r>
      <w:r w:rsidRPr="00F851FE">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w:t>
      </w:r>
      <w:r w:rsidRPr="00F851FE">
        <w:rPr>
          <w:rFonts w:ascii="Times New Roman" w:hAnsi="Times New Roman" w:cs="Times New Roman"/>
          <w:sz w:val="24"/>
          <w:szCs w:val="24"/>
        </w:rPr>
        <w:t>Heavy metals</w:t>
      </w:r>
      <w:r>
        <w:rPr>
          <w:rFonts w:ascii="Times New Roman" w:hAnsi="Times New Roman" w:cs="Times New Roman"/>
          <w:sz w:val="24"/>
          <w:szCs w:val="24"/>
        </w:rPr>
        <w:t xml:space="preserve"> </w:t>
      </w:r>
      <w:r w:rsidRPr="00F851FE">
        <w:rPr>
          <w:rFonts w:ascii="Times New Roman" w:hAnsi="Times New Roman" w:cs="Times New Roman"/>
          <w:sz w:val="24"/>
          <w:szCs w:val="24"/>
        </w:rPr>
        <w:t>are toxic even at low concentration</w:t>
      </w:r>
      <w:r w:rsidR="004B3098">
        <w:rPr>
          <w:rFonts w:ascii="Times New Roman" w:hAnsi="Times New Roman" w:cs="Times New Roman"/>
          <w:sz w:val="24"/>
          <w:szCs w:val="24"/>
        </w:rPr>
        <w:t>s</w:t>
      </w:r>
      <w:r>
        <w:rPr>
          <w:rFonts w:ascii="Times New Roman" w:hAnsi="Times New Roman" w:cs="Times New Roman"/>
          <w:sz w:val="24"/>
          <w:szCs w:val="24"/>
        </w:rPr>
        <w:t xml:space="preserve">, </w:t>
      </w:r>
      <w:r w:rsidR="004B3098">
        <w:rPr>
          <w:rFonts w:ascii="Times New Roman" w:hAnsi="Times New Roman" w:cs="Times New Roman"/>
          <w:sz w:val="24"/>
          <w:szCs w:val="24"/>
        </w:rPr>
        <w:t>e.g.,</w:t>
      </w:r>
      <w:r>
        <w:rPr>
          <w:rFonts w:ascii="Times New Roman" w:hAnsi="Times New Roman" w:cs="Times New Roman"/>
          <w:sz w:val="24"/>
          <w:szCs w:val="24"/>
        </w:rPr>
        <w:t xml:space="preserve"> </w:t>
      </w:r>
      <w:r w:rsidRPr="00A0380F">
        <w:rPr>
          <w:rFonts w:ascii="Times New Roman" w:hAnsi="Times New Roman" w:cs="Times New Roman"/>
          <w:sz w:val="24"/>
          <w:szCs w:val="24"/>
        </w:rPr>
        <w:t>mercury, arsenic, cadmium and lead can cause mutagenic effects even at low levels</w:t>
      </w: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&lt;EndNote&gt;&lt;Cite&gt;&lt;Author&gt;Shaban&lt;/Author&gt;&lt;Year&gt;2016&lt;/Year&gt;&lt;RecNum&gt;132&lt;/RecNum&gt;&lt;DisplayText&gt;(22)&lt;/DisplayText&gt;&lt;record&gt;&lt;rec-number&gt;132&lt;/rec-number&gt;&lt;foreign-keys&gt;&lt;key app="EN" db-id="pwp02wepe05p90ettvxxtvefawpxsx5atepp" timestamp="1600151872"&gt;132&lt;/key&gt;&lt;/foreign-keys&gt;&lt;ref-type name="Journal Article"&gt;17&lt;/ref-type&gt;&lt;contributors&gt;&lt;authors&gt;&lt;author&gt;Shaban, Nema S.&lt;/author&gt;&lt;author&gt;Abdou, Khaled A.&lt;/author&gt;&lt;author&gt;Hassan, Nour El-Houda Y.&lt;/author&gt;&lt;/authors&gt;&lt;/contributors&gt;&lt;titles&gt;&lt;title&gt;Impact of toxic heavy metals and pesticide residues in herbal products&lt;/title&gt;&lt;secondary-title&gt;Beni-Suef University Journal of Basic and Applied Sciences&lt;/secondary-title&gt;&lt;/titles&gt;&lt;periodical&gt;&lt;full-title&gt;Beni-Suef University Journal of Basic and Applied Sciences&lt;/full-title&gt;&lt;/periodical&gt;&lt;pages&gt;102-106&lt;/pages&gt;&lt;volume&gt;5&lt;/volume&gt;&lt;number&gt;1&lt;/number&gt;&lt;dates&gt;&lt;year&gt;2016&lt;/year&gt;&lt;/dates&gt;&lt;publisher&gt;Elsevier B.V.&lt;/publisher&gt;&lt;urls&gt;&lt;related-urls&gt;&lt;url&gt;http://dx.doi.org/10.1016/j.bjbas.2015.10.001&lt;/url&gt;&lt;/related-urls&gt;&lt;/urls&gt;&lt;electronic-resource-num&gt;10.1016/j.bjbas.2015.10.001&lt;/electronic-resource-num&gt;&lt;/record&gt;&lt;/Cite&gt;&lt;/EndNote&gt;</w:instrText>
      </w:r>
      <w:r>
        <w:rPr>
          <w:rFonts w:ascii="Times New Roman" w:hAnsi="Times New Roman" w:cs="Times New Roman"/>
          <w:sz w:val="24"/>
          <w:szCs w:val="24"/>
        </w:rPr>
        <w:fldChar w:fldCharType="separate"/>
      </w:r>
      <w:r>
        <w:rPr>
          <w:rFonts w:ascii="Times New Roman" w:hAnsi="Times New Roman" w:cs="Times New Roman"/>
          <w:noProof/>
          <w:sz w:val="24"/>
          <w:szCs w:val="24"/>
        </w:rPr>
        <w:t>(22)</w:t>
      </w:r>
      <w:r>
        <w:rPr>
          <w:rFonts w:ascii="Times New Roman" w:hAnsi="Times New Roman" w:cs="Times New Roman"/>
          <w:sz w:val="24"/>
          <w:szCs w:val="24"/>
        </w:rPr>
        <w:fldChar w:fldCharType="end"/>
      </w:r>
      <w:r>
        <w:rPr>
          <w:rFonts w:ascii="Times New Roman" w:hAnsi="Times New Roman" w:cs="Times New Roman"/>
          <w:sz w:val="24"/>
          <w:szCs w:val="24"/>
        </w:rPr>
        <w:t xml:space="preserve">. On the other hand, contamination of </w:t>
      </w:r>
      <w:r w:rsidR="00724E89">
        <w:rPr>
          <w:rFonts w:ascii="Times New Roman" w:hAnsi="Times New Roman" w:cs="Times New Roman"/>
          <w:bCs/>
          <w:sz w:val="24"/>
          <w:szCs w:val="24"/>
        </w:rPr>
        <w:t>herbal medicines</w:t>
      </w:r>
      <w:r w:rsidR="004B3098">
        <w:rPr>
          <w:rFonts w:ascii="Times New Roman" w:hAnsi="Times New Roman" w:cs="Times New Roman"/>
          <w:bCs/>
          <w:sz w:val="24"/>
          <w:szCs w:val="24"/>
        </w:rPr>
        <w:t xml:space="preserve"> </w:t>
      </w:r>
      <w:r>
        <w:rPr>
          <w:rFonts w:ascii="Times New Roman" w:hAnsi="Times New Roman" w:cs="Times New Roman"/>
          <w:sz w:val="24"/>
          <w:szCs w:val="24"/>
        </w:rPr>
        <w:t>with p</w:t>
      </w:r>
      <w:r w:rsidRPr="00F92016">
        <w:rPr>
          <w:rStyle w:val="Emphasis"/>
          <w:rFonts w:ascii="Times New Roman" w:hAnsi="Times New Roman" w:cs="Times New Roman"/>
          <w:i w:val="0"/>
          <w:iCs w:val="0"/>
          <w:sz w:val="24"/>
          <w:szCs w:val="24"/>
          <w:shd w:val="clear" w:color="auto" w:fill="FFFFFF"/>
        </w:rPr>
        <w:t>athogens including</w:t>
      </w:r>
      <w:r w:rsidRPr="00F851FE">
        <w:rPr>
          <w:rStyle w:val="Emphasis"/>
          <w:rFonts w:ascii="Times New Roman" w:hAnsi="Times New Roman" w:cs="Times New Roman"/>
          <w:sz w:val="24"/>
          <w:szCs w:val="24"/>
          <w:shd w:val="clear" w:color="auto" w:fill="FFFFFF"/>
        </w:rPr>
        <w:t xml:space="preserve"> Salmonella, </w:t>
      </w:r>
      <w:proofErr w:type="spellStart"/>
      <w:r w:rsidRPr="00F851FE">
        <w:rPr>
          <w:rStyle w:val="Emphasis"/>
          <w:rFonts w:ascii="Times New Roman" w:hAnsi="Times New Roman" w:cs="Times New Roman"/>
          <w:sz w:val="24"/>
          <w:szCs w:val="24"/>
          <w:shd w:val="clear" w:color="auto" w:fill="FFFFFF"/>
        </w:rPr>
        <w:t>Eschericia</w:t>
      </w:r>
      <w:proofErr w:type="spellEnd"/>
      <w:r w:rsidRPr="00F851FE">
        <w:rPr>
          <w:rStyle w:val="Emphasis"/>
          <w:rFonts w:ascii="Times New Roman" w:hAnsi="Times New Roman" w:cs="Times New Roman"/>
          <w:sz w:val="24"/>
          <w:szCs w:val="24"/>
          <w:shd w:val="clear" w:color="auto" w:fill="FFFFFF"/>
        </w:rPr>
        <w:t xml:space="preserve"> coli </w:t>
      </w:r>
      <w:r w:rsidRPr="00F92016">
        <w:rPr>
          <w:rStyle w:val="Emphasis"/>
          <w:rFonts w:ascii="Times New Roman" w:hAnsi="Times New Roman" w:cs="Times New Roman"/>
          <w:i w:val="0"/>
          <w:iCs w:val="0"/>
          <w:sz w:val="24"/>
          <w:szCs w:val="24"/>
          <w:shd w:val="clear" w:color="auto" w:fill="FFFFFF"/>
        </w:rPr>
        <w:t>and</w:t>
      </w:r>
      <w:r w:rsidRPr="00F851FE">
        <w:rPr>
          <w:rStyle w:val="Emphasis"/>
          <w:rFonts w:ascii="Times New Roman" w:hAnsi="Times New Roman" w:cs="Times New Roman"/>
          <w:sz w:val="24"/>
          <w:szCs w:val="24"/>
          <w:shd w:val="clear" w:color="auto" w:fill="FFFFFF"/>
        </w:rPr>
        <w:t xml:space="preserve"> Pseudomonas aeruginosa</w:t>
      </w:r>
      <w:r>
        <w:rPr>
          <w:rStyle w:val="Emphasis"/>
          <w:rFonts w:ascii="Times New Roman" w:hAnsi="Times New Roman" w:cs="Times New Roman"/>
          <w:sz w:val="24"/>
          <w:szCs w:val="24"/>
          <w:shd w:val="clear" w:color="auto" w:fill="FFFFFF"/>
        </w:rPr>
        <w:t xml:space="preserve"> </w:t>
      </w:r>
      <w:r w:rsidRPr="00F92016">
        <w:rPr>
          <w:rStyle w:val="Emphasis"/>
          <w:rFonts w:ascii="Times New Roman" w:hAnsi="Times New Roman" w:cs="Times New Roman"/>
          <w:i w:val="0"/>
          <w:iCs w:val="0"/>
          <w:sz w:val="24"/>
          <w:szCs w:val="24"/>
          <w:shd w:val="clear" w:color="auto" w:fill="FFFFFF"/>
        </w:rPr>
        <w:t>ha</w:t>
      </w:r>
      <w:r w:rsidR="004B3098">
        <w:rPr>
          <w:rStyle w:val="Emphasis"/>
          <w:rFonts w:ascii="Times New Roman" w:hAnsi="Times New Roman" w:cs="Times New Roman"/>
          <w:i w:val="0"/>
          <w:iCs w:val="0"/>
          <w:sz w:val="24"/>
          <w:szCs w:val="24"/>
          <w:shd w:val="clear" w:color="auto" w:fill="FFFFFF"/>
        </w:rPr>
        <w:t xml:space="preserve">s caused </w:t>
      </w:r>
      <w:r w:rsidRPr="00F92016">
        <w:rPr>
          <w:rStyle w:val="Emphasis"/>
          <w:rFonts w:ascii="Times New Roman" w:hAnsi="Times New Roman" w:cs="Times New Roman"/>
          <w:i w:val="0"/>
          <w:iCs w:val="0"/>
          <w:sz w:val="24"/>
          <w:szCs w:val="24"/>
          <w:shd w:val="clear" w:color="auto" w:fill="FFFFFF"/>
        </w:rPr>
        <w:t xml:space="preserve">serious health issues worldwide, especially </w:t>
      </w:r>
      <w:r w:rsidR="00A54D57">
        <w:rPr>
          <w:rStyle w:val="Emphasis"/>
          <w:rFonts w:ascii="Times New Roman" w:hAnsi="Times New Roman" w:cs="Times New Roman"/>
          <w:i w:val="0"/>
          <w:iCs w:val="0"/>
          <w:sz w:val="24"/>
          <w:szCs w:val="24"/>
          <w:shd w:val="clear" w:color="auto" w:fill="FFFFFF"/>
        </w:rPr>
        <w:t>among</w:t>
      </w:r>
      <w:r w:rsidRPr="00F92016">
        <w:rPr>
          <w:rStyle w:val="Emphasis"/>
          <w:rFonts w:ascii="Times New Roman" w:hAnsi="Times New Roman" w:cs="Times New Roman"/>
          <w:i w:val="0"/>
          <w:iCs w:val="0"/>
          <w:sz w:val="24"/>
          <w:szCs w:val="24"/>
          <w:shd w:val="clear" w:color="auto" w:fill="FFFFFF"/>
        </w:rPr>
        <w:t xml:space="preserve"> immunocompromised consumers </w:t>
      </w:r>
      <w:r w:rsidRPr="00F92016">
        <w:rPr>
          <w:rStyle w:val="Emphasis"/>
          <w:rFonts w:ascii="Times New Roman" w:hAnsi="Times New Roman" w:cs="Times New Roman"/>
          <w:i w:val="0"/>
          <w:iCs w:val="0"/>
          <w:sz w:val="24"/>
          <w:szCs w:val="24"/>
          <w:shd w:val="clear" w:color="auto" w:fill="FFFFFF"/>
        </w:rPr>
        <w:fldChar w:fldCharType="begin">
          <w:fldData xml:space="preserve">PEVuZE5vdGU+PENpdGU+PEF1dGhvcj5GYW1ld288L0F1dGhvcj48WWVhcj4yMDE2PC9ZZWFyPjxS
ZWNOdW0+Mjk1PC9SZWNOdW0+PERpc3BsYXlUZXh0PigyMyk8L0Rpc3BsYXlUZXh0PjxyZWNvcmQ+
PHJlYy1udW1iZXI+Mjk1PC9yZWMtbnVtYmVyPjxmb3JlaWduLWtleXM+PGtleSBhcHA9IkVOIiBk
Yi1pZD0icHdwMDJ3ZXBlMDVwOTBldHR2eHh0dmVmYXdweHN4NWF0ZXBwIiB0aW1lc3RhbXA9IjE2
MDgxOTAzNjciPjI5NTwva2V5PjwvZm9yZWlnbi1rZXlzPjxyZWYtdHlwZSBuYW1lPSJKb3VybmFs
IEFydGljbGUiPjE3PC9yZWYtdHlwZT48Y29udHJpYnV0b3JzPjxhdXRob3JzPjxhdXRob3I+RmFt
ZXdvLCBFLiBCLjwvYXV0aG9yPjxhdXRob3I+Q2xhcmtlLCBBLiBNLjwvYXV0aG9yPjxhdXRob3I+
QWZvbGF5YW4sIEEuIEouPC9hdXRob3I+PC9hdXRob3JzPjwvY29udHJpYnV0b3JzPjxhdXRoLWFk
ZHJlc3M+RmFjdWx0eSBvZiBTY2llbmNlIGFuZCBBZ3JpY3VsdHVyZSwgVW5pdmVyc2l0eSBvZiBG
b3J0IEhhcmUsIEFsaWNlLCA1NzAwLCBTb3V0aCBBZnJpY2EuJiN4RDtGYWN1bHR5IG9mIFNjaWVu
Y2UgYW5kIEFncmljdWx0dXJlLCBVbml2ZXJzaXR5IG9mIEZvcnQgSGFyZSwgQWxpY2UsIDU3MDAs
IFNvdXRoIEFmcmljYS4gYWFmb2xheWFuQHVmaC5hYy56YS48L2F1dGgtYWRkcmVzcz48dGl0bGVz
Pjx0aXRsZT5JZGVudGlmaWNhdGlvbiBvZiBiYWN0ZXJpYWwgY29udGFtaW5hbnRzIGluIHBvbHlo
ZXJiYWwgbWVkaWNpbmVzIHVzZWQgZm9yIHRoZSB0cmVhdG1lbnQgb2YgdHViZXJjdWxvc2lzIGlu
IEFtYXRvbGUgRGlzdHJpY3Qgb2YgdGhlIEVhc3Rlcm4gQ2FwZSBQcm92aW5jZSwgU291dGggQWZy
aWNhLCB1c2luZyByYXBpZCAxNlMgclJOQSB0ZWNobmlxdWU8L3RpdGxlPjxzZWNvbmRhcnktdGl0
bGU+SiBIZWFsdGggUG9wdWwgTnV0cjwvc2Vjb25kYXJ5LXRpdGxlPjwvdGl0bGVzPjxwZXJpb2Rp
Y2FsPjxmdWxsLXRpdGxlPkogSGVhbHRoIFBvcHVsIE51dHI8L2Z1bGwtdGl0bGU+PC9wZXJpb2Rp
Y2FsPjxwYWdlcz4yNzwvcGFnZXM+PHZvbHVtZT4zNTwvdm9sdW1lPjxudW1iZXI+MTwvbnVtYmVy
PjxlZGl0aW9uPjIwMTYvMDgvMjQ8L2VkaXRpb24+PGtleXdvcmRzPjxrZXl3b3JkPkJhY3Rlcmlh
L2dlbmV0aWNzLypncm93dGggJmFtcDsgZGV2ZWxvcG1lbnQ8L2tleXdvcmQ+PGtleXdvcmQ+RE5B
LCBCYWN0ZXJpYWwvYW5hbHlzaXM8L2tleXdvcmQ+PGtleXdvcmQ+KkRydWcgQ29udGFtaW5hdGlv
bjwva2V5d29yZD48a2V5d29yZD5IdW1hbnM8L2tleXdvcmQ+PGtleXdvcmQ+SW1tdW5vY29tcHJv
bWlzZWQgSG9zdDwva2V5d29yZD48a2V5d29yZD4qUGh5dG90aGVyYXB5PC9rZXl3b3JkPjxrZXl3
b3JkPlBsYW50IEV4dHJhY3RzLyp0aGVyYXBldXRpYyB1c2U8L2tleXdvcmQ+PGtleXdvcmQ+UGxh
bnRzLCBNZWRpY2luYWwvKm1pY3JvYmlvbG9neTwva2V5d29yZD48a2V5d29yZD5Qb2x5bWVyYXNl
IENoYWluIFJlYWN0aW9uPC9rZXl3b3JkPjxrZXl3b3JkPlJOQSwgUmlib3NvbWFsLCAxNlM8L2tl
eXdvcmQ+PGtleXdvcmQ+U291dGggQWZyaWNhPC9rZXl3b3JkPjxrZXl3b3JkPlR1YmVyY3Vsb3Np
cy8qZHJ1ZyB0aGVyYXB5PC9rZXl3b3JkPjxrZXl3b3JkPipCYWN0ZXJpYTwva2V5d29yZD48a2V5
d29yZD4qUG9seWhlcmJhbCBtZWRpY2luZXM8L2tleXdvcmQ+PGtleXdvcmQ+KlB1YmxpYyBoZWFs
dGg8L2tleXdvcmQ+PGtleXdvcmQ+KlNlcXVlbmNpbmc8L2tleXdvcmQ+PGtleXdvcmQ+KlR1YmVy
Y3Vsb3Npczwva2V5d29yZD48L2tleXdvcmRzPjxkYXRlcz48eWVhcj4yMDE2PC95ZWFyPjxwdWIt
ZGF0ZXM+PGRhdGU+QXVnIDIyPC9kYXRlPjwvcHViLWRhdGVzPjwvZGF0ZXM+PGlzYm4+MTYwNi0w
OTk3IChQcmludCkmI3hEOzE2MDYtMDk5NzwvaXNibj48YWNjZXNzaW9uLW51bT4yNzU0OTE0MTwv
YWNjZXNzaW9uLW51bT48dXJscz48L3VybHM+PGN1c3RvbTI+UE1DNTAyNTk2NzwvY3VzdG9tMj48
ZWxlY3Ryb25pYy1yZXNvdXJjZS1udW0+MTAuMTE4Ni9zNDEwNDMtMDE2LTAwNjQteTwvZWxlY3Ry
b25pYy1yZXNvdXJjZS1udW0+PHJlbW90ZS1kYXRhYmFzZS1wcm92aWRlcj5OTE08L3JlbW90ZS1k
YXRhYmFzZS1wcm92aWRlcj48bGFuZ3VhZ2U+ZW5nPC9sYW5ndWFnZT48L3JlY29yZD48L0NpdGU+
PC9FbmROb3RlPn==
</w:fldData>
        </w:fldChar>
      </w:r>
      <w:r w:rsidRPr="00F92016">
        <w:rPr>
          <w:rStyle w:val="Emphasis"/>
          <w:rFonts w:ascii="Times New Roman" w:hAnsi="Times New Roman" w:cs="Times New Roman"/>
          <w:i w:val="0"/>
          <w:iCs w:val="0"/>
          <w:sz w:val="24"/>
          <w:szCs w:val="24"/>
          <w:shd w:val="clear" w:color="auto" w:fill="FFFFFF"/>
        </w:rPr>
        <w:instrText xml:space="preserve"> ADDIN EN.CITE </w:instrText>
      </w:r>
      <w:r w:rsidRPr="00F92016">
        <w:rPr>
          <w:rStyle w:val="Emphasis"/>
          <w:rFonts w:ascii="Times New Roman" w:hAnsi="Times New Roman" w:cs="Times New Roman"/>
          <w:i w:val="0"/>
          <w:iCs w:val="0"/>
          <w:sz w:val="24"/>
          <w:szCs w:val="24"/>
          <w:shd w:val="clear" w:color="auto" w:fill="FFFFFF"/>
        </w:rPr>
        <w:fldChar w:fldCharType="begin">
          <w:fldData xml:space="preserve">PEVuZE5vdGU+PENpdGU+PEF1dGhvcj5GYW1ld288L0F1dGhvcj48WWVhcj4yMDE2PC9ZZWFyPjxS
ZWNOdW0+Mjk1PC9SZWNOdW0+PERpc3BsYXlUZXh0PigyMyk8L0Rpc3BsYXlUZXh0PjxyZWNvcmQ+
PHJlYy1udW1iZXI+Mjk1PC9yZWMtbnVtYmVyPjxmb3JlaWduLWtleXM+PGtleSBhcHA9IkVOIiBk
Yi1pZD0icHdwMDJ3ZXBlMDVwOTBldHR2eHh0dmVmYXdweHN4NWF0ZXBwIiB0aW1lc3RhbXA9IjE2
MDgxOTAzNjciPjI5NTwva2V5PjwvZm9yZWlnbi1rZXlzPjxyZWYtdHlwZSBuYW1lPSJKb3VybmFs
IEFydGljbGUiPjE3PC9yZWYtdHlwZT48Y29udHJpYnV0b3JzPjxhdXRob3JzPjxhdXRob3I+RmFt
ZXdvLCBFLiBCLjwvYXV0aG9yPjxhdXRob3I+Q2xhcmtlLCBBLiBNLjwvYXV0aG9yPjxhdXRob3I+
QWZvbGF5YW4sIEEuIEouPC9hdXRob3I+PC9hdXRob3JzPjwvY29udHJpYnV0b3JzPjxhdXRoLWFk
ZHJlc3M+RmFjdWx0eSBvZiBTY2llbmNlIGFuZCBBZ3JpY3VsdHVyZSwgVW5pdmVyc2l0eSBvZiBG
b3J0IEhhcmUsIEFsaWNlLCA1NzAwLCBTb3V0aCBBZnJpY2EuJiN4RDtGYWN1bHR5IG9mIFNjaWVu
Y2UgYW5kIEFncmljdWx0dXJlLCBVbml2ZXJzaXR5IG9mIEZvcnQgSGFyZSwgQWxpY2UsIDU3MDAs
IFNvdXRoIEFmcmljYS4gYWFmb2xheWFuQHVmaC5hYy56YS48L2F1dGgtYWRkcmVzcz48dGl0bGVz
Pjx0aXRsZT5JZGVudGlmaWNhdGlvbiBvZiBiYWN0ZXJpYWwgY29udGFtaW5hbnRzIGluIHBvbHlo
ZXJiYWwgbWVkaWNpbmVzIHVzZWQgZm9yIHRoZSB0cmVhdG1lbnQgb2YgdHViZXJjdWxvc2lzIGlu
IEFtYXRvbGUgRGlzdHJpY3Qgb2YgdGhlIEVhc3Rlcm4gQ2FwZSBQcm92aW5jZSwgU291dGggQWZy
aWNhLCB1c2luZyByYXBpZCAxNlMgclJOQSB0ZWNobmlxdWU8L3RpdGxlPjxzZWNvbmRhcnktdGl0
bGU+SiBIZWFsdGggUG9wdWwgTnV0cjwvc2Vjb25kYXJ5LXRpdGxlPjwvdGl0bGVzPjxwZXJpb2Rp
Y2FsPjxmdWxsLXRpdGxlPkogSGVhbHRoIFBvcHVsIE51dHI8L2Z1bGwtdGl0bGU+PC9wZXJpb2Rp
Y2FsPjxwYWdlcz4yNzwvcGFnZXM+PHZvbHVtZT4zNTwvdm9sdW1lPjxudW1iZXI+MTwvbnVtYmVy
PjxlZGl0aW9uPjIwMTYvMDgvMjQ8L2VkaXRpb24+PGtleXdvcmRzPjxrZXl3b3JkPkJhY3Rlcmlh
L2dlbmV0aWNzLypncm93dGggJmFtcDsgZGV2ZWxvcG1lbnQ8L2tleXdvcmQ+PGtleXdvcmQ+RE5B
LCBCYWN0ZXJpYWwvYW5hbHlzaXM8L2tleXdvcmQ+PGtleXdvcmQ+KkRydWcgQ29udGFtaW5hdGlv
bjwva2V5d29yZD48a2V5d29yZD5IdW1hbnM8L2tleXdvcmQ+PGtleXdvcmQ+SW1tdW5vY29tcHJv
bWlzZWQgSG9zdDwva2V5d29yZD48a2V5d29yZD4qUGh5dG90aGVyYXB5PC9rZXl3b3JkPjxrZXl3
b3JkPlBsYW50IEV4dHJhY3RzLyp0aGVyYXBldXRpYyB1c2U8L2tleXdvcmQ+PGtleXdvcmQ+UGxh
bnRzLCBNZWRpY2luYWwvKm1pY3JvYmlvbG9neTwva2V5d29yZD48a2V5d29yZD5Qb2x5bWVyYXNl
IENoYWluIFJlYWN0aW9uPC9rZXl3b3JkPjxrZXl3b3JkPlJOQSwgUmlib3NvbWFsLCAxNlM8L2tl
eXdvcmQ+PGtleXdvcmQ+U291dGggQWZyaWNhPC9rZXl3b3JkPjxrZXl3b3JkPlR1YmVyY3Vsb3Np
cy8qZHJ1ZyB0aGVyYXB5PC9rZXl3b3JkPjxrZXl3b3JkPipCYWN0ZXJpYTwva2V5d29yZD48a2V5
d29yZD4qUG9seWhlcmJhbCBtZWRpY2luZXM8L2tleXdvcmQ+PGtleXdvcmQ+KlB1YmxpYyBoZWFs
dGg8L2tleXdvcmQ+PGtleXdvcmQ+KlNlcXVlbmNpbmc8L2tleXdvcmQ+PGtleXdvcmQ+KlR1YmVy
Y3Vsb3Npczwva2V5d29yZD48L2tleXdvcmRzPjxkYXRlcz48eWVhcj4yMDE2PC95ZWFyPjxwdWIt
ZGF0ZXM+PGRhdGU+QXVnIDIyPC9kYXRlPjwvcHViLWRhdGVzPjwvZGF0ZXM+PGlzYm4+MTYwNi0w
OTk3IChQcmludCkmI3hEOzE2MDYtMDk5NzwvaXNibj48YWNjZXNzaW9uLW51bT4yNzU0OTE0MTwv
YWNjZXNzaW9uLW51bT48dXJscz48L3VybHM+PGN1c3RvbTI+UE1DNTAyNTk2NzwvY3VzdG9tMj48
ZWxlY3Ryb25pYy1yZXNvdXJjZS1udW0+MTAuMTE4Ni9zNDEwNDMtMDE2LTAwNjQteTwvZWxlY3Ry
b25pYy1yZXNvdXJjZS1udW0+PHJlbW90ZS1kYXRhYmFzZS1wcm92aWRlcj5OTE08L3JlbW90ZS1k
YXRhYmFzZS1wcm92aWRlcj48bGFuZ3VhZ2U+ZW5nPC9sYW5ndWFnZT48L3JlY29yZD48L0NpdGU+
PC9FbmROb3RlPn==
</w:fldData>
        </w:fldChar>
      </w:r>
      <w:r w:rsidRPr="00F92016">
        <w:rPr>
          <w:rStyle w:val="Emphasis"/>
          <w:rFonts w:ascii="Times New Roman" w:hAnsi="Times New Roman" w:cs="Times New Roman"/>
          <w:i w:val="0"/>
          <w:iCs w:val="0"/>
          <w:sz w:val="24"/>
          <w:szCs w:val="24"/>
          <w:shd w:val="clear" w:color="auto" w:fill="FFFFFF"/>
        </w:rPr>
        <w:instrText xml:space="preserve"> ADDIN EN.CITE.DATA </w:instrText>
      </w:r>
      <w:r w:rsidRPr="00F92016">
        <w:rPr>
          <w:rStyle w:val="Emphasis"/>
          <w:rFonts w:ascii="Times New Roman" w:hAnsi="Times New Roman" w:cs="Times New Roman"/>
          <w:i w:val="0"/>
          <w:iCs w:val="0"/>
          <w:sz w:val="24"/>
          <w:szCs w:val="24"/>
          <w:shd w:val="clear" w:color="auto" w:fill="FFFFFF"/>
        </w:rPr>
      </w:r>
      <w:r w:rsidRPr="00F92016">
        <w:rPr>
          <w:rStyle w:val="Emphasis"/>
          <w:rFonts w:ascii="Times New Roman" w:hAnsi="Times New Roman" w:cs="Times New Roman"/>
          <w:i w:val="0"/>
          <w:iCs w:val="0"/>
          <w:sz w:val="24"/>
          <w:szCs w:val="24"/>
          <w:shd w:val="clear" w:color="auto" w:fill="FFFFFF"/>
        </w:rPr>
        <w:fldChar w:fldCharType="end"/>
      </w:r>
      <w:r w:rsidRPr="00F92016">
        <w:rPr>
          <w:rStyle w:val="Emphasis"/>
          <w:rFonts w:ascii="Times New Roman" w:hAnsi="Times New Roman" w:cs="Times New Roman"/>
          <w:i w:val="0"/>
          <w:iCs w:val="0"/>
          <w:sz w:val="24"/>
          <w:szCs w:val="24"/>
          <w:shd w:val="clear" w:color="auto" w:fill="FFFFFF"/>
        </w:rPr>
      </w:r>
      <w:r w:rsidRPr="00F92016">
        <w:rPr>
          <w:rStyle w:val="Emphasis"/>
          <w:rFonts w:ascii="Times New Roman" w:hAnsi="Times New Roman" w:cs="Times New Roman"/>
          <w:i w:val="0"/>
          <w:iCs w:val="0"/>
          <w:sz w:val="24"/>
          <w:szCs w:val="24"/>
          <w:shd w:val="clear" w:color="auto" w:fill="FFFFFF"/>
        </w:rPr>
        <w:fldChar w:fldCharType="separate"/>
      </w:r>
      <w:r w:rsidRPr="00F92016">
        <w:rPr>
          <w:rStyle w:val="Emphasis"/>
          <w:rFonts w:ascii="Times New Roman" w:hAnsi="Times New Roman" w:cs="Times New Roman"/>
          <w:i w:val="0"/>
          <w:iCs w:val="0"/>
          <w:noProof/>
          <w:sz w:val="24"/>
          <w:szCs w:val="24"/>
          <w:shd w:val="clear" w:color="auto" w:fill="FFFFFF"/>
        </w:rPr>
        <w:t>(23)</w:t>
      </w:r>
      <w:r w:rsidRPr="00F92016">
        <w:rPr>
          <w:rStyle w:val="Emphasis"/>
          <w:rFonts w:ascii="Times New Roman" w:hAnsi="Times New Roman" w:cs="Times New Roman"/>
          <w:i w:val="0"/>
          <w:iCs w:val="0"/>
          <w:sz w:val="24"/>
          <w:szCs w:val="24"/>
          <w:shd w:val="clear" w:color="auto" w:fill="FFFFFF"/>
        </w:rPr>
        <w:fldChar w:fldCharType="end"/>
      </w:r>
      <w:r w:rsidRPr="00F92016">
        <w:rPr>
          <w:rStyle w:val="Emphasis"/>
          <w:rFonts w:ascii="Times New Roman" w:hAnsi="Times New Roman" w:cs="Times New Roman"/>
          <w:i w:val="0"/>
          <w:iCs w:val="0"/>
          <w:sz w:val="24"/>
          <w:szCs w:val="24"/>
          <w:shd w:val="clear" w:color="auto" w:fill="FFFFFF"/>
        </w:rPr>
        <w:t>.</w:t>
      </w:r>
      <w:r w:rsidRPr="00F851FE">
        <w:rPr>
          <w:rStyle w:val="Emphasis"/>
          <w:rFonts w:ascii="Times New Roman" w:hAnsi="Times New Roman" w:cs="Times New Roman"/>
          <w:sz w:val="24"/>
          <w:szCs w:val="24"/>
          <w:shd w:val="clear" w:color="auto" w:fill="FFFFFF"/>
        </w:rPr>
        <w:t xml:space="preserve"> </w:t>
      </w:r>
      <w:r w:rsidRPr="00F851FE">
        <w:rPr>
          <w:rStyle w:val="fontstyle01"/>
          <w:rFonts w:ascii="Times New Roman" w:hAnsi="Times New Roman" w:cs="Times New Roman"/>
          <w:sz w:val="24"/>
          <w:szCs w:val="24"/>
        </w:rPr>
        <w:t>Certain strain</w:t>
      </w:r>
      <w:r w:rsidR="00A54D57">
        <w:rPr>
          <w:rStyle w:val="fontstyle01"/>
          <w:rFonts w:ascii="Times New Roman" w:hAnsi="Times New Roman" w:cs="Times New Roman"/>
          <w:sz w:val="24"/>
          <w:szCs w:val="24"/>
        </w:rPr>
        <w:t>s</w:t>
      </w:r>
      <w:r w:rsidRPr="00F851FE">
        <w:rPr>
          <w:rStyle w:val="fontstyle01"/>
          <w:rFonts w:ascii="Times New Roman" w:hAnsi="Times New Roman" w:cs="Times New Roman"/>
          <w:sz w:val="24"/>
          <w:szCs w:val="24"/>
        </w:rPr>
        <w:t xml:space="preserve"> of </w:t>
      </w:r>
      <w:r w:rsidRPr="00F851FE">
        <w:rPr>
          <w:rStyle w:val="fontstyle01"/>
          <w:rFonts w:ascii="Times New Roman" w:hAnsi="Times New Roman" w:cs="Times New Roman"/>
          <w:i/>
          <w:iCs/>
          <w:sz w:val="24"/>
          <w:szCs w:val="24"/>
        </w:rPr>
        <w:t xml:space="preserve">Aspergillus </w:t>
      </w:r>
      <w:r w:rsidRPr="00F851FE">
        <w:rPr>
          <w:rStyle w:val="fontstyle01"/>
          <w:rFonts w:ascii="Times New Roman" w:hAnsi="Times New Roman" w:cs="Times New Roman"/>
          <w:sz w:val="24"/>
          <w:szCs w:val="24"/>
        </w:rPr>
        <w:t>fung</w:t>
      </w:r>
      <w:r w:rsidR="00A54D57">
        <w:rPr>
          <w:rStyle w:val="fontstyle01"/>
          <w:rFonts w:ascii="Times New Roman" w:hAnsi="Times New Roman" w:cs="Times New Roman"/>
          <w:sz w:val="24"/>
          <w:szCs w:val="24"/>
        </w:rPr>
        <w:t>i</w:t>
      </w:r>
      <w:r w:rsidRPr="00F851FE">
        <w:rPr>
          <w:rStyle w:val="fontstyle01"/>
          <w:rFonts w:ascii="Times New Roman" w:hAnsi="Times New Roman" w:cs="Times New Roman"/>
          <w:sz w:val="24"/>
          <w:szCs w:val="24"/>
        </w:rPr>
        <w:t xml:space="preserve"> such as </w:t>
      </w:r>
      <w:r w:rsidRPr="00F851FE">
        <w:rPr>
          <w:rStyle w:val="fontstyle01"/>
          <w:rFonts w:ascii="Times New Roman" w:hAnsi="Times New Roman" w:cs="Times New Roman"/>
          <w:i/>
          <w:iCs/>
          <w:sz w:val="24"/>
          <w:szCs w:val="24"/>
        </w:rPr>
        <w:t xml:space="preserve">A. flavus </w:t>
      </w:r>
      <w:r w:rsidRPr="00F851FE">
        <w:rPr>
          <w:rStyle w:val="fontstyle01"/>
          <w:rFonts w:ascii="Times New Roman" w:hAnsi="Times New Roman" w:cs="Times New Roman"/>
          <w:sz w:val="24"/>
          <w:szCs w:val="24"/>
        </w:rPr>
        <w:t xml:space="preserve">and </w:t>
      </w:r>
      <w:r w:rsidRPr="00F851FE">
        <w:rPr>
          <w:rStyle w:val="fontstyle01"/>
          <w:rFonts w:ascii="Times New Roman" w:hAnsi="Times New Roman" w:cs="Times New Roman"/>
          <w:i/>
          <w:iCs/>
          <w:sz w:val="24"/>
          <w:szCs w:val="24"/>
        </w:rPr>
        <w:t xml:space="preserve">A. </w:t>
      </w:r>
      <w:proofErr w:type="spellStart"/>
      <w:r w:rsidRPr="00F851FE">
        <w:rPr>
          <w:rStyle w:val="fontstyle01"/>
          <w:rFonts w:ascii="Times New Roman" w:hAnsi="Times New Roman" w:cs="Times New Roman"/>
          <w:i/>
          <w:iCs/>
          <w:sz w:val="24"/>
          <w:szCs w:val="24"/>
        </w:rPr>
        <w:t>nomius</w:t>
      </w:r>
      <w:proofErr w:type="spellEnd"/>
      <w:r w:rsidRPr="00F851FE">
        <w:rPr>
          <w:rStyle w:val="fontstyle01"/>
          <w:rFonts w:ascii="Times New Roman" w:hAnsi="Times New Roman" w:cs="Times New Roman"/>
          <w:sz w:val="24"/>
          <w:szCs w:val="24"/>
        </w:rPr>
        <w:t xml:space="preserve"> produce toxic secondary metabolites </w:t>
      </w:r>
      <w:r w:rsidR="00020FC4">
        <w:rPr>
          <w:rStyle w:val="fontstyle01"/>
          <w:rFonts w:ascii="Times New Roman" w:hAnsi="Times New Roman" w:cs="Times New Roman"/>
          <w:sz w:val="24"/>
          <w:szCs w:val="24"/>
        </w:rPr>
        <w:t>,</w:t>
      </w:r>
      <w:r w:rsidRPr="00F851FE">
        <w:rPr>
          <w:rStyle w:val="fontstyle01"/>
          <w:rFonts w:ascii="Times New Roman" w:hAnsi="Times New Roman" w:cs="Times New Roman"/>
          <w:sz w:val="24"/>
          <w:szCs w:val="24"/>
        </w:rPr>
        <w:t xml:space="preserve"> which are carcinogenic to humans</w:t>
      </w:r>
      <w:r>
        <w:rPr>
          <w:rStyle w:val="fontstyle01"/>
          <w:rFonts w:ascii="Times New Roman" w:hAnsi="Times New Roman" w:cs="Times New Roman"/>
          <w:sz w:val="24"/>
          <w:szCs w:val="24"/>
        </w:rPr>
        <w:t xml:space="preserve"> </w:t>
      </w:r>
      <w:r>
        <w:rPr>
          <w:rStyle w:val="fontstyle01"/>
          <w:rFonts w:ascii="Times New Roman" w:hAnsi="Times New Roman" w:cs="Times New Roman"/>
          <w:sz w:val="24"/>
          <w:szCs w:val="24"/>
        </w:rPr>
        <w:fldChar w:fldCharType="begin"/>
      </w:r>
      <w:r>
        <w:rPr>
          <w:rStyle w:val="fontstyle01"/>
          <w:rFonts w:ascii="Times New Roman" w:hAnsi="Times New Roman" w:cs="Times New Roman"/>
          <w:sz w:val="24"/>
          <w:szCs w:val="24"/>
        </w:rPr>
        <w:instrText xml:space="preserve"> ADDIN EN.CITE &lt;EndNote&gt;&lt;Cite&gt;&lt;Author&gt;Tajkarimi&lt;/Author&gt;&lt;Year&gt;2011&lt;/Year&gt;&lt;RecNum&gt;293&lt;/RecNum&gt;&lt;DisplayText&gt;(24)&lt;/DisplayText&gt;&lt;record&gt;&lt;rec-number&gt;293&lt;/rec-number&gt;&lt;foreign-keys&gt;&lt;key app="EN" db-id="pwp02wepe05p90ettvxxtvefawpxsx5atepp" timestamp="1608190178"&gt;293&lt;/key&gt;&lt;/foreign-keys&gt;&lt;ref-type name="Book Section"&gt;5&lt;/ref-type&gt;&lt;contributors&gt;&lt;authors&gt;&lt;author&gt;Tajkarimi, Mehrdad&lt;/author&gt;&lt;author&gt;Shojaee, Mohammad&lt;/author&gt;&lt;author&gt;Yazdanpanah, Hassa&lt;/author&gt;&lt;author&gt;Ibrahim, Salam&lt;/author&gt;&lt;/authors&gt;&lt;/contributors&gt;&lt;titles&gt;&lt;title&gt;Aflatoxin in Agricultural Commodities and Herbal Medicine&lt;/title&gt;&lt;/titles&gt;&lt;dates&gt;&lt;year&gt;2011&lt;/year&gt;&lt;/dates&gt;&lt;isbn&gt;978-953-307-395-8&lt;/isbn&gt;&lt;urls&gt;&lt;/urls&gt;&lt;electronic-resource-num&gt;10.5772/23729&lt;/electronic-resource-num&gt;&lt;/record&gt;&lt;/Cite&gt;&lt;/EndNote&gt;</w:instrText>
      </w:r>
      <w:r>
        <w:rPr>
          <w:rStyle w:val="fontstyle01"/>
          <w:rFonts w:ascii="Times New Roman" w:hAnsi="Times New Roman" w:cs="Times New Roman"/>
          <w:sz w:val="24"/>
          <w:szCs w:val="24"/>
        </w:rPr>
        <w:fldChar w:fldCharType="separate"/>
      </w:r>
      <w:r>
        <w:rPr>
          <w:rStyle w:val="fontstyle01"/>
          <w:rFonts w:ascii="Times New Roman" w:hAnsi="Times New Roman" w:cs="Times New Roman"/>
          <w:noProof/>
          <w:sz w:val="24"/>
          <w:szCs w:val="24"/>
        </w:rPr>
        <w:t>(24)</w:t>
      </w:r>
      <w:r>
        <w:rPr>
          <w:rStyle w:val="fontstyle01"/>
          <w:rFonts w:ascii="Times New Roman" w:hAnsi="Times New Roman" w:cs="Times New Roman"/>
          <w:sz w:val="24"/>
          <w:szCs w:val="24"/>
        </w:rPr>
        <w:fldChar w:fldCharType="end"/>
      </w:r>
      <w:r>
        <w:rPr>
          <w:rStyle w:val="fontstyle01"/>
          <w:rFonts w:ascii="Times New Roman" w:hAnsi="Times New Roman" w:cs="Times New Roman"/>
          <w:sz w:val="24"/>
          <w:szCs w:val="24"/>
        </w:rPr>
        <w:t>.</w:t>
      </w:r>
      <w:r w:rsidRPr="00F851FE">
        <w:rPr>
          <w:rStyle w:val="fontstyle01"/>
          <w:rFonts w:ascii="Times New Roman" w:hAnsi="Times New Roman" w:cs="Times New Roman"/>
          <w:i/>
          <w:iCs/>
          <w:sz w:val="24"/>
          <w:szCs w:val="24"/>
        </w:rPr>
        <w:t xml:space="preserve"> </w:t>
      </w:r>
      <w:r>
        <w:rPr>
          <w:rStyle w:val="fontstyle01"/>
          <w:rFonts w:ascii="Times New Roman" w:hAnsi="Times New Roman" w:cs="Times New Roman"/>
          <w:sz w:val="24"/>
          <w:szCs w:val="24"/>
        </w:rPr>
        <w:t>In addition</w:t>
      </w:r>
      <w:r>
        <w:rPr>
          <w:rFonts w:ascii="Times New Roman" w:hAnsi="Times New Roman" w:cs="Times New Roman"/>
          <w:sz w:val="24"/>
          <w:szCs w:val="24"/>
          <w:shd w:val="clear" w:color="auto" w:fill="FFFFFF"/>
        </w:rPr>
        <w:t xml:space="preserve">, </w:t>
      </w:r>
      <w:r w:rsidRPr="00F851FE">
        <w:rPr>
          <w:rFonts w:ascii="Times New Roman" w:hAnsi="Times New Roman" w:cs="Times New Roman"/>
          <w:sz w:val="24"/>
          <w:szCs w:val="24"/>
        </w:rPr>
        <w:t xml:space="preserve">significant levels of AAs were found </w:t>
      </w:r>
      <w:r w:rsidR="00020FC4">
        <w:rPr>
          <w:rFonts w:ascii="Times New Roman" w:hAnsi="Times New Roman" w:cs="Times New Roman"/>
          <w:sz w:val="24"/>
          <w:szCs w:val="24"/>
        </w:rPr>
        <w:t>in the</w:t>
      </w:r>
      <w:r w:rsidR="00020FC4" w:rsidRPr="00F851FE">
        <w:rPr>
          <w:rFonts w:ascii="Times New Roman" w:hAnsi="Times New Roman" w:cs="Times New Roman"/>
          <w:sz w:val="24"/>
          <w:szCs w:val="24"/>
        </w:rPr>
        <w:t xml:space="preserve"> </w:t>
      </w:r>
      <w:r w:rsidRPr="00F851FE">
        <w:rPr>
          <w:rFonts w:ascii="Times New Roman" w:hAnsi="Times New Roman" w:cs="Times New Roman"/>
          <w:sz w:val="24"/>
          <w:szCs w:val="24"/>
        </w:rPr>
        <w:t xml:space="preserve">analysis of 18 plants food supplements obtained through </w:t>
      </w:r>
      <w:r>
        <w:rPr>
          <w:rFonts w:ascii="Times New Roman" w:hAnsi="Times New Roman" w:cs="Times New Roman"/>
          <w:sz w:val="24"/>
          <w:szCs w:val="24"/>
        </w:rPr>
        <w:t xml:space="preserve">global </w:t>
      </w:r>
      <w:r w:rsidRPr="00F851FE">
        <w:rPr>
          <w:rFonts w:ascii="Times New Roman" w:hAnsi="Times New Roman" w:cs="Times New Roman"/>
          <w:sz w:val="24"/>
          <w:szCs w:val="24"/>
        </w:rPr>
        <w:t xml:space="preserve">online purchase (AAI: 2.1 – 594.8 </w:t>
      </w:r>
      <w:proofErr w:type="spellStart"/>
      <w:r w:rsidRPr="00F851FE">
        <w:rPr>
          <w:rFonts w:ascii="Times New Roman" w:hAnsi="Times New Roman" w:cs="Times New Roman"/>
          <w:sz w:val="24"/>
          <w:szCs w:val="24"/>
        </w:rPr>
        <w:t>μg</w:t>
      </w:r>
      <w:proofErr w:type="spellEnd"/>
      <w:r w:rsidRPr="00F851FE">
        <w:rPr>
          <w:rFonts w:ascii="Times New Roman" w:hAnsi="Times New Roman" w:cs="Times New Roman"/>
          <w:sz w:val="24"/>
          <w:szCs w:val="24"/>
        </w:rPr>
        <w:t xml:space="preserve">/g, AAII: 0.6 – 235.3 </w:t>
      </w:r>
      <w:proofErr w:type="spellStart"/>
      <w:r w:rsidRPr="00F851FE">
        <w:rPr>
          <w:rFonts w:ascii="Times New Roman" w:hAnsi="Times New Roman" w:cs="Times New Roman"/>
          <w:sz w:val="24"/>
          <w:szCs w:val="24"/>
        </w:rPr>
        <w:t>μg</w:t>
      </w:r>
      <w:proofErr w:type="spellEnd"/>
      <w:r w:rsidRPr="00F851FE">
        <w:rPr>
          <w:rFonts w:ascii="Times New Roman" w:hAnsi="Times New Roman" w:cs="Times New Roman"/>
          <w:sz w:val="24"/>
          <w:szCs w:val="24"/>
        </w:rPr>
        <w:t xml:space="preserve">/g)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&lt;EndNote&gt;&lt;Cite&gt;&lt;Author&gt;Abdullah&lt;/Author&gt;&lt;Year&gt;2017&lt;/Year&gt;&lt;RecNum&gt;194&lt;/RecNum&gt;&lt;DisplayText&gt;(25)&lt;/DisplayText&gt;&lt;record&gt;&lt;rec-number&gt;194&lt;/rec-number&gt;&lt;foreign-keys&gt;&lt;key app="EN" db-id="pwp02wepe05p90ettvxxtvefawpxsx5atepp" timestamp="1600151872"&gt;194&lt;/key&gt;&lt;/foreign-keys&gt;&lt;ref-type name="Journal Article"&gt;17&lt;/ref-type&gt;&lt;contributors&gt;&lt;authors&gt;&lt;author&gt;Abdullah, Rozaini&lt;/author&gt;&lt;author&gt;Diaz, Leolean Nyle&lt;/author&gt;&lt;author&gt;Wesseling, Sebastiaan&lt;/author&gt;&lt;author&gt;Rietjens, Ivonne M. C. M.&lt;/author&gt;&lt;/authors&gt;&lt;/contributors&gt;&lt;titles&gt;&lt;title&gt;Risk assessment of plant food supplements and other herbal products containing aristolochic acids using the margin of exposure (MOE) approach&lt;/title&gt;&lt;secondary-title&gt;Food Additives and Contaminants - Part A Chemistry, Analysis, Control, Exposure and Risk Assessment&lt;/secondary-title&gt;&lt;/titles&gt;&lt;periodical&gt;&lt;full-title&gt;Food Additives and Contaminants - Part A Chemistry, Analysis, Control, Exposure and Risk Assessment&lt;/full-title&gt;&lt;/periodical&gt;&lt;pages&gt;135-144&lt;/pages&gt;&lt;volume&gt;34&lt;/volume&gt;&lt;number&gt;2&lt;/number&gt;&lt;keywords&gt;&lt;keyword&gt;Aristolochic acids&lt;/keyword&gt;&lt;keyword&gt;margin of exposure&lt;/keyword&gt;&lt;keyword&gt;plant food supplements&lt;/keyword&gt;&lt;keyword&gt;risk assessment&lt;/keyword&gt;&lt;keyword&gt;safety assessment&lt;/keyword&gt;&lt;/keywords&gt;&lt;dates&gt;&lt;year&gt;2017&lt;/year&gt;&lt;/dates&gt;&lt;publisher&gt;Taylor &amp;amp; Francis&lt;/publisher&gt;&lt;urls&gt;&lt;related-urls&gt;&lt;url&gt;http://dx.doi.org/10.1080/19440049.2016.1266098&lt;/url&gt;&lt;url&gt;https://doi.org/10.1080/19440049.2016.1266098&lt;/url&gt;&lt;/related-urls&gt;&lt;/urls&gt;&lt;electronic-resource-num&gt;10.1080/19440049.2016.1266098&lt;/electronic-resource-num&gt;&lt;/record&gt;&lt;/Cite&gt;&lt;/EndNote&gt;</w:instrText>
      </w:r>
      <w:r>
        <w:rPr>
          <w:rFonts w:ascii="Times New Roman" w:hAnsi="Times New Roman" w:cs="Times New Roman"/>
          <w:sz w:val="24"/>
          <w:szCs w:val="24"/>
        </w:rPr>
        <w:fldChar w:fldCharType="separate"/>
      </w:r>
      <w:r>
        <w:rPr>
          <w:rFonts w:ascii="Times New Roman" w:hAnsi="Times New Roman" w:cs="Times New Roman"/>
          <w:noProof/>
          <w:sz w:val="24"/>
          <w:szCs w:val="24"/>
        </w:rPr>
        <w:t>(25)</w:t>
      </w:r>
      <w:r>
        <w:rPr>
          <w:rFonts w:ascii="Times New Roman" w:hAnsi="Times New Roman" w:cs="Times New Roman"/>
          <w:sz w:val="24"/>
          <w:szCs w:val="24"/>
        </w:rPr>
        <w:fldChar w:fldCharType="end"/>
      </w:r>
      <w:r w:rsidRPr="00F851FE">
        <w:rPr>
          <w:rFonts w:ascii="Times New Roman" w:hAnsi="Times New Roman" w:cs="Times New Roman"/>
          <w:sz w:val="24"/>
          <w:szCs w:val="24"/>
        </w:rPr>
        <w:t>.</w:t>
      </w:r>
      <w:r>
        <w:rPr>
          <w:rFonts w:ascii="Times New Roman" w:hAnsi="Times New Roman" w:cs="Times New Roman"/>
          <w:sz w:val="24"/>
          <w:szCs w:val="24"/>
        </w:rPr>
        <w:t xml:space="preserve"> </w:t>
      </w:r>
      <w:r w:rsidRPr="00F851FE">
        <w:rPr>
          <w:rFonts w:ascii="Times New Roman" w:hAnsi="Times New Roman" w:cs="Times New Roman"/>
          <w:sz w:val="24"/>
          <w:szCs w:val="24"/>
        </w:rPr>
        <w:t>These findings clearly show that despite the ban</w:t>
      </w:r>
      <w:r>
        <w:rPr>
          <w:rFonts w:ascii="Times New Roman" w:hAnsi="Times New Roman" w:cs="Times New Roman"/>
          <w:sz w:val="24"/>
          <w:szCs w:val="24"/>
        </w:rPr>
        <w:t>,</w:t>
      </w:r>
      <w:r w:rsidRPr="00F851FE">
        <w:rPr>
          <w:rFonts w:ascii="Times New Roman" w:hAnsi="Times New Roman" w:cs="Times New Roman"/>
          <w:sz w:val="24"/>
          <w:szCs w:val="24"/>
        </w:rPr>
        <w:t xml:space="preserve"> </w:t>
      </w:r>
      <w:r w:rsidR="00FB0DBB">
        <w:rPr>
          <w:rFonts w:ascii="Times New Roman" w:hAnsi="Times New Roman" w:cs="Times New Roman"/>
          <w:sz w:val="24"/>
          <w:szCs w:val="24"/>
        </w:rPr>
        <w:t>AA</w:t>
      </w:r>
      <w:r w:rsidR="00624064">
        <w:rPr>
          <w:rFonts w:ascii="Times New Roman" w:hAnsi="Times New Roman" w:cs="Times New Roman"/>
          <w:sz w:val="24"/>
          <w:szCs w:val="24"/>
        </w:rPr>
        <w:t>s</w:t>
      </w:r>
      <w:r w:rsidR="00FB0DBB" w:rsidRPr="00F851FE">
        <w:rPr>
          <w:rFonts w:ascii="Times New Roman" w:hAnsi="Times New Roman" w:cs="Times New Roman"/>
          <w:sz w:val="24"/>
          <w:szCs w:val="24"/>
        </w:rPr>
        <w:t xml:space="preserve"> </w:t>
      </w:r>
      <w:r w:rsidRPr="00F851FE">
        <w:rPr>
          <w:rFonts w:ascii="Times New Roman" w:hAnsi="Times New Roman" w:cs="Times New Roman"/>
          <w:sz w:val="24"/>
          <w:szCs w:val="24"/>
        </w:rPr>
        <w:t xml:space="preserve">containing </w:t>
      </w:r>
      <w:r w:rsidR="00FB0DBB">
        <w:rPr>
          <w:rFonts w:ascii="Times New Roman" w:hAnsi="Times New Roman" w:cs="Times New Roman"/>
          <w:sz w:val="24"/>
          <w:szCs w:val="24"/>
        </w:rPr>
        <w:t>products</w:t>
      </w:r>
      <w:r w:rsidR="00FB0DBB" w:rsidRPr="00F851FE">
        <w:rPr>
          <w:rFonts w:ascii="Times New Roman" w:hAnsi="Times New Roman" w:cs="Times New Roman"/>
          <w:sz w:val="24"/>
          <w:szCs w:val="24"/>
        </w:rPr>
        <w:t xml:space="preserve"> </w:t>
      </w:r>
      <w:r w:rsidRPr="00F851FE">
        <w:rPr>
          <w:rFonts w:ascii="Times New Roman" w:hAnsi="Times New Roman" w:cs="Times New Roman"/>
          <w:sz w:val="24"/>
          <w:szCs w:val="24"/>
        </w:rPr>
        <w:t xml:space="preserve">are still </w:t>
      </w:r>
      <w:proofErr w:type="gramStart"/>
      <w:r w:rsidRPr="00F851FE">
        <w:rPr>
          <w:rFonts w:ascii="Times New Roman" w:hAnsi="Times New Roman" w:cs="Times New Roman"/>
          <w:sz w:val="24"/>
          <w:szCs w:val="24"/>
        </w:rPr>
        <w:t xml:space="preserve">available  </w:t>
      </w:r>
      <w:r w:rsidR="00FB0DBB">
        <w:rPr>
          <w:rFonts w:ascii="Times New Roman" w:hAnsi="Times New Roman" w:cs="Times New Roman"/>
          <w:sz w:val="24"/>
          <w:szCs w:val="24"/>
        </w:rPr>
        <w:t>on</w:t>
      </w:r>
      <w:proofErr w:type="gramEnd"/>
      <w:r w:rsidRPr="00F851FE">
        <w:rPr>
          <w:rFonts w:ascii="Times New Roman" w:hAnsi="Times New Roman" w:cs="Times New Roman"/>
          <w:sz w:val="24"/>
          <w:szCs w:val="24"/>
        </w:rPr>
        <w:t xml:space="preserve"> the market</w:t>
      </w:r>
      <w:r>
        <w:rPr>
          <w:rFonts w:ascii="Times New Roman" w:hAnsi="Times New Roman" w:cs="Times New Roman"/>
          <w:sz w:val="24"/>
          <w:szCs w:val="24"/>
        </w:rPr>
        <w:t xml:space="preserve">. </w:t>
      </w:r>
    </w:p>
    <w:p w14:paraId="7494413B" w14:textId="77777777" w:rsidR="00114261" w:rsidRDefault="00114261" w:rsidP="00EE11FB">
      <w:pPr>
        <w:spacing w:line="480" w:lineRule="auto"/>
        <w:jc w:val="both"/>
        <w:rPr>
          <w:rFonts w:ascii="Times New Roman" w:hAnsi="Times New Roman" w:cs="Times New Roman"/>
          <w:sz w:val="24"/>
          <w:szCs w:val="24"/>
        </w:rPr>
      </w:pPr>
    </w:p>
    <w:p w14:paraId="7D4EE779" w14:textId="7887A5A4" w:rsidR="00EE11FB" w:rsidRPr="00F851FE" w:rsidRDefault="00EE11FB" w:rsidP="00EE11FB">
      <w:pPr>
        <w:spacing w:line="480" w:lineRule="auto"/>
        <w:jc w:val="both"/>
        <w:rPr>
          <w:rFonts w:ascii="Times New Roman" w:hAnsi="Times New Roman" w:cs="Times New Roman"/>
          <w:sz w:val="24"/>
          <w:szCs w:val="24"/>
        </w:rPr>
      </w:pPr>
      <w:r w:rsidRPr="00F851FE">
        <w:rPr>
          <w:rFonts w:ascii="Times New Roman" w:hAnsi="Times New Roman" w:cs="Times New Roman"/>
          <w:sz w:val="24"/>
          <w:szCs w:val="24"/>
        </w:rPr>
        <w:t xml:space="preserve">Fig. </w:t>
      </w:r>
      <w:r w:rsidR="00431512">
        <w:rPr>
          <w:rFonts w:ascii="Times New Roman" w:hAnsi="Times New Roman" w:cs="Times New Roman"/>
          <w:sz w:val="24"/>
          <w:szCs w:val="24"/>
        </w:rPr>
        <w:t xml:space="preserve">2 </w:t>
      </w:r>
      <w:r w:rsidR="0039224F">
        <w:rPr>
          <w:rFonts w:ascii="Times New Roman" w:hAnsi="Times New Roman" w:cs="Times New Roman"/>
          <w:sz w:val="24"/>
          <w:szCs w:val="24"/>
        </w:rPr>
        <w:t xml:space="preserve">shows </w:t>
      </w:r>
      <w:r>
        <w:rPr>
          <w:rFonts w:ascii="Times New Roman" w:hAnsi="Times New Roman" w:cs="Times New Roman"/>
          <w:sz w:val="24"/>
          <w:szCs w:val="24"/>
        </w:rPr>
        <w:t>that</w:t>
      </w:r>
      <w:r w:rsidRPr="00F851FE">
        <w:rPr>
          <w:rFonts w:ascii="Times New Roman" w:hAnsi="Times New Roman" w:cs="Times New Roman"/>
          <w:sz w:val="24"/>
          <w:szCs w:val="24"/>
        </w:rPr>
        <w:t xml:space="preserve"> the</w:t>
      </w:r>
      <w:r w:rsidR="0039224F">
        <w:rPr>
          <w:rFonts w:ascii="Times New Roman" w:hAnsi="Times New Roman" w:cs="Times New Roman"/>
          <w:sz w:val="24"/>
          <w:szCs w:val="24"/>
        </w:rPr>
        <w:t>re has been a tremendous increase in the number o</w:t>
      </w:r>
      <w:r w:rsidR="00F521A0">
        <w:rPr>
          <w:rFonts w:ascii="Times New Roman" w:hAnsi="Times New Roman" w:cs="Times New Roman"/>
          <w:sz w:val="24"/>
          <w:szCs w:val="24"/>
        </w:rPr>
        <w:t>f</w:t>
      </w:r>
      <w:r w:rsidRPr="00F851FE">
        <w:rPr>
          <w:rFonts w:ascii="Times New Roman" w:hAnsi="Times New Roman" w:cs="Times New Roman"/>
          <w:sz w:val="24"/>
          <w:szCs w:val="24"/>
        </w:rPr>
        <w:t xml:space="preserve"> ADR reports </w:t>
      </w:r>
      <w:r w:rsidR="00F521A0">
        <w:rPr>
          <w:rFonts w:ascii="Times New Roman" w:hAnsi="Times New Roman" w:cs="Times New Roman"/>
          <w:sz w:val="24"/>
          <w:szCs w:val="24"/>
        </w:rPr>
        <w:t>of</w:t>
      </w:r>
      <w:r w:rsidR="00F521A0" w:rsidRPr="00F851FE">
        <w:rPr>
          <w:rFonts w:ascii="Times New Roman" w:hAnsi="Times New Roman" w:cs="Times New Roman"/>
          <w:sz w:val="24"/>
          <w:szCs w:val="24"/>
        </w:rPr>
        <w:t xml:space="preserve"> </w:t>
      </w:r>
      <w:r w:rsidRPr="00F851FE">
        <w:rPr>
          <w:rFonts w:ascii="Times New Roman" w:hAnsi="Times New Roman" w:cs="Times New Roman"/>
          <w:sz w:val="24"/>
          <w:szCs w:val="24"/>
        </w:rPr>
        <w:t xml:space="preserve">traditional medicines, vitamins, herbal supplements, and minerals </w:t>
      </w:r>
      <w:r w:rsidR="00114261">
        <w:rPr>
          <w:rFonts w:ascii="Times New Roman" w:hAnsi="Times New Roman" w:cs="Times New Roman"/>
          <w:sz w:val="24"/>
          <w:szCs w:val="24"/>
        </w:rPr>
        <w:t>in Malaysia</w:t>
      </w:r>
      <w:r w:rsidRPr="00F851FE">
        <w:rPr>
          <w:rFonts w:ascii="Times New Roman" w:hAnsi="Times New Roman" w:cs="Times New Roman"/>
          <w:sz w:val="24"/>
          <w:szCs w:val="24"/>
        </w:rPr>
        <w:t>. However, reports of under</w:t>
      </w:r>
      <w:r w:rsidR="0090508F">
        <w:rPr>
          <w:rFonts w:ascii="Times New Roman" w:hAnsi="Times New Roman" w:cs="Times New Roman"/>
          <w:sz w:val="24"/>
          <w:szCs w:val="24"/>
        </w:rPr>
        <w:t>-</w:t>
      </w:r>
      <w:r w:rsidRPr="00F851FE">
        <w:rPr>
          <w:rFonts w:ascii="Times New Roman" w:hAnsi="Times New Roman" w:cs="Times New Roman"/>
          <w:sz w:val="24"/>
          <w:szCs w:val="24"/>
        </w:rPr>
        <w:t xml:space="preserve">reporting of ADR </w:t>
      </w:r>
      <w:r w:rsidR="001F684C">
        <w:rPr>
          <w:rFonts w:ascii="Times New Roman" w:hAnsi="Times New Roman" w:cs="Times New Roman"/>
          <w:sz w:val="24"/>
          <w:szCs w:val="24"/>
        </w:rPr>
        <w:t>of</w:t>
      </w:r>
      <w:r w:rsidR="001F684C" w:rsidRPr="00F851FE">
        <w:rPr>
          <w:rFonts w:ascii="Times New Roman" w:hAnsi="Times New Roman" w:cs="Times New Roman"/>
          <w:sz w:val="24"/>
          <w:szCs w:val="24"/>
        </w:rPr>
        <w:t xml:space="preserve"> </w:t>
      </w:r>
      <w:r w:rsidRPr="00F851FE">
        <w:rPr>
          <w:rFonts w:ascii="Times New Roman" w:hAnsi="Times New Roman" w:cs="Times New Roman"/>
          <w:sz w:val="24"/>
          <w:szCs w:val="24"/>
        </w:rPr>
        <w:t xml:space="preserve">herbal products by health professionals and consumers suggest that the </w:t>
      </w:r>
      <w:r w:rsidR="001F684C">
        <w:rPr>
          <w:rFonts w:ascii="Times New Roman" w:hAnsi="Times New Roman" w:cs="Times New Roman"/>
          <w:sz w:val="24"/>
          <w:szCs w:val="24"/>
        </w:rPr>
        <w:t>actual</w:t>
      </w:r>
      <w:r w:rsidR="001F684C" w:rsidRPr="00F851FE">
        <w:rPr>
          <w:rFonts w:ascii="Times New Roman" w:hAnsi="Times New Roman" w:cs="Times New Roman"/>
          <w:sz w:val="24"/>
          <w:szCs w:val="24"/>
        </w:rPr>
        <w:t xml:space="preserve"> </w:t>
      </w:r>
      <w:r w:rsidRPr="00F851FE">
        <w:rPr>
          <w:rFonts w:ascii="Times New Roman" w:hAnsi="Times New Roman" w:cs="Times New Roman"/>
          <w:sz w:val="24"/>
          <w:szCs w:val="24"/>
        </w:rPr>
        <w:t>number of cases may be even greater</w:t>
      </w:r>
      <w:r>
        <w:rPr>
          <w:rFonts w:ascii="Times New Roman" w:hAnsi="Times New Roman" w:cs="Times New Roman"/>
          <w:sz w:val="24"/>
          <w:szCs w:val="24"/>
        </w:rPr>
        <w:t xml:space="preserve"> </w:t>
      </w:r>
      <w:r w:rsidRPr="00F851FE">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&lt;EndNote&gt;&lt;Cite&gt;&lt;Author&gt;S A Rahman&lt;/Author&gt;&lt;Year&gt;2020&lt;/Year&gt;&lt;RecNum&gt;273&lt;/RecNum&gt;&lt;DisplayText&gt;(27)&lt;/DisplayText&gt;&lt;record&gt;&lt;rec-number&gt;273&lt;/rec-number&gt;&lt;foreign-keys&gt;&lt;key app="EN" db-id="pwp02wepe05p90ettvxxtvefawpxsx5atepp" timestamp="1608000423"&gt;273&lt;/key&gt;&lt;/foreign-keys&gt;&lt;ref-type name="Journal Article"&gt;17&lt;/ref-type&gt;&lt;contributors&gt;&lt;authors&gt;&lt;author&gt;S A Rahman, Sameerah&lt;/author&gt;&lt;author&gt;Aziz, Zoriah&lt;/author&gt;&lt;/authors&gt;&lt;/contributors&gt;&lt;titles&gt;&lt;title&gt;Complementary and alternative medicine: Pharmacovigilance in Malaysia and predictors of serious adverse reactions&lt;/title&gt;&lt;secondary-title&gt;Journal of Clinical Pharmacy and Therapeutics&lt;/secondary-title&gt;&lt;/titles&gt;&lt;periodical&gt;&lt;full-title&gt;Journal of Clinical Pharmacy and Therapeutics&lt;/full-title&gt;&lt;/periodical&gt;&lt;volume&gt;45&lt;/volume&gt;&lt;dates&gt;&lt;year&gt;2020&lt;/year&gt;&lt;pub-dates&gt;&lt;date&gt;01/11&lt;/date&gt;&lt;/pub-dates&gt;&lt;/dates&gt;&lt;urls&gt;&lt;/urls&gt;&lt;electronic-resource-num&gt;10.1111/jcpt.13106&lt;/electronic-resource-num&gt;&lt;/record&gt;&lt;/Cite&gt;&lt;/EndNote&gt;</w:instrText>
      </w:r>
      <w:r w:rsidRPr="00F851FE">
        <w:rPr>
          <w:rFonts w:ascii="Times New Roman" w:hAnsi="Times New Roman" w:cs="Times New Roman"/>
          <w:sz w:val="24"/>
          <w:szCs w:val="24"/>
        </w:rPr>
        <w:fldChar w:fldCharType="separate"/>
      </w:r>
      <w:r>
        <w:rPr>
          <w:rFonts w:ascii="Times New Roman" w:hAnsi="Times New Roman" w:cs="Times New Roman"/>
          <w:noProof/>
          <w:sz w:val="24"/>
          <w:szCs w:val="24"/>
        </w:rPr>
        <w:t>(27)</w:t>
      </w:r>
      <w:r w:rsidRPr="00F851FE">
        <w:rPr>
          <w:rFonts w:ascii="Times New Roman" w:hAnsi="Times New Roman" w:cs="Times New Roman"/>
          <w:sz w:val="24"/>
          <w:szCs w:val="24"/>
        </w:rPr>
        <w:fldChar w:fldCharType="end"/>
      </w:r>
      <w:r w:rsidRPr="00F851FE">
        <w:rPr>
          <w:rFonts w:ascii="Times New Roman" w:hAnsi="Times New Roman" w:cs="Times New Roman"/>
          <w:sz w:val="24"/>
          <w:szCs w:val="24"/>
        </w:rPr>
        <w:t xml:space="preserve">. </w:t>
      </w:r>
      <w:r w:rsidR="000F3123" w:rsidRPr="000F3123">
        <w:rPr>
          <w:rFonts w:ascii="Times New Roman" w:hAnsi="Times New Roman" w:cs="Times New Roman"/>
          <w:sz w:val="24"/>
          <w:szCs w:val="24"/>
        </w:rPr>
        <w:t xml:space="preserve">A retrospective study by Rahman and Aziz </w:t>
      </w:r>
      <w:r w:rsidR="000F3123" w:rsidRPr="00F92016">
        <w:rPr>
          <w:rFonts w:ascii="Times New Roman" w:hAnsi="Times New Roman" w:cs="Times New Roman"/>
          <w:color w:val="000000"/>
          <w:sz w:val="24"/>
          <w:szCs w:val="24"/>
          <w:shd w:val="clear" w:color="auto" w:fill="FFFFFF"/>
        </w:rPr>
        <w:t>reported 242 (26%) serious adverse drug reactions (ADRs), including 36 deaths as a result of complementary and alternative medicines use</w:t>
      </w:r>
      <w:r w:rsidR="004D7498">
        <w:rPr>
          <w:rFonts w:ascii="Times New Roman" w:hAnsi="Times New Roman" w:cs="Times New Roman"/>
          <w:color w:val="000000"/>
          <w:sz w:val="24"/>
          <w:szCs w:val="24"/>
          <w:shd w:val="clear" w:color="auto" w:fill="FFFFFF"/>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&lt;EndNote&gt;&lt;Cite&gt;&lt;Author&gt;S A Rahman&lt;/Author&gt;&lt;Year&gt;2020&lt;/Year&gt;&lt;RecNum&gt;273&lt;/RecNum&gt;&lt;DisplayText&gt;(27)&lt;/DisplayText&gt;&lt;record&gt;&lt;rec-number&gt;273&lt;/rec-number&gt;&lt;foreign-keys&gt;&lt;key app="EN" db-id="pwp02wepe05p90ettvxxtvefawpxsx5atepp" timestamp="1608000423"&gt;273&lt;/key&gt;&lt;/foreign-keys&gt;&lt;ref-type name="Journal Article"&gt;17&lt;/ref-type&gt;&lt;contributors&gt;&lt;authors&gt;&lt;author&gt;S A Rahman, Sameerah&lt;/author&gt;&lt;author&gt;Aziz, Zoriah&lt;/author&gt;&lt;/authors&gt;&lt;/contributors&gt;&lt;titles&gt;&lt;title&gt;Complementary and alternative medicine: Pharmacovigilance in Malaysia and predictors of serious adverse reactions&lt;/title&gt;&lt;secondary-title&gt;Journal of Clinical Pharmacy and Therapeutics&lt;/secondary-title&gt;&lt;/titles&gt;&lt;periodical&gt;&lt;full-title&gt;Journal of Clinical Pharmacy and Therapeutics&lt;/full-title&gt;&lt;/periodical&gt;&lt;volume&gt;45&lt;/volume&gt;&lt;dates&gt;&lt;year&gt;2020&lt;/year&gt;&lt;pub-dates&gt;&lt;date&gt;01/11&lt;/date&gt;&lt;/pub-dates&gt;&lt;/dates&gt;&lt;urls&gt;&lt;/urls&gt;&lt;electronic-resource-num&gt;10.1111/jcpt.13106&lt;/electronic-resource-num&gt;&lt;/record&gt;&lt;/Cite&gt;&lt;/EndNote&gt;</w:instrText>
      </w:r>
      <w:r>
        <w:rPr>
          <w:rFonts w:ascii="Times New Roman" w:hAnsi="Times New Roman" w:cs="Times New Roman"/>
          <w:sz w:val="24"/>
          <w:szCs w:val="24"/>
        </w:rPr>
        <w:fldChar w:fldCharType="separate"/>
      </w:r>
      <w:r>
        <w:rPr>
          <w:rFonts w:ascii="Times New Roman" w:hAnsi="Times New Roman" w:cs="Times New Roman"/>
          <w:noProof/>
          <w:sz w:val="24"/>
          <w:szCs w:val="24"/>
        </w:rPr>
        <w:t>(27)</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9714F6">
        <w:rPr>
          <w:rFonts w:ascii="Times New Roman" w:hAnsi="Times New Roman" w:cs="Times New Roman"/>
          <w:sz w:val="24"/>
          <w:szCs w:val="24"/>
        </w:rPr>
        <w:t xml:space="preserve">From 2010 to 2016, 140 cases of acute kidney injury were </w:t>
      </w:r>
      <w:r w:rsidR="006C7B2A">
        <w:rPr>
          <w:rFonts w:ascii="Times New Roman" w:hAnsi="Times New Roman" w:cs="Times New Roman"/>
          <w:sz w:val="24"/>
          <w:szCs w:val="24"/>
        </w:rPr>
        <w:t xml:space="preserve">associated with the consumption of </w:t>
      </w:r>
      <w:r w:rsidRPr="009714F6">
        <w:rPr>
          <w:rFonts w:ascii="Times New Roman" w:hAnsi="Times New Roman" w:cs="Times New Roman"/>
          <w:sz w:val="24"/>
          <w:szCs w:val="24"/>
        </w:rPr>
        <w:t>traditional and complementary medicines</w:t>
      </w:r>
      <w:r>
        <w:rPr>
          <w:rFonts w:ascii="Times New Roman" w:hAnsi="Times New Roman" w:cs="Times New Roman"/>
          <w:sz w:val="24"/>
          <w:szCs w:val="24"/>
        </w:rPr>
        <w:t xml:space="preserve"> </w:t>
      </w:r>
      <w:r w:rsidRPr="00F851FE">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&lt;EndNote&gt;&lt;Cite&gt;&lt;Author&gt;Lee&lt;/Author&gt;&lt;Year&gt;2017&lt;/Year&gt;&lt;RecNum&gt;302&lt;/RecNum&gt;&lt;DisplayText&gt;(28)&lt;/DisplayText&gt;&lt;record&gt;&lt;rec-number&gt;302&lt;/rec-number&gt;&lt;foreign-keys&gt;&lt;key app="EN" db-id="pwp02wepe05p90ettvxxtvefawpxsx5atepp" timestamp="1608279161"&gt;302&lt;/key&gt;&lt;/foreign-keys&gt;&lt;ref-type name="Conference Proceedings"&gt;10&lt;/ref-type&gt;&lt;contributors&gt;&lt;authors&gt;&lt;author&gt;Lee, FY&lt;/author&gt;&lt;author&gt;Wong, HS&lt;/author&gt;&lt;author&gt;Tay, JF&lt;/author&gt;&lt;author&gt;Choong, CL&lt;/author&gt;&lt;author&gt;Mohamed Ali, N&lt;/author&gt;&lt;/authors&gt;&lt;/contributors&gt;&lt;titles&gt;&lt;title&gt;Acute kidney injury related to traditional/complementary medicines of supplements in Malaysia&lt;/title&gt;&lt;secondary-title&gt;1ST ASIA PACIFIC AKI CRRT 2017&lt;/secondary-title&gt;&lt;/titles&gt;&lt;dates&gt;&lt;year&gt;2017&lt;/year&gt;&lt;/dates&gt;&lt;pub-location&gt;Kuala Lumpur&lt;/pub-location&gt;&lt;publisher&gt;Kidney International Reports &lt;/publisher&gt;&lt;urls&gt;&lt;related-urls&gt;&lt;url&gt;https://www.kireports.org/article/S2468-0249(17)30281-4/pdf&lt;/url&gt;&lt;/related-urls&gt;&lt;/urls&gt;&lt;/record&gt;&lt;/Cite&gt;&lt;/EndNote&gt;</w:instrText>
      </w:r>
      <w:r w:rsidRPr="00F851FE">
        <w:rPr>
          <w:rFonts w:ascii="Times New Roman" w:hAnsi="Times New Roman" w:cs="Times New Roman"/>
          <w:sz w:val="24"/>
          <w:szCs w:val="24"/>
        </w:rPr>
        <w:fldChar w:fldCharType="separate"/>
      </w:r>
      <w:r>
        <w:rPr>
          <w:rFonts w:ascii="Times New Roman" w:hAnsi="Times New Roman" w:cs="Times New Roman"/>
          <w:noProof/>
          <w:sz w:val="24"/>
          <w:szCs w:val="24"/>
        </w:rPr>
        <w:t>(28)</w:t>
      </w:r>
      <w:r w:rsidRPr="00F851FE">
        <w:rPr>
          <w:rFonts w:ascii="Times New Roman" w:hAnsi="Times New Roman" w:cs="Times New Roman"/>
          <w:sz w:val="24"/>
          <w:szCs w:val="24"/>
        </w:rPr>
        <w:fldChar w:fldCharType="end"/>
      </w:r>
      <w:r w:rsidRPr="00F851FE">
        <w:rPr>
          <w:rFonts w:ascii="Times New Roman" w:hAnsi="Times New Roman" w:cs="Times New Roman"/>
          <w:sz w:val="24"/>
          <w:szCs w:val="24"/>
        </w:rPr>
        <w:t xml:space="preserve">. </w:t>
      </w:r>
      <w:r w:rsidR="00ED6CC2">
        <w:rPr>
          <w:rFonts w:ascii="Times New Roman" w:hAnsi="Times New Roman" w:cs="Times New Roman"/>
          <w:sz w:val="24"/>
          <w:szCs w:val="24"/>
        </w:rPr>
        <w:t>Although</w:t>
      </w:r>
      <w:r w:rsidR="00ED6CC2" w:rsidRPr="00EF7143">
        <w:rPr>
          <w:rFonts w:ascii="Times New Roman" w:hAnsi="Times New Roman" w:cs="Times New Roman"/>
          <w:sz w:val="24"/>
          <w:szCs w:val="24"/>
        </w:rPr>
        <w:t xml:space="preserve"> </w:t>
      </w:r>
      <w:r w:rsidRPr="00EF7143">
        <w:rPr>
          <w:rFonts w:ascii="Times New Roman" w:hAnsi="Times New Roman" w:cs="Times New Roman"/>
          <w:sz w:val="24"/>
          <w:szCs w:val="24"/>
        </w:rPr>
        <w:t xml:space="preserve">both studies show that </w:t>
      </w:r>
      <w:proofErr w:type="gramStart"/>
      <w:r w:rsidRPr="00EF7143">
        <w:rPr>
          <w:rFonts w:ascii="Times New Roman" w:hAnsi="Times New Roman" w:cs="Times New Roman"/>
          <w:sz w:val="24"/>
          <w:szCs w:val="24"/>
        </w:rPr>
        <w:t>the majority of</w:t>
      </w:r>
      <w:proofErr w:type="gramEnd"/>
      <w:r w:rsidRPr="00EF7143">
        <w:rPr>
          <w:rFonts w:ascii="Times New Roman" w:hAnsi="Times New Roman" w:cs="Times New Roman"/>
          <w:sz w:val="24"/>
          <w:szCs w:val="24"/>
        </w:rPr>
        <w:t xml:space="preserve"> </w:t>
      </w:r>
      <w:r w:rsidR="00ED6CC2">
        <w:rPr>
          <w:rFonts w:ascii="Times New Roman" w:hAnsi="Times New Roman" w:cs="Times New Roman"/>
          <w:sz w:val="24"/>
          <w:szCs w:val="24"/>
        </w:rPr>
        <w:t>adverse reactions</w:t>
      </w:r>
      <w:r w:rsidR="00ED6CC2" w:rsidRPr="00EF7143">
        <w:rPr>
          <w:rFonts w:ascii="Times New Roman" w:hAnsi="Times New Roman" w:cs="Times New Roman"/>
          <w:sz w:val="24"/>
          <w:szCs w:val="24"/>
        </w:rPr>
        <w:t xml:space="preserve"> </w:t>
      </w:r>
      <w:r w:rsidRPr="00EF7143">
        <w:rPr>
          <w:rFonts w:ascii="Times New Roman" w:hAnsi="Times New Roman" w:cs="Times New Roman"/>
          <w:sz w:val="24"/>
          <w:szCs w:val="24"/>
        </w:rPr>
        <w:t xml:space="preserve">are caused by unregistered </w:t>
      </w:r>
      <w:r w:rsidR="00B128DC">
        <w:rPr>
          <w:rFonts w:ascii="Times New Roman" w:hAnsi="Times New Roman" w:cs="Times New Roman"/>
          <w:bCs/>
          <w:sz w:val="24"/>
          <w:szCs w:val="24"/>
        </w:rPr>
        <w:t>natural product</w:t>
      </w:r>
      <w:r w:rsidR="00B128DC" w:rsidRPr="00225DB4">
        <w:rPr>
          <w:rFonts w:ascii="Times New Roman" w:hAnsi="Times New Roman" w:cs="Times New Roman"/>
          <w:bCs/>
          <w:sz w:val="24"/>
          <w:szCs w:val="24"/>
        </w:rPr>
        <w:t>s</w:t>
      </w:r>
      <w:r w:rsidRPr="00EF7143">
        <w:rPr>
          <w:rFonts w:ascii="Times New Roman" w:hAnsi="Times New Roman" w:cs="Times New Roman"/>
          <w:sz w:val="24"/>
          <w:szCs w:val="24"/>
        </w:rPr>
        <w:t xml:space="preserve">, there are still reports of </w:t>
      </w:r>
      <w:r w:rsidR="002B4F66">
        <w:rPr>
          <w:rFonts w:ascii="Times New Roman" w:hAnsi="Times New Roman" w:cs="Times New Roman"/>
          <w:sz w:val="24"/>
          <w:szCs w:val="24"/>
        </w:rPr>
        <w:t>adverse reactions</w:t>
      </w:r>
      <w:r w:rsidR="002B4F66" w:rsidRPr="00EF7143">
        <w:rPr>
          <w:rFonts w:ascii="Times New Roman" w:hAnsi="Times New Roman" w:cs="Times New Roman"/>
          <w:sz w:val="24"/>
          <w:szCs w:val="24"/>
        </w:rPr>
        <w:t xml:space="preserve"> </w:t>
      </w:r>
      <w:r w:rsidRPr="00EF7143">
        <w:rPr>
          <w:rFonts w:ascii="Times New Roman" w:hAnsi="Times New Roman" w:cs="Times New Roman"/>
          <w:sz w:val="24"/>
          <w:szCs w:val="24"/>
        </w:rPr>
        <w:t>caused by licensed products that need to be addressed.</w:t>
      </w:r>
      <w:r>
        <w:rPr>
          <w:rFonts w:ascii="Times New Roman" w:hAnsi="Times New Roman" w:cs="Times New Roman"/>
          <w:sz w:val="24"/>
          <w:szCs w:val="24"/>
        </w:rPr>
        <w:t xml:space="preserve"> </w:t>
      </w:r>
    </w:p>
    <w:p w14:paraId="571316C0" w14:textId="77777777" w:rsidR="00EE11FB" w:rsidRDefault="00EE11FB" w:rsidP="00EE11FB">
      <w:pPr>
        <w:spacing w:line="480" w:lineRule="auto"/>
        <w:jc w:val="both"/>
        <w:rPr>
          <w:rFonts w:ascii="Times New Roman" w:hAnsi="Times New Roman" w:cs="Times New Roman"/>
          <w:sz w:val="24"/>
          <w:szCs w:val="24"/>
        </w:rPr>
      </w:pPr>
    </w:p>
    <w:p w14:paraId="125C9F17" w14:textId="1906AE10" w:rsidR="00EE11FB" w:rsidRPr="00B9772B" w:rsidRDefault="00EE11FB" w:rsidP="00EE11FB">
      <w:pPr>
        <w:spacing w:line="480" w:lineRule="auto"/>
        <w:jc w:val="both"/>
        <w:rPr>
          <w:rStyle w:val="fontstyle01"/>
          <w:rFonts w:ascii="Times New Roman" w:hAnsi="Times New Roman" w:cs="Times New Roman"/>
          <w:sz w:val="24"/>
          <w:szCs w:val="24"/>
        </w:rPr>
      </w:pPr>
      <w:r w:rsidRPr="00F40070">
        <w:rPr>
          <w:rFonts w:ascii="Times New Roman" w:hAnsi="Times New Roman" w:cs="Times New Roman"/>
          <w:sz w:val="24"/>
          <w:szCs w:val="24"/>
        </w:rPr>
        <w:t xml:space="preserve">While most </w:t>
      </w:r>
      <w:r w:rsidR="00724E89">
        <w:rPr>
          <w:rFonts w:ascii="Times New Roman" w:hAnsi="Times New Roman" w:cs="Times New Roman"/>
          <w:bCs/>
          <w:sz w:val="24"/>
          <w:szCs w:val="24"/>
        </w:rPr>
        <w:t>herbal medicines</w:t>
      </w:r>
      <w:r w:rsidR="00C23DCB">
        <w:rPr>
          <w:rFonts w:ascii="Times New Roman" w:hAnsi="Times New Roman" w:cs="Times New Roman"/>
          <w:bCs/>
          <w:sz w:val="24"/>
          <w:szCs w:val="24"/>
        </w:rPr>
        <w:t xml:space="preserve"> </w:t>
      </w:r>
      <w:r w:rsidRPr="00F40070">
        <w:rPr>
          <w:rFonts w:ascii="Times New Roman" w:hAnsi="Times New Roman" w:cs="Times New Roman"/>
          <w:sz w:val="24"/>
          <w:szCs w:val="24"/>
        </w:rPr>
        <w:t xml:space="preserve">are evaluated for safety and efficacy based on information found in monographs, research articles, and scientific reports, </w:t>
      </w:r>
      <w:r w:rsidR="00B01AC0">
        <w:rPr>
          <w:rFonts w:ascii="Times New Roman" w:hAnsi="Times New Roman" w:cs="Times New Roman"/>
          <w:sz w:val="24"/>
          <w:szCs w:val="24"/>
        </w:rPr>
        <w:t>the</w:t>
      </w:r>
      <w:r w:rsidR="00B01AC0" w:rsidRPr="00F40070">
        <w:rPr>
          <w:rFonts w:ascii="Times New Roman" w:hAnsi="Times New Roman" w:cs="Times New Roman"/>
          <w:sz w:val="24"/>
          <w:szCs w:val="24"/>
        </w:rPr>
        <w:t xml:space="preserve"> </w:t>
      </w:r>
      <w:r w:rsidRPr="00F40070">
        <w:rPr>
          <w:rFonts w:ascii="Times New Roman" w:hAnsi="Times New Roman" w:cs="Times New Roman"/>
          <w:sz w:val="24"/>
          <w:szCs w:val="24"/>
        </w:rPr>
        <w:t xml:space="preserve">method is inadequate </w:t>
      </w:r>
      <w:r w:rsidR="00C4337C">
        <w:rPr>
          <w:rFonts w:ascii="Times New Roman" w:hAnsi="Times New Roman" w:cs="Times New Roman"/>
          <w:sz w:val="24"/>
          <w:szCs w:val="24"/>
        </w:rPr>
        <w:t>because</w:t>
      </w:r>
      <w:r w:rsidR="00C4337C" w:rsidRPr="00F40070">
        <w:rPr>
          <w:rFonts w:ascii="Times New Roman" w:hAnsi="Times New Roman" w:cs="Times New Roman"/>
          <w:sz w:val="24"/>
          <w:szCs w:val="24"/>
        </w:rPr>
        <w:t xml:space="preserve"> </w:t>
      </w:r>
      <w:r w:rsidRPr="00F40070">
        <w:rPr>
          <w:rFonts w:ascii="Times New Roman" w:hAnsi="Times New Roman" w:cs="Times New Roman"/>
          <w:sz w:val="24"/>
          <w:szCs w:val="24"/>
        </w:rPr>
        <w:t xml:space="preserve">there are few scientific studies and clinical trials </w:t>
      </w:r>
      <w:r w:rsidR="00C4337C">
        <w:rPr>
          <w:rFonts w:ascii="Times New Roman" w:hAnsi="Times New Roman" w:cs="Times New Roman"/>
          <w:sz w:val="24"/>
          <w:szCs w:val="24"/>
        </w:rPr>
        <w:t>of</w:t>
      </w:r>
      <w:r w:rsidR="00C4337C" w:rsidRPr="00F40070">
        <w:rPr>
          <w:rFonts w:ascii="Times New Roman" w:hAnsi="Times New Roman" w:cs="Times New Roman"/>
          <w:sz w:val="24"/>
          <w:szCs w:val="24"/>
        </w:rPr>
        <w:t xml:space="preserve"> </w:t>
      </w:r>
      <w:r w:rsidRPr="00F40070">
        <w:rPr>
          <w:rFonts w:ascii="Times New Roman" w:hAnsi="Times New Roman" w:cs="Times New Roman"/>
          <w:sz w:val="24"/>
          <w:szCs w:val="24"/>
        </w:rPr>
        <w:t>high methodological quality</w:t>
      </w: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&lt;EndNote&gt;&lt;Cite&gt;&lt;Author&gt;Sahoo&lt;/Author&gt;&lt;Year&gt;2010&lt;/Year&gt;&lt;RecNum&gt;200&lt;/RecNum&gt;&lt;DisplayText&gt;(15)&lt;/DisplayText&gt;&lt;record&gt;&lt;rec-number&gt;200&lt;/rec-number&gt;&lt;foreign-keys&gt;&lt;key app="EN" db-id="pwp02wepe05p90ettvxxtvefawpxsx5atepp" timestamp="1600151872"&gt;200&lt;/key&gt;&lt;/foreign-keys&gt;&lt;ref-type name="Journal Article"&gt;17&lt;/ref-type&gt;&lt;contributors&gt;&lt;authors&gt;&lt;author&gt;Sahoo, Niharika&lt;/author&gt;&lt;author&gt;Manchikanti, Padmavati&lt;/author&gt;&lt;author&gt;Dey, Satyahari&lt;/author&gt;&lt;/authors&gt;&lt;/contributors&gt;&lt;titles&gt;&lt;title&gt;Herbal drugs: Standards and regulation&lt;/title&gt;&lt;secondary-title&gt;Fitoterapia&lt;/secondary-title&gt;&lt;/titles&gt;&lt;periodical&gt;&lt;full-title&gt;Fitoterapia&lt;/full-title&gt;&lt;/periodical&gt;&lt;pages&gt;462-471&lt;/pages&gt;&lt;volume&gt;81&lt;/volume&gt;&lt;number&gt;6&lt;/number&gt;&lt;keywords&gt;&lt;keyword&gt;Drug regulation&lt;/keyword&gt;&lt;keyword&gt;Herbal drug&lt;/keyword&gt;&lt;keyword&gt;Herbal drug harmonization&lt;/keyword&gt;&lt;keyword&gt;Traditional medicine&lt;/keyword&gt;&lt;/keywords&gt;&lt;dates&gt;&lt;year&gt;2010&lt;/year&gt;&lt;/dates&gt;&lt;publisher&gt;Elsevier B.V.&lt;/publisher&gt;&lt;urls&gt;&lt;related-urls&gt;&lt;url&gt;http://dx.doi.org/10.1016/j.fitote.2010.02.001&lt;/url&gt;&lt;/related-urls&gt;&lt;/urls&gt;&lt;electronic-resource-num&gt;10.1016/j.fitote.2010.02.001&lt;/electronic-resource-num&gt;&lt;/record&gt;&lt;/Cite&gt;&lt;/EndNote&gt;</w:instrText>
      </w:r>
      <w:r>
        <w:rPr>
          <w:rFonts w:ascii="Times New Roman" w:hAnsi="Times New Roman" w:cs="Times New Roman"/>
          <w:sz w:val="24"/>
          <w:szCs w:val="24"/>
        </w:rPr>
        <w:fldChar w:fldCharType="separate"/>
      </w:r>
      <w:r>
        <w:rPr>
          <w:rFonts w:ascii="Times New Roman" w:hAnsi="Times New Roman" w:cs="Times New Roman"/>
          <w:noProof/>
          <w:sz w:val="24"/>
          <w:szCs w:val="24"/>
        </w:rPr>
        <w:t>(15)</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F851FE">
        <w:rPr>
          <w:rFonts w:ascii="Times New Roman" w:hAnsi="Times New Roman" w:cs="Times New Roman"/>
          <w:sz w:val="24"/>
          <w:szCs w:val="24"/>
        </w:rPr>
        <w:t xml:space="preserve">Most of the pharmacological and toxicological studies could not be </w:t>
      </w:r>
      <w:r w:rsidR="00C4337C">
        <w:rPr>
          <w:rFonts w:ascii="Times New Roman" w:hAnsi="Times New Roman" w:cs="Times New Roman"/>
          <w:sz w:val="24"/>
          <w:szCs w:val="24"/>
        </w:rPr>
        <w:t>verified</w:t>
      </w:r>
      <w:r w:rsidR="00C4337C" w:rsidRPr="00F851FE">
        <w:rPr>
          <w:rFonts w:ascii="Times New Roman" w:hAnsi="Times New Roman" w:cs="Times New Roman"/>
          <w:sz w:val="24"/>
          <w:szCs w:val="24"/>
        </w:rPr>
        <w:t xml:space="preserve"> </w:t>
      </w:r>
      <w:r w:rsidR="000A2330">
        <w:rPr>
          <w:rFonts w:ascii="Times New Roman" w:hAnsi="Times New Roman" w:cs="Times New Roman"/>
          <w:sz w:val="24"/>
          <w:szCs w:val="24"/>
        </w:rPr>
        <w:t>due to the difference in extraction methods as</w:t>
      </w:r>
      <w:r w:rsidRPr="00F851FE">
        <w:rPr>
          <w:rFonts w:ascii="Times New Roman" w:hAnsi="Times New Roman" w:cs="Times New Roman"/>
          <w:sz w:val="24"/>
          <w:szCs w:val="24"/>
        </w:rPr>
        <w:t xml:space="preserve"> different solvents </w:t>
      </w:r>
      <w:r w:rsidR="001256C4">
        <w:rPr>
          <w:rFonts w:ascii="Times New Roman" w:hAnsi="Times New Roman" w:cs="Times New Roman"/>
          <w:sz w:val="24"/>
          <w:szCs w:val="24"/>
        </w:rPr>
        <w:t xml:space="preserve">may </w:t>
      </w:r>
      <w:r w:rsidR="0041690F">
        <w:rPr>
          <w:rFonts w:ascii="Times New Roman" w:hAnsi="Times New Roman" w:cs="Times New Roman"/>
          <w:sz w:val="24"/>
          <w:szCs w:val="24"/>
        </w:rPr>
        <w:t>affect</w:t>
      </w:r>
      <w:r w:rsidRPr="00F851FE">
        <w:rPr>
          <w:rFonts w:ascii="Times New Roman" w:hAnsi="Times New Roman" w:cs="Times New Roman"/>
          <w:sz w:val="24"/>
          <w:szCs w:val="24"/>
        </w:rPr>
        <w:t xml:space="preserve"> the composition of the test material </w:t>
      </w:r>
      <w:r w:rsidR="0041690F">
        <w:rPr>
          <w:rFonts w:ascii="Times New Roman" w:hAnsi="Times New Roman" w:cs="Times New Roman"/>
          <w:sz w:val="24"/>
          <w:szCs w:val="24"/>
        </w:rPr>
        <w:t>and thus</w:t>
      </w:r>
      <w:r w:rsidR="0041690F" w:rsidRPr="00F851FE">
        <w:rPr>
          <w:rFonts w:ascii="Times New Roman" w:hAnsi="Times New Roman" w:cs="Times New Roman"/>
          <w:sz w:val="24"/>
          <w:szCs w:val="24"/>
        </w:rPr>
        <w:t xml:space="preserve"> </w:t>
      </w:r>
      <w:r w:rsidRPr="00F851FE">
        <w:rPr>
          <w:rFonts w:ascii="Times New Roman" w:hAnsi="Times New Roman" w:cs="Times New Roman"/>
          <w:sz w:val="24"/>
          <w:szCs w:val="24"/>
        </w:rPr>
        <w:t xml:space="preserve">affect the results </w:t>
      </w:r>
      <w:r w:rsidRPr="00F851FE">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&lt;EndNote&gt;&lt;Cite&gt;&lt;Author&gt;Wiesner&lt;/Author&gt;&lt;Year&gt;2014&lt;/Year&gt;&lt;RecNum&gt;110&lt;/RecNum&gt;&lt;DisplayText&gt;(29)&lt;/DisplayText&gt;&lt;record&gt;&lt;rec-number&gt;110&lt;/rec-number&gt;&lt;foreign-keys&gt;&lt;key app="EN" db-id="pwp02wepe05p90ettvxxtvefawpxsx5atepp" timestamp="1600151872"&gt;110&lt;/key&gt;&lt;/foreign-keys&gt;&lt;ref-type name="Journal Article"&gt;17&lt;/ref-type&gt;&lt;contributors&gt;&lt;authors&gt;&lt;author&gt;Wiesner, Jacqueline&lt;/author&gt;&lt;author&gt;Knöss, Werner&lt;/author&gt;&lt;/authors&gt;&lt;/contributors&gt;&lt;titles&gt;&lt;title&gt;Future visions for traditional and herbal medicinal Products - A global practice for evaluation and regulation?&lt;/title&gt;&lt;secondary-title&gt;Journal of Ethnopharmacology&lt;/secondary-title&gt;&lt;/titles&gt;&lt;periodical&gt;&lt;full-title&gt;Journal of Ethnopharmacology&lt;/full-title&gt;&lt;/periodical&gt;&lt;pages&gt;516-518&lt;/pages&gt;&lt;volume&gt;158&lt;/volume&gt;&lt;number&gt;PART B&lt;/number&gt;&lt;keywords&gt;&lt;keyword&gt;Assessment&lt;/keyword&gt;&lt;keyword&gt;Herbal medicines&lt;/keyword&gt;&lt;keyword&gt;Regulation&lt;/keyword&gt;&lt;keyword&gt;TradReg2013&lt;/keyword&gt;&lt;keyword&gt;Traditional medicines&lt;/keyword&gt;&lt;/keywords&gt;&lt;dates&gt;&lt;year&gt;2014&lt;/year&gt;&lt;/dates&gt;&lt;publisher&gt;Elsevier&lt;/publisher&gt;&lt;urls&gt;&lt;related-urls&gt;&lt;url&gt;http://dx.doi.org/10.1016/j.jep.2014.08.015&lt;/url&gt;&lt;/related-urls&gt;&lt;/urls&gt;&lt;electronic-resource-num&gt;10.1016/j.jep.2014.08.015&lt;/electronic-resource-num&gt;&lt;/record&gt;&lt;/Cite&gt;&lt;/EndNote&gt;</w:instrText>
      </w:r>
      <w:r w:rsidRPr="00F851FE">
        <w:rPr>
          <w:rFonts w:ascii="Times New Roman" w:hAnsi="Times New Roman" w:cs="Times New Roman"/>
          <w:sz w:val="24"/>
          <w:szCs w:val="24"/>
        </w:rPr>
        <w:fldChar w:fldCharType="separate"/>
      </w:r>
      <w:r>
        <w:rPr>
          <w:rFonts w:ascii="Times New Roman" w:hAnsi="Times New Roman" w:cs="Times New Roman"/>
          <w:noProof/>
          <w:sz w:val="24"/>
          <w:szCs w:val="24"/>
        </w:rPr>
        <w:t>(29)</w:t>
      </w:r>
      <w:r w:rsidRPr="00F851FE">
        <w:rPr>
          <w:rFonts w:ascii="Times New Roman" w:hAnsi="Times New Roman" w:cs="Times New Roman"/>
          <w:sz w:val="24"/>
          <w:szCs w:val="24"/>
        </w:rPr>
        <w:fldChar w:fldCharType="end"/>
      </w:r>
      <w:r w:rsidRPr="00F851FE">
        <w:rPr>
          <w:rFonts w:ascii="Times New Roman" w:hAnsi="Times New Roman" w:cs="Times New Roman"/>
          <w:sz w:val="24"/>
          <w:szCs w:val="24"/>
        </w:rPr>
        <w:fldChar w:fldCharType="begin" w:fldLock="1"/>
      </w:r>
      <w:r w:rsidRPr="00F851FE">
        <w:rPr>
          <w:rFonts w:ascii="Times New Roman" w:hAnsi="Times New Roman" w:cs="Times New Roman"/>
          <w:sz w:val="24"/>
          <w:szCs w:val="24"/>
        </w:rPr>
        <w:instrText>ADDIN CSL_CITATION {"citationItems":[{"id":"ITEM-1","itemData":{"DOI":"10.1016/j.jep.2014.08.015","ISSN":"18727573","abstract":"Medicinal plants and traditional medicines have been used worldwide since ancient times. Currently, there is neither a globally consented terminology nor a harmonized regulatory approach. Nevertheless, it is common sense that quality, efficacy and safety should be assessed following scientific standards, addressing particulars and considering an adequate level of risk management. A global market for traditional medicines is emerging, if not already existing. Therefore, a constructive communication about regulatory systems for herbal and traditional medicinal products should be enforced. Best practice standards might be developed according to current scientific knowledge in order to improve mutual acceptance of data, sets of monographs and assessments. Overall, a convergence of the diverse regulatory systems might save resources and lead to an adequate availability of herbal and traditional medicinal products to the patients without neglecting public health.","author":[{"dropping-particle":"","family":"Wiesner","given":"Jacqueline","non-dropping-particle":"","parse-names":false,"suffix":""},{"dropping-particle":"","family":"Knöss","given":"Werner","non-dropping-particle":"","parse-names":false,"suffix":""}],"container-title":"Journal of Ethnopharmacology","id":"ITEM-1","issue":"PART B","issued":{"date-parts":[["2014"]]},"page":"516-518","publisher":"Elsevier","title":"Future visions for traditional and herbal medicinal Products - A global practice for evaluation and regulation?","type":"article-journal","volume":"158"},"uris":["http://www.mendeley.com/documents/?uuid=54179e2a-b046-421e-8571-48bc68d38b27"]}],"mendeley":{"formattedCitation":"(Wiesner &amp; Knöss, 2014b)","plainTextFormattedCitation":"(Wiesner &amp; Knöss, 2014b)","previouslyFormattedCitation":"(Wiesner &amp; Knöss, 2014b)"},"properties":{"noteIndex":0},"schema":"https://github.com/citation-style-language/schema/raw/master/csl-citation.json"}</w:instrText>
      </w:r>
      <w:r w:rsidRPr="00F851FE">
        <w:rPr>
          <w:rFonts w:ascii="Times New Roman" w:hAnsi="Times New Roman" w:cs="Times New Roman"/>
          <w:sz w:val="24"/>
          <w:szCs w:val="24"/>
        </w:rPr>
        <w:fldChar w:fldCharType="end"/>
      </w:r>
      <w:r w:rsidRPr="00F851FE">
        <w:rPr>
          <w:rFonts w:ascii="Times New Roman" w:hAnsi="Times New Roman" w:cs="Times New Roman"/>
          <w:sz w:val="24"/>
          <w:szCs w:val="24"/>
        </w:rPr>
        <w:t xml:space="preserve">. </w:t>
      </w:r>
      <w:r w:rsidR="0041690F">
        <w:rPr>
          <w:rFonts w:ascii="Times New Roman" w:hAnsi="Times New Roman" w:cs="Times New Roman"/>
          <w:sz w:val="24"/>
          <w:szCs w:val="24"/>
        </w:rPr>
        <w:t xml:space="preserve">For </w:t>
      </w:r>
      <w:r w:rsidR="009D0414">
        <w:rPr>
          <w:rFonts w:ascii="Times New Roman" w:hAnsi="Times New Roman" w:cs="Times New Roman"/>
          <w:sz w:val="24"/>
          <w:szCs w:val="24"/>
        </w:rPr>
        <w:t>the same</w:t>
      </w:r>
      <w:r w:rsidR="0041690F">
        <w:rPr>
          <w:rFonts w:ascii="Times New Roman" w:hAnsi="Times New Roman" w:cs="Times New Roman"/>
          <w:sz w:val="24"/>
          <w:szCs w:val="24"/>
        </w:rPr>
        <w:t xml:space="preserve"> reason</w:t>
      </w:r>
      <w:r w:rsidRPr="007F6BDC">
        <w:rPr>
          <w:rFonts w:ascii="Times New Roman" w:hAnsi="Times New Roman" w:cs="Times New Roman"/>
          <w:sz w:val="24"/>
          <w:szCs w:val="24"/>
        </w:rPr>
        <w:t xml:space="preserve">, the actual toxicity of herbal medicine </w:t>
      </w:r>
      <w:r w:rsidR="0041690F">
        <w:rPr>
          <w:rFonts w:ascii="Times New Roman" w:hAnsi="Times New Roman" w:cs="Times New Roman"/>
          <w:sz w:val="24"/>
          <w:szCs w:val="24"/>
        </w:rPr>
        <w:t>is not known</w:t>
      </w:r>
      <w:r w:rsidRPr="007F6BDC">
        <w:rPr>
          <w:rFonts w:ascii="Times New Roman" w:hAnsi="Times New Roman" w:cs="Times New Roman"/>
          <w:sz w:val="24"/>
          <w:szCs w:val="24"/>
        </w:rPr>
        <w:t xml:space="preserve">, and </w:t>
      </w:r>
      <w:r w:rsidR="0031310B">
        <w:t xml:space="preserve">the </w:t>
      </w:r>
      <w:r w:rsidR="0031310B" w:rsidRPr="00F92016">
        <w:rPr>
          <w:rFonts w:ascii="Times New Roman" w:hAnsi="Times New Roman" w:cs="Times New Roman"/>
          <w:sz w:val="24"/>
          <w:szCs w:val="24"/>
        </w:rPr>
        <w:t>assumption of safety of herbal medicines based on long-standing traditional use is not justified</w:t>
      </w:r>
      <w:r w:rsidRPr="0031310B">
        <w:rPr>
          <w:rFonts w:ascii="Times New Roman" w:hAnsi="Times New Roman" w:cs="Times New Roman"/>
          <w:sz w:val="24"/>
          <w:szCs w:val="24"/>
        </w:rPr>
        <w:t>.</w:t>
      </w:r>
      <w:r w:rsidRPr="00F851FE">
        <w:rPr>
          <w:rFonts w:ascii="Times New Roman" w:hAnsi="Times New Roman" w:cs="Times New Roman"/>
          <w:sz w:val="24"/>
          <w:szCs w:val="24"/>
        </w:rPr>
        <w:t xml:space="preserve"> </w:t>
      </w:r>
      <w:r>
        <w:rPr>
          <w:rFonts w:ascii="Times New Roman" w:hAnsi="Times New Roman" w:cs="Times New Roman"/>
          <w:sz w:val="24"/>
          <w:szCs w:val="24"/>
        </w:rPr>
        <w:t>Moreover, the recent reform where</w:t>
      </w:r>
      <w:r w:rsidR="0011702F">
        <w:rPr>
          <w:rFonts w:ascii="Times New Roman" w:hAnsi="Times New Roman" w:cs="Times New Roman"/>
          <w:sz w:val="24"/>
          <w:szCs w:val="24"/>
        </w:rPr>
        <w:t>by</w:t>
      </w:r>
      <w:r>
        <w:rPr>
          <w:rFonts w:ascii="Times New Roman" w:hAnsi="Times New Roman" w:cs="Times New Roman"/>
          <w:sz w:val="24"/>
          <w:szCs w:val="24"/>
        </w:rPr>
        <w:t xml:space="preserve"> </w:t>
      </w:r>
      <w:r w:rsidRPr="006D0149">
        <w:rPr>
          <w:rFonts w:ascii="Times New Roman" w:hAnsi="Times New Roman" w:cs="Times New Roman"/>
          <w:sz w:val="24"/>
          <w:szCs w:val="24"/>
        </w:rPr>
        <w:t xml:space="preserve">pre-registration testing </w:t>
      </w:r>
      <w:r w:rsidR="0011702F">
        <w:rPr>
          <w:rFonts w:ascii="Times New Roman" w:hAnsi="Times New Roman" w:cs="Times New Roman"/>
          <w:sz w:val="24"/>
          <w:szCs w:val="24"/>
        </w:rPr>
        <w:t xml:space="preserve">of </w:t>
      </w:r>
      <w:r w:rsidR="0011702F">
        <w:rPr>
          <w:rFonts w:ascii="Times New Roman" w:hAnsi="Times New Roman" w:cs="Times New Roman"/>
          <w:bCs/>
          <w:sz w:val="24"/>
          <w:szCs w:val="24"/>
        </w:rPr>
        <w:t>natural product</w:t>
      </w:r>
      <w:r w:rsidR="0011702F" w:rsidRPr="00225DB4">
        <w:rPr>
          <w:rFonts w:ascii="Times New Roman" w:hAnsi="Times New Roman" w:cs="Times New Roman"/>
          <w:bCs/>
          <w:sz w:val="24"/>
          <w:szCs w:val="24"/>
        </w:rPr>
        <w:t>s</w:t>
      </w:r>
      <w:r w:rsidR="0011702F">
        <w:rPr>
          <w:rFonts w:ascii="Times New Roman" w:hAnsi="Times New Roman" w:cs="Times New Roman"/>
          <w:bCs/>
          <w:sz w:val="24"/>
          <w:szCs w:val="24"/>
        </w:rPr>
        <w:t xml:space="preserve"> </w:t>
      </w:r>
      <w:r w:rsidRPr="006D0149">
        <w:rPr>
          <w:rFonts w:ascii="Times New Roman" w:hAnsi="Times New Roman" w:cs="Times New Roman"/>
          <w:sz w:val="24"/>
          <w:szCs w:val="24"/>
        </w:rPr>
        <w:t xml:space="preserve">is now </w:t>
      </w:r>
      <w:r w:rsidR="0011702F">
        <w:rPr>
          <w:rFonts w:ascii="Times New Roman" w:hAnsi="Times New Roman" w:cs="Times New Roman"/>
          <w:sz w:val="24"/>
          <w:szCs w:val="24"/>
        </w:rPr>
        <w:t>carried out</w:t>
      </w:r>
      <w:r w:rsidR="0011702F" w:rsidRPr="006D0149">
        <w:rPr>
          <w:rFonts w:ascii="Times New Roman" w:hAnsi="Times New Roman" w:cs="Times New Roman"/>
          <w:sz w:val="24"/>
          <w:szCs w:val="24"/>
        </w:rPr>
        <w:t xml:space="preserve"> </w:t>
      </w:r>
      <w:r w:rsidRPr="006D0149">
        <w:rPr>
          <w:rFonts w:ascii="Times New Roman" w:hAnsi="Times New Roman" w:cs="Times New Roman"/>
          <w:sz w:val="24"/>
          <w:szCs w:val="24"/>
        </w:rPr>
        <w:t xml:space="preserve">by the manufacturer rather than the regulatory </w:t>
      </w:r>
      <w:r w:rsidR="0011702F">
        <w:rPr>
          <w:rFonts w:ascii="Times New Roman" w:hAnsi="Times New Roman" w:cs="Times New Roman"/>
          <w:sz w:val="24"/>
          <w:szCs w:val="24"/>
        </w:rPr>
        <w:t>authority</w:t>
      </w:r>
      <w:r w:rsidR="0011702F" w:rsidRPr="006D0149">
        <w:rPr>
          <w:rFonts w:ascii="Times New Roman" w:hAnsi="Times New Roman" w:cs="Times New Roman"/>
          <w:sz w:val="24"/>
          <w:szCs w:val="24"/>
        </w:rPr>
        <w:t xml:space="preserve"> </w:t>
      </w:r>
      <w:r w:rsidRPr="006D0149">
        <w:rPr>
          <w:rFonts w:ascii="Times New Roman" w:hAnsi="Times New Roman" w:cs="Times New Roman"/>
          <w:sz w:val="24"/>
          <w:szCs w:val="24"/>
        </w:rPr>
        <w:t xml:space="preserve">(NPRA) may </w:t>
      </w:r>
      <w:r w:rsidR="0011702F">
        <w:rPr>
          <w:rFonts w:ascii="Times New Roman" w:hAnsi="Times New Roman" w:cs="Times New Roman"/>
          <w:sz w:val="24"/>
          <w:szCs w:val="24"/>
        </w:rPr>
        <w:t>again r</w:t>
      </w:r>
      <w:r w:rsidRPr="006D0149">
        <w:rPr>
          <w:rFonts w:ascii="Times New Roman" w:hAnsi="Times New Roman" w:cs="Times New Roman"/>
          <w:sz w:val="24"/>
          <w:szCs w:val="24"/>
        </w:rPr>
        <w:t xml:space="preserve">aise questions </w:t>
      </w:r>
      <w:r w:rsidR="0011702F">
        <w:rPr>
          <w:rFonts w:ascii="Times New Roman" w:hAnsi="Times New Roman" w:cs="Times New Roman"/>
          <w:sz w:val="24"/>
          <w:szCs w:val="24"/>
        </w:rPr>
        <w:t>about</w:t>
      </w:r>
      <w:r w:rsidR="0011702F" w:rsidRPr="006D0149">
        <w:rPr>
          <w:rFonts w:ascii="Times New Roman" w:hAnsi="Times New Roman" w:cs="Times New Roman"/>
          <w:sz w:val="24"/>
          <w:szCs w:val="24"/>
        </w:rPr>
        <w:t xml:space="preserve"> </w:t>
      </w:r>
      <w:r w:rsidRPr="006D0149">
        <w:rPr>
          <w:rFonts w:ascii="Times New Roman" w:hAnsi="Times New Roman" w:cs="Times New Roman"/>
          <w:sz w:val="24"/>
          <w:szCs w:val="24"/>
        </w:rPr>
        <w:t>the validity and credibility of the test results</w:t>
      </w:r>
      <w:r>
        <w:rPr>
          <w:rFonts w:ascii="Times New Roman" w:hAnsi="Times New Roman" w:cs="Times New Roman"/>
          <w:sz w:val="24"/>
          <w:szCs w:val="24"/>
        </w:rPr>
        <w:t xml:space="preserve">. </w:t>
      </w:r>
      <w:r w:rsidRPr="00F851FE">
        <w:rPr>
          <w:rFonts w:ascii="Times New Roman" w:hAnsi="Times New Roman" w:cs="Times New Roman"/>
          <w:sz w:val="24"/>
          <w:szCs w:val="24"/>
        </w:rPr>
        <w:t xml:space="preserve"> </w:t>
      </w:r>
      <w:r w:rsidRPr="003C0303">
        <w:rPr>
          <w:rFonts w:ascii="Times New Roman" w:hAnsi="Times New Roman" w:cs="Times New Roman"/>
          <w:sz w:val="24"/>
          <w:szCs w:val="24"/>
        </w:rPr>
        <w:t xml:space="preserve">Consequently, there is an urgent need for more comprehensive safety assessments of herbal products, </w:t>
      </w:r>
      <w:r w:rsidR="004A0621">
        <w:rPr>
          <w:rFonts w:ascii="Times New Roman" w:hAnsi="Times New Roman" w:cs="Times New Roman"/>
          <w:sz w:val="24"/>
          <w:szCs w:val="24"/>
        </w:rPr>
        <w:t>that</w:t>
      </w:r>
      <w:r w:rsidR="004A0621" w:rsidRPr="003C0303">
        <w:rPr>
          <w:rFonts w:ascii="Times New Roman" w:hAnsi="Times New Roman" w:cs="Times New Roman"/>
          <w:sz w:val="24"/>
          <w:szCs w:val="24"/>
        </w:rPr>
        <w:t xml:space="preserve"> </w:t>
      </w:r>
      <w:r w:rsidRPr="003C0303">
        <w:rPr>
          <w:rFonts w:ascii="Times New Roman" w:hAnsi="Times New Roman" w:cs="Times New Roman"/>
          <w:sz w:val="24"/>
          <w:szCs w:val="24"/>
        </w:rPr>
        <w:t>include in silico modelling, chemical fingerprinting, chemometric methods, and omics-based approaches</w:t>
      </w:r>
      <w:r>
        <w:rPr>
          <w:rFonts w:ascii="Times New Roman" w:hAnsi="Times New Roman" w:cs="Times New Roman"/>
          <w:sz w:val="24"/>
          <w:szCs w:val="24"/>
        </w:rPr>
        <w:t xml:space="preserve"> </w:t>
      </w:r>
      <w:r>
        <w:rPr>
          <w:rStyle w:val="fontstyle01"/>
          <w:rFonts w:ascii="Times New Roman" w:hAnsi="Times New Roman" w:cs="Times New Roman"/>
          <w:sz w:val="24"/>
          <w:szCs w:val="24"/>
        </w:rPr>
        <w:t xml:space="preserve">that </w:t>
      </w:r>
      <w:r w:rsidRPr="00F851FE">
        <w:rPr>
          <w:rStyle w:val="fontstyle01"/>
          <w:rFonts w:ascii="Times New Roman" w:hAnsi="Times New Roman" w:cs="Times New Roman"/>
          <w:sz w:val="24"/>
          <w:szCs w:val="24"/>
        </w:rPr>
        <w:t xml:space="preserve">minimise the </w:t>
      </w:r>
      <w:r>
        <w:rPr>
          <w:rStyle w:val="fontstyle01"/>
          <w:rFonts w:ascii="Times New Roman" w:hAnsi="Times New Roman" w:cs="Times New Roman"/>
          <w:sz w:val="24"/>
          <w:szCs w:val="24"/>
        </w:rPr>
        <w:t xml:space="preserve">risk associated with the use of </w:t>
      </w:r>
      <w:r w:rsidRPr="00F851FE">
        <w:rPr>
          <w:rStyle w:val="fontstyle01"/>
          <w:rFonts w:ascii="Times New Roman" w:hAnsi="Times New Roman" w:cs="Times New Roman"/>
          <w:sz w:val="24"/>
          <w:szCs w:val="24"/>
        </w:rPr>
        <w:t xml:space="preserve">herbal products. </w:t>
      </w:r>
      <w:r w:rsidRPr="003C0303">
        <w:rPr>
          <w:rFonts w:ascii="Times New Roman" w:hAnsi="Times New Roman" w:cs="Times New Roman"/>
          <w:sz w:val="24"/>
          <w:szCs w:val="24"/>
        </w:rPr>
        <w:t xml:space="preserve"> </w:t>
      </w:r>
    </w:p>
    <w:p w14:paraId="2462ECED" w14:textId="77777777" w:rsidR="00724E89" w:rsidRDefault="00724E89" w:rsidP="00EE11FB">
      <w:pPr>
        <w:spacing w:line="480" w:lineRule="auto"/>
        <w:jc w:val="both"/>
        <w:rPr>
          <w:rFonts w:ascii="Times New Roman" w:hAnsi="Times New Roman" w:cs="Times New Roman"/>
          <w:b/>
          <w:bCs/>
          <w:spacing w:val="2"/>
          <w:sz w:val="24"/>
          <w:szCs w:val="24"/>
          <w:shd w:val="clear" w:color="auto" w:fill="FCFCFC"/>
        </w:rPr>
      </w:pPr>
    </w:p>
    <w:p w14:paraId="064FF8F2" w14:textId="600B164A" w:rsidR="00EE11FB" w:rsidRPr="00F851FE" w:rsidRDefault="00EE11FB" w:rsidP="00EE11FB">
      <w:pPr>
        <w:spacing w:line="480" w:lineRule="auto"/>
        <w:jc w:val="both"/>
        <w:rPr>
          <w:rFonts w:ascii="Times New Roman" w:hAnsi="Times New Roman" w:cs="Times New Roman"/>
          <w:b/>
          <w:bCs/>
          <w:spacing w:val="2"/>
          <w:sz w:val="24"/>
          <w:szCs w:val="24"/>
          <w:shd w:val="clear" w:color="auto" w:fill="FCFCFC"/>
        </w:rPr>
      </w:pPr>
      <w:r w:rsidRPr="00F851FE">
        <w:rPr>
          <w:rFonts w:ascii="Times New Roman" w:hAnsi="Times New Roman" w:cs="Times New Roman"/>
          <w:b/>
          <w:bCs/>
          <w:spacing w:val="2"/>
          <w:sz w:val="24"/>
          <w:szCs w:val="24"/>
          <w:shd w:val="clear" w:color="auto" w:fill="FCFCFC"/>
        </w:rPr>
        <w:t>New Strategies for Safety Evaluation of Natural Products</w:t>
      </w:r>
    </w:p>
    <w:p w14:paraId="450E093F" w14:textId="77777777" w:rsidR="00EE11FB" w:rsidRDefault="00EE11FB" w:rsidP="00EE11FB">
      <w:pPr>
        <w:spacing w:line="480" w:lineRule="auto"/>
        <w:jc w:val="both"/>
        <w:rPr>
          <w:rFonts w:ascii="Times New Roman" w:hAnsi="Times New Roman" w:cs="Times New Roman"/>
          <w:spacing w:val="2"/>
          <w:sz w:val="24"/>
          <w:szCs w:val="24"/>
          <w:shd w:val="clear" w:color="auto" w:fill="FCFCFC"/>
        </w:rPr>
      </w:pPr>
    </w:p>
    <w:p w14:paraId="46858B9B" w14:textId="77777777" w:rsidR="00EE11FB" w:rsidRPr="00F851FE" w:rsidRDefault="00EE11FB" w:rsidP="00EE11FB">
      <w:pPr>
        <w:spacing w:line="480" w:lineRule="auto"/>
        <w:jc w:val="both"/>
        <w:rPr>
          <w:rFonts w:ascii="Times New Roman" w:hAnsi="Times New Roman" w:cs="Times New Roman"/>
          <w:i/>
          <w:iCs/>
          <w:spacing w:val="2"/>
          <w:sz w:val="24"/>
          <w:szCs w:val="24"/>
          <w:shd w:val="clear" w:color="auto" w:fill="FCFCFC"/>
        </w:rPr>
      </w:pPr>
      <w:r w:rsidRPr="00F851FE">
        <w:rPr>
          <w:rFonts w:ascii="Times New Roman" w:hAnsi="Times New Roman" w:cs="Times New Roman"/>
          <w:i/>
          <w:iCs/>
          <w:spacing w:val="2"/>
          <w:sz w:val="24"/>
          <w:szCs w:val="24"/>
          <w:shd w:val="clear" w:color="auto" w:fill="FCFCFC"/>
        </w:rPr>
        <w:t>Chemical fingerprinting and chemometric evaluations</w:t>
      </w:r>
    </w:p>
    <w:p w14:paraId="0C498B5C" w14:textId="0BDA32C2" w:rsidR="00EE11FB" w:rsidRPr="00F851FE" w:rsidRDefault="00EE11FB" w:rsidP="00EE11FB">
      <w:pPr>
        <w:spacing w:line="480" w:lineRule="auto"/>
        <w:jc w:val="both"/>
        <w:rPr>
          <w:rFonts w:ascii="Times New Roman" w:hAnsi="Times New Roman" w:cs="Times New Roman"/>
          <w:spacing w:val="2"/>
          <w:sz w:val="24"/>
          <w:szCs w:val="24"/>
          <w:shd w:val="clear" w:color="auto" w:fill="FCFCFC"/>
          <w:lang w:val="en-US"/>
        </w:rPr>
      </w:pPr>
      <w:r>
        <w:rPr>
          <w:rFonts w:ascii="Times New Roman" w:hAnsi="Times New Roman" w:cs="Times New Roman"/>
          <w:spacing w:val="2"/>
          <w:sz w:val="24"/>
          <w:szCs w:val="24"/>
          <w:shd w:val="clear" w:color="auto" w:fill="FCFCFC"/>
        </w:rPr>
        <w:t xml:space="preserve">Some </w:t>
      </w:r>
      <w:r w:rsidRPr="00C71EEE">
        <w:rPr>
          <w:rFonts w:ascii="Times New Roman" w:hAnsi="Times New Roman" w:cs="Times New Roman"/>
          <w:spacing w:val="2"/>
          <w:sz w:val="24"/>
          <w:szCs w:val="24"/>
          <w:shd w:val="clear" w:color="auto" w:fill="FCFCFC"/>
        </w:rPr>
        <w:t>herbal product</w:t>
      </w:r>
      <w:r>
        <w:rPr>
          <w:rFonts w:ascii="Times New Roman" w:hAnsi="Times New Roman" w:cs="Times New Roman"/>
          <w:spacing w:val="2"/>
          <w:sz w:val="24"/>
          <w:szCs w:val="24"/>
          <w:shd w:val="clear" w:color="auto" w:fill="FCFCFC"/>
        </w:rPr>
        <w:t>s</w:t>
      </w:r>
      <w:r w:rsidRPr="00C71EEE">
        <w:rPr>
          <w:rFonts w:ascii="Times New Roman" w:hAnsi="Times New Roman" w:cs="Times New Roman"/>
          <w:spacing w:val="2"/>
          <w:sz w:val="24"/>
          <w:szCs w:val="24"/>
          <w:shd w:val="clear" w:color="auto" w:fill="FCFCFC"/>
        </w:rPr>
        <w:t xml:space="preserve"> </w:t>
      </w:r>
      <w:r>
        <w:rPr>
          <w:rFonts w:ascii="Times New Roman" w:hAnsi="Times New Roman" w:cs="Times New Roman"/>
          <w:spacing w:val="2"/>
          <w:sz w:val="24"/>
          <w:szCs w:val="24"/>
          <w:shd w:val="clear" w:color="auto" w:fill="FCFCFC"/>
        </w:rPr>
        <w:t>are</w:t>
      </w:r>
      <w:r w:rsidRPr="00C71EEE">
        <w:rPr>
          <w:rFonts w:ascii="Times New Roman" w:hAnsi="Times New Roman" w:cs="Times New Roman"/>
          <w:spacing w:val="2"/>
          <w:sz w:val="24"/>
          <w:szCs w:val="24"/>
          <w:shd w:val="clear" w:color="auto" w:fill="FCFCFC"/>
        </w:rPr>
        <w:t xml:space="preserve"> formulated to have "synergistic" effects by combining many different plant species</w:t>
      </w:r>
      <w:r w:rsidRPr="00F851FE">
        <w:rPr>
          <w:rFonts w:ascii="Times New Roman" w:hAnsi="Times New Roman" w:cs="Times New Roman"/>
          <w:spacing w:val="2"/>
          <w:sz w:val="24"/>
          <w:szCs w:val="24"/>
          <w:shd w:val="clear" w:color="auto" w:fill="FCFCFC"/>
          <w:lang w:val="en-US"/>
        </w:rPr>
        <w:t xml:space="preserve">. </w:t>
      </w:r>
      <w:r w:rsidR="009D0414">
        <w:rPr>
          <w:rFonts w:ascii="Times New Roman" w:hAnsi="Times New Roman" w:cs="Times New Roman"/>
          <w:spacing w:val="2"/>
          <w:sz w:val="24"/>
          <w:szCs w:val="24"/>
          <w:shd w:val="clear" w:color="auto" w:fill="FCFCFC"/>
          <w:lang w:val="en-US"/>
        </w:rPr>
        <w:t>It</w:t>
      </w:r>
      <w:r w:rsidR="009D0414" w:rsidRPr="00F851FE">
        <w:rPr>
          <w:rFonts w:ascii="Times New Roman" w:hAnsi="Times New Roman" w:cs="Times New Roman"/>
          <w:spacing w:val="2"/>
          <w:sz w:val="24"/>
          <w:szCs w:val="24"/>
          <w:shd w:val="clear" w:color="auto" w:fill="FCFCFC"/>
          <w:lang w:val="en-US"/>
        </w:rPr>
        <w:t xml:space="preserve"> </w:t>
      </w:r>
      <w:r w:rsidRPr="00F851FE">
        <w:rPr>
          <w:rFonts w:ascii="Times New Roman" w:hAnsi="Times New Roman" w:cs="Times New Roman"/>
          <w:spacing w:val="2"/>
          <w:sz w:val="24"/>
          <w:szCs w:val="24"/>
          <w:shd w:val="clear" w:color="auto" w:fill="FCFCFC"/>
          <w:lang w:val="en-US"/>
        </w:rPr>
        <w:t xml:space="preserve">is especially common in </w:t>
      </w:r>
      <w:r>
        <w:rPr>
          <w:rFonts w:ascii="Times New Roman" w:hAnsi="Times New Roman" w:cs="Times New Roman"/>
          <w:spacing w:val="2"/>
          <w:sz w:val="24"/>
          <w:szCs w:val="24"/>
          <w:shd w:val="clear" w:color="auto" w:fill="FCFCFC"/>
          <w:lang w:val="en-US"/>
        </w:rPr>
        <w:t>traditional Chinese medicine</w:t>
      </w:r>
      <w:r w:rsidR="00F775AB">
        <w:rPr>
          <w:rFonts w:ascii="Times New Roman" w:hAnsi="Times New Roman" w:cs="Times New Roman"/>
          <w:spacing w:val="2"/>
          <w:sz w:val="24"/>
          <w:szCs w:val="24"/>
          <w:shd w:val="clear" w:color="auto" w:fill="FCFCFC"/>
          <w:lang w:val="en-US"/>
        </w:rPr>
        <w:t>,</w:t>
      </w:r>
      <w:r w:rsidRPr="00F851FE">
        <w:rPr>
          <w:rFonts w:ascii="Times New Roman" w:hAnsi="Times New Roman" w:cs="Times New Roman"/>
          <w:spacing w:val="2"/>
          <w:sz w:val="24"/>
          <w:szCs w:val="24"/>
          <w:shd w:val="clear" w:color="auto" w:fill="FCFCFC"/>
          <w:lang w:val="en-US"/>
        </w:rPr>
        <w:t xml:space="preserve"> where most </w:t>
      </w:r>
      <w:r w:rsidR="00B128DC">
        <w:rPr>
          <w:rFonts w:ascii="Times New Roman" w:hAnsi="Times New Roman" w:cs="Times New Roman"/>
          <w:bCs/>
          <w:sz w:val="24"/>
          <w:szCs w:val="24"/>
        </w:rPr>
        <w:t>herbal medicines</w:t>
      </w:r>
      <w:r w:rsidR="00F775AB">
        <w:rPr>
          <w:rFonts w:ascii="Times New Roman" w:hAnsi="Times New Roman" w:cs="Times New Roman"/>
          <w:bCs/>
          <w:sz w:val="24"/>
          <w:szCs w:val="24"/>
        </w:rPr>
        <w:t xml:space="preserve"> </w:t>
      </w:r>
      <w:r w:rsidRPr="00F851FE">
        <w:rPr>
          <w:rFonts w:ascii="Times New Roman" w:hAnsi="Times New Roman" w:cs="Times New Roman"/>
          <w:spacing w:val="2"/>
          <w:sz w:val="24"/>
          <w:szCs w:val="24"/>
          <w:shd w:val="clear" w:color="auto" w:fill="FCFCFC"/>
          <w:lang w:val="en-US"/>
        </w:rPr>
        <w:t xml:space="preserve">prescribed by the practitioners </w:t>
      </w:r>
      <w:r>
        <w:rPr>
          <w:rFonts w:ascii="Times New Roman" w:hAnsi="Times New Roman" w:cs="Times New Roman"/>
          <w:spacing w:val="2"/>
          <w:sz w:val="24"/>
          <w:szCs w:val="24"/>
          <w:shd w:val="clear" w:color="auto" w:fill="FCFCFC"/>
          <w:lang w:val="en-US"/>
        </w:rPr>
        <w:t>are polyherb</w:t>
      </w:r>
      <w:r w:rsidR="00C054EB">
        <w:rPr>
          <w:rFonts w:ascii="Times New Roman" w:hAnsi="Times New Roman" w:cs="Times New Roman"/>
          <w:spacing w:val="2"/>
          <w:sz w:val="24"/>
          <w:szCs w:val="24"/>
          <w:shd w:val="clear" w:color="auto" w:fill="FCFCFC"/>
          <w:lang w:val="en-US"/>
        </w:rPr>
        <w:t>al</w:t>
      </w:r>
      <w:r>
        <w:rPr>
          <w:rFonts w:ascii="Times New Roman" w:hAnsi="Times New Roman" w:cs="Times New Roman"/>
          <w:spacing w:val="2"/>
          <w:sz w:val="24"/>
          <w:szCs w:val="24"/>
          <w:shd w:val="clear" w:color="auto" w:fill="FCFCFC"/>
          <w:lang w:val="en-US"/>
        </w:rPr>
        <w:t xml:space="preserve"> </w:t>
      </w:r>
      <w:r w:rsidRPr="00F851FE">
        <w:rPr>
          <w:rFonts w:ascii="Times New Roman" w:hAnsi="Times New Roman" w:cs="Times New Roman"/>
          <w:spacing w:val="2"/>
          <w:sz w:val="24"/>
          <w:szCs w:val="24"/>
          <w:shd w:val="clear" w:color="auto" w:fill="FCFCFC"/>
          <w:lang w:val="en-US"/>
        </w:rPr>
        <w:t xml:space="preserve">and may even contain animal parts and mineral substances to form </w:t>
      </w:r>
      <w:r w:rsidRPr="00F851FE">
        <w:rPr>
          <w:rFonts w:ascii="Times New Roman" w:hAnsi="Times New Roman" w:cs="Times New Roman"/>
          <w:i/>
          <w:iCs/>
          <w:spacing w:val="2"/>
          <w:sz w:val="24"/>
          <w:szCs w:val="24"/>
          <w:shd w:val="clear" w:color="auto" w:fill="FCFCFC"/>
          <w:lang w:val="en-US"/>
        </w:rPr>
        <w:t xml:space="preserve">fu-fang </w:t>
      </w:r>
      <w:r w:rsidRPr="00F851FE">
        <w:rPr>
          <w:rFonts w:ascii="Times New Roman" w:hAnsi="Times New Roman" w:cs="Times New Roman"/>
          <w:spacing w:val="2"/>
          <w:sz w:val="24"/>
          <w:szCs w:val="24"/>
          <w:shd w:val="clear" w:color="auto" w:fill="FCFCFC"/>
          <w:lang w:val="en-US"/>
        </w:rPr>
        <w:t xml:space="preserve">or multi-item concoction </w:t>
      </w:r>
      <w:r w:rsidRPr="00F851FE">
        <w:rPr>
          <w:rFonts w:ascii="Times New Roman" w:hAnsi="Times New Roman" w:cs="Times New Roman"/>
          <w:spacing w:val="2"/>
          <w:sz w:val="24"/>
          <w:szCs w:val="24"/>
          <w:shd w:val="clear" w:color="auto" w:fill="FCFCFC"/>
          <w:lang w:val="en-US"/>
        </w:rPr>
        <w:fldChar w:fldCharType="begin"/>
      </w:r>
      <w:r>
        <w:rPr>
          <w:rFonts w:ascii="Times New Roman" w:hAnsi="Times New Roman" w:cs="Times New Roman"/>
          <w:spacing w:val="2"/>
          <w:sz w:val="24"/>
          <w:szCs w:val="24"/>
          <w:shd w:val="clear" w:color="auto" w:fill="FCFCFC"/>
          <w:lang w:val="en-US"/>
        </w:rPr>
        <w:instrText xml:space="preserve"> ADDIN EN.CITE &lt;EndNote&gt;&lt;Cite&gt;&lt;Author&gt;Che&lt;/Author&gt;&lt;Year&gt;2013&lt;/Year&gt;&lt;RecNum&gt;303&lt;/RecNum&gt;&lt;DisplayText&gt;(30)&lt;/DisplayText&gt;&lt;record&gt;&lt;rec-number&gt;303&lt;/rec-number&gt;&lt;foreign-keys&gt;&lt;key app="EN" db-id="pwp02wepe05p90ettvxxtvefawpxsx5atepp" timestamp="1608624471"&gt;303&lt;/key&gt;&lt;/foreign-keys&gt;&lt;ref-type name="Journal Article"&gt;17&lt;/ref-type&gt;&lt;contributors&gt;&lt;authors&gt;&lt;author&gt;Che, C. T.&lt;/author&gt;&lt;author&gt;Wang, Z. J.&lt;/author&gt;&lt;author&gt;Chow, M. S.&lt;/author&gt;&lt;author&gt;Lam, C. W.&lt;/author&gt;&lt;/authors&gt;&lt;/contributors&gt;&lt;auth-address&gt;Department of Medicinal Chemistry and Pharmacognosy and WHO Collaborating Center for Traditional Medicine, College of Pharmacy, University of Illinois at Chicago, Chicago, IL 60612, USA. chect@uic.edu&lt;/auth-address&gt;&lt;titles&gt;&lt;title&gt;Herb-herb combination for therapeutic enhancement and advancement: theory, practice and future perspectives&lt;/title&gt;&lt;secondary-title&gt;Molecules&lt;/secondary-title&gt;&lt;/titles&gt;&lt;periodical&gt;&lt;full-title&gt;Molecules&lt;/full-title&gt;&lt;/periodical&gt;&lt;pages&gt;5125-41&lt;/pages&gt;&lt;volume&gt;18&lt;/volume&gt;&lt;number&gt;5&lt;/number&gt;&lt;edition&gt;2013/05/07&lt;/edition&gt;&lt;keywords&gt;&lt;keyword&gt;Animals&lt;/keyword&gt;&lt;keyword&gt;Drugs, Chinese Herbal/*therapeutic use&lt;/keyword&gt;&lt;keyword&gt;Humans&lt;/keyword&gt;&lt;keyword&gt;Medicine, Chinese Traditional/*methods&lt;/keyword&gt;&lt;keyword&gt;Phytotherapy/*methods&lt;/keyword&gt;&lt;keyword&gt;*Plants, Medicinal&lt;/keyword&gt;&lt;/keywords&gt;&lt;dates&gt;&lt;year&gt;2013&lt;/year&gt;&lt;pub-dates&gt;&lt;date&gt;May 3&lt;/date&gt;&lt;/pub-dates&gt;&lt;/dates&gt;&lt;isbn&gt;1420-3049&lt;/isbn&gt;&lt;accession-num&gt;23644978&lt;/accession-num&gt;&lt;urls&gt;&lt;/urls&gt;&lt;custom2&gt;PMC6269890&lt;/custom2&gt;&lt;electronic-resource-num&gt;10.3390/molecules18055125&lt;/electronic-resource-num&gt;&lt;remote-database-provider&gt;NLM&lt;/remote-database-provider&gt;&lt;language&gt;eng&lt;/language&gt;&lt;/record&gt;&lt;/Cite&gt;&lt;/EndNote&gt;</w:instrText>
      </w:r>
      <w:r w:rsidRPr="00F851FE">
        <w:rPr>
          <w:rFonts w:ascii="Times New Roman" w:hAnsi="Times New Roman" w:cs="Times New Roman"/>
          <w:spacing w:val="2"/>
          <w:sz w:val="24"/>
          <w:szCs w:val="24"/>
          <w:shd w:val="clear" w:color="auto" w:fill="FCFCFC"/>
          <w:lang w:val="en-US"/>
        </w:rPr>
        <w:fldChar w:fldCharType="separate"/>
      </w:r>
      <w:r>
        <w:rPr>
          <w:rFonts w:ascii="Times New Roman" w:hAnsi="Times New Roman" w:cs="Times New Roman"/>
          <w:noProof/>
          <w:spacing w:val="2"/>
          <w:sz w:val="24"/>
          <w:szCs w:val="24"/>
          <w:shd w:val="clear" w:color="auto" w:fill="FCFCFC"/>
          <w:lang w:val="en-US"/>
        </w:rPr>
        <w:t>(30)</w:t>
      </w:r>
      <w:r w:rsidRPr="00F851FE">
        <w:rPr>
          <w:rFonts w:ascii="Times New Roman" w:hAnsi="Times New Roman" w:cs="Times New Roman"/>
          <w:spacing w:val="2"/>
          <w:sz w:val="24"/>
          <w:szCs w:val="24"/>
          <w:shd w:val="clear" w:color="auto" w:fill="FCFCFC"/>
          <w:lang w:val="en-US"/>
        </w:rPr>
        <w:fldChar w:fldCharType="end"/>
      </w:r>
      <w:r w:rsidRPr="00F851FE">
        <w:rPr>
          <w:rFonts w:ascii="Times New Roman" w:hAnsi="Times New Roman" w:cs="Times New Roman"/>
          <w:spacing w:val="2"/>
          <w:sz w:val="24"/>
          <w:szCs w:val="24"/>
          <w:shd w:val="clear" w:color="auto" w:fill="FCFCFC"/>
          <w:lang w:val="en-US"/>
        </w:rPr>
        <w:t xml:space="preserve">. Therefore, the chemical composition </w:t>
      </w:r>
      <w:r>
        <w:rPr>
          <w:rFonts w:ascii="Times New Roman" w:hAnsi="Times New Roman" w:cs="Times New Roman"/>
          <w:spacing w:val="2"/>
          <w:sz w:val="24"/>
          <w:szCs w:val="24"/>
          <w:shd w:val="clear" w:color="auto" w:fill="FCFCFC"/>
          <w:lang w:val="en-US"/>
        </w:rPr>
        <w:t xml:space="preserve">is </w:t>
      </w:r>
      <w:r w:rsidRPr="00F851FE">
        <w:rPr>
          <w:rFonts w:ascii="Times New Roman" w:hAnsi="Times New Roman" w:cs="Times New Roman"/>
          <w:spacing w:val="2"/>
          <w:sz w:val="24"/>
          <w:szCs w:val="24"/>
          <w:shd w:val="clear" w:color="auto" w:fill="FCFCFC"/>
          <w:lang w:val="en-US"/>
        </w:rPr>
        <w:t xml:space="preserve">extremely diverse, with hundreds of known and unknown compounds </w:t>
      </w:r>
      <w:r w:rsidR="0015315C">
        <w:rPr>
          <w:rFonts w:ascii="Times New Roman" w:hAnsi="Times New Roman" w:cs="Times New Roman"/>
          <w:spacing w:val="2"/>
          <w:sz w:val="24"/>
          <w:szCs w:val="24"/>
          <w:shd w:val="clear" w:color="auto" w:fill="FCFCFC"/>
          <w:lang w:val="en-US"/>
        </w:rPr>
        <w:t>present</w:t>
      </w:r>
      <w:r w:rsidR="0015315C" w:rsidRPr="00F851FE">
        <w:rPr>
          <w:rFonts w:ascii="Times New Roman" w:hAnsi="Times New Roman" w:cs="Times New Roman"/>
          <w:spacing w:val="2"/>
          <w:sz w:val="24"/>
          <w:szCs w:val="24"/>
          <w:shd w:val="clear" w:color="auto" w:fill="FCFCFC"/>
          <w:lang w:val="en-US"/>
        </w:rPr>
        <w:t xml:space="preserve"> </w:t>
      </w:r>
      <w:r w:rsidRPr="00F851FE">
        <w:rPr>
          <w:rFonts w:ascii="Times New Roman" w:hAnsi="Times New Roman" w:cs="Times New Roman"/>
          <w:spacing w:val="2"/>
          <w:sz w:val="24"/>
          <w:szCs w:val="24"/>
          <w:shd w:val="clear" w:color="auto" w:fill="FCFCFC"/>
          <w:lang w:val="en-US"/>
        </w:rPr>
        <w:t xml:space="preserve">within the same product. Currently, </w:t>
      </w:r>
      <w:r w:rsidR="0015315C">
        <w:rPr>
          <w:rFonts w:ascii="Times New Roman" w:hAnsi="Times New Roman" w:cs="Times New Roman"/>
          <w:spacing w:val="2"/>
          <w:sz w:val="24"/>
          <w:szCs w:val="24"/>
          <w:shd w:val="clear" w:color="auto" w:fill="FCFCFC"/>
          <w:lang w:val="en-US"/>
        </w:rPr>
        <w:t>the</w:t>
      </w:r>
      <w:r w:rsidRPr="00F851FE">
        <w:rPr>
          <w:rFonts w:ascii="Times New Roman" w:hAnsi="Times New Roman" w:cs="Times New Roman"/>
          <w:spacing w:val="2"/>
          <w:sz w:val="24"/>
          <w:szCs w:val="24"/>
          <w:shd w:val="clear" w:color="auto" w:fill="FCFCFC"/>
          <w:lang w:val="en-US"/>
        </w:rPr>
        <w:t xml:space="preserve"> quality and authenticity of a plant species </w:t>
      </w:r>
      <w:r w:rsidR="0015315C">
        <w:rPr>
          <w:rFonts w:ascii="Times New Roman" w:hAnsi="Times New Roman" w:cs="Times New Roman"/>
          <w:spacing w:val="2"/>
          <w:sz w:val="24"/>
          <w:szCs w:val="24"/>
          <w:shd w:val="clear" w:color="auto" w:fill="FCFCFC"/>
          <w:lang w:val="en-US"/>
        </w:rPr>
        <w:t>is assessed by</w:t>
      </w:r>
      <w:r w:rsidR="0015315C" w:rsidRPr="00F851FE">
        <w:rPr>
          <w:rFonts w:ascii="Times New Roman" w:hAnsi="Times New Roman" w:cs="Times New Roman"/>
          <w:spacing w:val="2"/>
          <w:sz w:val="24"/>
          <w:szCs w:val="24"/>
          <w:shd w:val="clear" w:color="auto" w:fill="FCFCFC"/>
          <w:lang w:val="en-US"/>
        </w:rPr>
        <w:t xml:space="preserve"> </w:t>
      </w:r>
      <w:r>
        <w:rPr>
          <w:rFonts w:ascii="Times New Roman" w:hAnsi="Times New Roman" w:cs="Times New Roman"/>
          <w:spacing w:val="2"/>
          <w:sz w:val="24"/>
          <w:szCs w:val="24"/>
          <w:shd w:val="clear" w:color="auto" w:fill="FCFCFC"/>
          <w:lang w:val="en-US"/>
        </w:rPr>
        <w:t xml:space="preserve">chromatographic </w:t>
      </w:r>
      <w:r w:rsidRPr="00F851FE">
        <w:rPr>
          <w:rFonts w:ascii="Times New Roman" w:hAnsi="Times New Roman" w:cs="Times New Roman"/>
          <w:spacing w:val="2"/>
          <w:sz w:val="24"/>
          <w:szCs w:val="24"/>
          <w:shd w:val="clear" w:color="auto" w:fill="FCFCFC"/>
          <w:lang w:val="en-US"/>
        </w:rPr>
        <w:t>determination of one or two pharmacologically active constituents or biomarker</w:t>
      </w:r>
      <w:r w:rsidR="007A4E68">
        <w:rPr>
          <w:rFonts w:ascii="Times New Roman" w:hAnsi="Times New Roman" w:cs="Times New Roman"/>
          <w:spacing w:val="2"/>
          <w:sz w:val="24"/>
          <w:szCs w:val="24"/>
          <w:shd w:val="clear" w:color="auto" w:fill="FCFCFC"/>
          <w:lang w:val="en-US"/>
        </w:rPr>
        <w:t>s</w:t>
      </w:r>
      <w:r w:rsidRPr="00F851FE">
        <w:rPr>
          <w:rFonts w:ascii="Times New Roman" w:hAnsi="Times New Roman" w:cs="Times New Roman"/>
          <w:spacing w:val="2"/>
          <w:sz w:val="24"/>
          <w:szCs w:val="24"/>
          <w:shd w:val="clear" w:color="auto" w:fill="FCFCFC"/>
          <w:lang w:val="en-US"/>
        </w:rPr>
        <w:t xml:space="preserve">. However, </w:t>
      </w:r>
      <w:r>
        <w:rPr>
          <w:rFonts w:ascii="Times New Roman" w:hAnsi="Times New Roman" w:cs="Times New Roman"/>
          <w:spacing w:val="2"/>
          <w:sz w:val="24"/>
          <w:szCs w:val="24"/>
          <w:shd w:val="clear" w:color="auto" w:fill="FCFCFC"/>
          <w:lang w:val="en-US"/>
        </w:rPr>
        <w:t>it</w:t>
      </w:r>
      <w:r w:rsidRPr="00F851FE">
        <w:rPr>
          <w:rFonts w:ascii="Times New Roman" w:hAnsi="Times New Roman" w:cs="Times New Roman"/>
          <w:spacing w:val="2"/>
          <w:sz w:val="24"/>
          <w:szCs w:val="24"/>
          <w:shd w:val="clear" w:color="auto" w:fill="FCFCFC"/>
          <w:lang w:val="en-US"/>
        </w:rPr>
        <w:t xml:space="preserve"> is often </w:t>
      </w:r>
      <w:r>
        <w:rPr>
          <w:rFonts w:ascii="Times New Roman" w:hAnsi="Times New Roman" w:cs="Times New Roman"/>
          <w:spacing w:val="2"/>
          <w:sz w:val="24"/>
          <w:szCs w:val="24"/>
          <w:shd w:val="clear" w:color="auto" w:fill="FCFCFC"/>
          <w:lang w:val="en-US"/>
        </w:rPr>
        <w:t>ins</w:t>
      </w:r>
      <w:r w:rsidRPr="00F851FE">
        <w:rPr>
          <w:rFonts w:ascii="Times New Roman" w:hAnsi="Times New Roman" w:cs="Times New Roman"/>
          <w:spacing w:val="2"/>
          <w:sz w:val="24"/>
          <w:szCs w:val="24"/>
          <w:shd w:val="clear" w:color="auto" w:fill="FCFCFC"/>
          <w:lang w:val="en-US"/>
        </w:rPr>
        <w:t xml:space="preserve">ufficient to provide </w:t>
      </w:r>
      <w:r w:rsidR="00206326">
        <w:rPr>
          <w:rFonts w:ascii="Times New Roman" w:hAnsi="Times New Roman" w:cs="Times New Roman"/>
          <w:spacing w:val="2"/>
          <w:sz w:val="24"/>
          <w:szCs w:val="24"/>
          <w:shd w:val="clear" w:color="auto" w:fill="FCFCFC"/>
          <w:lang w:val="en-US"/>
        </w:rPr>
        <w:t xml:space="preserve">a </w:t>
      </w:r>
      <w:r w:rsidRPr="00F851FE">
        <w:rPr>
          <w:rFonts w:ascii="Times New Roman" w:hAnsi="Times New Roman" w:cs="Times New Roman"/>
          <w:spacing w:val="2"/>
          <w:sz w:val="24"/>
          <w:szCs w:val="24"/>
          <w:shd w:val="clear" w:color="auto" w:fill="FCFCFC"/>
          <w:lang w:val="en-US"/>
        </w:rPr>
        <w:t xml:space="preserve">complete fingerprint, </w:t>
      </w:r>
      <w:r w:rsidR="00206326">
        <w:rPr>
          <w:rFonts w:ascii="Times New Roman" w:hAnsi="Times New Roman" w:cs="Times New Roman"/>
          <w:spacing w:val="2"/>
          <w:sz w:val="24"/>
          <w:szCs w:val="24"/>
          <w:shd w:val="clear" w:color="auto" w:fill="FCFCFC"/>
          <w:lang w:val="en-US"/>
        </w:rPr>
        <w:t>especially</w:t>
      </w:r>
      <w:r w:rsidR="00206326" w:rsidRPr="00F851FE">
        <w:rPr>
          <w:rFonts w:ascii="Times New Roman" w:hAnsi="Times New Roman" w:cs="Times New Roman"/>
          <w:spacing w:val="2"/>
          <w:sz w:val="24"/>
          <w:szCs w:val="24"/>
          <w:shd w:val="clear" w:color="auto" w:fill="FCFCFC"/>
          <w:lang w:val="en-US"/>
        </w:rPr>
        <w:t xml:space="preserve"> </w:t>
      </w:r>
      <w:r w:rsidRPr="00F851FE">
        <w:rPr>
          <w:rFonts w:ascii="Times New Roman" w:hAnsi="Times New Roman" w:cs="Times New Roman"/>
          <w:spacing w:val="2"/>
          <w:sz w:val="24"/>
          <w:szCs w:val="24"/>
          <w:shd w:val="clear" w:color="auto" w:fill="FCFCFC"/>
          <w:lang w:val="en-US"/>
        </w:rPr>
        <w:t>when the composition is too complex</w:t>
      </w:r>
      <w:r w:rsidR="00206326">
        <w:rPr>
          <w:rFonts w:ascii="Times New Roman" w:hAnsi="Times New Roman" w:cs="Times New Roman"/>
          <w:spacing w:val="2"/>
          <w:sz w:val="24"/>
          <w:szCs w:val="24"/>
          <w:shd w:val="clear" w:color="auto" w:fill="FCFCFC"/>
          <w:lang w:val="en-US"/>
        </w:rPr>
        <w:t>, as in the case</w:t>
      </w:r>
      <w:r>
        <w:rPr>
          <w:rFonts w:ascii="Times New Roman" w:hAnsi="Times New Roman" w:cs="Times New Roman"/>
          <w:spacing w:val="2"/>
          <w:sz w:val="24"/>
          <w:szCs w:val="24"/>
          <w:shd w:val="clear" w:color="auto" w:fill="FCFCFC"/>
          <w:lang w:val="en-US"/>
        </w:rPr>
        <w:t xml:space="preserve"> </w:t>
      </w:r>
      <w:r w:rsidR="00206326">
        <w:rPr>
          <w:rFonts w:ascii="Times New Roman" w:hAnsi="Times New Roman" w:cs="Times New Roman"/>
          <w:spacing w:val="2"/>
          <w:sz w:val="24"/>
          <w:szCs w:val="24"/>
          <w:shd w:val="clear" w:color="auto" w:fill="FCFCFC"/>
          <w:lang w:val="en-US"/>
        </w:rPr>
        <w:t>of</w:t>
      </w:r>
      <w:r>
        <w:rPr>
          <w:rFonts w:ascii="Times New Roman" w:hAnsi="Times New Roman" w:cs="Times New Roman"/>
          <w:spacing w:val="2"/>
          <w:sz w:val="24"/>
          <w:szCs w:val="24"/>
          <w:shd w:val="clear" w:color="auto" w:fill="FCFCFC"/>
          <w:lang w:val="en-US"/>
        </w:rPr>
        <w:t xml:space="preserve"> </w:t>
      </w:r>
      <w:proofErr w:type="spellStart"/>
      <w:r>
        <w:rPr>
          <w:rFonts w:ascii="Times New Roman" w:hAnsi="Times New Roman" w:cs="Times New Roman"/>
          <w:spacing w:val="2"/>
          <w:sz w:val="24"/>
          <w:szCs w:val="24"/>
          <w:shd w:val="clear" w:color="auto" w:fill="FCFCFC"/>
          <w:lang w:val="en-US"/>
        </w:rPr>
        <w:t>polyherbs</w:t>
      </w:r>
      <w:proofErr w:type="spellEnd"/>
      <w:r>
        <w:rPr>
          <w:rFonts w:ascii="Times New Roman" w:hAnsi="Times New Roman" w:cs="Times New Roman"/>
          <w:spacing w:val="2"/>
          <w:sz w:val="24"/>
          <w:szCs w:val="24"/>
          <w:shd w:val="clear" w:color="auto" w:fill="FCFCFC"/>
          <w:lang w:val="en-US"/>
        </w:rPr>
        <w:t xml:space="preserve"> </w:t>
      </w:r>
      <w:r>
        <w:rPr>
          <w:rFonts w:ascii="Times New Roman" w:hAnsi="Times New Roman" w:cs="Times New Roman"/>
          <w:spacing w:val="2"/>
          <w:sz w:val="24"/>
          <w:szCs w:val="24"/>
          <w:shd w:val="clear" w:color="auto" w:fill="FCFCFC"/>
          <w:lang w:val="en-US"/>
        </w:rPr>
        <w:fldChar w:fldCharType="begin"/>
      </w:r>
      <w:r>
        <w:rPr>
          <w:rFonts w:ascii="Times New Roman" w:hAnsi="Times New Roman" w:cs="Times New Roman"/>
          <w:spacing w:val="2"/>
          <w:sz w:val="24"/>
          <w:szCs w:val="24"/>
          <w:shd w:val="clear" w:color="auto" w:fill="FCFCFC"/>
          <w:lang w:val="en-US"/>
        </w:rPr>
        <w:instrText xml:space="preserve"> ADDIN EN.CITE &lt;EndNote&gt;&lt;Cite&gt;&lt;Author&gt;Bansal&lt;/Author&gt;&lt;Year&gt;2014&lt;/Year&gt;&lt;RecNum&gt;305&lt;/RecNum&gt;&lt;DisplayText&gt;(31)&lt;/DisplayText&gt;&lt;record&gt;&lt;rec-number&gt;305&lt;/rec-number&gt;&lt;foreign-keys&gt;&lt;key app="EN" db-id="pwp02wepe05p90ettvxxtvefawpxsx5atepp" timestamp="1608625968"&gt;305&lt;/key&gt;&lt;/foreign-keys&gt;&lt;ref-type name="Journal Article"&gt;17&lt;/ref-type&gt;&lt;contributors&gt;&lt;authors&gt;&lt;author&gt;Bansal, A.&lt;/author&gt;&lt;author&gt;Chhabra, V.&lt;/author&gt;&lt;author&gt;Rawal, R. K.&lt;/author&gt;&lt;author&gt;Sharma, S.&lt;/author&gt;&lt;/authors&gt;&lt;/contributors&gt;&lt;auth-address&gt;Indo-Soviet Friendship (ISF) College of Pharmacy, Moga, Punjab 142001, India.&lt;/auth-address&gt;&lt;titles&gt;&lt;title&gt;Chemometrics: A new scenario in herbal drug standardization&lt;/title&gt;&lt;secondary-title&gt;J Pharm Anal&lt;/secondary-title&gt;&lt;/titles&gt;&lt;periodical&gt;&lt;full-title&gt;J Pharm Anal&lt;/full-title&gt;&lt;/periodical&gt;&lt;pages&gt;223-233&lt;/pages&gt;&lt;volume&gt;4&lt;/volume&gt;&lt;number&gt;4&lt;/number&gt;&lt;edition&gt;2014/08/01&lt;/edition&gt;&lt;keywords&gt;&lt;keyword&gt;Chemometrics&lt;/keyword&gt;&lt;keyword&gt;Help&lt;/keyword&gt;&lt;keyword&gt;Herbal drugs&lt;/keyword&gt;&lt;keyword&gt;Opa&lt;/keyword&gt;&lt;keyword&gt;Pca&lt;/keyword&gt;&lt;/keywords&gt;&lt;dates&gt;&lt;year&gt;2014&lt;/year&gt;&lt;pub-dates&gt;&lt;date&gt;Aug&lt;/date&gt;&lt;/pub-dates&gt;&lt;/dates&gt;&lt;isbn&gt;2095-1779 (Print)&amp;#xD;2214-0883&lt;/isbn&gt;&lt;accession-num&gt;29403886&lt;/accession-num&gt;&lt;urls&gt;&lt;/urls&gt;&lt;custom2&gt;PMC5761221&lt;/custom2&gt;&lt;electronic-resource-num&gt;10.1016/j.jpha.2013.12.001&lt;/electronic-resource-num&gt;&lt;remote-database-provider&gt;NLM&lt;/remote-database-provider&gt;&lt;language&gt;eng&lt;/language&gt;&lt;/record&gt;&lt;/Cite&gt;&lt;/EndNote&gt;</w:instrText>
      </w:r>
      <w:r>
        <w:rPr>
          <w:rFonts w:ascii="Times New Roman" w:hAnsi="Times New Roman" w:cs="Times New Roman"/>
          <w:spacing w:val="2"/>
          <w:sz w:val="24"/>
          <w:szCs w:val="24"/>
          <w:shd w:val="clear" w:color="auto" w:fill="FCFCFC"/>
          <w:lang w:val="en-US"/>
        </w:rPr>
        <w:fldChar w:fldCharType="separate"/>
      </w:r>
      <w:r>
        <w:rPr>
          <w:rFonts w:ascii="Times New Roman" w:hAnsi="Times New Roman" w:cs="Times New Roman"/>
          <w:noProof/>
          <w:spacing w:val="2"/>
          <w:sz w:val="24"/>
          <w:szCs w:val="24"/>
          <w:shd w:val="clear" w:color="auto" w:fill="FCFCFC"/>
          <w:lang w:val="en-US"/>
        </w:rPr>
        <w:t>(31)</w:t>
      </w:r>
      <w:r>
        <w:rPr>
          <w:rFonts w:ascii="Times New Roman" w:hAnsi="Times New Roman" w:cs="Times New Roman"/>
          <w:spacing w:val="2"/>
          <w:sz w:val="24"/>
          <w:szCs w:val="24"/>
          <w:shd w:val="clear" w:color="auto" w:fill="FCFCFC"/>
          <w:lang w:val="en-US"/>
        </w:rPr>
        <w:fldChar w:fldCharType="end"/>
      </w:r>
      <w:r>
        <w:rPr>
          <w:rFonts w:ascii="Times New Roman" w:hAnsi="Times New Roman" w:cs="Times New Roman"/>
          <w:spacing w:val="2"/>
          <w:sz w:val="24"/>
          <w:szCs w:val="24"/>
          <w:shd w:val="clear" w:color="auto" w:fill="FCFCFC"/>
          <w:lang w:val="en-US"/>
        </w:rPr>
        <w:t>.</w:t>
      </w:r>
      <w:r w:rsidRPr="00F851FE">
        <w:rPr>
          <w:rFonts w:ascii="Times New Roman" w:hAnsi="Times New Roman" w:cs="Times New Roman"/>
          <w:spacing w:val="2"/>
          <w:sz w:val="24"/>
          <w:szCs w:val="24"/>
          <w:shd w:val="clear" w:color="auto" w:fill="FCFCFC"/>
          <w:lang w:val="en-US"/>
        </w:rPr>
        <w:t xml:space="preserve"> Failure to authenticate a plant species in a product can lead to serious hazardous effects to the consumers, such as adulteration with related species or banned substances. </w:t>
      </w:r>
    </w:p>
    <w:p w14:paraId="7C73F7EC" w14:textId="77777777" w:rsidR="00EE11FB" w:rsidRPr="00F851FE" w:rsidRDefault="00EE11FB" w:rsidP="00EE11FB">
      <w:pPr>
        <w:spacing w:line="480" w:lineRule="auto"/>
        <w:jc w:val="both"/>
        <w:rPr>
          <w:rFonts w:ascii="Times New Roman" w:hAnsi="Times New Roman" w:cs="Times New Roman"/>
          <w:spacing w:val="2"/>
          <w:sz w:val="24"/>
          <w:szCs w:val="24"/>
          <w:shd w:val="clear" w:color="auto" w:fill="FCFCFC"/>
          <w:lang w:val="en-US"/>
        </w:rPr>
      </w:pPr>
    </w:p>
    <w:p w14:paraId="07FB1F16" w14:textId="4A082E8B" w:rsidR="00EE11FB" w:rsidRPr="00F851FE" w:rsidRDefault="00EE11FB" w:rsidP="00EE11FB">
      <w:pPr>
        <w:spacing w:line="480" w:lineRule="auto"/>
        <w:jc w:val="both"/>
        <w:rPr>
          <w:rFonts w:ascii="Times New Roman" w:hAnsi="Times New Roman" w:cs="Times New Roman"/>
          <w:i/>
          <w:iCs/>
          <w:spacing w:val="2"/>
          <w:sz w:val="24"/>
          <w:szCs w:val="24"/>
          <w:shd w:val="clear" w:color="auto" w:fill="FCFCFC"/>
        </w:rPr>
      </w:pPr>
      <w:r w:rsidRPr="00F851FE">
        <w:rPr>
          <w:rFonts w:ascii="Times New Roman" w:hAnsi="Times New Roman" w:cs="Times New Roman"/>
          <w:spacing w:val="2"/>
          <w:sz w:val="24"/>
          <w:szCs w:val="24"/>
          <w:shd w:val="clear" w:color="auto" w:fill="FCFCFC"/>
          <w:lang w:val="en-US"/>
        </w:rPr>
        <w:t>Herbal profiling is no easy task.</w:t>
      </w:r>
      <w:r w:rsidR="004B7E23">
        <w:rPr>
          <w:rFonts w:ascii="Times New Roman" w:hAnsi="Times New Roman" w:cs="Times New Roman"/>
          <w:spacing w:val="2"/>
          <w:sz w:val="24"/>
          <w:szCs w:val="24"/>
          <w:shd w:val="clear" w:color="auto" w:fill="FCFCFC"/>
          <w:lang w:val="en-US"/>
        </w:rPr>
        <w:t xml:space="preserve"> The</w:t>
      </w:r>
      <w:r>
        <w:rPr>
          <w:rFonts w:ascii="Times New Roman" w:hAnsi="Times New Roman" w:cs="Times New Roman"/>
          <w:spacing w:val="2"/>
          <w:sz w:val="24"/>
          <w:szCs w:val="24"/>
          <w:shd w:val="clear" w:color="auto" w:fill="FCFCFC"/>
          <w:lang w:val="en-US"/>
        </w:rPr>
        <w:t xml:space="preserve"> integration of h</w:t>
      </w:r>
      <w:r w:rsidRPr="00F851FE">
        <w:rPr>
          <w:rFonts w:ascii="Times New Roman" w:hAnsi="Times New Roman" w:cs="Times New Roman"/>
          <w:spacing w:val="2"/>
          <w:sz w:val="24"/>
          <w:szCs w:val="24"/>
          <w:shd w:val="clear" w:color="auto" w:fill="FCFCFC"/>
          <w:lang w:val="en-US"/>
        </w:rPr>
        <w:t>igh-tech chromatography instruments (e.g., ultra-</w:t>
      </w:r>
      <w:r>
        <w:rPr>
          <w:rFonts w:ascii="Times New Roman" w:hAnsi="Times New Roman" w:cs="Times New Roman"/>
          <w:spacing w:val="2"/>
          <w:sz w:val="24"/>
          <w:szCs w:val="24"/>
          <w:shd w:val="clear" w:color="auto" w:fill="FCFCFC"/>
          <w:lang w:val="en-US"/>
        </w:rPr>
        <w:t>high performance liquid chromatography (</w:t>
      </w:r>
      <w:r w:rsidRPr="00F851FE">
        <w:rPr>
          <w:rFonts w:ascii="Times New Roman" w:hAnsi="Times New Roman" w:cs="Times New Roman"/>
          <w:spacing w:val="2"/>
          <w:sz w:val="24"/>
          <w:szCs w:val="24"/>
          <w:shd w:val="clear" w:color="auto" w:fill="FCFCFC"/>
          <w:lang w:val="en-US"/>
        </w:rPr>
        <w:t>HPLC</w:t>
      </w:r>
      <w:r>
        <w:rPr>
          <w:rFonts w:ascii="Times New Roman" w:hAnsi="Times New Roman" w:cs="Times New Roman"/>
          <w:spacing w:val="2"/>
          <w:sz w:val="24"/>
          <w:szCs w:val="24"/>
          <w:shd w:val="clear" w:color="auto" w:fill="FCFCFC"/>
          <w:lang w:val="en-US"/>
        </w:rPr>
        <w:t>)</w:t>
      </w:r>
      <w:r w:rsidRPr="00F851FE">
        <w:rPr>
          <w:rFonts w:ascii="Times New Roman" w:hAnsi="Times New Roman" w:cs="Times New Roman"/>
          <w:spacing w:val="2"/>
          <w:sz w:val="24"/>
          <w:szCs w:val="24"/>
          <w:shd w:val="clear" w:color="auto" w:fill="FCFCFC"/>
          <w:lang w:val="en-US"/>
        </w:rPr>
        <w:t>, reversed phase ion pairing HPLC, size exclusion chromatography) and mass spectrometer</w:t>
      </w:r>
      <w:r w:rsidR="004D428B">
        <w:rPr>
          <w:rFonts w:ascii="Times New Roman" w:hAnsi="Times New Roman" w:cs="Times New Roman"/>
          <w:spacing w:val="2"/>
          <w:sz w:val="24"/>
          <w:szCs w:val="24"/>
          <w:shd w:val="clear" w:color="auto" w:fill="FCFCFC"/>
          <w:lang w:val="en-US"/>
        </w:rPr>
        <w:t>s</w:t>
      </w:r>
      <w:r w:rsidRPr="00F851FE">
        <w:rPr>
          <w:rFonts w:ascii="Times New Roman" w:hAnsi="Times New Roman" w:cs="Times New Roman"/>
          <w:spacing w:val="2"/>
          <w:sz w:val="24"/>
          <w:szCs w:val="24"/>
          <w:shd w:val="clear" w:color="auto" w:fill="FCFCFC"/>
          <w:lang w:val="en-US"/>
        </w:rPr>
        <w:t xml:space="preserve"> (e.g., UV-diode array </w:t>
      </w:r>
      <w:r w:rsidRPr="000F7891">
        <w:rPr>
          <w:rFonts w:ascii="Times New Roman" w:hAnsi="Times New Roman" w:cs="Times New Roman"/>
          <w:spacing w:val="2"/>
          <w:sz w:val="24"/>
          <w:szCs w:val="24"/>
          <w:shd w:val="clear" w:color="auto" w:fill="FCFCFC"/>
          <w:lang w:val="en-US"/>
        </w:rPr>
        <w:t xml:space="preserve">detector, electrospray </w:t>
      </w:r>
      <w:proofErr w:type="spellStart"/>
      <w:r w:rsidRPr="000F7891">
        <w:rPr>
          <w:rFonts w:ascii="Times New Roman" w:hAnsi="Times New Roman" w:cs="Times New Roman"/>
          <w:spacing w:val="2"/>
          <w:sz w:val="24"/>
          <w:szCs w:val="24"/>
          <w:shd w:val="clear" w:color="auto" w:fill="FCFCFC"/>
          <w:lang w:val="en-US"/>
        </w:rPr>
        <w:t>ioni</w:t>
      </w:r>
      <w:r w:rsidR="004D428B" w:rsidRPr="000F7891">
        <w:rPr>
          <w:rFonts w:ascii="Times New Roman" w:hAnsi="Times New Roman" w:cs="Times New Roman"/>
          <w:spacing w:val="2"/>
          <w:sz w:val="24"/>
          <w:szCs w:val="24"/>
          <w:shd w:val="clear" w:color="auto" w:fill="FCFCFC"/>
          <w:lang w:val="en-US"/>
        </w:rPr>
        <w:t>s</w:t>
      </w:r>
      <w:r w:rsidRPr="000F7891">
        <w:rPr>
          <w:rFonts w:ascii="Times New Roman" w:hAnsi="Times New Roman" w:cs="Times New Roman"/>
          <w:spacing w:val="2"/>
          <w:sz w:val="24"/>
          <w:szCs w:val="24"/>
          <w:shd w:val="clear" w:color="auto" w:fill="FCFCFC"/>
          <w:lang w:val="en-US"/>
        </w:rPr>
        <w:t>ation</w:t>
      </w:r>
      <w:proofErr w:type="spellEnd"/>
      <w:r w:rsidRPr="000F7891">
        <w:rPr>
          <w:rFonts w:ascii="Times New Roman" w:hAnsi="Times New Roman" w:cs="Times New Roman"/>
          <w:spacing w:val="2"/>
          <w:sz w:val="24"/>
          <w:szCs w:val="24"/>
          <w:shd w:val="clear" w:color="auto" w:fill="FCFCFC"/>
          <w:lang w:val="en-US"/>
        </w:rPr>
        <w:t>-mass spectrometry), or hyphenated technique,</w:t>
      </w:r>
      <w:r w:rsidR="00C25F24" w:rsidRPr="000F7891">
        <w:rPr>
          <w:rFonts w:ascii="Times New Roman" w:hAnsi="Times New Roman" w:cs="Times New Roman"/>
          <w:spacing w:val="2"/>
          <w:sz w:val="24"/>
          <w:szCs w:val="24"/>
          <w:shd w:val="clear" w:color="auto" w:fill="FCFCFC"/>
          <w:lang w:val="en-US"/>
        </w:rPr>
        <w:t xml:space="preserve"> however</w:t>
      </w:r>
      <w:r w:rsidRPr="000F7891">
        <w:rPr>
          <w:rFonts w:ascii="Times New Roman" w:hAnsi="Times New Roman" w:cs="Times New Roman"/>
          <w:spacing w:val="2"/>
          <w:sz w:val="24"/>
          <w:szCs w:val="24"/>
          <w:shd w:val="clear" w:color="auto" w:fill="FCFCFC"/>
          <w:lang w:val="en-US"/>
        </w:rPr>
        <w:t xml:space="preserve"> is</w:t>
      </w:r>
      <w:r w:rsidRPr="00F851FE">
        <w:rPr>
          <w:rFonts w:ascii="Times New Roman" w:hAnsi="Times New Roman" w:cs="Times New Roman"/>
          <w:spacing w:val="2"/>
          <w:sz w:val="24"/>
          <w:szCs w:val="24"/>
          <w:shd w:val="clear" w:color="auto" w:fill="FCFCFC"/>
          <w:lang w:val="en-US"/>
        </w:rPr>
        <w:t xml:space="preserve"> </w:t>
      </w:r>
      <w:r w:rsidR="00992864">
        <w:rPr>
          <w:rFonts w:ascii="Times New Roman" w:hAnsi="Times New Roman" w:cs="Times New Roman"/>
          <w:spacing w:val="2"/>
          <w:sz w:val="24"/>
          <w:szCs w:val="24"/>
          <w:shd w:val="clear" w:color="auto" w:fill="FCFCFC"/>
          <w:lang w:val="en-US"/>
        </w:rPr>
        <w:t>superior to</w:t>
      </w:r>
      <w:r w:rsidRPr="00F851FE">
        <w:rPr>
          <w:rFonts w:ascii="Times New Roman" w:hAnsi="Times New Roman" w:cs="Times New Roman"/>
          <w:spacing w:val="2"/>
          <w:sz w:val="24"/>
          <w:szCs w:val="24"/>
          <w:shd w:val="clear" w:color="auto" w:fill="FCFCFC"/>
          <w:lang w:val="en-US"/>
        </w:rPr>
        <w:t xml:space="preserve"> conventional methods because </w:t>
      </w:r>
      <w:r w:rsidR="00992864">
        <w:rPr>
          <w:rFonts w:ascii="Times New Roman" w:hAnsi="Times New Roman" w:cs="Times New Roman"/>
          <w:spacing w:val="2"/>
          <w:sz w:val="24"/>
          <w:szCs w:val="24"/>
          <w:shd w:val="clear" w:color="auto" w:fill="FCFCFC"/>
          <w:lang w:val="en-US"/>
        </w:rPr>
        <w:t xml:space="preserve">it provides </w:t>
      </w:r>
      <w:r w:rsidRPr="00F851FE">
        <w:rPr>
          <w:rFonts w:ascii="Times New Roman" w:hAnsi="Times New Roman" w:cs="Times New Roman"/>
          <w:spacing w:val="2"/>
          <w:sz w:val="24"/>
          <w:szCs w:val="24"/>
          <w:shd w:val="clear" w:color="auto" w:fill="FCFCFC"/>
          <w:lang w:val="en-US"/>
        </w:rPr>
        <w:t>rapid and highly effective separation, higher selectivity and precision, elimination of instrumental interference</w:t>
      </w:r>
      <w:r w:rsidR="00992864">
        <w:rPr>
          <w:rFonts w:ascii="Times New Roman" w:hAnsi="Times New Roman" w:cs="Times New Roman"/>
          <w:spacing w:val="2"/>
          <w:sz w:val="24"/>
          <w:szCs w:val="24"/>
          <w:shd w:val="clear" w:color="auto" w:fill="FCFCFC"/>
          <w:lang w:val="en-US"/>
        </w:rPr>
        <w:t xml:space="preserve">s, </w:t>
      </w:r>
      <w:r w:rsidRPr="00F851FE">
        <w:rPr>
          <w:rFonts w:ascii="Times New Roman" w:hAnsi="Times New Roman" w:cs="Times New Roman"/>
          <w:spacing w:val="2"/>
          <w:sz w:val="24"/>
          <w:szCs w:val="24"/>
          <w:shd w:val="clear" w:color="auto" w:fill="FCFCFC"/>
          <w:lang w:val="en-US"/>
        </w:rPr>
        <w:t>and correction of the retention time.  The result</w:t>
      </w:r>
      <w:r>
        <w:rPr>
          <w:rFonts w:ascii="Times New Roman" w:hAnsi="Times New Roman" w:cs="Times New Roman"/>
          <w:spacing w:val="2"/>
          <w:sz w:val="24"/>
          <w:szCs w:val="24"/>
          <w:shd w:val="clear" w:color="auto" w:fill="FCFCFC"/>
          <w:lang w:val="en-US"/>
        </w:rPr>
        <w:t xml:space="preserve">ing data </w:t>
      </w:r>
      <w:r w:rsidRPr="00F851FE">
        <w:rPr>
          <w:rFonts w:ascii="Times New Roman" w:hAnsi="Times New Roman" w:cs="Times New Roman"/>
          <w:spacing w:val="2"/>
          <w:sz w:val="24"/>
          <w:szCs w:val="24"/>
          <w:shd w:val="clear" w:color="auto" w:fill="FCFCFC"/>
          <w:lang w:val="en-US"/>
        </w:rPr>
        <w:t xml:space="preserve">which consist of </w:t>
      </w:r>
      <w:r w:rsidR="00E62705">
        <w:rPr>
          <w:rFonts w:ascii="Times New Roman" w:hAnsi="Times New Roman" w:cs="Times New Roman"/>
          <w:spacing w:val="2"/>
          <w:sz w:val="24"/>
          <w:szCs w:val="24"/>
          <w:shd w:val="clear" w:color="auto" w:fill="FCFCFC"/>
          <w:lang w:val="en-US"/>
        </w:rPr>
        <w:t xml:space="preserve">a </w:t>
      </w:r>
      <w:r w:rsidRPr="00F851FE">
        <w:rPr>
          <w:rFonts w:ascii="Times New Roman" w:hAnsi="Times New Roman" w:cs="Times New Roman"/>
          <w:spacing w:val="2"/>
          <w:sz w:val="24"/>
          <w:szCs w:val="24"/>
          <w:shd w:val="clear" w:color="auto" w:fill="FCFCFC"/>
          <w:lang w:val="en-US"/>
        </w:rPr>
        <w:t>chromatographic fingerprint and spectral data</w:t>
      </w:r>
      <w:r w:rsidR="00561BCD">
        <w:rPr>
          <w:rFonts w:ascii="Times New Roman" w:hAnsi="Times New Roman" w:cs="Times New Roman"/>
          <w:spacing w:val="2"/>
          <w:sz w:val="24"/>
          <w:szCs w:val="24"/>
          <w:shd w:val="clear" w:color="auto" w:fill="FCFCFC"/>
          <w:lang w:val="en-US"/>
        </w:rPr>
        <w:t>,</w:t>
      </w:r>
      <w:r w:rsidRPr="00F851FE">
        <w:rPr>
          <w:rFonts w:ascii="Times New Roman" w:hAnsi="Times New Roman" w:cs="Times New Roman"/>
          <w:spacing w:val="2"/>
          <w:sz w:val="24"/>
          <w:szCs w:val="24"/>
          <w:shd w:val="clear" w:color="auto" w:fill="FCFCFC"/>
          <w:lang w:val="en-US"/>
        </w:rPr>
        <w:t xml:space="preserve"> can be </w:t>
      </w:r>
      <w:proofErr w:type="spellStart"/>
      <w:r w:rsidR="00561BCD">
        <w:rPr>
          <w:rFonts w:ascii="Times New Roman" w:hAnsi="Times New Roman" w:cs="Times New Roman"/>
          <w:spacing w:val="2"/>
          <w:sz w:val="24"/>
          <w:szCs w:val="24"/>
          <w:shd w:val="clear" w:color="auto" w:fill="FCFCFC"/>
          <w:lang w:val="en-US"/>
        </w:rPr>
        <w:t>analysed</w:t>
      </w:r>
      <w:proofErr w:type="spellEnd"/>
      <w:r w:rsidR="00561BCD" w:rsidRPr="00F851FE">
        <w:rPr>
          <w:rFonts w:ascii="Times New Roman" w:hAnsi="Times New Roman" w:cs="Times New Roman"/>
          <w:spacing w:val="2"/>
          <w:sz w:val="24"/>
          <w:szCs w:val="24"/>
          <w:shd w:val="clear" w:color="auto" w:fill="FCFCFC"/>
          <w:lang w:val="en-US"/>
        </w:rPr>
        <w:t xml:space="preserve"> </w:t>
      </w:r>
      <w:r w:rsidRPr="00F851FE">
        <w:rPr>
          <w:rFonts w:ascii="Times New Roman" w:hAnsi="Times New Roman" w:cs="Times New Roman"/>
          <w:spacing w:val="2"/>
          <w:sz w:val="24"/>
          <w:szCs w:val="24"/>
          <w:shd w:val="clear" w:color="auto" w:fill="FCFCFC"/>
          <w:lang w:val="en-US"/>
        </w:rPr>
        <w:t xml:space="preserve">using chemometrics, a discipline </w:t>
      </w:r>
      <w:r w:rsidR="00561BCD">
        <w:rPr>
          <w:rFonts w:ascii="Times New Roman" w:hAnsi="Times New Roman" w:cs="Times New Roman"/>
          <w:spacing w:val="2"/>
          <w:sz w:val="24"/>
          <w:szCs w:val="24"/>
          <w:shd w:val="clear" w:color="auto" w:fill="FCFCFC"/>
          <w:lang w:val="en-US"/>
        </w:rPr>
        <w:t>of</w:t>
      </w:r>
      <w:r w:rsidR="00561BCD" w:rsidRPr="00F851FE">
        <w:rPr>
          <w:rFonts w:ascii="Times New Roman" w:hAnsi="Times New Roman" w:cs="Times New Roman"/>
          <w:spacing w:val="2"/>
          <w:sz w:val="24"/>
          <w:szCs w:val="24"/>
          <w:shd w:val="clear" w:color="auto" w:fill="FCFCFC"/>
          <w:lang w:val="en-US"/>
        </w:rPr>
        <w:t xml:space="preserve"> </w:t>
      </w:r>
      <w:r w:rsidRPr="00F851FE">
        <w:rPr>
          <w:rFonts w:ascii="Times New Roman" w:hAnsi="Times New Roman" w:cs="Times New Roman"/>
          <w:spacing w:val="2"/>
          <w:sz w:val="24"/>
          <w:szCs w:val="24"/>
          <w:shd w:val="clear" w:color="auto" w:fill="FCFCFC"/>
          <w:lang w:val="en-US"/>
        </w:rPr>
        <w:t xml:space="preserve">chemistry that </w:t>
      </w:r>
      <w:r>
        <w:rPr>
          <w:rFonts w:ascii="Times New Roman" w:hAnsi="Times New Roman" w:cs="Times New Roman"/>
          <w:spacing w:val="2"/>
          <w:sz w:val="24"/>
          <w:szCs w:val="24"/>
          <w:shd w:val="clear" w:color="auto" w:fill="FCFCFC"/>
          <w:lang w:val="en-US"/>
        </w:rPr>
        <w:t>employs</w:t>
      </w:r>
      <w:r w:rsidRPr="00F851FE">
        <w:rPr>
          <w:rFonts w:ascii="Times New Roman" w:hAnsi="Times New Roman" w:cs="Times New Roman"/>
          <w:spacing w:val="2"/>
          <w:sz w:val="24"/>
          <w:szCs w:val="24"/>
          <w:shd w:val="clear" w:color="auto" w:fill="FCFCFC"/>
          <w:lang w:val="en-US"/>
        </w:rPr>
        <w:t xml:space="preserve"> mathematical and statistical methods. </w:t>
      </w:r>
      <w:r w:rsidR="00561BCD">
        <w:rPr>
          <w:rFonts w:ascii="Times New Roman" w:hAnsi="Times New Roman" w:cs="Times New Roman"/>
          <w:spacing w:val="2"/>
          <w:sz w:val="24"/>
          <w:szCs w:val="24"/>
          <w:shd w:val="clear" w:color="auto" w:fill="FCFCFC"/>
          <w:lang w:val="en-US"/>
        </w:rPr>
        <w:t>Using</w:t>
      </w:r>
      <w:r w:rsidR="00561BCD" w:rsidRPr="00F851FE">
        <w:rPr>
          <w:rFonts w:ascii="Times New Roman" w:hAnsi="Times New Roman" w:cs="Times New Roman"/>
          <w:spacing w:val="2"/>
          <w:sz w:val="24"/>
          <w:szCs w:val="24"/>
          <w:shd w:val="clear" w:color="auto" w:fill="FCFCFC"/>
          <w:lang w:val="en-US"/>
        </w:rPr>
        <w:t xml:space="preserve"> </w:t>
      </w:r>
      <w:r w:rsidRPr="00F851FE">
        <w:rPr>
          <w:rFonts w:ascii="Times New Roman" w:hAnsi="Times New Roman" w:cs="Times New Roman"/>
          <w:spacing w:val="2"/>
          <w:sz w:val="24"/>
          <w:szCs w:val="24"/>
          <w:shd w:val="clear" w:color="auto" w:fill="FCFCFC"/>
          <w:lang w:val="en-US"/>
        </w:rPr>
        <w:t xml:space="preserve">chemometrics, the complicated fingerprint data generated can be classified according to the pattern, </w:t>
      </w:r>
      <w:r w:rsidR="00561BCD">
        <w:rPr>
          <w:rFonts w:ascii="Times New Roman" w:hAnsi="Times New Roman" w:cs="Times New Roman"/>
          <w:spacing w:val="2"/>
          <w:sz w:val="24"/>
          <w:szCs w:val="24"/>
          <w:shd w:val="clear" w:color="auto" w:fill="FCFCFC"/>
          <w:lang w:val="en-US"/>
        </w:rPr>
        <w:t xml:space="preserve">and </w:t>
      </w:r>
      <w:r w:rsidRPr="00F851FE">
        <w:rPr>
          <w:rFonts w:ascii="Times New Roman" w:hAnsi="Times New Roman" w:cs="Times New Roman"/>
          <w:spacing w:val="2"/>
          <w:sz w:val="24"/>
          <w:szCs w:val="24"/>
          <w:shd w:val="clear" w:color="auto" w:fill="FCFCFC"/>
          <w:lang w:val="en-US"/>
        </w:rPr>
        <w:t>then calibrated to remove unwanted data from instrument errors, allowing useful information to be extracted</w:t>
      </w:r>
      <w:r w:rsidR="007315F5">
        <w:rPr>
          <w:rFonts w:ascii="Times New Roman" w:hAnsi="Times New Roman" w:cs="Times New Roman"/>
          <w:spacing w:val="2"/>
          <w:sz w:val="24"/>
          <w:szCs w:val="24"/>
          <w:shd w:val="clear" w:color="auto" w:fill="FCFCFC"/>
          <w:lang w:val="en-US"/>
        </w:rPr>
        <w:t xml:space="preserve"> </w:t>
      </w:r>
      <w:r>
        <w:rPr>
          <w:rFonts w:ascii="Times New Roman" w:hAnsi="Times New Roman" w:cs="Times New Roman"/>
          <w:spacing w:val="2"/>
          <w:sz w:val="24"/>
          <w:szCs w:val="24"/>
          <w:shd w:val="clear" w:color="auto" w:fill="FCFCFC"/>
          <w:lang w:val="en-US"/>
        </w:rPr>
        <w:fldChar w:fldCharType="begin"/>
      </w:r>
      <w:r>
        <w:rPr>
          <w:rFonts w:ascii="Times New Roman" w:hAnsi="Times New Roman" w:cs="Times New Roman"/>
          <w:spacing w:val="2"/>
          <w:sz w:val="24"/>
          <w:szCs w:val="24"/>
          <w:shd w:val="clear" w:color="auto" w:fill="FCFCFC"/>
          <w:lang w:val="en-US"/>
        </w:rPr>
        <w:instrText xml:space="preserve"> ADDIN EN.CITE &lt;EndNote&gt;&lt;Cite&gt;&lt;Author&gt;Bansal&lt;/Author&gt;&lt;Year&gt;2014&lt;/Year&gt;&lt;RecNum&gt;305&lt;/RecNum&gt;&lt;DisplayText&gt;(31)&lt;/DisplayText&gt;&lt;record&gt;&lt;rec-number&gt;305&lt;/rec-number&gt;&lt;foreign-keys&gt;&lt;key app="EN" db-id="pwp02wepe05p90ettvxxtvefawpxsx5atepp" timestamp="1608625968"&gt;305&lt;/key&gt;&lt;/foreign-keys&gt;&lt;ref-type name="Journal Article"&gt;17&lt;/ref-type&gt;&lt;contributors&gt;&lt;authors&gt;&lt;author&gt;Bansal, A.&lt;/author&gt;&lt;author&gt;Chhabra, V.&lt;/author&gt;&lt;author&gt;Rawal, R. K.&lt;/author&gt;&lt;author&gt;Sharma, S.&lt;/author&gt;&lt;/authors&gt;&lt;/contributors&gt;&lt;auth-address&gt;Indo-Soviet Friendship (ISF) College of Pharmacy, Moga, Punjab 142001, India.&lt;/auth-address&gt;&lt;titles&gt;&lt;title&gt;Chemometrics: A new scenario in herbal drug standardization&lt;/title&gt;&lt;secondary-title&gt;J Pharm Anal&lt;/secondary-title&gt;&lt;/titles&gt;&lt;periodical&gt;&lt;full-title&gt;J Pharm Anal&lt;/full-title&gt;&lt;/periodical&gt;&lt;pages&gt;223-233&lt;/pages&gt;&lt;volume&gt;4&lt;/volume&gt;&lt;number&gt;4&lt;/number&gt;&lt;edition&gt;2014/08/01&lt;/edition&gt;&lt;keywords&gt;&lt;keyword&gt;Chemometrics&lt;/keyword&gt;&lt;keyword&gt;Help&lt;/keyword&gt;&lt;keyword&gt;Herbal drugs&lt;/keyword&gt;&lt;keyword&gt;Opa&lt;/keyword&gt;&lt;keyword&gt;Pca&lt;/keyword&gt;&lt;/keywords&gt;&lt;dates&gt;&lt;year&gt;2014&lt;/year&gt;&lt;pub-dates&gt;&lt;date&gt;Aug&lt;/date&gt;&lt;/pub-dates&gt;&lt;/dates&gt;&lt;isbn&gt;2095-1779 (Print)&amp;#xD;2214-0883&lt;/isbn&gt;&lt;accession-num&gt;29403886&lt;/accession-num&gt;&lt;urls&gt;&lt;/urls&gt;&lt;custom2&gt;PMC5761221&lt;/custom2&gt;&lt;electronic-resource-num&gt;10.1016/j.jpha.2013.12.001&lt;/electronic-resource-num&gt;&lt;remote-database-provider&gt;NLM&lt;/remote-database-provider&gt;&lt;language&gt;eng&lt;/language&gt;&lt;/record&gt;&lt;/Cite&gt;&lt;/EndNote&gt;</w:instrText>
      </w:r>
      <w:r>
        <w:rPr>
          <w:rFonts w:ascii="Times New Roman" w:hAnsi="Times New Roman" w:cs="Times New Roman"/>
          <w:spacing w:val="2"/>
          <w:sz w:val="24"/>
          <w:szCs w:val="24"/>
          <w:shd w:val="clear" w:color="auto" w:fill="FCFCFC"/>
          <w:lang w:val="en-US"/>
        </w:rPr>
        <w:fldChar w:fldCharType="separate"/>
      </w:r>
      <w:r>
        <w:rPr>
          <w:rFonts w:ascii="Times New Roman" w:hAnsi="Times New Roman" w:cs="Times New Roman"/>
          <w:noProof/>
          <w:spacing w:val="2"/>
          <w:sz w:val="24"/>
          <w:szCs w:val="24"/>
          <w:shd w:val="clear" w:color="auto" w:fill="FCFCFC"/>
          <w:lang w:val="en-US"/>
        </w:rPr>
        <w:t>(31)</w:t>
      </w:r>
      <w:r>
        <w:rPr>
          <w:rFonts w:ascii="Times New Roman" w:hAnsi="Times New Roman" w:cs="Times New Roman"/>
          <w:spacing w:val="2"/>
          <w:sz w:val="24"/>
          <w:szCs w:val="24"/>
          <w:shd w:val="clear" w:color="auto" w:fill="FCFCFC"/>
          <w:lang w:val="en-US"/>
        </w:rPr>
        <w:fldChar w:fldCharType="end"/>
      </w:r>
      <w:r>
        <w:rPr>
          <w:rFonts w:ascii="Times New Roman" w:hAnsi="Times New Roman" w:cs="Times New Roman"/>
          <w:spacing w:val="2"/>
          <w:sz w:val="24"/>
          <w:szCs w:val="24"/>
          <w:shd w:val="clear" w:color="auto" w:fill="FCFCFC"/>
          <w:lang w:val="en-US"/>
        </w:rPr>
        <w:t xml:space="preserve">. </w:t>
      </w:r>
    </w:p>
    <w:p w14:paraId="47E43654" w14:textId="77777777" w:rsidR="00EE11FB" w:rsidRDefault="00EE11FB" w:rsidP="00EE11FB">
      <w:pPr>
        <w:spacing w:line="480" w:lineRule="auto"/>
        <w:jc w:val="both"/>
        <w:rPr>
          <w:rFonts w:ascii="Times New Roman" w:hAnsi="Times New Roman" w:cs="Times New Roman"/>
          <w:i/>
          <w:iCs/>
          <w:spacing w:val="2"/>
          <w:sz w:val="24"/>
          <w:szCs w:val="24"/>
          <w:shd w:val="clear" w:color="auto" w:fill="FCFCFC"/>
        </w:rPr>
      </w:pPr>
    </w:p>
    <w:p w14:paraId="19051C38" w14:textId="77777777" w:rsidR="00EE11FB" w:rsidRPr="00F851FE" w:rsidRDefault="00EE11FB" w:rsidP="00EE11FB">
      <w:pPr>
        <w:spacing w:line="480" w:lineRule="auto"/>
        <w:jc w:val="both"/>
        <w:rPr>
          <w:rFonts w:ascii="Times New Roman" w:hAnsi="Times New Roman" w:cs="Times New Roman"/>
          <w:i/>
          <w:iCs/>
          <w:spacing w:val="2"/>
          <w:sz w:val="24"/>
          <w:szCs w:val="24"/>
          <w:shd w:val="clear" w:color="auto" w:fill="FCFCFC"/>
        </w:rPr>
      </w:pPr>
      <w:r w:rsidRPr="00F851FE">
        <w:rPr>
          <w:rFonts w:ascii="Times New Roman" w:hAnsi="Times New Roman" w:cs="Times New Roman"/>
          <w:i/>
          <w:iCs/>
          <w:spacing w:val="2"/>
          <w:sz w:val="24"/>
          <w:szCs w:val="24"/>
          <w:shd w:val="clear" w:color="auto" w:fill="FCFCFC"/>
        </w:rPr>
        <w:t>Predictive toxicology using computational method.</w:t>
      </w:r>
    </w:p>
    <w:p w14:paraId="741852CD" w14:textId="2E6FBA71" w:rsidR="00EE11FB" w:rsidRDefault="00EE11FB" w:rsidP="00EE11FB">
      <w:pPr>
        <w:spacing w:line="480" w:lineRule="auto"/>
        <w:jc w:val="both"/>
        <w:rPr>
          <w:rFonts w:ascii="Times New Roman" w:hAnsi="Times New Roman" w:cs="Times New Roman"/>
          <w:spacing w:val="2"/>
          <w:sz w:val="24"/>
          <w:szCs w:val="24"/>
          <w:shd w:val="clear" w:color="auto" w:fill="FCFCFC"/>
        </w:rPr>
      </w:pPr>
      <w:r w:rsidRPr="00F851FE">
        <w:rPr>
          <w:rFonts w:ascii="Times New Roman" w:hAnsi="Times New Roman" w:cs="Times New Roman"/>
          <w:spacing w:val="2"/>
          <w:sz w:val="24"/>
          <w:szCs w:val="24"/>
          <w:shd w:val="clear" w:color="auto" w:fill="FCFCFC"/>
        </w:rPr>
        <w:t xml:space="preserve">The </w:t>
      </w:r>
      <w:r w:rsidR="00F9624E">
        <w:rPr>
          <w:rFonts w:ascii="Times New Roman" w:hAnsi="Times New Roman" w:cs="Times New Roman"/>
          <w:spacing w:val="2"/>
          <w:sz w:val="24"/>
          <w:szCs w:val="24"/>
          <w:shd w:val="clear" w:color="auto" w:fill="FCFCFC"/>
        </w:rPr>
        <w:t>cumbersome,</w:t>
      </w:r>
      <w:r w:rsidRPr="00F851FE">
        <w:rPr>
          <w:rFonts w:ascii="Times New Roman" w:hAnsi="Times New Roman" w:cs="Times New Roman"/>
          <w:spacing w:val="2"/>
          <w:sz w:val="24"/>
          <w:szCs w:val="24"/>
          <w:shd w:val="clear" w:color="auto" w:fill="FCFCFC"/>
        </w:rPr>
        <w:t xml:space="preserve"> </w:t>
      </w:r>
      <w:proofErr w:type="gramStart"/>
      <w:r w:rsidRPr="00F851FE">
        <w:rPr>
          <w:rFonts w:ascii="Times New Roman" w:hAnsi="Times New Roman" w:cs="Times New Roman"/>
          <w:spacing w:val="2"/>
          <w:sz w:val="24"/>
          <w:szCs w:val="24"/>
          <w:shd w:val="clear" w:color="auto" w:fill="FCFCFC"/>
        </w:rPr>
        <w:t>time-consuming</w:t>
      </w:r>
      <w:proofErr w:type="gramEnd"/>
      <w:r w:rsidRPr="00F851FE">
        <w:rPr>
          <w:rFonts w:ascii="Times New Roman" w:hAnsi="Times New Roman" w:cs="Times New Roman"/>
          <w:spacing w:val="2"/>
          <w:sz w:val="24"/>
          <w:szCs w:val="24"/>
          <w:shd w:val="clear" w:color="auto" w:fill="FCFCFC"/>
        </w:rPr>
        <w:t xml:space="preserve"> and </w:t>
      </w:r>
      <w:r>
        <w:rPr>
          <w:rFonts w:ascii="Times New Roman" w:hAnsi="Times New Roman" w:cs="Times New Roman"/>
          <w:spacing w:val="2"/>
          <w:sz w:val="24"/>
          <w:szCs w:val="24"/>
          <w:shd w:val="clear" w:color="auto" w:fill="FCFCFC"/>
        </w:rPr>
        <w:t>expensive</w:t>
      </w:r>
      <w:r w:rsidRPr="00F851FE">
        <w:rPr>
          <w:rFonts w:ascii="Times New Roman" w:hAnsi="Times New Roman" w:cs="Times New Roman"/>
          <w:spacing w:val="2"/>
          <w:sz w:val="24"/>
          <w:szCs w:val="24"/>
          <w:shd w:val="clear" w:color="auto" w:fill="FCFCFC"/>
        </w:rPr>
        <w:t xml:space="preserve"> procedures are </w:t>
      </w:r>
      <w:r w:rsidR="00F9624E">
        <w:rPr>
          <w:rFonts w:ascii="Times New Roman" w:hAnsi="Times New Roman" w:cs="Times New Roman"/>
          <w:spacing w:val="2"/>
          <w:sz w:val="24"/>
          <w:szCs w:val="24"/>
          <w:shd w:val="clear" w:color="auto" w:fill="FCFCFC"/>
        </w:rPr>
        <w:t xml:space="preserve">the </w:t>
      </w:r>
      <w:r w:rsidRPr="00F851FE">
        <w:rPr>
          <w:rFonts w:ascii="Times New Roman" w:hAnsi="Times New Roman" w:cs="Times New Roman"/>
          <w:spacing w:val="2"/>
          <w:sz w:val="24"/>
          <w:szCs w:val="24"/>
          <w:shd w:val="clear" w:color="auto" w:fill="FCFCFC"/>
        </w:rPr>
        <w:t xml:space="preserve">reasons for </w:t>
      </w:r>
      <w:r w:rsidR="00F9624E">
        <w:rPr>
          <w:rFonts w:ascii="Times New Roman" w:hAnsi="Times New Roman" w:cs="Times New Roman"/>
          <w:spacing w:val="2"/>
          <w:sz w:val="24"/>
          <w:szCs w:val="24"/>
          <w:shd w:val="clear" w:color="auto" w:fill="FCFCFC"/>
        </w:rPr>
        <w:t xml:space="preserve">the </w:t>
      </w:r>
      <w:r w:rsidRPr="00F851FE">
        <w:rPr>
          <w:rFonts w:ascii="Times New Roman" w:hAnsi="Times New Roman" w:cs="Times New Roman"/>
          <w:spacing w:val="2"/>
          <w:sz w:val="24"/>
          <w:szCs w:val="24"/>
          <w:shd w:val="clear" w:color="auto" w:fill="FCFCFC"/>
        </w:rPr>
        <w:t xml:space="preserve">lack </w:t>
      </w:r>
      <w:r w:rsidR="00F9624E">
        <w:rPr>
          <w:rFonts w:ascii="Times New Roman" w:hAnsi="Times New Roman" w:cs="Times New Roman"/>
          <w:spacing w:val="2"/>
          <w:sz w:val="24"/>
          <w:szCs w:val="24"/>
          <w:shd w:val="clear" w:color="auto" w:fill="FCFCFC"/>
        </w:rPr>
        <w:t>of</w:t>
      </w:r>
      <w:r w:rsidR="00F9624E" w:rsidRPr="00F851FE">
        <w:rPr>
          <w:rFonts w:ascii="Times New Roman" w:hAnsi="Times New Roman" w:cs="Times New Roman"/>
          <w:spacing w:val="2"/>
          <w:sz w:val="24"/>
          <w:szCs w:val="24"/>
          <w:shd w:val="clear" w:color="auto" w:fill="FCFCFC"/>
        </w:rPr>
        <w:t xml:space="preserve"> </w:t>
      </w:r>
      <w:r w:rsidRPr="00F851FE">
        <w:rPr>
          <w:rFonts w:ascii="Times New Roman" w:hAnsi="Times New Roman" w:cs="Times New Roman"/>
          <w:spacing w:val="2"/>
          <w:sz w:val="24"/>
          <w:szCs w:val="24"/>
          <w:shd w:val="clear" w:color="auto" w:fill="FCFCFC"/>
        </w:rPr>
        <w:t>in vivo or animal toxicity studies</w:t>
      </w:r>
      <w:r>
        <w:rPr>
          <w:rFonts w:ascii="Times New Roman" w:hAnsi="Times New Roman" w:cs="Times New Roman"/>
          <w:spacing w:val="2"/>
          <w:sz w:val="24"/>
          <w:szCs w:val="24"/>
          <w:shd w:val="clear" w:color="auto" w:fill="FCFCFC"/>
        </w:rPr>
        <w:t xml:space="preserve"> for </w:t>
      </w:r>
      <w:r w:rsidR="00B128DC">
        <w:rPr>
          <w:rFonts w:ascii="Times New Roman" w:hAnsi="Times New Roman" w:cs="Times New Roman"/>
          <w:bCs/>
          <w:sz w:val="24"/>
          <w:szCs w:val="24"/>
        </w:rPr>
        <w:t>herbal medicines</w:t>
      </w:r>
      <w:r w:rsidRPr="00F851FE">
        <w:rPr>
          <w:rFonts w:ascii="Times New Roman" w:hAnsi="Times New Roman" w:cs="Times New Roman"/>
          <w:spacing w:val="2"/>
          <w:sz w:val="24"/>
          <w:szCs w:val="24"/>
          <w:shd w:val="clear" w:color="auto" w:fill="FCFCFC"/>
        </w:rPr>
        <w:t xml:space="preserve">. </w:t>
      </w:r>
      <w:r w:rsidR="00F9624E">
        <w:rPr>
          <w:rFonts w:ascii="Times New Roman" w:hAnsi="Times New Roman" w:cs="Times New Roman"/>
          <w:spacing w:val="2"/>
          <w:sz w:val="24"/>
          <w:szCs w:val="24"/>
          <w:shd w:val="clear" w:color="auto" w:fill="FCFCFC"/>
        </w:rPr>
        <w:t>Moreover</w:t>
      </w:r>
      <w:r w:rsidRPr="00F851FE">
        <w:rPr>
          <w:rFonts w:ascii="Times New Roman" w:hAnsi="Times New Roman" w:cs="Times New Roman"/>
          <w:spacing w:val="2"/>
          <w:sz w:val="24"/>
          <w:szCs w:val="24"/>
          <w:shd w:val="clear" w:color="auto" w:fill="FCFCFC"/>
        </w:rPr>
        <w:t>, the</w:t>
      </w:r>
      <w:r w:rsidR="009D0414">
        <w:rPr>
          <w:rFonts w:ascii="Times New Roman" w:hAnsi="Times New Roman" w:cs="Times New Roman"/>
          <w:spacing w:val="2"/>
          <w:sz w:val="24"/>
          <w:szCs w:val="24"/>
          <w:shd w:val="clear" w:color="auto" w:fill="FCFCFC"/>
        </w:rPr>
        <w:t xml:space="preserve"> exorbitant</w:t>
      </w:r>
      <w:r w:rsidRPr="00F851FE">
        <w:rPr>
          <w:rFonts w:ascii="Times New Roman" w:hAnsi="Times New Roman" w:cs="Times New Roman"/>
          <w:spacing w:val="2"/>
          <w:sz w:val="24"/>
          <w:szCs w:val="24"/>
          <w:shd w:val="clear" w:color="auto" w:fill="FCFCFC"/>
        </w:rPr>
        <w:t xml:space="preserve"> use of animals for toxicity studies is strongly discourage</w:t>
      </w:r>
      <w:r w:rsidR="00F9624E">
        <w:rPr>
          <w:rFonts w:ascii="Times New Roman" w:hAnsi="Times New Roman" w:cs="Times New Roman"/>
          <w:spacing w:val="2"/>
          <w:sz w:val="24"/>
          <w:szCs w:val="24"/>
          <w:shd w:val="clear" w:color="auto" w:fill="FCFCFC"/>
        </w:rPr>
        <w:t>d</w:t>
      </w:r>
      <w:r w:rsidRPr="00F851FE">
        <w:rPr>
          <w:rFonts w:ascii="Times New Roman" w:hAnsi="Times New Roman" w:cs="Times New Roman"/>
          <w:spacing w:val="2"/>
          <w:sz w:val="24"/>
          <w:szCs w:val="24"/>
          <w:shd w:val="clear" w:color="auto" w:fill="FCFCFC"/>
        </w:rPr>
        <w:t xml:space="preserve"> </w:t>
      </w:r>
      <w:r w:rsidR="00F9624E">
        <w:rPr>
          <w:rFonts w:ascii="Times New Roman" w:hAnsi="Times New Roman" w:cs="Times New Roman"/>
          <w:spacing w:val="2"/>
          <w:sz w:val="24"/>
          <w:szCs w:val="24"/>
          <w:shd w:val="clear" w:color="auto" w:fill="FCFCFC"/>
        </w:rPr>
        <w:t>under</w:t>
      </w:r>
      <w:r w:rsidR="00F9624E" w:rsidRPr="00F851FE">
        <w:rPr>
          <w:rFonts w:ascii="Times New Roman" w:hAnsi="Times New Roman" w:cs="Times New Roman"/>
          <w:spacing w:val="2"/>
          <w:sz w:val="24"/>
          <w:szCs w:val="24"/>
          <w:shd w:val="clear" w:color="auto" w:fill="FCFCFC"/>
        </w:rPr>
        <w:t xml:space="preserve"> </w:t>
      </w:r>
      <w:r w:rsidRPr="00F851FE">
        <w:rPr>
          <w:rFonts w:ascii="Times New Roman" w:hAnsi="Times New Roman" w:cs="Times New Roman"/>
          <w:spacing w:val="2"/>
          <w:sz w:val="24"/>
          <w:szCs w:val="24"/>
          <w:shd w:val="clear" w:color="auto" w:fill="FCFCFC"/>
        </w:rPr>
        <w:t xml:space="preserve">the </w:t>
      </w:r>
      <w:r w:rsidR="00F9624E">
        <w:rPr>
          <w:rFonts w:ascii="Times New Roman" w:hAnsi="Times New Roman" w:cs="Times New Roman"/>
          <w:spacing w:val="2"/>
          <w:sz w:val="24"/>
          <w:szCs w:val="24"/>
          <w:shd w:val="clear" w:color="auto" w:fill="FCFCFC"/>
        </w:rPr>
        <w:t>R</w:t>
      </w:r>
      <w:r w:rsidR="00F9624E" w:rsidRPr="00F851FE">
        <w:rPr>
          <w:rFonts w:ascii="Times New Roman" w:hAnsi="Times New Roman" w:cs="Times New Roman"/>
          <w:spacing w:val="2"/>
          <w:sz w:val="24"/>
          <w:szCs w:val="24"/>
          <w:shd w:val="clear" w:color="auto" w:fill="FCFCFC"/>
        </w:rPr>
        <w:t>eplacement</w:t>
      </w:r>
      <w:r w:rsidRPr="00F851FE">
        <w:rPr>
          <w:rFonts w:ascii="Times New Roman" w:hAnsi="Times New Roman" w:cs="Times New Roman"/>
          <w:spacing w:val="2"/>
          <w:sz w:val="24"/>
          <w:szCs w:val="24"/>
          <w:shd w:val="clear" w:color="auto" w:fill="FCFCFC"/>
        </w:rPr>
        <w:t xml:space="preserve">, </w:t>
      </w:r>
      <w:r w:rsidR="00F9624E">
        <w:rPr>
          <w:rFonts w:ascii="Times New Roman" w:hAnsi="Times New Roman" w:cs="Times New Roman"/>
          <w:spacing w:val="2"/>
          <w:sz w:val="24"/>
          <w:szCs w:val="24"/>
          <w:shd w:val="clear" w:color="auto" w:fill="FCFCFC"/>
        </w:rPr>
        <w:t>R</w:t>
      </w:r>
      <w:r w:rsidR="00F9624E" w:rsidRPr="00F851FE">
        <w:rPr>
          <w:rFonts w:ascii="Times New Roman" w:hAnsi="Times New Roman" w:cs="Times New Roman"/>
          <w:spacing w:val="2"/>
          <w:sz w:val="24"/>
          <w:szCs w:val="24"/>
          <w:shd w:val="clear" w:color="auto" w:fill="FCFCFC"/>
        </w:rPr>
        <w:t>eduction</w:t>
      </w:r>
      <w:r w:rsidRPr="00F851FE">
        <w:rPr>
          <w:rFonts w:ascii="Times New Roman" w:hAnsi="Times New Roman" w:cs="Times New Roman"/>
          <w:spacing w:val="2"/>
          <w:sz w:val="24"/>
          <w:szCs w:val="24"/>
          <w:shd w:val="clear" w:color="auto" w:fill="FCFCFC"/>
        </w:rPr>
        <w:t xml:space="preserve">, and </w:t>
      </w:r>
      <w:r w:rsidR="00F9624E">
        <w:rPr>
          <w:rFonts w:ascii="Times New Roman" w:hAnsi="Times New Roman" w:cs="Times New Roman"/>
          <w:spacing w:val="2"/>
          <w:sz w:val="24"/>
          <w:szCs w:val="24"/>
          <w:shd w:val="clear" w:color="auto" w:fill="FCFCFC"/>
        </w:rPr>
        <w:t>R</w:t>
      </w:r>
      <w:r w:rsidR="00F9624E" w:rsidRPr="00F851FE">
        <w:rPr>
          <w:rFonts w:ascii="Times New Roman" w:hAnsi="Times New Roman" w:cs="Times New Roman"/>
          <w:spacing w:val="2"/>
          <w:sz w:val="24"/>
          <w:szCs w:val="24"/>
          <w:shd w:val="clear" w:color="auto" w:fill="FCFCFC"/>
        </w:rPr>
        <w:t>efinement</w:t>
      </w:r>
      <w:r w:rsidR="00AE2A2B">
        <w:rPr>
          <w:rFonts w:ascii="Times New Roman" w:hAnsi="Times New Roman" w:cs="Times New Roman"/>
          <w:spacing w:val="2"/>
          <w:sz w:val="24"/>
          <w:szCs w:val="24"/>
          <w:shd w:val="clear" w:color="auto" w:fill="FCFCFC"/>
        </w:rPr>
        <w:t xml:space="preserve"> (3Rs)</w:t>
      </w:r>
      <w:r w:rsidRPr="00F851FE">
        <w:rPr>
          <w:rFonts w:ascii="Times New Roman" w:hAnsi="Times New Roman" w:cs="Times New Roman"/>
          <w:spacing w:val="2"/>
          <w:sz w:val="24"/>
          <w:szCs w:val="24"/>
          <w:shd w:val="clear" w:color="auto" w:fill="FCFCFC"/>
        </w:rPr>
        <w:t xml:space="preserve"> initiative. To overcome </w:t>
      </w:r>
      <w:r w:rsidR="00C2175F">
        <w:rPr>
          <w:rFonts w:ascii="Times New Roman" w:hAnsi="Times New Roman" w:cs="Times New Roman"/>
          <w:spacing w:val="2"/>
          <w:sz w:val="24"/>
          <w:szCs w:val="24"/>
          <w:shd w:val="clear" w:color="auto" w:fill="FCFCFC"/>
        </w:rPr>
        <w:t>the</w:t>
      </w:r>
      <w:r w:rsidR="00C2175F" w:rsidRPr="00F851FE">
        <w:rPr>
          <w:rFonts w:ascii="Times New Roman" w:hAnsi="Times New Roman" w:cs="Times New Roman"/>
          <w:spacing w:val="2"/>
          <w:sz w:val="24"/>
          <w:szCs w:val="24"/>
          <w:shd w:val="clear" w:color="auto" w:fill="FCFCFC"/>
        </w:rPr>
        <w:t xml:space="preserve"> </w:t>
      </w:r>
      <w:r w:rsidRPr="00F851FE">
        <w:rPr>
          <w:rFonts w:ascii="Times New Roman" w:hAnsi="Times New Roman" w:cs="Times New Roman"/>
          <w:spacing w:val="2"/>
          <w:sz w:val="24"/>
          <w:szCs w:val="24"/>
          <w:shd w:val="clear" w:color="auto" w:fill="FCFCFC"/>
        </w:rPr>
        <w:t xml:space="preserve">issues, </w:t>
      </w:r>
      <w:r>
        <w:rPr>
          <w:rFonts w:ascii="Times New Roman" w:hAnsi="Times New Roman" w:cs="Times New Roman"/>
          <w:spacing w:val="2"/>
          <w:sz w:val="24"/>
          <w:szCs w:val="24"/>
          <w:shd w:val="clear" w:color="auto" w:fill="FCFCFC"/>
        </w:rPr>
        <w:t xml:space="preserve">researchers have explored </w:t>
      </w:r>
      <w:r w:rsidRPr="00F851FE">
        <w:rPr>
          <w:rFonts w:ascii="Times New Roman" w:hAnsi="Times New Roman" w:cs="Times New Roman"/>
          <w:spacing w:val="2"/>
          <w:sz w:val="24"/>
          <w:szCs w:val="24"/>
          <w:shd w:val="clear" w:color="auto" w:fill="FCFCFC"/>
        </w:rPr>
        <w:t>the use of computational method</w:t>
      </w:r>
      <w:r w:rsidR="00F9624E">
        <w:rPr>
          <w:rFonts w:ascii="Times New Roman" w:hAnsi="Times New Roman" w:cs="Times New Roman"/>
          <w:spacing w:val="2"/>
          <w:sz w:val="24"/>
          <w:szCs w:val="24"/>
          <w:shd w:val="clear" w:color="auto" w:fill="FCFCFC"/>
        </w:rPr>
        <w:t>s</w:t>
      </w:r>
      <w:r w:rsidRPr="00F851FE">
        <w:rPr>
          <w:rFonts w:ascii="Times New Roman" w:hAnsi="Times New Roman" w:cs="Times New Roman"/>
          <w:spacing w:val="2"/>
          <w:sz w:val="24"/>
          <w:szCs w:val="24"/>
          <w:shd w:val="clear" w:color="auto" w:fill="FCFCFC"/>
        </w:rPr>
        <w:t xml:space="preserve"> or in silico method</w:t>
      </w:r>
      <w:r w:rsidR="00F9624E">
        <w:rPr>
          <w:rFonts w:ascii="Times New Roman" w:hAnsi="Times New Roman" w:cs="Times New Roman"/>
          <w:spacing w:val="2"/>
          <w:sz w:val="24"/>
          <w:szCs w:val="24"/>
          <w:shd w:val="clear" w:color="auto" w:fill="FCFCFC"/>
        </w:rPr>
        <w:t>s</w:t>
      </w:r>
      <w:r w:rsidRPr="00F851FE">
        <w:rPr>
          <w:rFonts w:ascii="Times New Roman" w:hAnsi="Times New Roman" w:cs="Times New Roman"/>
          <w:spacing w:val="2"/>
          <w:sz w:val="24"/>
          <w:szCs w:val="24"/>
          <w:shd w:val="clear" w:color="auto" w:fill="FCFCFC"/>
        </w:rPr>
        <w:t xml:space="preserve"> to predict </w:t>
      </w:r>
      <w:r w:rsidR="00F9624E">
        <w:rPr>
          <w:rFonts w:ascii="Times New Roman" w:hAnsi="Times New Roman" w:cs="Times New Roman"/>
          <w:spacing w:val="2"/>
          <w:sz w:val="24"/>
          <w:szCs w:val="24"/>
          <w:shd w:val="clear" w:color="auto" w:fill="FCFCFC"/>
        </w:rPr>
        <w:t xml:space="preserve">the </w:t>
      </w:r>
      <w:r w:rsidRPr="00F851FE">
        <w:rPr>
          <w:rFonts w:ascii="Times New Roman" w:hAnsi="Times New Roman" w:cs="Times New Roman"/>
          <w:spacing w:val="2"/>
          <w:sz w:val="24"/>
          <w:szCs w:val="24"/>
          <w:shd w:val="clear" w:color="auto" w:fill="FCFCFC"/>
        </w:rPr>
        <w:t xml:space="preserve">in vivo toxicity of chemical compounds </w:t>
      </w:r>
      <w:r w:rsidRPr="00F851FE">
        <w:rPr>
          <w:rFonts w:ascii="Times New Roman" w:hAnsi="Times New Roman" w:cs="Times New Roman"/>
          <w:spacing w:val="2"/>
          <w:sz w:val="24"/>
          <w:szCs w:val="24"/>
          <w:shd w:val="clear" w:color="auto" w:fill="FCFCFC"/>
        </w:rPr>
        <w:fldChar w:fldCharType="begin">
          <w:fldData xml:space="preserve">PEVuZE5vdGU+PENpdGU+PEF1dGhvcj5Tcmlwcml5YTwvQXV0aG9yPjxZZWFyPjIwMTk8L1llYXI+
PFJlY051bT4zMTA8L1JlY051bT48RGlzcGxheVRleHQ+KDMyLCAzMyk8L0Rpc3BsYXlUZXh0Pjxy
ZWNvcmQ+PHJlYy1udW1iZXI+MzEwPC9yZWMtbnVtYmVyPjxmb3JlaWduLWtleXM+PGtleSBhcHA9
IkVOIiBkYi1pZD0icHdwMDJ3ZXBlMDVwOTBldHR2eHh0dmVmYXdweHN4NWF0ZXBwIiB0aW1lc3Rh
bXA9IjE2MDkyNzc3MDEiPjMxMDwva2V5PjwvZm9yZWlnbi1rZXlzPjxyZWYtdHlwZSBuYW1lPSJK
b3VybmFsIEFydGljbGUiPjE3PC9yZWYtdHlwZT48Y29udHJpYnV0b3JzPjxhdXRob3JzPjxhdXRo
b3I+U3JpcHJpeWEsIE48L2F1dGhvcj48YXV0aG9yPlJhbmppdGggS3VtYXIsIE08L2F1dGhvcj48
YXV0aG9yPkFzaHdpbiBLYXJ0aGljaywgTiwgPC9hdXRob3I+PGF1dGhvcj5CaHV2YW5lc3dhcmk8
L2F1dGhvcj48YXV0aG9yPlVkYXlhIFByYWthc2gsIE5LPC9hdXRob3I+PC9hdXRob3JzPjwvY29u
dHJpYnV0b3JzPjx0aXRsZXM+PHRpdGxlPkluIHNpbGljbyBldmFsdWF0aW9uIG9mIG11bHRpc3Bl
Y2llcyB0b3hpY2l0eSBvZiBuYXR1cmFsIGNvbXBvdW5kczwvdGl0bGU+PHNlY29uZGFyeS10aXRs
ZT5EcnVnIGFuZCBDaGVtaWNhbCBUb3hpY29sb2d5PC9zZWNvbmRhcnktdGl0bGU+PC90aXRsZXM+
PHBlcmlvZGljYWw+PGZ1bGwtdGl0bGU+RHJ1ZyBhbmQgQ2hlbWljYWwgVG94aWNvbG9neTwvZnVs
bC10aXRsZT48L3BlcmlvZGljYWw+PHBhZ2VzPjEtNzwvcGFnZXM+PGRhdGVzPjx5ZWFyPjIwMTk8
L3llYXI+PC9kYXRlcz48cHVibGlzaGVyPlRheWxvciAmYW1wOyBGcmFuY2lzPC9wdWJsaXNoZXI+
PGlzYm4+MDE0OC0wNTQ1PC9pc2JuPjx1cmxzPjxyZWxhdGVkLXVybHM+PHVybD5odHRwczovL2Rv
aS5vcmcvMTAuMTA4MC8wMTQ4MDU0NS4yMDE5LjE2MTQwMjM8L3VybD48L3JlbGF0ZWQtdXJscz48
L3VybHM+PGVsZWN0cm9uaWMtcmVzb3VyY2UtbnVtPjEwLjEwODAvMDE0ODA1NDUuMjAxOS4xNjE0
MDIzPC9lbGVjdHJvbmljLXJlc291cmNlLW51bT48L3JlY29yZD48L0NpdGU+PENpdGU+PEF1dGhv
cj5BcnZpZHNvbjwvQXV0aG9yPjxZZWFyPjIwMDg8L1llYXI+PFJlY051bT4zMTE8L1JlY051bT48
cmVjb3JkPjxyZWMtbnVtYmVyPjMxMTwvcmVjLW51bWJlcj48Zm9yZWlnbi1rZXlzPjxrZXkgYXBw
PSJFTiIgZGItaWQ9InB3cDAyd2VwZTA1cDkwZXR0dnh4dHZlZmF3cHhzeDVhdGVwcCIgdGltZXN0
YW1wPSIxNjA5Mjc3NzMxIj4zMTE8L2tleT48L2ZvcmVpZ24ta2V5cz48cmVmLXR5cGUgbmFtZT0i
Sm91cm5hbCBBcnRpY2xlIj4xNzwvcmVmLXR5cGU+PGNvbnRyaWJ1dG9ycz48YXV0aG9ycz48YXV0
aG9yPkFydmlkc29uLCBLaXJrIEIuPC9hdXRob3I+PGF1dGhvcj5WYWxlcmlvLCBMdWlzIEcuPC9h
dXRob3I+PGF1dGhvcj5EaWF6LCBNYXJpbHluPC9hdXRob3I+PGF1dGhvcj5DaGFuZGVyYmhhbiwg
Um9uYWxkIEYuPC9hdXRob3I+PC9hdXRob3JzPjwvY29udHJpYnV0b3JzPjx0aXRsZXM+PHRpdGxl
PkluIFNpbGljbyBUb3hpY29sb2dpY2FsIFNjcmVlbmluZyBvZiBOYXR1cmFsIFByb2R1Y3RzPC90
aXRsZT48c2Vjb25kYXJ5LXRpdGxlPlRveGljb2xvZ3kgTWVjaGFuaXNtcyBhbmQgTWV0aG9kczwv
c2Vjb25kYXJ5LXRpdGxlPjwvdGl0bGVzPjxwZXJpb2RpY2FsPjxmdWxsLXRpdGxlPlRveGljb2xv
Z3kgTWVjaGFuaXNtcyBhbmQgTWV0aG9kczwvZnVsbC10aXRsZT48L3BlcmlvZGljYWw+PHBhZ2Vz
PjIyOS0yNDI8L3BhZ2VzPjx2b2x1bWU+MTg8L3ZvbHVtZT48bnVtYmVyPjItMzwvbnVtYmVyPjxk
YXRlcz48eWVhcj4yMDA4PC95ZWFyPjxwdWItZGF0ZXM+PGRhdGU+MjAwOC8wMS8wMTwvZGF0ZT48
L3B1Yi1kYXRlcz48L2RhdGVzPjxwdWJsaXNoZXI+VGF5bG9yICZhbXA7IEZyYW5jaXM8L3B1Ymxp
c2hlcj48aXNibj4xNTM3LTY1MTY8L2lzYm4+PHVybHM+PHJlbGF0ZWQtdXJscz48dXJsPmh0dHBz
Oi8vZG9pLm9yZy8xMC4xMDgwLzE1Mzc2NTEwNzAxODU2OTkxPC91cmw+PC9yZWxhdGVkLXVybHM+
PC91cmxzPjxlbGVjdHJvbmljLXJlc291cmNlLW51bT4xMC4xMDgwLzE1Mzc2NTEwNzAxODU2OTkx
PC9lbGVjdHJvbmljLXJlc291cmNlLW51bT48L3JlY29yZD48L0NpdGU+PC9FbmROb3RlPgB=
</w:fldData>
        </w:fldChar>
      </w:r>
      <w:r>
        <w:rPr>
          <w:rFonts w:ascii="Times New Roman" w:hAnsi="Times New Roman" w:cs="Times New Roman"/>
          <w:spacing w:val="2"/>
          <w:sz w:val="24"/>
          <w:szCs w:val="24"/>
          <w:shd w:val="clear" w:color="auto" w:fill="FCFCFC"/>
        </w:rPr>
        <w:instrText xml:space="preserve"> ADDIN EN.CITE </w:instrText>
      </w:r>
      <w:r>
        <w:rPr>
          <w:rFonts w:ascii="Times New Roman" w:hAnsi="Times New Roman" w:cs="Times New Roman"/>
          <w:spacing w:val="2"/>
          <w:sz w:val="24"/>
          <w:szCs w:val="24"/>
          <w:shd w:val="clear" w:color="auto" w:fill="FCFCFC"/>
        </w:rPr>
        <w:fldChar w:fldCharType="begin">
          <w:fldData xml:space="preserve">PEVuZE5vdGU+PENpdGU+PEF1dGhvcj5Tcmlwcml5YTwvQXV0aG9yPjxZZWFyPjIwMTk8L1llYXI+
PFJlY051bT4zMTA8L1JlY051bT48RGlzcGxheVRleHQ+KDMyLCAzMyk8L0Rpc3BsYXlUZXh0Pjxy
ZWNvcmQ+PHJlYy1udW1iZXI+MzEwPC9yZWMtbnVtYmVyPjxmb3JlaWduLWtleXM+PGtleSBhcHA9
IkVOIiBkYi1pZD0icHdwMDJ3ZXBlMDVwOTBldHR2eHh0dmVmYXdweHN4NWF0ZXBwIiB0aW1lc3Rh
bXA9IjE2MDkyNzc3MDEiPjMxMDwva2V5PjwvZm9yZWlnbi1rZXlzPjxyZWYtdHlwZSBuYW1lPSJK
b3VybmFsIEFydGljbGUiPjE3PC9yZWYtdHlwZT48Y29udHJpYnV0b3JzPjxhdXRob3JzPjxhdXRo
b3I+U3JpcHJpeWEsIE48L2F1dGhvcj48YXV0aG9yPlJhbmppdGggS3VtYXIsIE08L2F1dGhvcj48
YXV0aG9yPkFzaHdpbiBLYXJ0aGljaywgTiwgPC9hdXRob3I+PGF1dGhvcj5CaHV2YW5lc3dhcmk8
L2F1dGhvcj48YXV0aG9yPlVkYXlhIFByYWthc2gsIE5LPC9hdXRob3I+PC9hdXRob3JzPjwvY29u
dHJpYnV0b3JzPjx0aXRsZXM+PHRpdGxlPkluIHNpbGljbyBldmFsdWF0aW9uIG9mIG11bHRpc3Bl
Y2llcyB0b3hpY2l0eSBvZiBuYXR1cmFsIGNvbXBvdW5kczwvdGl0bGU+PHNlY29uZGFyeS10aXRs
ZT5EcnVnIGFuZCBDaGVtaWNhbCBUb3hpY29sb2d5PC9zZWNvbmRhcnktdGl0bGU+PC90aXRsZXM+
PHBlcmlvZGljYWw+PGZ1bGwtdGl0bGU+RHJ1ZyBhbmQgQ2hlbWljYWwgVG94aWNvbG9neTwvZnVs
bC10aXRsZT48L3BlcmlvZGljYWw+PHBhZ2VzPjEtNzwvcGFnZXM+PGRhdGVzPjx5ZWFyPjIwMTk8
L3llYXI+PC9kYXRlcz48cHVibGlzaGVyPlRheWxvciAmYW1wOyBGcmFuY2lzPC9wdWJsaXNoZXI+
PGlzYm4+MDE0OC0wNTQ1PC9pc2JuPjx1cmxzPjxyZWxhdGVkLXVybHM+PHVybD5odHRwczovL2Rv
aS5vcmcvMTAuMTA4MC8wMTQ4MDU0NS4yMDE5LjE2MTQwMjM8L3VybD48L3JlbGF0ZWQtdXJscz48
L3VybHM+PGVsZWN0cm9uaWMtcmVzb3VyY2UtbnVtPjEwLjEwODAvMDE0ODA1NDUuMjAxOS4xNjE0
MDIzPC9lbGVjdHJvbmljLXJlc291cmNlLW51bT48L3JlY29yZD48L0NpdGU+PENpdGU+PEF1dGhv
cj5BcnZpZHNvbjwvQXV0aG9yPjxZZWFyPjIwMDg8L1llYXI+PFJlY051bT4zMTE8L1JlY051bT48
cmVjb3JkPjxyZWMtbnVtYmVyPjMxMTwvcmVjLW51bWJlcj48Zm9yZWlnbi1rZXlzPjxrZXkgYXBw
PSJFTiIgZGItaWQ9InB3cDAyd2VwZTA1cDkwZXR0dnh4dHZlZmF3cHhzeDVhdGVwcCIgdGltZXN0
YW1wPSIxNjA5Mjc3NzMxIj4zMTE8L2tleT48L2ZvcmVpZ24ta2V5cz48cmVmLXR5cGUgbmFtZT0i
Sm91cm5hbCBBcnRpY2xlIj4xNzwvcmVmLXR5cGU+PGNvbnRyaWJ1dG9ycz48YXV0aG9ycz48YXV0
aG9yPkFydmlkc29uLCBLaXJrIEIuPC9hdXRob3I+PGF1dGhvcj5WYWxlcmlvLCBMdWlzIEcuPC9h
dXRob3I+PGF1dGhvcj5EaWF6LCBNYXJpbHluPC9hdXRob3I+PGF1dGhvcj5DaGFuZGVyYmhhbiwg
Um9uYWxkIEYuPC9hdXRob3I+PC9hdXRob3JzPjwvY29udHJpYnV0b3JzPjx0aXRsZXM+PHRpdGxl
PkluIFNpbGljbyBUb3hpY29sb2dpY2FsIFNjcmVlbmluZyBvZiBOYXR1cmFsIFByb2R1Y3RzPC90
aXRsZT48c2Vjb25kYXJ5LXRpdGxlPlRveGljb2xvZ3kgTWVjaGFuaXNtcyBhbmQgTWV0aG9kczwv
c2Vjb25kYXJ5LXRpdGxlPjwvdGl0bGVzPjxwZXJpb2RpY2FsPjxmdWxsLXRpdGxlPlRveGljb2xv
Z3kgTWVjaGFuaXNtcyBhbmQgTWV0aG9kczwvZnVsbC10aXRsZT48L3BlcmlvZGljYWw+PHBhZ2Vz
PjIyOS0yNDI8L3BhZ2VzPjx2b2x1bWU+MTg8L3ZvbHVtZT48bnVtYmVyPjItMzwvbnVtYmVyPjxk
YXRlcz48eWVhcj4yMDA4PC95ZWFyPjxwdWItZGF0ZXM+PGRhdGU+MjAwOC8wMS8wMTwvZGF0ZT48
L3B1Yi1kYXRlcz48L2RhdGVzPjxwdWJsaXNoZXI+VGF5bG9yICZhbXA7IEZyYW5jaXM8L3B1Ymxp
c2hlcj48aXNibj4xNTM3LTY1MTY8L2lzYm4+PHVybHM+PHJlbGF0ZWQtdXJscz48dXJsPmh0dHBz
Oi8vZG9pLm9yZy8xMC4xMDgwLzE1Mzc2NTEwNzAxODU2OTkxPC91cmw+PC9yZWxhdGVkLXVybHM+
PC91cmxzPjxlbGVjdHJvbmljLXJlc291cmNlLW51bT4xMC4xMDgwLzE1Mzc2NTEwNzAxODU2OTkx
PC9lbGVjdHJvbmljLXJlc291cmNlLW51bT48L3JlY29yZD48L0NpdGU+PC9FbmROb3RlPgB=
</w:fldData>
        </w:fldChar>
      </w:r>
      <w:r>
        <w:rPr>
          <w:rFonts w:ascii="Times New Roman" w:hAnsi="Times New Roman" w:cs="Times New Roman"/>
          <w:spacing w:val="2"/>
          <w:sz w:val="24"/>
          <w:szCs w:val="24"/>
          <w:shd w:val="clear" w:color="auto" w:fill="FCFCFC"/>
        </w:rPr>
        <w:instrText xml:space="preserve"> ADDIN EN.CITE.DATA </w:instrText>
      </w:r>
      <w:r>
        <w:rPr>
          <w:rFonts w:ascii="Times New Roman" w:hAnsi="Times New Roman" w:cs="Times New Roman"/>
          <w:spacing w:val="2"/>
          <w:sz w:val="24"/>
          <w:szCs w:val="24"/>
          <w:shd w:val="clear" w:color="auto" w:fill="FCFCFC"/>
        </w:rPr>
      </w:r>
      <w:r>
        <w:rPr>
          <w:rFonts w:ascii="Times New Roman" w:hAnsi="Times New Roman" w:cs="Times New Roman"/>
          <w:spacing w:val="2"/>
          <w:sz w:val="24"/>
          <w:szCs w:val="24"/>
          <w:shd w:val="clear" w:color="auto" w:fill="FCFCFC"/>
        </w:rPr>
        <w:fldChar w:fldCharType="end"/>
      </w:r>
      <w:r w:rsidRPr="00F851FE">
        <w:rPr>
          <w:rFonts w:ascii="Times New Roman" w:hAnsi="Times New Roman" w:cs="Times New Roman"/>
          <w:spacing w:val="2"/>
          <w:sz w:val="24"/>
          <w:szCs w:val="24"/>
          <w:shd w:val="clear" w:color="auto" w:fill="FCFCFC"/>
        </w:rPr>
      </w:r>
      <w:r w:rsidRPr="00F851FE">
        <w:rPr>
          <w:rFonts w:ascii="Times New Roman" w:hAnsi="Times New Roman" w:cs="Times New Roman"/>
          <w:spacing w:val="2"/>
          <w:sz w:val="24"/>
          <w:szCs w:val="24"/>
          <w:shd w:val="clear" w:color="auto" w:fill="FCFCFC"/>
        </w:rPr>
        <w:fldChar w:fldCharType="separate"/>
      </w:r>
      <w:r>
        <w:rPr>
          <w:rFonts w:ascii="Times New Roman" w:hAnsi="Times New Roman" w:cs="Times New Roman"/>
          <w:noProof/>
          <w:spacing w:val="2"/>
          <w:sz w:val="24"/>
          <w:szCs w:val="24"/>
          <w:shd w:val="clear" w:color="auto" w:fill="FCFCFC"/>
        </w:rPr>
        <w:t>(32, 33)</w:t>
      </w:r>
      <w:r w:rsidRPr="00F851FE">
        <w:rPr>
          <w:rFonts w:ascii="Times New Roman" w:hAnsi="Times New Roman" w:cs="Times New Roman"/>
          <w:spacing w:val="2"/>
          <w:sz w:val="24"/>
          <w:szCs w:val="24"/>
          <w:shd w:val="clear" w:color="auto" w:fill="FCFCFC"/>
        </w:rPr>
        <w:fldChar w:fldCharType="end"/>
      </w:r>
      <w:r w:rsidRPr="00F851FE">
        <w:rPr>
          <w:rFonts w:ascii="Times New Roman" w:hAnsi="Times New Roman" w:cs="Times New Roman"/>
          <w:spacing w:val="2"/>
          <w:sz w:val="24"/>
          <w:szCs w:val="24"/>
          <w:shd w:val="clear" w:color="auto" w:fill="FCFCFC"/>
        </w:rPr>
        <w:t>. Generally, in silico method</w:t>
      </w:r>
      <w:r w:rsidR="00F9624E">
        <w:rPr>
          <w:rFonts w:ascii="Times New Roman" w:hAnsi="Times New Roman" w:cs="Times New Roman"/>
          <w:spacing w:val="2"/>
          <w:sz w:val="24"/>
          <w:szCs w:val="24"/>
          <w:shd w:val="clear" w:color="auto" w:fill="FCFCFC"/>
        </w:rPr>
        <w:t>s</w:t>
      </w:r>
      <w:r w:rsidRPr="00F851FE">
        <w:rPr>
          <w:rFonts w:ascii="Times New Roman" w:hAnsi="Times New Roman" w:cs="Times New Roman"/>
          <w:spacing w:val="2"/>
          <w:sz w:val="24"/>
          <w:szCs w:val="24"/>
          <w:shd w:val="clear" w:color="auto" w:fill="FCFCFC"/>
        </w:rPr>
        <w:t xml:space="preserve"> use mathematical equations to create simulation model</w:t>
      </w:r>
      <w:r>
        <w:rPr>
          <w:rFonts w:ascii="Times New Roman" w:hAnsi="Times New Roman" w:cs="Times New Roman"/>
          <w:spacing w:val="2"/>
          <w:sz w:val="24"/>
          <w:szCs w:val="24"/>
          <w:shd w:val="clear" w:color="auto" w:fill="FCFCFC"/>
        </w:rPr>
        <w:t>s</w:t>
      </w:r>
      <w:r w:rsidRPr="00F851FE">
        <w:rPr>
          <w:rFonts w:ascii="Times New Roman" w:hAnsi="Times New Roman" w:cs="Times New Roman"/>
          <w:spacing w:val="2"/>
          <w:sz w:val="24"/>
          <w:szCs w:val="24"/>
          <w:shd w:val="clear" w:color="auto" w:fill="FCFCFC"/>
        </w:rPr>
        <w:t xml:space="preserve"> that can predict the activity of a compound in biological system</w:t>
      </w:r>
      <w:r w:rsidR="00572C11">
        <w:rPr>
          <w:rFonts w:ascii="Times New Roman" w:hAnsi="Times New Roman" w:cs="Times New Roman"/>
          <w:spacing w:val="2"/>
          <w:sz w:val="24"/>
          <w:szCs w:val="24"/>
          <w:shd w:val="clear" w:color="auto" w:fill="FCFCFC"/>
        </w:rPr>
        <w:t xml:space="preserve">, </w:t>
      </w:r>
      <w:r w:rsidR="00A71B2B">
        <w:rPr>
          <w:rFonts w:ascii="Times New Roman" w:hAnsi="Times New Roman" w:cs="Times New Roman"/>
          <w:spacing w:val="2"/>
          <w:sz w:val="24"/>
          <w:szCs w:val="24"/>
          <w:shd w:val="clear" w:color="auto" w:fill="FCFCFC"/>
        </w:rPr>
        <w:t xml:space="preserve">based on existing knowledge about the compound </w:t>
      </w:r>
      <w:r w:rsidR="00A71B2B">
        <w:rPr>
          <w:rFonts w:ascii="Times New Roman" w:hAnsi="Times New Roman" w:cs="Times New Roman"/>
          <w:spacing w:val="2"/>
          <w:sz w:val="24"/>
          <w:szCs w:val="24"/>
          <w:shd w:val="clear" w:color="auto" w:fill="FCFCFC"/>
        </w:rPr>
        <w:fldChar w:fldCharType="begin"/>
      </w:r>
      <w:r w:rsidR="00A71B2B">
        <w:rPr>
          <w:rFonts w:ascii="Times New Roman" w:hAnsi="Times New Roman" w:cs="Times New Roman"/>
          <w:spacing w:val="2"/>
          <w:sz w:val="24"/>
          <w:szCs w:val="24"/>
          <w:shd w:val="clear" w:color="auto" w:fill="FCFCFC"/>
        </w:rPr>
        <w:instrText xml:space="preserve"> ADDIN EN.CITE &lt;EndNote&gt;&lt;Cite&gt;&lt;Author&gt;Eweas&lt;/Author&gt;&lt;Year&gt;2014&lt;/Year&gt;&lt;RecNum&gt;532&lt;/RecNum&gt;&lt;DisplayText&gt;(34)&lt;/DisplayText&gt;&lt;record&gt;&lt;rec-number&gt;532&lt;/rec-number&gt;&lt;foreign-keys&gt;&lt;key app="EN" db-id="pwp02wepe05p90ettvxxtvefawpxsx5atepp" timestamp="1629170908"&gt;532&lt;/key&gt;&lt;/foreign-keys&gt;&lt;ref-type name="Journal Article"&gt;17&lt;/ref-type&gt;&lt;contributors&gt;&lt;authors&gt;&lt;author&gt;Ahmad F Eweas&lt;/author&gt;&lt;/authors&gt;&lt;/contributors&gt;&lt;titles&gt;&lt;title&gt;Advances in molecular modeling and docking as a tool for modern drug discovery&lt;/title&gt;&lt;secondary-title&gt;Der Pharma Chemica &lt;/secondary-title&gt;&lt;/titles&gt;&lt;pages&gt;211-228&lt;/pages&gt;&lt;volume&gt;6&lt;/volume&gt;&lt;number&gt;6&lt;/number&gt;&lt;dates&gt;&lt;year&gt;2014&lt;/year&gt;&lt;/dates&gt;&lt;urls&gt;&lt;related-urls&gt;&lt;url&gt;https://www.researchgate.net/publication/270822306_Advances_in_molecular_modeling_and_docking_as_a_tool_for_modern_drug_discovery&lt;/url&gt;&lt;/related-urls&gt;&lt;/urls&gt;&lt;/record&gt;&lt;/Cite&gt;&lt;/EndNote&gt;</w:instrText>
      </w:r>
      <w:r w:rsidR="00A71B2B">
        <w:rPr>
          <w:rFonts w:ascii="Times New Roman" w:hAnsi="Times New Roman" w:cs="Times New Roman"/>
          <w:spacing w:val="2"/>
          <w:sz w:val="24"/>
          <w:szCs w:val="24"/>
          <w:shd w:val="clear" w:color="auto" w:fill="FCFCFC"/>
        </w:rPr>
        <w:fldChar w:fldCharType="separate"/>
      </w:r>
      <w:r w:rsidR="00A71B2B">
        <w:rPr>
          <w:rFonts w:ascii="Times New Roman" w:hAnsi="Times New Roman" w:cs="Times New Roman"/>
          <w:noProof/>
          <w:spacing w:val="2"/>
          <w:sz w:val="24"/>
          <w:szCs w:val="24"/>
          <w:shd w:val="clear" w:color="auto" w:fill="FCFCFC"/>
        </w:rPr>
        <w:t>(34)</w:t>
      </w:r>
      <w:r w:rsidR="00A71B2B">
        <w:rPr>
          <w:rFonts w:ascii="Times New Roman" w:hAnsi="Times New Roman" w:cs="Times New Roman"/>
          <w:spacing w:val="2"/>
          <w:sz w:val="24"/>
          <w:szCs w:val="24"/>
          <w:shd w:val="clear" w:color="auto" w:fill="FCFCFC"/>
        </w:rPr>
        <w:fldChar w:fldCharType="end"/>
      </w:r>
      <w:r w:rsidRPr="00F851FE">
        <w:rPr>
          <w:rFonts w:ascii="Times New Roman" w:hAnsi="Times New Roman" w:cs="Times New Roman"/>
          <w:spacing w:val="2"/>
          <w:sz w:val="24"/>
          <w:szCs w:val="24"/>
          <w:shd w:val="clear" w:color="auto" w:fill="FCFCFC"/>
        </w:rPr>
        <w:t>. To develop the model, data such as the physicochemical properties and biological activities of the chemicals</w:t>
      </w:r>
      <w:r w:rsidRPr="00183DF6">
        <w:rPr>
          <w:rFonts w:ascii="Times New Roman" w:hAnsi="Times New Roman" w:cs="Times New Roman"/>
          <w:spacing w:val="2"/>
          <w:sz w:val="24"/>
          <w:szCs w:val="24"/>
          <w:shd w:val="clear" w:color="auto" w:fill="FCFCFC"/>
        </w:rPr>
        <w:t xml:space="preserve"> </w:t>
      </w:r>
      <w:r>
        <w:rPr>
          <w:rFonts w:ascii="Times New Roman" w:hAnsi="Times New Roman" w:cs="Times New Roman"/>
          <w:spacing w:val="2"/>
          <w:sz w:val="24"/>
          <w:szCs w:val="24"/>
          <w:shd w:val="clear" w:color="auto" w:fill="FCFCFC"/>
        </w:rPr>
        <w:t>will serve</w:t>
      </w:r>
      <w:r w:rsidRPr="00F851FE">
        <w:rPr>
          <w:rFonts w:ascii="Times New Roman" w:hAnsi="Times New Roman" w:cs="Times New Roman"/>
          <w:spacing w:val="2"/>
          <w:sz w:val="24"/>
          <w:szCs w:val="24"/>
          <w:shd w:val="clear" w:color="auto" w:fill="FCFCFC"/>
        </w:rPr>
        <w:t xml:space="preserve"> as input</w:t>
      </w:r>
      <w:r>
        <w:rPr>
          <w:rFonts w:ascii="Times New Roman" w:hAnsi="Times New Roman" w:cs="Times New Roman"/>
          <w:spacing w:val="2"/>
          <w:sz w:val="24"/>
          <w:szCs w:val="24"/>
          <w:shd w:val="clear" w:color="auto" w:fill="FCFCFC"/>
        </w:rPr>
        <w:t xml:space="preserve"> to computer software </w:t>
      </w:r>
      <w:r w:rsidRPr="00F851FE">
        <w:rPr>
          <w:rFonts w:ascii="Times New Roman" w:hAnsi="Times New Roman" w:cs="Times New Roman"/>
          <w:spacing w:val="2"/>
          <w:sz w:val="24"/>
          <w:szCs w:val="24"/>
          <w:shd w:val="clear" w:color="auto" w:fill="FCFCFC"/>
        </w:rPr>
        <w:t>that perform</w:t>
      </w:r>
      <w:r w:rsidR="00F542A2">
        <w:rPr>
          <w:rFonts w:ascii="Times New Roman" w:hAnsi="Times New Roman" w:cs="Times New Roman"/>
          <w:spacing w:val="2"/>
          <w:sz w:val="24"/>
          <w:szCs w:val="24"/>
          <w:shd w:val="clear" w:color="auto" w:fill="FCFCFC"/>
        </w:rPr>
        <w:t>s</w:t>
      </w:r>
      <w:r w:rsidRPr="00F851FE">
        <w:rPr>
          <w:rFonts w:ascii="Times New Roman" w:hAnsi="Times New Roman" w:cs="Times New Roman"/>
          <w:spacing w:val="2"/>
          <w:sz w:val="24"/>
          <w:szCs w:val="24"/>
          <w:shd w:val="clear" w:color="auto" w:fill="FCFCFC"/>
        </w:rPr>
        <w:t xml:space="preserve"> regression analysis</w:t>
      </w:r>
      <w:r>
        <w:rPr>
          <w:rFonts w:ascii="Times New Roman" w:hAnsi="Times New Roman" w:cs="Times New Roman"/>
          <w:spacing w:val="2"/>
          <w:sz w:val="24"/>
          <w:szCs w:val="24"/>
          <w:shd w:val="clear" w:color="auto" w:fill="FCFCFC"/>
        </w:rPr>
        <w:t xml:space="preserve"> </w:t>
      </w:r>
      <w:r w:rsidRPr="00F851FE">
        <w:rPr>
          <w:rFonts w:ascii="Times New Roman" w:hAnsi="Times New Roman" w:cs="Times New Roman"/>
          <w:spacing w:val="2"/>
          <w:sz w:val="24"/>
          <w:szCs w:val="24"/>
          <w:shd w:val="clear" w:color="auto" w:fill="FCFCFC"/>
        </w:rPr>
        <w:t>to develop the mathematical equations</w:t>
      </w:r>
      <w:r>
        <w:rPr>
          <w:rFonts w:ascii="Times New Roman" w:hAnsi="Times New Roman" w:cs="Times New Roman"/>
          <w:spacing w:val="2"/>
          <w:sz w:val="24"/>
          <w:szCs w:val="24"/>
          <w:shd w:val="clear" w:color="auto" w:fill="FCFCFC"/>
        </w:rPr>
        <w:t xml:space="preserve"> or model </w:t>
      </w:r>
      <w:r w:rsidR="00F542A2">
        <w:rPr>
          <w:rFonts w:ascii="Times New Roman" w:hAnsi="Times New Roman" w:cs="Times New Roman"/>
          <w:spacing w:val="2"/>
          <w:sz w:val="24"/>
          <w:szCs w:val="24"/>
          <w:shd w:val="clear" w:color="auto" w:fill="FCFCFC"/>
        </w:rPr>
        <w:t xml:space="preserve">that represents </w:t>
      </w:r>
      <w:r>
        <w:rPr>
          <w:rFonts w:ascii="Times New Roman" w:hAnsi="Times New Roman" w:cs="Times New Roman"/>
          <w:spacing w:val="2"/>
          <w:sz w:val="24"/>
          <w:szCs w:val="24"/>
          <w:shd w:val="clear" w:color="auto" w:fill="FCFCFC"/>
        </w:rPr>
        <w:t xml:space="preserve">the </w:t>
      </w:r>
      <w:r w:rsidR="00F542A2">
        <w:rPr>
          <w:rFonts w:ascii="Times New Roman" w:hAnsi="Times New Roman" w:cs="Times New Roman"/>
          <w:spacing w:val="2"/>
          <w:sz w:val="24"/>
          <w:szCs w:val="24"/>
          <w:shd w:val="clear" w:color="auto" w:fill="FCFCFC"/>
        </w:rPr>
        <w:t xml:space="preserve">effect </w:t>
      </w:r>
      <w:r>
        <w:rPr>
          <w:rFonts w:ascii="Times New Roman" w:hAnsi="Times New Roman" w:cs="Times New Roman"/>
          <w:spacing w:val="2"/>
          <w:sz w:val="24"/>
          <w:szCs w:val="24"/>
          <w:shd w:val="clear" w:color="auto" w:fill="FCFCFC"/>
        </w:rPr>
        <w:t>in vivo</w:t>
      </w:r>
      <w:r w:rsidR="00D850EA">
        <w:rPr>
          <w:rFonts w:ascii="Times New Roman" w:hAnsi="Times New Roman" w:cs="Times New Roman"/>
          <w:spacing w:val="2"/>
          <w:sz w:val="24"/>
          <w:szCs w:val="24"/>
          <w:shd w:val="clear" w:color="auto" w:fill="FCFCFC"/>
        </w:rPr>
        <w:t xml:space="preserve">. </w:t>
      </w:r>
      <w:r w:rsidRPr="00F851FE">
        <w:rPr>
          <w:rFonts w:ascii="Times New Roman" w:hAnsi="Times New Roman" w:cs="Times New Roman"/>
          <w:spacing w:val="2"/>
          <w:sz w:val="24"/>
          <w:szCs w:val="24"/>
          <w:shd w:val="clear" w:color="auto" w:fill="FCFCFC"/>
        </w:rPr>
        <w:t xml:space="preserve">The developed model </w:t>
      </w:r>
      <w:r w:rsidR="00F542A2">
        <w:rPr>
          <w:rFonts w:ascii="Times New Roman" w:hAnsi="Times New Roman" w:cs="Times New Roman"/>
          <w:spacing w:val="2"/>
          <w:sz w:val="24"/>
          <w:szCs w:val="24"/>
          <w:shd w:val="clear" w:color="auto" w:fill="FCFCFC"/>
        </w:rPr>
        <w:t>is</w:t>
      </w:r>
      <w:r w:rsidR="00F542A2" w:rsidRPr="00F851FE">
        <w:rPr>
          <w:rFonts w:ascii="Times New Roman" w:hAnsi="Times New Roman" w:cs="Times New Roman"/>
          <w:spacing w:val="2"/>
          <w:sz w:val="24"/>
          <w:szCs w:val="24"/>
          <w:shd w:val="clear" w:color="auto" w:fill="FCFCFC"/>
        </w:rPr>
        <w:t xml:space="preserve"> </w:t>
      </w:r>
      <w:r w:rsidRPr="00F851FE">
        <w:rPr>
          <w:rFonts w:ascii="Times New Roman" w:hAnsi="Times New Roman" w:cs="Times New Roman"/>
          <w:spacing w:val="2"/>
          <w:sz w:val="24"/>
          <w:szCs w:val="24"/>
          <w:shd w:val="clear" w:color="auto" w:fill="FCFCFC"/>
        </w:rPr>
        <w:t xml:space="preserve">then validated against published data </w:t>
      </w:r>
      <w:r w:rsidR="00F542A2">
        <w:rPr>
          <w:rFonts w:ascii="Times New Roman" w:hAnsi="Times New Roman" w:cs="Times New Roman"/>
          <w:spacing w:val="2"/>
          <w:sz w:val="24"/>
          <w:szCs w:val="24"/>
          <w:shd w:val="clear" w:color="auto" w:fill="FCFCFC"/>
        </w:rPr>
        <w:t xml:space="preserve">and </w:t>
      </w:r>
      <w:r>
        <w:rPr>
          <w:rFonts w:ascii="Times New Roman" w:hAnsi="Times New Roman" w:cs="Times New Roman"/>
          <w:spacing w:val="2"/>
          <w:sz w:val="24"/>
          <w:szCs w:val="24"/>
          <w:shd w:val="clear" w:color="auto" w:fill="FCFCFC"/>
        </w:rPr>
        <w:t>can then</w:t>
      </w:r>
      <w:r w:rsidRPr="00F851FE">
        <w:rPr>
          <w:rFonts w:ascii="Times New Roman" w:hAnsi="Times New Roman" w:cs="Times New Roman"/>
          <w:spacing w:val="2"/>
          <w:sz w:val="24"/>
          <w:szCs w:val="24"/>
          <w:shd w:val="clear" w:color="auto" w:fill="FCFCFC"/>
        </w:rPr>
        <w:t xml:space="preserve"> be used to accurately predict various toxicolog</w:t>
      </w:r>
      <w:r w:rsidR="00F542A2">
        <w:rPr>
          <w:rFonts w:ascii="Times New Roman" w:hAnsi="Times New Roman" w:cs="Times New Roman"/>
          <w:spacing w:val="2"/>
          <w:sz w:val="24"/>
          <w:szCs w:val="24"/>
          <w:shd w:val="clear" w:color="auto" w:fill="FCFCFC"/>
        </w:rPr>
        <w:t>ical</w:t>
      </w:r>
      <w:r w:rsidRPr="00F851FE">
        <w:rPr>
          <w:rFonts w:ascii="Times New Roman" w:hAnsi="Times New Roman" w:cs="Times New Roman"/>
          <w:spacing w:val="2"/>
          <w:sz w:val="24"/>
          <w:szCs w:val="24"/>
          <w:shd w:val="clear" w:color="auto" w:fill="FCFCFC"/>
        </w:rPr>
        <w:t xml:space="preserve"> endpoints. </w:t>
      </w:r>
      <w:r w:rsidR="00F11434">
        <w:rPr>
          <w:rFonts w:ascii="Times New Roman" w:hAnsi="Times New Roman" w:cs="Times New Roman"/>
          <w:spacing w:val="2"/>
          <w:sz w:val="24"/>
          <w:szCs w:val="24"/>
          <w:shd w:val="clear" w:color="auto" w:fill="FCFCFC"/>
        </w:rPr>
        <w:t>I</w:t>
      </w:r>
      <w:r w:rsidRPr="00F851FE">
        <w:rPr>
          <w:rFonts w:ascii="Times New Roman" w:hAnsi="Times New Roman" w:cs="Times New Roman"/>
          <w:spacing w:val="2"/>
          <w:sz w:val="24"/>
          <w:szCs w:val="24"/>
          <w:shd w:val="clear" w:color="auto" w:fill="FCFCFC"/>
        </w:rPr>
        <w:t>n silico methods, such as (quantitative) structure-activity relationship [(Q)SAR</w:t>
      </w:r>
      <w:r w:rsidR="00D850EA">
        <w:rPr>
          <w:rFonts w:ascii="Times New Roman" w:hAnsi="Times New Roman" w:cs="Times New Roman"/>
          <w:spacing w:val="2"/>
          <w:sz w:val="24"/>
          <w:szCs w:val="24"/>
          <w:shd w:val="clear" w:color="auto" w:fill="FCFCFC"/>
        </w:rPr>
        <w:t xml:space="preserve">], </w:t>
      </w:r>
      <w:proofErr w:type="gramStart"/>
      <w:r w:rsidRPr="00F851FE">
        <w:rPr>
          <w:rFonts w:ascii="Times New Roman" w:hAnsi="Times New Roman" w:cs="Times New Roman"/>
          <w:spacing w:val="2"/>
          <w:sz w:val="24"/>
          <w:szCs w:val="24"/>
          <w:shd w:val="clear" w:color="auto" w:fill="FCFCFC"/>
        </w:rPr>
        <w:t>physiologically-based</w:t>
      </w:r>
      <w:proofErr w:type="gramEnd"/>
      <w:r w:rsidRPr="00F851FE">
        <w:rPr>
          <w:rFonts w:ascii="Times New Roman" w:hAnsi="Times New Roman" w:cs="Times New Roman"/>
          <w:spacing w:val="2"/>
          <w:sz w:val="24"/>
          <w:szCs w:val="24"/>
          <w:shd w:val="clear" w:color="auto" w:fill="FCFCFC"/>
        </w:rPr>
        <w:t xml:space="preserve"> kinetic (PBK) modelling, </w:t>
      </w:r>
      <w:r w:rsidR="00D850EA">
        <w:rPr>
          <w:rFonts w:ascii="Times New Roman" w:hAnsi="Times New Roman" w:cs="Times New Roman"/>
          <w:spacing w:val="2"/>
          <w:sz w:val="24"/>
          <w:szCs w:val="24"/>
          <w:shd w:val="clear" w:color="auto" w:fill="FCFCFC"/>
        </w:rPr>
        <w:t xml:space="preserve">and molecular docking </w:t>
      </w:r>
      <w:r w:rsidR="00F11434">
        <w:rPr>
          <w:rFonts w:ascii="Times New Roman" w:hAnsi="Times New Roman" w:cs="Times New Roman"/>
          <w:spacing w:val="2"/>
          <w:sz w:val="24"/>
          <w:szCs w:val="24"/>
          <w:shd w:val="clear" w:color="auto" w:fill="FCFCFC"/>
        </w:rPr>
        <w:t>are used</w:t>
      </w:r>
      <w:r w:rsidRPr="00F851FE">
        <w:rPr>
          <w:rFonts w:ascii="Times New Roman" w:hAnsi="Times New Roman" w:cs="Times New Roman"/>
          <w:spacing w:val="2"/>
          <w:sz w:val="24"/>
          <w:szCs w:val="24"/>
          <w:shd w:val="clear" w:color="auto" w:fill="FCFCFC"/>
        </w:rPr>
        <w:t xml:space="preserve"> in drug discovery, pesticide toxicity estimation</w:t>
      </w:r>
      <w:r w:rsidR="00F11434">
        <w:rPr>
          <w:rFonts w:ascii="Times New Roman" w:hAnsi="Times New Roman" w:cs="Times New Roman"/>
          <w:spacing w:val="2"/>
          <w:sz w:val="24"/>
          <w:szCs w:val="24"/>
          <w:shd w:val="clear" w:color="auto" w:fill="FCFCFC"/>
        </w:rPr>
        <w:t>,</w:t>
      </w:r>
      <w:r w:rsidRPr="00F851FE">
        <w:rPr>
          <w:rFonts w:ascii="Times New Roman" w:hAnsi="Times New Roman" w:cs="Times New Roman"/>
          <w:spacing w:val="2"/>
          <w:sz w:val="24"/>
          <w:szCs w:val="24"/>
          <w:shd w:val="clear" w:color="auto" w:fill="FCFCFC"/>
        </w:rPr>
        <w:t xml:space="preserve"> and safety assessment of food ingredients and cosmetics </w:t>
      </w:r>
      <w:r w:rsidRPr="00F851FE">
        <w:rPr>
          <w:rFonts w:ascii="Times New Roman" w:hAnsi="Times New Roman" w:cs="Times New Roman"/>
          <w:spacing w:val="2"/>
          <w:sz w:val="24"/>
          <w:szCs w:val="24"/>
          <w:shd w:val="clear" w:color="auto" w:fill="FCFCFC"/>
        </w:rPr>
        <w:fldChar w:fldCharType="begin">
          <w:fldData xml:space="preserve">PEVuZE5vdGU+PENpdGU+PEF1dGhvcj5BcnZpZHNvbjwvQXV0aG9yPjxZZWFyPjIwMDg8L1llYXI+
PFJlY051bT4zMTE8L1JlY051bT48RGlzcGxheVRleHQ+KDMyLCAzMyk8L0Rpc3BsYXlUZXh0Pjxy
ZWNvcmQ+PHJlYy1udW1iZXI+MzExPC9yZWMtbnVtYmVyPjxmb3JlaWduLWtleXM+PGtleSBhcHA9
IkVOIiBkYi1pZD0icHdwMDJ3ZXBlMDVwOTBldHR2eHh0dmVmYXdweHN4NWF0ZXBwIiB0aW1lc3Rh
bXA9IjE2MDkyNzc3MzEiPjMxMTwva2V5PjwvZm9yZWlnbi1rZXlzPjxyZWYtdHlwZSBuYW1lPSJK
b3VybmFsIEFydGljbGUiPjE3PC9yZWYtdHlwZT48Y29udHJpYnV0b3JzPjxhdXRob3JzPjxhdXRo
b3I+QXJ2aWRzb24sIEtpcmsgQi48L2F1dGhvcj48YXV0aG9yPlZhbGVyaW8sIEx1aXMgRy48L2F1
dGhvcj48YXV0aG9yPkRpYXosIE1hcmlseW48L2F1dGhvcj48YXV0aG9yPkNoYW5kZXJiaGFuLCBS
b25hbGQgRi48L2F1dGhvcj48L2F1dGhvcnM+PC9jb250cmlidXRvcnM+PHRpdGxlcz48dGl0bGU+
SW4gU2lsaWNvIFRveGljb2xvZ2ljYWwgU2NyZWVuaW5nIG9mIE5hdHVyYWwgUHJvZHVjdHM8L3Rp
dGxlPjxzZWNvbmRhcnktdGl0bGU+VG94aWNvbG9neSBNZWNoYW5pc21zIGFuZCBNZXRob2RzPC9z
ZWNvbmRhcnktdGl0bGU+PC90aXRsZXM+PHBlcmlvZGljYWw+PGZ1bGwtdGl0bGU+VG94aWNvbG9n
eSBNZWNoYW5pc21zIGFuZCBNZXRob2RzPC9mdWxsLXRpdGxlPjwvcGVyaW9kaWNhbD48cGFnZXM+
MjI5LTI0MjwvcGFnZXM+PHZvbHVtZT4xODwvdm9sdW1lPjxudW1iZXI+Mi0zPC9udW1iZXI+PGRh
dGVzPjx5ZWFyPjIwMDg8L3llYXI+PHB1Yi1kYXRlcz48ZGF0ZT4yMDA4LzAxLzAxPC9kYXRlPjwv
cHViLWRhdGVzPjwvZGF0ZXM+PHB1Ymxpc2hlcj5UYXlsb3IgJmFtcDsgRnJhbmNpczwvcHVibGlz
aGVyPjxpc2JuPjE1MzctNjUxNjwvaXNibj48dXJscz48cmVsYXRlZC11cmxzPjx1cmw+aHR0cHM6
Ly9kb2kub3JnLzEwLjEwODAvMTUzNzY1MTA3MDE4NTY5OTE8L3VybD48L3JlbGF0ZWQtdXJscz48
L3VybHM+PGVsZWN0cm9uaWMtcmVzb3VyY2UtbnVtPjEwLjEwODAvMTUzNzY1MTA3MDE4NTY5OTE8
L2VsZWN0cm9uaWMtcmVzb3VyY2UtbnVtPjwvcmVjb3JkPjwvQ2l0ZT48Q2l0ZT48QXV0aG9yPlNy
aXByaXlhPC9BdXRob3I+PFllYXI+MjAxOTwvWWVhcj48UmVjTnVtPjMxMDwvUmVjTnVtPjxyZWNv
cmQ+PHJlYy1udW1iZXI+MzEwPC9yZWMtbnVtYmVyPjxmb3JlaWduLWtleXM+PGtleSBhcHA9IkVO
IiBkYi1pZD0icHdwMDJ3ZXBlMDVwOTBldHR2eHh0dmVmYXdweHN4NWF0ZXBwIiB0aW1lc3RhbXA9
IjE2MDkyNzc3MDEiPjMxMDwva2V5PjwvZm9yZWlnbi1rZXlzPjxyZWYtdHlwZSBuYW1lPSJKb3Vy
bmFsIEFydGljbGUiPjE3PC9yZWYtdHlwZT48Y29udHJpYnV0b3JzPjxhdXRob3JzPjxhdXRob3I+
U3JpcHJpeWEsIE48L2F1dGhvcj48YXV0aG9yPlJhbmppdGggS3VtYXIsIE08L2F1dGhvcj48YXV0
aG9yPkFzaHdpbiBLYXJ0aGljaywgTiwgPC9hdXRob3I+PGF1dGhvcj5CaHV2YW5lc3dhcmk8L2F1
dGhvcj48YXV0aG9yPlVkYXlhIFByYWthc2gsIE5LPC9hdXRob3I+PC9hdXRob3JzPjwvY29udHJp
YnV0b3JzPjx0aXRsZXM+PHRpdGxlPkluIHNpbGljbyBldmFsdWF0aW9uIG9mIG11bHRpc3BlY2ll
cyB0b3hpY2l0eSBvZiBuYXR1cmFsIGNvbXBvdW5kczwvdGl0bGU+PHNlY29uZGFyeS10aXRsZT5E
cnVnIGFuZCBDaGVtaWNhbCBUb3hpY29sb2d5PC9zZWNvbmRhcnktdGl0bGU+PC90aXRsZXM+PHBl
cmlvZGljYWw+PGZ1bGwtdGl0bGU+RHJ1ZyBhbmQgQ2hlbWljYWwgVG94aWNvbG9neTwvZnVsbC10
aXRsZT48L3BlcmlvZGljYWw+PHBhZ2VzPjEtNzwvcGFnZXM+PGRhdGVzPjx5ZWFyPjIwMTk8L3ll
YXI+PC9kYXRlcz48cHVibGlzaGVyPlRheWxvciAmYW1wOyBGcmFuY2lzPC9wdWJsaXNoZXI+PGlz
Ym4+MDE0OC0wNTQ1PC9pc2JuPjx1cmxzPjxyZWxhdGVkLXVybHM+PHVybD5odHRwczovL2RvaS5v
cmcvMTAuMTA4MC8wMTQ4MDU0NS4yMDE5LjE2MTQwMjM8L3VybD48L3JlbGF0ZWQtdXJscz48L3Vy
bHM+PGVsZWN0cm9uaWMtcmVzb3VyY2UtbnVtPjEwLjEwODAvMDE0ODA1NDUuMjAxOS4xNjE0MDIz
PC9lbGVjdHJvbmljLXJlc291cmNlLW51bT48L3JlY29yZD48L0NpdGU+PC9FbmROb3RlPgB=
</w:fldData>
        </w:fldChar>
      </w:r>
      <w:r>
        <w:rPr>
          <w:rFonts w:ascii="Times New Roman" w:hAnsi="Times New Roman" w:cs="Times New Roman"/>
          <w:spacing w:val="2"/>
          <w:sz w:val="24"/>
          <w:szCs w:val="24"/>
          <w:shd w:val="clear" w:color="auto" w:fill="FCFCFC"/>
        </w:rPr>
        <w:instrText xml:space="preserve"> ADDIN EN.CITE </w:instrText>
      </w:r>
      <w:r>
        <w:rPr>
          <w:rFonts w:ascii="Times New Roman" w:hAnsi="Times New Roman" w:cs="Times New Roman"/>
          <w:spacing w:val="2"/>
          <w:sz w:val="24"/>
          <w:szCs w:val="24"/>
          <w:shd w:val="clear" w:color="auto" w:fill="FCFCFC"/>
        </w:rPr>
        <w:fldChar w:fldCharType="begin">
          <w:fldData xml:space="preserve">PEVuZE5vdGU+PENpdGU+PEF1dGhvcj5BcnZpZHNvbjwvQXV0aG9yPjxZZWFyPjIwMDg8L1llYXI+
PFJlY051bT4zMTE8L1JlY051bT48RGlzcGxheVRleHQ+KDMyLCAzMyk8L0Rpc3BsYXlUZXh0Pjxy
ZWNvcmQ+PHJlYy1udW1iZXI+MzExPC9yZWMtbnVtYmVyPjxmb3JlaWduLWtleXM+PGtleSBhcHA9
IkVOIiBkYi1pZD0icHdwMDJ3ZXBlMDVwOTBldHR2eHh0dmVmYXdweHN4NWF0ZXBwIiB0aW1lc3Rh
bXA9IjE2MDkyNzc3MzEiPjMxMTwva2V5PjwvZm9yZWlnbi1rZXlzPjxyZWYtdHlwZSBuYW1lPSJK
b3VybmFsIEFydGljbGUiPjE3PC9yZWYtdHlwZT48Y29udHJpYnV0b3JzPjxhdXRob3JzPjxhdXRo
b3I+QXJ2aWRzb24sIEtpcmsgQi48L2F1dGhvcj48YXV0aG9yPlZhbGVyaW8sIEx1aXMgRy48L2F1
dGhvcj48YXV0aG9yPkRpYXosIE1hcmlseW48L2F1dGhvcj48YXV0aG9yPkNoYW5kZXJiaGFuLCBS
b25hbGQgRi48L2F1dGhvcj48L2F1dGhvcnM+PC9jb250cmlidXRvcnM+PHRpdGxlcz48dGl0bGU+
SW4gU2lsaWNvIFRveGljb2xvZ2ljYWwgU2NyZWVuaW5nIG9mIE5hdHVyYWwgUHJvZHVjdHM8L3Rp
dGxlPjxzZWNvbmRhcnktdGl0bGU+VG94aWNvbG9neSBNZWNoYW5pc21zIGFuZCBNZXRob2RzPC9z
ZWNvbmRhcnktdGl0bGU+PC90aXRsZXM+PHBlcmlvZGljYWw+PGZ1bGwtdGl0bGU+VG94aWNvbG9n
eSBNZWNoYW5pc21zIGFuZCBNZXRob2RzPC9mdWxsLXRpdGxlPjwvcGVyaW9kaWNhbD48cGFnZXM+
MjI5LTI0MjwvcGFnZXM+PHZvbHVtZT4xODwvdm9sdW1lPjxudW1iZXI+Mi0zPC9udW1iZXI+PGRh
dGVzPjx5ZWFyPjIwMDg8L3llYXI+PHB1Yi1kYXRlcz48ZGF0ZT4yMDA4LzAxLzAxPC9kYXRlPjwv
cHViLWRhdGVzPjwvZGF0ZXM+PHB1Ymxpc2hlcj5UYXlsb3IgJmFtcDsgRnJhbmNpczwvcHVibGlz
aGVyPjxpc2JuPjE1MzctNjUxNjwvaXNibj48dXJscz48cmVsYXRlZC11cmxzPjx1cmw+aHR0cHM6
Ly9kb2kub3JnLzEwLjEwODAvMTUzNzY1MTA3MDE4NTY5OTE8L3VybD48L3JlbGF0ZWQtdXJscz48
L3VybHM+PGVsZWN0cm9uaWMtcmVzb3VyY2UtbnVtPjEwLjEwODAvMTUzNzY1MTA3MDE4NTY5OTE8
L2VsZWN0cm9uaWMtcmVzb3VyY2UtbnVtPjwvcmVjb3JkPjwvQ2l0ZT48Q2l0ZT48QXV0aG9yPlNy
aXByaXlhPC9BdXRob3I+PFllYXI+MjAxOTwvWWVhcj48UmVjTnVtPjMxMDwvUmVjTnVtPjxyZWNv
cmQ+PHJlYy1udW1iZXI+MzEwPC9yZWMtbnVtYmVyPjxmb3JlaWduLWtleXM+PGtleSBhcHA9IkVO
IiBkYi1pZD0icHdwMDJ3ZXBlMDVwOTBldHR2eHh0dmVmYXdweHN4NWF0ZXBwIiB0aW1lc3RhbXA9
IjE2MDkyNzc3MDEiPjMxMDwva2V5PjwvZm9yZWlnbi1rZXlzPjxyZWYtdHlwZSBuYW1lPSJKb3Vy
bmFsIEFydGljbGUiPjE3PC9yZWYtdHlwZT48Y29udHJpYnV0b3JzPjxhdXRob3JzPjxhdXRob3I+
U3JpcHJpeWEsIE48L2F1dGhvcj48YXV0aG9yPlJhbmppdGggS3VtYXIsIE08L2F1dGhvcj48YXV0
aG9yPkFzaHdpbiBLYXJ0aGljaywgTiwgPC9hdXRob3I+PGF1dGhvcj5CaHV2YW5lc3dhcmk8L2F1
dGhvcj48YXV0aG9yPlVkYXlhIFByYWthc2gsIE5LPC9hdXRob3I+PC9hdXRob3JzPjwvY29udHJp
YnV0b3JzPjx0aXRsZXM+PHRpdGxlPkluIHNpbGljbyBldmFsdWF0aW9uIG9mIG11bHRpc3BlY2ll
cyB0b3hpY2l0eSBvZiBuYXR1cmFsIGNvbXBvdW5kczwvdGl0bGU+PHNlY29uZGFyeS10aXRsZT5E
cnVnIGFuZCBDaGVtaWNhbCBUb3hpY29sb2d5PC9zZWNvbmRhcnktdGl0bGU+PC90aXRsZXM+PHBl
cmlvZGljYWw+PGZ1bGwtdGl0bGU+RHJ1ZyBhbmQgQ2hlbWljYWwgVG94aWNvbG9neTwvZnVsbC10
aXRsZT48L3BlcmlvZGljYWw+PHBhZ2VzPjEtNzwvcGFnZXM+PGRhdGVzPjx5ZWFyPjIwMTk8L3ll
YXI+PC9kYXRlcz48cHVibGlzaGVyPlRheWxvciAmYW1wOyBGcmFuY2lzPC9wdWJsaXNoZXI+PGlz
Ym4+MDE0OC0wNTQ1PC9pc2JuPjx1cmxzPjxyZWxhdGVkLXVybHM+PHVybD5odHRwczovL2RvaS5v
cmcvMTAuMTA4MC8wMTQ4MDU0NS4yMDE5LjE2MTQwMjM8L3VybD48L3JlbGF0ZWQtdXJscz48L3Vy
bHM+PGVsZWN0cm9uaWMtcmVzb3VyY2UtbnVtPjEwLjEwODAvMDE0ODA1NDUuMjAxOS4xNjE0MDIz
PC9lbGVjdHJvbmljLXJlc291cmNlLW51bT48L3JlY29yZD48L0NpdGU+PC9FbmROb3RlPgB=
</w:fldData>
        </w:fldChar>
      </w:r>
      <w:r>
        <w:rPr>
          <w:rFonts w:ascii="Times New Roman" w:hAnsi="Times New Roman" w:cs="Times New Roman"/>
          <w:spacing w:val="2"/>
          <w:sz w:val="24"/>
          <w:szCs w:val="24"/>
          <w:shd w:val="clear" w:color="auto" w:fill="FCFCFC"/>
        </w:rPr>
        <w:instrText xml:space="preserve"> ADDIN EN.CITE.DATA </w:instrText>
      </w:r>
      <w:r>
        <w:rPr>
          <w:rFonts w:ascii="Times New Roman" w:hAnsi="Times New Roman" w:cs="Times New Roman"/>
          <w:spacing w:val="2"/>
          <w:sz w:val="24"/>
          <w:szCs w:val="24"/>
          <w:shd w:val="clear" w:color="auto" w:fill="FCFCFC"/>
        </w:rPr>
      </w:r>
      <w:r>
        <w:rPr>
          <w:rFonts w:ascii="Times New Roman" w:hAnsi="Times New Roman" w:cs="Times New Roman"/>
          <w:spacing w:val="2"/>
          <w:sz w:val="24"/>
          <w:szCs w:val="24"/>
          <w:shd w:val="clear" w:color="auto" w:fill="FCFCFC"/>
        </w:rPr>
        <w:fldChar w:fldCharType="end"/>
      </w:r>
      <w:r w:rsidRPr="00F851FE">
        <w:rPr>
          <w:rFonts w:ascii="Times New Roman" w:hAnsi="Times New Roman" w:cs="Times New Roman"/>
          <w:spacing w:val="2"/>
          <w:sz w:val="24"/>
          <w:szCs w:val="24"/>
          <w:shd w:val="clear" w:color="auto" w:fill="FCFCFC"/>
        </w:rPr>
      </w:r>
      <w:r w:rsidRPr="00F851FE">
        <w:rPr>
          <w:rFonts w:ascii="Times New Roman" w:hAnsi="Times New Roman" w:cs="Times New Roman"/>
          <w:spacing w:val="2"/>
          <w:sz w:val="24"/>
          <w:szCs w:val="24"/>
          <w:shd w:val="clear" w:color="auto" w:fill="FCFCFC"/>
        </w:rPr>
        <w:fldChar w:fldCharType="separate"/>
      </w:r>
      <w:r>
        <w:rPr>
          <w:rFonts w:ascii="Times New Roman" w:hAnsi="Times New Roman" w:cs="Times New Roman"/>
          <w:noProof/>
          <w:spacing w:val="2"/>
          <w:sz w:val="24"/>
          <w:szCs w:val="24"/>
          <w:shd w:val="clear" w:color="auto" w:fill="FCFCFC"/>
        </w:rPr>
        <w:t>(32, 33)</w:t>
      </w:r>
      <w:r w:rsidRPr="00F851FE">
        <w:rPr>
          <w:rFonts w:ascii="Times New Roman" w:hAnsi="Times New Roman" w:cs="Times New Roman"/>
          <w:spacing w:val="2"/>
          <w:sz w:val="24"/>
          <w:szCs w:val="24"/>
          <w:shd w:val="clear" w:color="auto" w:fill="FCFCFC"/>
        </w:rPr>
        <w:fldChar w:fldCharType="end"/>
      </w:r>
      <w:r w:rsidRPr="00F851FE">
        <w:rPr>
          <w:rFonts w:ascii="Times New Roman" w:hAnsi="Times New Roman" w:cs="Times New Roman"/>
          <w:spacing w:val="2"/>
          <w:sz w:val="24"/>
          <w:szCs w:val="24"/>
          <w:shd w:val="clear" w:color="auto" w:fill="FCFCFC"/>
        </w:rPr>
        <w:t xml:space="preserve">. </w:t>
      </w:r>
      <w:r w:rsidR="00F11434">
        <w:rPr>
          <w:rFonts w:ascii="Times New Roman" w:hAnsi="Times New Roman" w:cs="Times New Roman"/>
          <w:spacing w:val="2"/>
          <w:sz w:val="24"/>
          <w:szCs w:val="24"/>
          <w:shd w:val="clear" w:color="auto" w:fill="FCFCFC"/>
        </w:rPr>
        <w:t>In addition</w:t>
      </w:r>
      <w:r w:rsidRPr="00F851FE">
        <w:rPr>
          <w:rFonts w:ascii="Times New Roman" w:hAnsi="Times New Roman" w:cs="Times New Roman"/>
          <w:spacing w:val="2"/>
          <w:sz w:val="24"/>
          <w:szCs w:val="24"/>
          <w:shd w:val="clear" w:color="auto" w:fill="FCFCFC"/>
        </w:rPr>
        <w:t xml:space="preserve">, </w:t>
      </w:r>
      <w:r>
        <w:rPr>
          <w:rFonts w:ascii="Times New Roman" w:hAnsi="Times New Roman" w:cs="Times New Roman"/>
          <w:spacing w:val="2"/>
          <w:sz w:val="24"/>
          <w:szCs w:val="24"/>
          <w:shd w:val="clear" w:color="auto" w:fill="FCFCFC"/>
        </w:rPr>
        <w:t xml:space="preserve">several international </w:t>
      </w:r>
      <w:r w:rsidRPr="00F851FE">
        <w:rPr>
          <w:rFonts w:ascii="Times New Roman" w:hAnsi="Times New Roman" w:cs="Times New Roman"/>
          <w:spacing w:val="2"/>
          <w:sz w:val="24"/>
          <w:szCs w:val="24"/>
          <w:shd w:val="clear" w:color="auto" w:fill="FCFCFC"/>
        </w:rPr>
        <w:t xml:space="preserve">regulatory agencies have also </w:t>
      </w:r>
      <w:r w:rsidR="00F11434">
        <w:rPr>
          <w:rFonts w:ascii="Times New Roman" w:hAnsi="Times New Roman" w:cs="Times New Roman"/>
          <w:spacing w:val="2"/>
          <w:sz w:val="24"/>
          <w:szCs w:val="24"/>
          <w:shd w:val="clear" w:color="auto" w:fill="FCFCFC"/>
        </w:rPr>
        <w:t>begun</w:t>
      </w:r>
      <w:r w:rsidR="00F11434" w:rsidRPr="00F851FE">
        <w:rPr>
          <w:rFonts w:ascii="Times New Roman" w:hAnsi="Times New Roman" w:cs="Times New Roman"/>
          <w:spacing w:val="2"/>
          <w:sz w:val="24"/>
          <w:szCs w:val="24"/>
          <w:shd w:val="clear" w:color="auto" w:fill="FCFCFC"/>
        </w:rPr>
        <w:t xml:space="preserve"> </w:t>
      </w:r>
      <w:r w:rsidRPr="00F851FE">
        <w:rPr>
          <w:rFonts w:ascii="Times New Roman" w:hAnsi="Times New Roman" w:cs="Times New Roman"/>
          <w:spacing w:val="2"/>
          <w:sz w:val="24"/>
          <w:szCs w:val="24"/>
          <w:shd w:val="clear" w:color="auto" w:fill="FCFCFC"/>
        </w:rPr>
        <w:t xml:space="preserve">to </w:t>
      </w:r>
      <w:r w:rsidR="00F11434">
        <w:rPr>
          <w:rFonts w:ascii="Times New Roman" w:hAnsi="Times New Roman" w:cs="Times New Roman"/>
          <w:spacing w:val="2"/>
          <w:sz w:val="24"/>
          <w:szCs w:val="24"/>
          <w:shd w:val="clear" w:color="auto" w:fill="FCFCFC"/>
        </w:rPr>
        <w:t>use</w:t>
      </w:r>
      <w:r w:rsidR="00F11434" w:rsidRPr="00F851FE">
        <w:rPr>
          <w:rFonts w:ascii="Times New Roman" w:hAnsi="Times New Roman" w:cs="Times New Roman"/>
          <w:spacing w:val="2"/>
          <w:sz w:val="24"/>
          <w:szCs w:val="24"/>
          <w:shd w:val="clear" w:color="auto" w:fill="FCFCFC"/>
        </w:rPr>
        <w:t xml:space="preserve"> </w:t>
      </w:r>
      <w:r w:rsidRPr="00F851FE">
        <w:rPr>
          <w:rFonts w:ascii="Times New Roman" w:hAnsi="Times New Roman" w:cs="Times New Roman"/>
          <w:spacing w:val="2"/>
          <w:sz w:val="24"/>
          <w:szCs w:val="24"/>
          <w:shd w:val="clear" w:color="auto" w:fill="FCFCFC"/>
        </w:rPr>
        <w:t xml:space="preserve">in silico methods for risk assessments </w:t>
      </w:r>
      <w:r w:rsidRPr="00F851FE">
        <w:rPr>
          <w:rFonts w:ascii="Times New Roman" w:hAnsi="Times New Roman" w:cs="Times New Roman"/>
          <w:spacing w:val="2"/>
          <w:sz w:val="24"/>
          <w:szCs w:val="24"/>
          <w:shd w:val="clear" w:color="auto" w:fill="FCFCFC"/>
        </w:rPr>
        <w:fldChar w:fldCharType="begin">
          <w:fldData xml:space="preserve">PEVuZE5vdGU+PENpdGU+PEF1dGhvcj5Kb3JkYW48L0F1dGhvcj48WWVhcj4yMDEwPC9ZZWFyPjxS
ZWNOdW0+MzA5PC9SZWNOdW0+PERpc3BsYXlUZXh0PigzNSwgMzYpPC9EaXNwbGF5VGV4dD48cmVj
b3JkPjxyZWMtbnVtYmVyPjMwOTwvcmVjLW51bWJlcj48Zm9yZWlnbi1rZXlzPjxrZXkgYXBwPSJF
TiIgZGItaWQ9InB3cDAyd2VwZTA1cDkwZXR0dnh4dHZlZmF3cHhzeDVhdGVwcCIgdGltZXN0YW1w
PSIxNjA5Mjc3Njk4Ij4zMDk8L2tleT48L2ZvcmVpZ24ta2V5cz48cmVmLXR5cGUgbmFtZT0iSm91
cm5hbCBBcnRpY2xlIj4xNzwvcmVmLXR5cGU+PGNvbnRyaWJ1dG9ycz48YXV0aG9ycz48YXV0aG9y
PkpvcmRhbiwgUy4gQS48L2F1dGhvcj48YXV0aG9yPkN1bm5pbmdoYW0sIEQuIEcuPC9hdXRob3I+
PGF1dGhvcj5NYXJsZXMsIFIuIEouPC9hdXRob3I+PC9hdXRob3JzPjwvY29udHJpYnV0b3JzPjxh
dXRoLWFkZHJlc3M+TWFya2V0ZWQgQmlvbG9naWNhbHMsIEJpb3RlY2hub2xvZ3kgYW5kIE5hdHVy
YWwgSGVhbHRoIFByb2R1Y3RzIEJ1cmVhdSwgTWFya2V0ZWQgSGVhbHRoIFByb2R1Y3RzIERpcmVj
dG9yYXRlLCBIZWFsdGggQ2FuYWRhLCAyMDAgVHVubmV5JmFwb3M7cyBQYXN0dXJlIERyaXZld2F5
LCBQb3N0YWwgTG9jYXRvciAwNzAxIEEsIE90dGF3YSwgT250YXJpbywgQ2FuYWRhLiBzY290dC5q
b3JkYW5AaGMtc2MuZ2MuY2EgJmx0O3Njb3R0LmpvcmRhbkBoYy1zYy5nYy5jYSZndDs8L2F1dGgt
YWRkcmVzcz48dGl0bGVzPjx0aXRsZT5Bc3Nlc3NtZW50IG9mIGhlcmJhbCBtZWRpY2luYWwgcHJv
ZHVjdHM6IGNoYWxsZW5nZXMsIGFuZCBvcHBvcnR1bml0aWVzIHRvIGluY3JlYXNlIHRoZSBrbm93
bGVkZ2UgYmFzZSBmb3Igc2FmZXR5IGFzc2Vzc21lbnQ8L3RpdGxlPjxzZWNvbmRhcnktdGl0bGU+
VG94aWNvbCBBcHBsIFBoYXJtYWNvbDwvc2Vjb25kYXJ5LXRpdGxlPjwvdGl0bGVzPjxwZXJpb2Rp
Y2FsPjxmdWxsLXRpdGxlPlRveGljb2wgQXBwbCBQaGFybWFjb2w8L2Z1bGwtdGl0bGU+PC9wZXJp
b2RpY2FsPjxwYWdlcz4xOTgtMjE2PC9wYWdlcz48dm9sdW1lPjI0Mzwvdm9sdW1lPjxudW1iZXI+
MjwvbnVtYmVyPjxlZGl0aW9uPjIwMDkvMTIvMTk8L2VkaXRpb24+PGtleXdvcmRzPjxrZXl3b3Jk
PkFuaW1hbHM8L2tleXdvcmQ+PGtleXdvcmQ+QXJpc3RvbG9jaGlhL2FkdmVyc2UgZWZmZWN0czwv
a2V5d29yZD48a2V5d29yZD5Db21wdXRlciBTaW11bGF0aW9uPC9rZXl3b3JkPjxrZXl3b3JkPkRv
Y3VtZW50YXRpb248L2tleXdvcmQ+PGtleXdvcmQ+SHVtYW5zPC9rZXl3b3JkPjxrZXl3b3JkPlBs
YW50IFByZXBhcmF0aW9ucy8qYWR2ZXJzZSBlZmZlY3RzL2FuYWx5c2lzL3N0YW5kYXJkcy90b3hp
Y2l0eTwva2V5d29yZD48a2V5d29yZD5QcmVkaWN0aXZlIFZhbHVlIG9mIFRlc3RzPC9rZXl3b3Jk
PjxrZXl3b3JkPlF1YWxpdHkgQ29udHJvbDwva2V5d29yZD48a2V5d29yZD5SaXNrIEFzc2Vzc21l
bnQvKm1ldGhvZHM8L2tleXdvcmQ+PGtleXdvcmQ+U2FmZXR5PC9rZXl3b3JkPjwva2V5d29yZHM+
PGRhdGVzPjx5ZWFyPjIwMTA8L3llYXI+PHB1Yi1kYXRlcz48ZGF0ZT5NYXIgMTwvZGF0ZT48L3B1
Yi1kYXRlcz48L2RhdGVzPjxpc2JuPjAwNDEtMDA4eDwvaXNibj48YWNjZXNzaW9uLW51bT4yMDAx
ODIwNDwvYWNjZXNzaW9uLW51bT48dXJscz48L3VybHM+PGVsZWN0cm9uaWMtcmVzb3VyY2UtbnVt
PjEwLjEwMTYvai50YWFwLjIwMDkuMTIuMDA1PC9lbGVjdHJvbmljLXJlc291cmNlLW51bT48cmVt
b3RlLWRhdGFiYXNlLXByb3ZpZGVyPk5MTTwvcmVtb3RlLWRhdGFiYXNlLXByb3ZpZGVyPjxsYW5n
dWFnZT5lbmc8L2xhbmd1YWdlPjwvcmVjb3JkPjwvQ2l0ZT48Q2l0ZT48QXV0aG9yPlBhaW5pPC9B
dXRob3I+PFllYXI+MjAxOTwvWWVhcj48UmVjTnVtPjMxMjwvUmVjTnVtPjxyZWNvcmQ+PHJlYy1u
dW1iZXI+MzEyPC9yZWMtbnVtYmVyPjxmb3JlaWduLWtleXM+PGtleSBhcHA9IkVOIiBkYi1pZD0i
cHdwMDJ3ZXBlMDVwOTBldHR2eHh0dmVmYXdweHN4NWF0ZXBwIiB0aW1lc3RhbXA9IjE2MDkyNzg2
MTEiPjMxMjwva2V5PjwvZm9yZWlnbi1rZXlzPjxyZWYtdHlwZSBuYW1lPSJKb3VybmFsIEFydGlj
bGUiPjE3PC9yZWYtdHlwZT48Y29udHJpYnV0b3JzPjxhdXRob3JzPjxhdXRob3I+UGFpbmksIEEu
PC9hdXRob3I+PGF1dGhvcj5MZW9uYXJkLCBKLiBBLjwvYXV0aG9yPjxhdXRob3I+Sm9vc3NlbnMs
IEUuPC9hdXRob3I+PGF1dGhvcj5CZXNzZW1zLCBKLiBHLiBNLjwvYXV0aG9yPjxhdXRob3I+RGVz
YWxlZ24sIEEuPC9hdXRob3I+PGF1dGhvcj5Eb3JuZSwgSi4gTC48L2F1dGhvcj48YXV0aG9yPkdv
c2xpbmcsIEouIFAuPC9hdXRob3I+PGF1dGhvcj5IZXJpbmdhLCBNLiBCLjwvYXV0aG9yPjxhdXRo
b3I+S2xhcmljLCBNLjwvYXV0aG9yPjxhdXRob3I+S2xpbWVudCwgVC48L2F1dGhvcj48YXV0aG9y
PktyYW1lciwgTi4gSS48L2F1dGhvcj48YXV0aG9yPkxvaXpvdSwgRy48L2F1dGhvcj48YXV0aG9y
PkxvdWlzc2UsIEouPC9hdXRob3I+PGF1dGhvcj5MdW1lbiwgQS48L2F1dGhvcj48YXV0aG9yPk1h
ZGRlbiwgSi4gQy48L2F1dGhvcj48YXV0aG9yPlBhdHRlcnNvbiwgRS4gQS48L2F1dGhvcj48YXV0
aG9yPlByb2Vuw6dhLCBTLjwvYXV0aG9yPjxhdXRob3I+UHVudCwgQS48L2F1dGhvcj48YXV0aG9y
PlNldHplciwgUi4gVy48L2F1dGhvcj48YXV0aG9yPlN1Y2l1LCBOLjwvYXV0aG9yPjxhdXRob3I+
VHJvdXRtYW4sIEouPC9hdXRob3I+PGF1dGhvcj5Zb29uLCBNLjwvYXV0aG9yPjxhdXRob3I+V29y
dGgsIEEuPC9hdXRob3I+PGF1dGhvcj5UYW4sIFkuIE0uPC9hdXRob3I+PC9hdXRob3JzPjwvY29u
dHJpYnV0b3JzPjx0aXRsZXM+PHRpdGxlPk5leHQgZ2VuZXJhdGlvbiBwaHlzaW9sb2dpY2FsbHkg
YmFzZWQga2luZXRpYyAoTkctUEJLKSBtb2RlbHMgaW4gc3VwcG9ydCBvZiByZWd1bGF0b3J5IGRl
Y2lzaW9uIG1ha2luZzwvdGl0bGU+PHNlY29uZGFyeS10aXRsZT5Db21wdXRhdGlvbmFsIFRveGlj
b2xvZ3k8L3NlY29uZGFyeS10aXRsZT48L3RpdGxlcz48cGVyaW9kaWNhbD48ZnVsbC10aXRsZT5D
b21wdXRhdGlvbmFsIFRveGljb2xvZ3k8L2Z1bGwtdGl0bGU+PC9wZXJpb2RpY2FsPjxwYWdlcz42
MS03MjwvcGFnZXM+PHZvbHVtZT45PC92b2x1bWU+PGRhdGVzPjx5ZWFyPjIwMTk8L3llYXI+PC9k
YXRlcz48cHVibGlzaGVyPkVsc2V2aWVyIEJWPC9wdWJsaXNoZXI+PGlzYm4+MjQ2OC0xMTEzPC9p
c2JuPjx1cmxzPjxyZWxhdGVkLXVybHM+PHVybD5odHRwczovL2R4LmRvaS5vcmcvMTAuMTAxNi9q
LmNvbXRveC4yMDE4LjExLjAwMjwvdXJsPjwvcmVsYXRlZC11cmxzPjwvdXJscz48ZWxlY3Ryb25p
Yy1yZXNvdXJjZS1udW0+MTAuMTAxNi9qLmNvbXRveC4yMDE4LjExLjAwMjwvZWxlY3Ryb25pYy1y
ZXNvdXJjZS1udW0+PC9yZWNvcmQ+PC9DaXRlPjwvRW5kTm90ZT5=
</w:fldData>
        </w:fldChar>
      </w:r>
      <w:r w:rsidR="00A71B2B">
        <w:rPr>
          <w:rFonts w:ascii="Times New Roman" w:hAnsi="Times New Roman" w:cs="Times New Roman"/>
          <w:spacing w:val="2"/>
          <w:sz w:val="24"/>
          <w:szCs w:val="24"/>
          <w:shd w:val="clear" w:color="auto" w:fill="FCFCFC"/>
        </w:rPr>
        <w:instrText xml:space="preserve"> ADDIN EN.CITE </w:instrText>
      </w:r>
      <w:r w:rsidR="00A71B2B">
        <w:rPr>
          <w:rFonts w:ascii="Times New Roman" w:hAnsi="Times New Roman" w:cs="Times New Roman"/>
          <w:spacing w:val="2"/>
          <w:sz w:val="24"/>
          <w:szCs w:val="24"/>
          <w:shd w:val="clear" w:color="auto" w:fill="FCFCFC"/>
        </w:rPr>
        <w:fldChar w:fldCharType="begin">
          <w:fldData xml:space="preserve">PEVuZE5vdGU+PENpdGU+PEF1dGhvcj5Kb3JkYW48L0F1dGhvcj48WWVhcj4yMDEwPC9ZZWFyPjxS
ZWNOdW0+MzA5PC9SZWNOdW0+PERpc3BsYXlUZXh0PigzNSwgMzYpPC9EaXNwbGF5VGV4dD48cmVj
b3JkPjxyZWMtbnVtYmVyPjMwOTwvcmVjLW51bWJlcj48Zm9yZWlnbi1rZXlzPjxrZXkgYXBwPSJF
TiIgZGItaWQ9InB3cDAyd2VwZTA1cDkwZXR0dnh4dHZlZmF3cHhzeDVhdGVwcCIgdGltZXN0YW1w
PSIxNjA5Mjc3Njk4Ij4zMDk8L2tleT48L2ZvcmVpZ24ta2V5cz48cmVmLXR5cGUgbmFtZT0iSm91
cm5hbCBBcnRpY2xlIj4xNzwvcmVmLXR5cGU+PGNvbnRyaWJ1dG9ycz48YXV0aG9ycz48YXV0aG9y
PkpvcmRhbiwgUy4gQS48L2F1dGhvcj48YXV0aG9yPkN1bm5pbmdoYW0sIEQuIEcuPC9hdXRob3I+
PGF1dGhvcj5NYXJsZXMsIFIuIEouPC9hdXRob3I+PC9hdXRob3JzPjwvY29udHJpYnV0b3JzPjxh
dXRoLWFkZHJlc3M+TWFya2V0ZWQgQmlvbG9naWNhbHMsIEJpb3RlY2hub2xvZ3kgYW5kIE5hdHVy
YWwgSGVhbHRoIFByb2R1Y3RzIEJ1cmVhdSwgTWFya2V0ZWQgSGVhbHRoIFByb2R1Y3RzIERpcmVj
dG9yYXRlLCBIZWFsdGggQ2FuYWRhLCAyMDAgVHVubmV5JmFwb3M7cyBQYXN0dXJlIERyaXZld2F5
LCBQb3N0YWwgTG9jYXRvciAwNzAxIEEsIE90dGF3YSwgT250YXJpbywgQ2FuYWRhLiBzY290dC5q
b3JkYW5AaGMtc2MuZ2MuY2EgJmx0O3Njb3R0LmpvcmRhbkBoYy1zYy5nYy5jYSZndDs8L2F1dGgt
YWRkcmVzcz48dGl0bGVzPjx0aXRsZT5Bc3Nlc3NtZW50IG9mIGhlcmJhbCBtZWRpY2luYWwgcHJv
ZHVjdHM6IGNoYWxsZW5nZXMsIGFuZCBvcHBvcnR1bml0aWVzIHRvIGluY3JlYXNlIHRoZSBrbm93
bGVkZ2UgYmFzZSBmb3Igc2FmZXR5IGFzc2Vzc21lbnQ8L3RpdGxlPjxzZWNvbmRhcnktdGl0bGU+
VG94aWNvbCBBcHBsIFBoYXJtYWNvbDwvc2Vjb25kYXJ5LXRpdGxlPjwvdGl0bGVzPjxwZXJpb2Rp
Y2FsPjxmdWxsLXRpdGxlPlRveGljb2wgQXBwbCBQaGFybWFjb2w8L2Z1bGwtdGl0bGU+PC9wZXJp
b2RpY2FsPjxwYWdlcz4xOTgtMjE2PC9wYWdlcz48dm9sdW1lPjI0Mzwvdm9sdW1lPjxudW1iZXI+
MjwvbnVtYmVyPjxlZGl0aW9uPjIwMDkvMTIvMTk8L2VkaXRpb24+PGtleXdvcmRzPjxrZXl3b3Jk
PkFuaW1hbHM8L2tleXdvcmQ+PGtleXdvcmQ+QXJpc3RvbG9jaGlhL2FkdmVyc2UgZWZmZWN0czwv
a2V5d29yZD48a2V5d29yZD5Db21wdXRlciBTaW11bGF0aW9uPC9rZXl3b3JkPjxrZXl3b3JkPkRv
Y3VtZW50YXRpb248L2tleXdvcmQ+PGtleXdvcmQ+SHVtYW5zPC9rZXl3b3JkPjxrZXl3b3JkPlBs
YW50IFByZXBhcmF0aW9ucy8qYWR2ZXJzZSBlZmZlY3RzL2FuYWx5c2lzL3N0YW5kYXJkcy90b3hp
Y2l0eTwva2V5d29yZD48a2V5d29yZD5QcmVkaWN0aXZlIFZhbHVlIG9mIFRlc3RzPC9rZXl3b3Jk
PjxrZXl3b3JkPlF1YWxpdHkgQ29udHJvbDwva2V5d29yZD48a2V5d29yZD5SaXNrIEFzc2Vzc21l
bnQvKm1ldGhvZHM8L2tleXdvcmQ+PGtleXdvcmQ+U2FmZXR5PC9rZXl3b3JkPjwva2V5d29yZHM+
PGRhdGVzPjx5ZWFyPjIwMTA8L3llYXI+PHB1Yi1kYXRlcz48ZGF0ZT5NYXIgMTwvZGF0ZT48L3B1
Yi1kYXRlcz48L2RhdGVzPjxpc2JuPjAwNDEtMDA4eDwvaXNibj48YWNjZXNzaW9uLW51bT4yMDAx
ODIwNDwvYWNjZXNzaW9uLW51bT48dXJscz48L3VybHM+PGVsZWN0cm9uaWMtcmVzb3VyY2UtbnVt
PjEwLjEwMTYvai50YWFwLjIwMDkuMTIuMDA1PC9lbGVjdHJvbmljLXJlc291cmNlLW51bT48cmVt
b3RlLWRhdGFiYXNlLXByb3ZpZGVyPk5MTTwvcmVtb3RlLWRhdGFiYXNlLXByb3ZpZGVyPjxsYW5n
dWFnZT5lbmc8L2xhbmd1YWdlPjwvcmVjb3JkPjwvQ2l0ZT48Q2l0ZT48QXV0aG9yPlBhaW5pPC9B
dXRob3I+PFllYXI+MjAxOTwvWWVhcj48UmVjTnVtPjMxMjwvUmVjTnVtPjxyZWNvcmQ+PHJlYy1u
dW1iZXI+MzEyPC9yZWMtbnVtYmVyPjxmb3JlaWduLWtleXM+PGtleSBhcHA9IkVOIiBkYi1pZD0i
cHdwMDJ3ZXBlMDVwOTBldHR2eHh0dmVmYXdweHN4NWF0ZXBwIiB0aW1lc3RhbXA9IjE2MDkyNzg2
MTEiPjMxMjwva2V5PjwvZm9yZWlnbi1rZXlzPjxyZWYtdHlwZSBuYW1lPSJKb3VybmFsIEFydGlj
bGUiPjE3PC9yZWYtdHlwZT48Y29udHJpYnV0b3JzPjxhdXRob3JzPjxhdXRob3I+UGFpbmksIEEu
PC9hdXRob3I+PGF1dGhvcj5MZW9uYXJkLCBKLiBBLjwvYXV0aG9yPjxhdXRob3I+Sm9vc3NlbnMs
IEUuPC9hdXRob3I+PGF1dGhvcj5CZXNzZW1zLCBKLiBHLiBNLjwvYXV0aG9yPjxhdXRob3I+RGVz
YWxlZ24sIEEuPC9hdXRob3I+PGF1dGhvcj5Eb3JuZSwgSi4gTC48L2F1dGhvcj48YXV0aG9yPkdv
c2xpbmcsIEouIFAuPC9hdXRob3I+PGF1dGhvcj5IZXJpbmdhLCBNLiBCLjwvYXV0aG9yPjxhdXRo
b3I+S2xhcmljLCBNLjwvYXV0aG9yPjxhdXRob3I+S2xpbWVudCwgVC48L2F1dGhvcj48YXV0aG9y
PktyYW1lciwgTi4gSS48L2F1dGhvcj48YXV0aG9yPkxvaXpvdSwgRy48L2F1dGhvcj48YXV0aG9y
PkxvdWlzc2UsIEouPC9hdXRob3I+PGF1dGhvcj5MdW1lbiwgQS48L2F1dGhvcj48YXV0aG9yPk1h
ZGRlbiwgSi4gQy48L2F1dGhvcj48YXV0aG9yPlBhdHRlcnNvbiwgRS4gQS48L2F1dGhvcj48YXV0
aG9yPlByb2Vuw6dhLCBTLjwvYXV0aG9yPjxhdXRob3I+UHVudCwgQS48L2F1dGhvcj48YXV0aG9y
PlNldHplciwgUi4gVy48L2F1dGhvcj48YXV0aG9yPlN1Y2l1LCBOLjwvYXV0aG9yPjxhdXRob3I+
VHJvdXRtYW4sIEouPC9hdXRob3I+PGF1dGhvcj5Zb29uLCBNLjwvYXV0aG9yPjxhdXRob3I+V29y
dGgsIEEuPC9hdXRob3I+PGF1dGhvcj5UYW4sIFkuIE0uPC9hdXRob3I+PC9hdXRob3JzPjwvY29u
dHJpYnV0b3JzPjx0aXRsZXM+PHRpdGxlPk5leHQgZ2VuZXJhdGlvbiBwaHlzaW9sb2dpY2FsbHkg
YmFzZWQga2luZXRpYyAoTkctUEJLKSBtb2RlbHMgaW4gc3VwcG9ydCBvZiByZWd1bGF0b3J5IGRl
Y2lzaW9uIG1ha2luZzwvdGl0bGU+PHNlY29uZGFyeS10aXRsZT5Db21wdXRhdGlvbmFsIFRveGlj
b2xvZ3k8L3NlY29uZGFyeS10aXRsZT48L3RpdGxlcz48cGVyaW9kaWNhbD48ZnVsbC10aXRsZT5D
b21wdXRhdGlvbmFsIFRveGljb2xvZ3k8L2Z1bGwtdGl0bGU+PC9wZXJpb2RpY2FsPjxwYWdlcz42
MS03MjwvcGFnZXM+PHZvbHVtZT45PC92b2x1bWU+PGRhdGVzPjx5ZWFyPjIwMTk8L3llYXI+PC9k
YXRlcz48cHVibGlzaGVyPkVsc2V2aWVyIEJWPC9wdWJsaXNoZXI+PGlzYm4+MjQ2OC0xMTEzPC9p
c2JuPjx1cmxzPjxyZWxhdGVkLXVybHM+PHVybD5odHRwczovL2R4LmRvaS5vcmcvMTAuMTAxNi9q
LmNvbXRveC4yMDE4LjExLjAwMjwvdXJsPjwvcmVsYXRlZC11cmxzPjwvdXJscz48ZWxlY3Ryb25p
Yy1yZXNvdXJjZS1udW0+MTAuMTAxNi9qLmNvbXRveC4yMDE4LjExLjAwMjwvZWxlY3Ryb25pYy1y
ZXNvdXJjZS1udW0+PC9yZWNvcmQ+PC9DaXRlPjwvRW5kTm90ZT5=
</w:fldData>
        </w:fldChar>
      </w:r>
      <w:r w:rsidR="00A71B2B">
        <w:rPr>
          <w:rFonts w:ascii="Times New Roman" w:hAnsi="Times New Roman" w:cs="Times New Roman"/>
          <w:spacing w:val="2"/>
          <w:sz w:val="24"/>
          <w:szCs w:val="24"/>
          <w:shd w:val="clear" w:color="auto" w:fill="FCFCFC"/>
        </w:rPr>
        <w:instrText xml:space="preserve"> ADDIN EN.CITE.DATA </w:instrText>
      </w:r>
      <w:r w:rsidR="00A71B2B">
        <w:rPr>
          <w:rFonts w:ascii="Times New Roman" w:hAnsi="Times New Roman" w:cs="Times New Roman"/>
          <w:spacing w:val="2"/>
          <w:sz w:val="24"/>
          <w:szCs w:val="24"/>
          <w:shd w:val="clear" w:color="auto" w:fill="FCFCFC"/>
        </w:rPr>
      </w:r>
      <w:r w:rsidR="00A71B2B">
        <w:rPr>
          <w:rFonts w:ascii="Times New Roman" w:hAnsi="Times New Roman" w:cs="Times New Roman"/>
          <w:spacing w:val="2"/>
          <w:sz w:val="24"/>
          <w:szCs w:val="24"/>
          <w:shd w:val="clear" w:color="auto" w:fill="FCFCFC"/>
        </w:rPr>
        <w:fldChar w:fldCharType="end"/>
      </w:r>
      <w:r w:rsidRPr="00F851FE">
        <w:rPr>
          <w:rFonts w:ascii="Times New Roman" w:hAnsi="Times New Roman" w:cs="Times New Roman"/>
          <w:spacing w:val="2"/>
          <w:sz w:val="24"/>
          <w:szCs w:val="24"/>
          <w:shd w:val="clear" w:color="auto" w:fill="FCFCFC"/>
        </w:rPr>
      </w:r>
      <w:r w:rsidRPr="00F851FE">
        <w:rPr>
          <w:rFonts w:ascii="Times New Roman" w:hAnsi="Times New Roman" w:cs="Times New Roman"/>
          <w:spacing w:val="2"/>
          <w:sz w:val="24"/>
          <w:szCs w:val="24"/>
          <w:shd w:val="clear" w:color="auto" w:fill="FCFCFC"/>
        </w:rPr>
        <w:fldChar w:fldCharType="separate"/>
      </w:r>
      <w:r w:rsidR="00A71B2B">
        <w:rPr>
          <w:rFonts w:ascii="Times New Roman" w:hAnsi="Times New Roman" w:cs="Times New Roman"/>
          <w:noProof/>
          <w:spacing w:val="2"/>
          <w:sz w:val="24"/>
          <w:szCs w:val="24"/>
          <w:shd w:val="clear" w:color="auto" w:fill="FCFCFC"/>
        </w:rPr>
        <w:t>(35, 36)</w:t>
      </w:r>
      <w:r w:rsidRPr="00F851FE">
        <w:rPr>
          <w:rFonts w:ascii="Times New Roman" w:hAnsi="Times New Roman" w:cs="Times New Roman"/>
          <w:spacing w:val="2"/>
          <w:sz w:val="24"/>
          <w:szCs w:val="24"/>
          <w:shd w:val="clear" w:color="auto" w:fill="FCFCFC"/>
        </w:rPr>
        <w:fldChar w:fldCharType="end"/>
      </w:r>
      <w:r w:rsidRPr="00F851FE">
        <w:rPr>
          <w:rFonts w:ascii="Times New Roman" w:hAnsi="Times New Roman" w:cs="Times New Roman"/>
          <w:spacing w:val="2"/>
          <w:sz w:val="24"/>
          <w:szCs w:val="24"/>
          <w:shd w:val="clear" w:color="auto" w:fill="FCFCFC"/>
        </w:rPr>
        <w:t xml:space="preserve"> </w:t>
      </w:r>
      <w:r w:rsidR="00F11434">
        <w:rPr>
          <w:rFonts w:ascii="Times New Roman" w:hAnsi="Times New Roman" w:cs="Times New Roman"/>
          <w:spacing w:val="2"/>
          <w:sz w:val="24"/>
          <w:szCs w:val="24"/>
          <w:shd w:val="clear" w:color="auto" w:fill="FCFCFC"/>
        </w:rPr>
        <w:t>that require</w:t>
      </w:r>
      <w:r w:rsidRPr="00F851FE">
        <w:rPr>
          <w:rFonts w:ascii="Times New Roman" w:hAnsi="Times New Roman" w:cs="Times New Roman"/>
          <w:spacing w:val="2"/>
          <w:sz w:val="24"/>
          <w:szCs w:val="24"/>
          <w:shd w:val="clear" w:color="auto" w:fill="FCFCFC"/>
        </w:rPr>
        <w:t xml:space="preserve"> exposure </w:t>
      </w:r>
      <w:r w:rsidR="0090660F">
        <w:rPr>
          <w:rFonts w:ascii="Times New Roman" w:hAnsi="Times New Roman" w:cs="Times New Roman"/>
          <w:spacing w:val="2"/>
          <w:sz w:val="24"/>
          <w:szCs w:val="24"/>
          <w:shd w:val="clear" w:color="auto" w:fill="FCFCFC"/>
        </w:rPr>
        <w:t>assessment data</w:t>
      </w:r>
      <w:r w:rsidRPr="00F851FE">
        <w:rPr>
          <w:rFonts w:ascii="Times New Roman" w:hAnsi="Times New Roman" w:cs="Times New Roman"/>
          <w:spacing w:val="2"/>
          <w:sz w:val="24"/>
          <w:szCs w:val="24"/>
          <w:shd w:val="clear" w:color="auto" w:fill="FCFCFC"/>
        </w:rPr>
        <w:t xml:space="preserve"> </w:t>
      </w:r>
      <w:r w:rsidRPr="00F851FE">
        <w:rPr>
          <w:rFonts w:ascii="Times New Roman" w:hAnsi="Times New Roman" w:cs="Times New Roman"/>
          <w:spacing w:val="2"/>
          <w:sz w:val="24"/>
          <w:szCs w:val="24"/>
          <w:shd w:val="clear" w:color="auto" w:fill="FCFCFC"/>
        </w:rPr>
        <w:fldChar w:fldCharType="begin">
          <w:fldData xml:space="preserve">PEVuZE5vdGU+PENpdGU+PEF1dGhvcj5TY2hpbHRlcjwvQXV0aG9yPjxZZWFyPjIwMTQ8L1llYXI+
PFJlY051bT4zMTQ8L1JlY051bT48RGlzcGxheVRleHQ+KDM3KTwvRGlzcGxheVRleHQ+PHJlY29y
ZD48cmVjLW51bWJlcj4zMTQ8L3JlYy1udW1iZXI+PGZvcmVpZ24ta2V5cz48a2V5IGFwcD0iRU4i
IGRiLWlkPSJwd3AwMndlcGUwNXA5MGV0dHZ4eHR2ZWZhd3B4c3g1YXRlcHAiIHRpbWVzdGFtcD0i
MTYwOTMwMzY3MCI+MzE0PC9rZXk+PC9mb3JlaWduLWtleXM+PHJlZi10eXBlIG5hbWU9IkpvdXJu
YWwgQXJ0aWNsZSI+MTc8L3JlZi10eXBlPjxjb250cmlidXRvcnM+PGF1dGhvcnM+PGF1dGhvcj5T
Y2hpbHRlciwgQi48L2F1dGhvcj48YXV0aG9yPkJlbmlnbmksIFIuPC9hdXRob3I+PGF1dGhvcj5C
b29iaXMsIEEuPC9hdXRob3I+PGF1dGhvcj5DaGlvZGluaSwgQS48L2F1dGhvcj48YXV0aG9yPkNv
Y2tidXJuLCBBLjwvYXV0aG9yPjxhdXRob3I+Q3JvbmluLCBNLiBULjwvYXV0aG9yPjxhdXRob3I+
TG8gUGlwYXJvLCBFLjwvYXV0aG9yPjxhdXRob3I+TW9kaSwgUy48L2F1dGhvcj48YXV0aG9yPlRo
aWVsLCBBLjwvYXV0aG9yPjxhdXRob3I+V29ydGgsIEEuPC9hdXRob3I+PC9hdXRob3JzPjwvY29u
dHJpYnV0b3JzPjxhdXRoLWFkZHJlc3M+TmVzdGzDqSBSZXNlYXJjaCBDZW50cmUsIFZlcnMtQ2hl
ei1MZXMtQmxhbmMsIExhdXNhbm5lLCBTd2l0emVybGFuZC4mI3hEO0lzdGl0dXRvIFN1cGVyaW9y
ZSBkaSBTYW5pdMOgLCBSb21lLCBJdGFseS4mI3hEO0ltcGVyaWFsIENvbGxlZ2UgTG9uZG9uLCBM
b25kb24sIFVuaXRlZCBLaW5nZG9tLiYjeEQ7SUxTSSBFdXJvcGUsIEJydXNzZWxzLCBCZWxnaXVt
LiBFbGVjdHJvbmljIGFkZHJlc3M6IHB1YmxpY2F0aW9uc0BpbHNpZXVyb3BlLmJlLiYjeEQ7VW5p
dmVyc2l0eSBvZiBOZXdjYXN0bGUsIE5ld2Nhc3RsZSwgVW5pdGVkIEtpbmdkb20uJiN4RDtMaXZl
cnBvb2wgSm9obiBNb29yZXMgVW5pdmVyc2l0eSwgTGl2ZXJwb29sLCBVbml0ZWQgS2luZ2RvbS4m
I3hEO1VuaWxldmVyLCBCZWRmb3JkLCBVbml0ZWQgS2luZ2RvbS4mI3hEO0RTTSBOdXRyaXRpb25h
bCBQcm9kdWN0cywgS2Fpc2VyYXVnc3QsIFN3aXR6ZXJsYW5kLiYjeEQ7RXVyb3BlYW4gQ29tbWlz
c2lvbiAtIEpvaW50IFJlc2VhcmNoIENlbnRyZSwgSW5zdGl0dXRlIGZvciBIZWFsdGggJmFtcDsg
Q29uc3VtZXIgUHJvdGVjdGlvbiwgSXNwcmEsIEl0YWx5LjwvYXV0aC1hZGRyZXNzPjx0aXRsZXM+
PHRpdGxlPkVzdGFibGlzaGluZyB0aGUgbGV2ZWwgb2Ygc2FmZXR5IGNvbmNlcm4gZm9yIGNoZW1p
Y2FscyBpbiBmb29kIHdpdGhvdXQgdGhlIG5lZWQgZm9yIHRveGljaXR5IHRlc3Rpbmc8L3RpdGxl
PjxzZWNvbmRhcnktdGl0bGU+UmVndWwgVG94aWNvbCBQaGFybWFjb2w8L3NlY29uZGFyeS10aXRs
ZT48L3RpdGxlcz48cGVyaW9kaWNhbD48ZnVsbC10aXRsZT5SZWd1bCBUb3hpY29sIFBoYXJtYWNv
bDwvZnVsbC10aXRsZT48L3BlcmlvZGljYWw+PHBhZ2VzPjI3NS05NjwvcGFnZXM+PHZvbHVtZT42
ODwvdm9sdW1lPjxudW1iZXI+MjwvbnVtYmVyPjxlZGl0aW9uPjIwMTMvMDkvMTA8L2VkaXRpb24+
PGtleXdvcmRzPjxrZXl3b3JkPkFuaW1hbHM8L2tleXdvcmQ+PGtleXdvcmQ+Q29tcHV0ZXIgU2lt
dWxhdGlvbjwva2V5d29yZD48a2V5d29yZD4qRGVjaXNpb24gVHJlZXM8L2tleXdvcmQ+PGtleXdv
cmQ+Rm9vZC8qdG94aWNpdHk8L2tleXdvcmQ+PGtleXdvcmQ+Rm9vZCBTYWZldHkvKm1ldGhvZHM8
L2tleXdvcmQ+PGtleXdvcmQ+SHVtYW5zPC9rZXl3b3JkPjxrZXl3b3JkPk5vLU9ic2VydmVkLUFk
dmVyc2UtRWZmZWN0IExldmVsPC9rZXl3b3JkPjxrZXl3b3JkPlF1YW50aXRhdGl2ZSBTdHJ1Y3R1
cmUtQWN0aXZpdHkgUmVsYXRpb25zaGlwPC9rZXl3b3JkPjxrZXl3b3JkPlJpc2sgQXNzZXNzbWVu
dC9tZXRob2RzPC9rZXl3b3JkPjxrZXl3b3JkPlNvZnR3YXJlPC9rZXl3b3JkPjxrZXl3b3JkPihx
KXNhcjwva2V5d29yZD48a2V5d29yZD5DaGVtaWNhbCBncm91cGluZzwva2V5d29yZD48a2V5d29y
ZD5Gb29kPC9rZXl3b3JkPjxrZXl3b3JkPkluIHNpbGljbyB0b3hpY29sb2d5PC9rZXl3b3JkPjxr
ZXl3b3JkPkluY2lkZW50IG1hbmFnZW1lbnQ8L2tleXdvcmQ+PGtleXdvcmQ+UHJlZGljdGl2ZSB0
b3hpY29sb2d5PC9rZXl3b3JkPjxrZXl3b3JkPlJlYWQgYWNyb3NzPC9rZXl3b3JkPjxrZXl3b3Jk
PlJpc2sgYXNzZXNzbWVudDwva2V5d29yZD48a2V5d29yZD5VbmNlcnRhaW50aWVzPC9rZXl3b3Jk
Pjwva2V5d29yZHM+PGRhdGVzPjx5ZWFyPjIwMTQ8L3llYXI+PHB1Yi1kYXRlcz48ZGF0ZT5NYXI8
L2RhdGU+PC9wdWItZGF0ZXM+PC9kYXRlcz48aXNibj4wMjczLTIzMDA8L2lzYm4+PGFjY2Vzc2lv
bi1udW0+MjQwMTI3MDY8L2FjY2Vzc2lvbi1udW0+PHVybHM+PC91cmxzPjxlbGVjdHJvbmljLXJl
c291cmNlLW51bT4xMC4xMDE2L2oueXJ0cGguMjAxMy4wOC4wMTg8L2VsZWN0cm9uaWMtcmVzb3Vy
Y2UtbnVtPjxyZW1vdGUtZGF0YWJhc2UtcHJvdmlkZXI+TkxNPC9yZW1vdGUtZGF0YWJhc2UtcHJv
dmlkZXI+PGxhbmd1YWdlPmVuZzwvbGFuZ3VhZ2U+PC9yZWNvcmQ+PC9DaXRlPjwvRW5kTm90ZT4A
</w:fldData>
        </w:fldChar>
      </w:r>
      <w:r w:rsidR="00A71B2B">
        <w:rPr>
          <w:rFonts w:ascii="Times New Roman" w:hAnsi="Times New Roman" w:cs="Times New Roman"/>
          <w:spacing w:val="2"/>
          <w:sz w:val="24"/>
          <w:szCs w:val="24"/>
          <w:shd w:val="clear" w:color="auto" w:fill="FCFCFC"/>
        </w:rPr>
        <w:instrText xml:space="preserve"> ADDIN EN.CITE </w:instrText>
      </w:r>
      <w:r w:rsidR="00A71B2B">
        <w:rPr>
          <w:rFonts w:ascii="Times New Roman" w:hAnsi="Times New Roman" w:cs="Times New Roman"/>
          <w:spacing w:val="2"/>
          <w:sz w:val="24"/>
          <w:szCs w:val="24"/>
          <w:shd w:val="clear" w:color="auto" w:fill="FCFCFC"/>
        </w:rPr>
        <w:fldChar w:fldCharType="begin">
          <w:fldData xml:space="preserve">PEVuZE5vdGU+PENpdGU+PEF1dGhvcj5TY2hpbHRlcjwvQXV0aG9yPjxZZWFyPjIwMTQ8L1llYXI+
PFJlY051bT4zMTQ8L1JlY051bT48RGlzcGxheVRleHQ+KDM3KTwvRGlzcGxheVRleHQ+PHJlY29y
ZD48cmVjLW51bWJlcj4zMTQ8L3JlYy1udW1iZXI+PGZvcmVpZ24ta2V5cz48a2V5IGFwcD0iRU4i
IGRiLWlkPSJwd3AwMndlcGUwNXA5MGV0dHZ4eHR2ZWZhd3B4c3g1YXRlcHAiIHRpbWVzdGFtcD0i
MTYwOTMwMzY3MCI+MzE0PC9rZXk+PC9mb3JlaWduLWtleXM+PHJlZi10eXBlIG5hbWU9IkpvdXJu
YWwgQXJ0aWNsZSI+MTc8L3JlZi10eXBlPjxjb250cmlidXRvcnM+PGF1dGhvcnM+PGF1dGhvcj5T
Y2hpbHRlciwgQi48L2F1dGhvcj48YXV0aG9yPkJlbmlnbmksIFIuPC9hdXRob3I+PGF1dGhvcj5C
b29iaXMsIEEuPC9hdXRob3I+PGF1dGhvcj5DaGlvZGluaSwgQS48L2F1dGhvcj48YXV0aG9yPkNv
Y2tidXJuLCBBLjwvYXV0aG9yPjxhdXRob3I+Q3JvbmluLCBNLiBULjwvYXV0aG9yPjxhdXRob3I+
TG8gUGlwYXJvLCBFLjwvYXV0aG9yPjxhdXRob3I+TW9kaSwgUy48L2F1dGhvcj48YXV0aG9yPlRo
aWVsLCBBLjwvYXV0aG9yPjxhdXRob3I+V29ydGgsIEEuPC9hdXRob3I+PC9hdXRob3JzPjwvY29u
dHJpYnV0b3JzPjxhdXRoLWFkZHJlc3M+TmVzdGzDqSBSZXNlYXJjaCBDZW50cmUsIFZlcnMtQ2hl
ei1MZXMtQmxhbmMsIExhdXNhbm5lLCBTd2l0emVybGFuZC4mI3hEO0lzdGl0dXRvIFN1cGVyaW9y
ZSBkaSBTYW5pdMOgLCBSb21lLCBJdGFseS4mI3hEO0ltcGVyaWFsIENvbGxlZ2UgTG9uZG9uLCBM
b25kb24sIFVuaXRlZCBLaW5nZG9tLiYjeEQ7SUxTSSBFdXJvcGUsIEJydXNzZWxzLCBCZWxnaXVt
LiBFbGVjdHJvbmljIGFkZHJlc3M6IHB1YmxpY2F0aW9uc0BpbHNpZXVyb3BlLmJlLiYjeEQ7VW5p
dmVyc2l0eSBvZiBOZXdjYXN0bGUsIE5ld2Nhc3RsZSwgVW5pdGVkIEtpbmdkb20uJiN4RDtMaXZl
cnBvb2wgSm9obiBNb29yZXMgVW5pdmVyc2l0eSwgTGl2ZXJwb29sLCBVbml0ZWQgS2luZ2RvbS4m
I3hEO1VuaWxldmVyLCBCZWRmb3JkLCBVbml0ZWQgS2luZ2RvbS4mI3hEO0RTTSBOdXRyaXRpb25h
bCBQcm9kdWN0cywgS2Fpc2VyYXVnc3QsIFN3aXR6ZXJsYW5kLiYjeEQ7RXVyb3BlYW4gQ29tbWlz
c2lvbiAtIEpvaW50IFJlc2VhcmNoIENlbnRyZSwgSW5zdGl0dXRlIGZvciBIZWFsdGggJmFtcDsg
Q29uc3VtZXIgUHJvdGVjdGlvbiwgSXNwcmEsIEl0YWx5LjwvYXV0aC1hZGRyZXNzPjx0aXRsZXM+
PHRpdGxlPkVzdGFibGlzaGluZyB0aGUgbGV2ZWwgb2Ygc2FmZXR5IGNvbmNlcm4gZm9yIGNoZW1p
Y2FscyBpbiBmb29kIHdpdGhvdXQgdGhlIG5lZWQgZm9yIHRveGljaXR5IHRlc3Rpbmc8L3RpdGxl
PjxzZWNvbmRhcnktdGl0bGU+UmVndWwgVG94aWNvbCBQaGFybWFjb2w8L3NlY29uZGFyeS10aXRs
ZT48L3RpdGxlcz48cGVyaW9kaWNhbD48ZnVsbC10aXRsZT5SZWd1bCBUb3hpY29sIFBoYXJtYWNv
bDwvZnVsbC10aXRsZT48L3BlcmlvZGljYWw+PHBhZ2VzPjI3NS05NjwvcGFnZXM+PHZvbHVtZT42
ODwvdm9sdW1lPjxudW1iZXI+MjwvbnVtYmVyPjxlZGl0aW9uPjIwMTMvMDkvMTA8L2VkaXRpb24+
PGtleXdvcmRzPjxrZXl3b3JkPkFuaW1hbHM8L2tleXdvcmQ+PGtleXdvcmQ+Q29tcHV0ZXIgU2lt
dWxhdGlvbjwva2V5d29yZD48a2V5d29yZD4qRGVjaXNpb24gVHJlZXM8L2tleXdvcmQ+PGtleXdv
cmQ+Rm9vZC8qdG94aWNpdHk8L2tleXdvcmQ+PGtleXdvcmQ+Rm9vZCBTYWZldHkvKm1ldGhvZHM8
L2tleXdvcmQ+PGtleXdvcmQ+SHVtYW5zPC9rZXl3b3JkPjxrZXl3b3JkPk5vLU9ic2VydmVkLUFk
dmVyc2UtRWZmZWN0IExldmVsPC9rZXl3b3JkPjxrZXl3b3JkPlF1YW50aXRhdGl2ZSBTdHJ1Y3R1
cmUtQWN0aXZpdHkgUmVsYXRpb25zaGlwPC9rZXl3b3JkPjxrZXl3b3JkPlJpc2sgQXNzZXNzbWVu
dC9tZXRob2RzPC9rZXl3b3JkPjxrZXl3b3JkPlNvZnR3YXJlPC9rZXl3b3JkPjxrZXl3b3JkPihx
KXNhcjwva2V5d29yZD48a2V5d29yZD5DaGVtaWNhbCBncm91cGluZzwva2V5d29yZD48a2V5d29y
ZD5Gb29kPC9rZXl3b3JkPjxrZXl3b3JkPkluIHNpbGljbyB0b3hpY29sb2d5PC9rZXl3b3JkPjxr
ZXl3b3JkPkluY2lkZW50IG1hbmFnZW1lbnQ8L2tleXdvcmQ+PGtleXdvcmQ+UHJlZGljdGl2ZSB0
b3hpY29sb2d5PC9rZXl3b3JkPjxrZXl3b3JkPlJlYWQgYWNyb3NzPC9rZXl3b3JkPjxrZXl3b3Jk
PlJpc2sgYXNzZXNzbWVudDwva2V5d29yZD48a2V5d29yZD5VbmNlcnRhaW50aWVzPC9rZXl3b3Jk
Pjwva2V5d29yZHM+PGRhdGVzPjx5ZWFyPjIwMTQ8L3llYXI+PHB1Yi1kYXRlcz48ZGF0ZT5NYXI8
L2RhdGU+PC9wdWItZGF0ZXM+PC9kYXRlcz48aXNibj4wMjczLTIzMDA8L2lzYm4+PGFjY2Vzc2lv
bi1udW0+MjQwMTI3MDY8L2FjY2Vzc2lvbi1udW0+PHVybHM+PC91cmxzPjxlbGVjdHJvbmljLXJl
c291cmNlLW51bT4xMC4xMDE2L2oueXJ0cGguMjAxMy4wOC4wMTg8L2VsZWN0cm9uaWMtcmVzb3Vy
Y2UtbnVtPjxyZW1vdGUtZGF0YWJhc2UtcHJvdmlkZXI+TkxNPC9yZW1vdGUtZGF0YWJhc2UtcHJv
dmlkZXI+PGxhbmd1YWdlPmVuZzwvbGFuZ3VhZ2U+PC9yZWNvcmQ+PC9DaXRlPjwvRW5kTm90ZT4A
</w:fldData>
        </w:fldChar>
      </w:r>
      <w:r w:rsidR="00A71B2B">
        <w:rPr>
          <w:rFonts w:ascii="Times New Roman" w:hAnsi="Times New Roman" w:cs="Times New Roman"/>
          <w:spacing w:val="2"/>
          <w:sz w:val="24"/>
          <w:szCs w:val="24"/>
          <w:shd w:val="clear" w:color="auto" w:fill="FCFCFC"/>
        </w:rPr>
        <w:instrText xml:space="preserve"> ADDIN EN.CITE.DATA </w:instrText>
      </w:r>
      <w:r w:rsidR="00A71B2B">
        <w:rPr>
          <w:rFonts w:ascii="Times New Roman" w:hAnsi="Times New Roman" w:cs="Times New Roman"/>
          <w:spacing w:val="2"/>
          <w:sz w:val="24"/>
          <w:szCs w:val="24"/>
          <w:shd w:val="clear" w:color="auto" w:fill="FCFCFC"/>
        </w:rPr>
      </w:r>
      <w:r w:rsidR="00A71B2B">
        <w:rPr>
          <w:rFonts w:ascii="Times New Roman" w:hAnsi="Times New Roman" w:cs="Times New Roman"/>
          <w:spacing w:val="2"/>
          <w:sz w:val="24"/>
          <w:szCs w:val="24"/>
          <w:shd w:val="clear" w:color="auto" w:fill="FCFCFC"/>
        </w:rPr>
        <w:fldChar w:fldCharType="end"/>
      </w:r>
      <w:r w:rsidRPr="00F851FE">
        <w:rPr>
          <w:rFonts w:ascii="Times New Roman" w:hAnsi="Times New Roman" w:cs="Times New Roman"/>
          <w:spacing w:val="2"/>
          <w:sz w:val="24"/>
          <w:szCs w:val="24"/>
          <w:shd w:val="clear" w:color="auto" w:fill="FCFCFC"/>
        </w:rPr>
      </w:r>
      <w:r w:rsidRPr="00F851FE">
        <w:rPr>
          <w:rFonts w:ascii="Times New Roman" w:hAnsi="Times New Roman" w:cs="Times New Roman"/>
          <w:spacing w:val="2"/>
          <w:sz w:val="24"/>
          <w:szCs w:val="24"/>
          <w:shd w:val="clear" w:color="auto" w:fill="FCFCFC"/>
        </w:rPr>
        <w:fldChar w:fldCharType="separate"/>
      </w:r>
      <w:r w:rsidR="00A71B2B">
        <w:rPr>
          <w:rFonts w:ascii="Times New Roman" w:hAnsi="Times New Roman" w:cs="Times New Roman"/>
          <w:noProof/>
          <w:spacing w:val="2"/>
          <w:sz w:val="24"/>
          <w:szCs w:val="24"/>
          <w:shd w:val="clear" w:color="auto" w:fill="FCFCFC"/>
        </w:rPr>
        <w:t>(37)</w:t>
      </w:r>
      <w:r w:rsidRPr="00F851FE">
        <w:rPr>
          <w:rFonts w:ascii="Times New Roman" w:hAnsi="Times New Roman" w:cs="Times New Roman"/>
          <w:spacing w:val="2"/>
          <w:sz w:val="24"/>
          <w:szCs w:val="24"/>
          <w:shd w:val="clear" w:color="auto" w:fill="FCFCFC"/>
        </w:rPr>
        <w:fldChar w:fldCharType="end"/>
      </w:r>
      <w:r w:rsidRPr="00F851FE">
        <w:rPr>
          <w:rFonts w:ascii="Times New Roman" w:hAnsi="Times New Roman" w:cs="Times New Roman"/>
          <w:spacing w:val="2"/>
          <w:sz w:val="24"/>
          <w:szCs w:val="24"/>
          <w:shd w:val="clear" w:color="auto" w:fill="FCFCFC"/>
        </w:rPr>
        <w:t>.</w:t>
      </w:r>
    </w:p>
    <w:p w14:paraId="369DE124" w14:textId="77777777" w:rsidR="00A11C44" w:rsidRPr="00F851FE" w:rsidRDefault="00A11C44" w:rsidP="00EE11FB">
      <w:pPr>
        <w:spacing w:line="480" w:lineRule="auto"/>
        <w:jc w:val="both"/>
        <w:rPr>
          <w:rFonts w:ascii="Times New Roman" w:hAnsi="Times New Roman" w:cs="Times New Roman"/>
          <w:spacing w:val="2"/>
          <w:sz w:val="24"/>
          <w:szCs w:val="24"/>
          <w:shd w:val="clear" w:color="auto" w:fill="FCFCFC"/>
        </w:rPr>
      </w:pPr>
    </w:p>
    <w:p w14:paraId="41A4910A" w14:textId="4D429B0C" w:rsidR="00EE11FB" w:rsidRDefault="00EE11FB" w:rsidP="00EE11FB">
      <w:pPr>
        <w:spacing w:line="480" w:lineRule="auto"/>
        <w:jc w:val="both"/>
        <w:rPr>
          <w:rFonts w:ascii="Times New Roman" w:hAnsi="Times New Roman" w:cs="Times New Roman"/>
          <w:spacing w:val="2"/>
          <w:sz w:val="24"/>
          <w:szCs w:val="24"/>
          <w:shd w:val="clear" w:color="auto" w:fill="FCFCFC"/>
        </w:rPr>
      </w:pPr>
      <w:bookmarkStart w:id="1" w:name="_Hlk63346168"/>
      <w:r w:rsidRPr="00F851FE">
        <w:rPr>
          <w:rFonts w:ascii="Times New Roman" w:hAnsi="Times New Roman" w:cs="Times New Roman"/>
          <w:spacing w:val="2"/>
          <w:sz w:val="24"/>
          <w:szCs w:val="24"/>
          <w:shd w:val="clear" w:color="auto" w:fill="FCFCFC"/>
        </w:rPr>
        <w:t xml:space="preserve">(Q)SAR approach is built on the </w:t>
      </w:r>
      <w:r w:rsidR="009848B9">
        <w:rPr>
          <w:rFonts w:ascii="Times New Roman" w:hAnsi="Times New Roman" w:cs="Times New Roman"/>
          <w:spacing w:val="2"/>
          <w:sz w:val="24"/>
          <w:szCs w:val="24"/>
          <w:shd w:val="clear" w:color="auto" w:fill="FCFCFC"/>
        </w:rPr>
        <w:t>basis</w:t>
      </w:r>
      <w:r w:rsidR="009848B9" w:rsidRPr="00F851FE">
        <w:rPr>
          <w:rFonts w:ascii="Times New Roman" w:hAnsi="Times New Roman" w:cs="Times New Roman"/>
          <w:spacing w:val="2"/>
          <w:sz w:val="24"/>
          <w:szCs w:val="24"/>
          <w:shd w:val="clear" w:color="auto" w:fill="FCFCFC"/>
        </w:rPr>
        <w:t xml:space="preserve"> </w:t>
      </w:r>
      <w:r w:rsidRPr="00F851FE">
        <w:rPr>
          <w:rFonts w:ascii="Times New Roman" w:hAnsi="Times New Roman" w:cs="Times New Roman"/>
          <w:spacing w:val="2"/>
          <w:sz w:val="24"/>
          <w:szCs w:val="24"/>
          <w:shd w:val="clear" w:color="auto" w:fill="FCFCFC"/>
        </w:rPr>
        <w:t xml:space="preserve">that </w:t>
      </w:r>
      <w:r w:rsidR="009848B9">
        <w:rPr>
          <w:rFonts w:ascii="Times New Roman" w:hAnsi="Times New Roman" w:cs="Times New Roman"/>
          <w:spacing w:val="2"/>
          <w:sz w:val="24"/>
          <w:szCs w:val="24"/>
          <w:shd w:val="clear" w:color="auto" w:fill="FCFCFC"/>
        </w:rPr>
        <w:t>the</w:t>
      </w:r>
      <w:r w:rsidR="009848B9" w:rsidRPr="00F851FE">
        <w:rPr>
          <w:rFonts w:ascii="Times New Roman" w:hAnsi="Times New Roman" w:cs="Times New Roman"/>
          <w:spacing w:val="2"/>
          <w:sz w:val="24"/>
          <w:szCs w:val="24"/>
          <w:shd w:val="clear" w:color="auto" w:fill="FCFCFC"/>
        </w:rPr>
        <w:t xml:space="preserve"> </w:t>
      </w:r>
      <w:r w:rsidRPr="00F851FE">
        <w:rPr>
          <w:rFonts w:ascii="Times New Roman" w:hAnsi="Times New Roman" w:cs="Times New Roman"/>
          <w:spacing w:val="2"/>
          <w:sz w:val="24"/>
          <w:szCs w:val="24"/>
          <w:shd w:val="clear" w:color="auto" w:fill="FCFCFC"/>
        </w:rPr>
        <w:t xml:space="preserve">biological activity </w:t>
      </w:r>
      <w:r w:rsidR="009848B9">
        <w:rPr>
          <w:rFonts w:ascii="Times New Roman" w:hAnsi="Times New Roman" w:cs="Times New Roman"/>
          <w:spacing w:val="2"/>
          <w:sz w:val="24"/>
          <w:szCs w:val="24"/>
          <w:shd w:val="clear" w:color="auto" w:fill="FCFCFC"/>
        </w:rPr>
        <w:t xml:space="preserve">of a compound </w:t>
      </w:r>
      <w:r w:rsidRPr="00F851FE">
        <w:rPr>
          <w:rFonts w:ascii="Times New Roman" w:hAnsi="Times New Roman" w:cs="Times New Roman"/>
          <w:spacing w:val="2"/>
          <w:sz w:val="24"/>
          <w:szCs w:val="24"/>
          <w:shd w:val="clear" w:color="auto" w:fill="FCFCFC"/>
        </w:rPr>
        <w:t xml:space="preserve">is </w:t>
      </w:r>
      <w:r w:rsidR="009848B9">
        <w:rPr>
          <w:rFonts w:ascii="Times New Roman" w:hAnsi="Times New Roman" w:cs="Times New Roman"/>
          <w:spacing w:val="2"/>
          <w:sz w:val="24"/>
          <w:szCs w:val="24"/>
          <w:shd w:val="clear" w:color="auto" w:fill="FCFCFC"/>
        </w:rPr>
        <w:t>related</w:t>
      </w:r>
      <w:r w:rsidR="009848B9" w:rsidRPr="00F851FE">
        <w:rPr>
          <w:rFonts w:ascii="Times New Roman" w:hAnsi="Times New Roman" w:cs="Times New Roman"/>
          <w:spacing w:val="2"/>
          <w:sz w:val="24"/>
          <w:szCs w:val="24"/>
          <w:shd w:val="clear" w:color="auto" w:fill="FCFCFC"/>
        </w:rPr>
        <w:t xml:space="preserve"> </w:t>
      </w:r>
      <w:r w:rsidRPr="00F851FE">
        <w:rPr>
          <w:rFonts w:ascii="Times New Roman" w:hAnsi="Times New Roman" w:cs="Times New Roman"/>
          <w:spacing w:val="2"/>
          <w:sz w:val="24"/>
          <w:szCs w:val="24"/>
          <w:shd w:val="clear" w:color="auto" w:fill="FCFCFC"/>
        </w:rPr>
        <w:t>to its chemical structure</w:t>
      </w:r>
      <w:r w:rsidR="00C33249">
        <w:t xml:space="preserve">. </w:t>
      </w:r>
      <w:r w:rsidR="00C33249">
        <w:rPr>
          <w:rFonts w:ascii="Times New Roman" w:hAnsi="Times New Roman" w:cs="Times New Roman"/>
          <w:sz w:val="24"/>
          <w:szCs w:val="24"/>
        </w:rPr>
        <w:t>Prediction r</w:t>
      </w:r>
      <w:r>
        <w:rPr>
          <w:rFonts w:ascii="Times New Roman" w:hAnsi="Times New Roman" w:cs="Times New Roman"/>
          <w:sz w:val="24"/>
          <w:szCs w:val="24"/>
        </w:rPr>
        <w:t xml:space="preserve">esults from </w:t>
      </w:r>
      <w:r w:rsidRPr="008B259B">
        <w:rPr>
          <w:rFonts w:ascii="Times New Roman" w:hAnsi="Times New Roman" w:cs="Times New Roman"/>
          <w:spacing w:val="2"/>
          <w:sz w:val="24"/>
          <w:szCs w:val="24"/>
          <w:shd w:val="clear" w:color="auto" w:fill="FCFCFC"/>
        </w:rPr>
        <w:t xml:space="preserve">(Q)SAR software </w:t>
      </w:r>
      <w:r w:rsidR="00B0487F">
        <w:rPr>
          <w:rFonts w:ascii="Times New Roman" w:hAnsi="Times New Roman" w:cs="Times New Roman"/>
          <w:spacing w:val="2"/>
          <w:sz w:val="24"/>
          <w:szCs w:val="24"/>
          <w:shd w:val="clear" w:color="auto" w:fill="FCFCFC"/>
        </w:rPr>
        <w:t xml:space="preserve">(e.g., </w:t>
      </w:r>
      <w:r w:rsidR="003540BA" w:rsidRPr="00F851FE">
        <w:rPr>
          <w:rFonts w:ascii="Times New Roman" w:hAnsi="Times New Roman" w:cs="Times New Roman"/>
          <w:spacing w:val="2"/>
          <w:sz w:val="24"/>
          <w:szCs w:val="24"/>
          <w:shd w:val="clear" w:color="auto" w:fill="FCFCFC"/>
        </w:rPr>
        <w:t xml:space="preserve">MDL-QSAR, DEREK, and </w:t>
      </w:r>
      <w:proofErr w:type="spellStart"/>
      <w:r w:rsidR="003540BA" w:rsidRPr="00F851FE">
        <w:rPr>
          <w:rFonts w:ascii="Times New Roman" w:hAnsi="Times New Roman" w:cs="Times New Roman"/>
          <w:spacing w:val="2"/>
          <w:sz w:val="24"/>
          <w:szCs w:val="24"/>
          <w:shd w:val="clear" w:color="auto" w:fill="FCFCFC"/>
        </w:rPr>
        <w:t>Leadscope</w:t>
      </w:r>
      <w:proofErr w:type="spellEnd"/>
      <w:r w:rsidR="003540BA">
        <w:rPr>
          <w:rFonts w:ascii="Times New Roman" w:hAnsi="Times New Roman" w:cs="Times New Roman"/>
          <w:spacing w:val="2"/>
          <w:sz w:val="24"/>
          <w:szCs w:val="24"/>
          <w:shd w:val="clear" w:color="auto" w:fill="FCFCFC"/>
        </w:rPr>
        <w:t xml:space="preserve">) </w:t>
      </w:r>
      <w:r w:rsidRPr="008B259B">
        <w:rPr>
          <w:rFonts w:ascii="Times New Roman" w:hAnsi="Times New Roman" w:cs="Times New Roman"/>
          <w:spacing w:val="2"/>
          <w:sz w:val="24"/>
          <w:szCs w:val="24"/>
          <w:shd w:val="clear" w:color="auto" w:fill="FCFCFC"/>
        </w:rPr>
        <w:t xml:space="preserve">are </w:t>
      </w:r>
      <w:r w:rsidR="00C33249">
        <w:rPr>
          <w:rFonts w:ascii="Times New Roman" w:hAnsi="Times New Roman" w:cs="Times New Roman"/>
          <w:spacing w:val="2"/>
          <w:sz w:val="24"/>
          <w:szCs w:val="24"/>
          <w:shd w:val="clear" w:color="auto" w:fill="FCFCFC"/>
        </w:rPr>
        <w:t xml:space="preserve">checked for validity </w:t>
      </w:r>
      <w:r w:rsidR="003D5138">
        <w:rPr>
          <w:rFonts w:ascii="Times New Roman" w:hAnsi="Times New Roman" w:cs="Times New Roman"/>
          <w:spacing w:val="2"/>
          <w:sz w:val="24"/>
          <w:szCs w:val="24"/>
          <w:shd w:val="clear" w:color="auto" w:fill="FCFCFC"/>
        </w:rPr>
        <w:t>against published experimental results</w:t>
      </w:r>
      <w:r w:rsidR="003D4590">
        <w:rPr>
          <w:rFonts w:ascii="Times New Roman" w:hAnsi="Times New Roman" w:cs="Times New Roman"/>
          <w:spacing w:val="2"/>
          <w:sz w:val="24"/>
          <w:szCs w:val="24"/>
          <w:shd w:val="clear" w:color="auto" w:fill="FCFCFC"/>
        </w:rPr>
        <w:t>.</w:t>
      </w:r>
      <w:r>
        <w:rPr>
          <w:rFonts w:ascii="Times New Roman" w:hAnsi="Times New Roman" w:cs="Times New Roman"/>
          <w:spacing w:val="2"/>
          <w:sz w:val="24"/>
          <w:szCs w:val="24"/>
          <w:shd w:val="clear" w:color="auto" w:fill="FCFCFC"/>
        </w:rPr>
        <w:t xml:space="preserve"> On the other hand, PBK</w:t>
      </w:r>
      <w:r w:rsidRPr="00F851FE">
        <w:rPr>
          <w:rFonts w:ascii="Times New Roman" w:hAnsi="Times New Roman" w:cs="Times New Roman"/>
          <w:spacing w:val="2"/>
          <w:sz w:val="24"/>
          <w:szCs w:val="24"/>
          <w:shd w:val="clear" w:color="auto" w:fill="FCFCFC"/>
        </w:rPr>
        <w:t xml:space="preserve"> modelling incorporate</w:t>
      </w:r>
      <w:r>
        <w:rPr>
          <w:rFonts w:ascii="Times New Roman" w:hAnsi="Times New Roman" w:cs="Times New Roman"/>
          <w:spacing w:val="2"/>
          <w:sz w:val="24"/>
          <w:szCs w:val="24"/>
          <w:shd w:val="clear" w:color="auto" w:fill="FCFCFC"/>
        </w:rPr>
        <w:t>s</w:t>
      </w:r>
      <w:r w:rsidRPr="00F851FE">
        <w:rPr>
          <w:rFonts w:ascii="Times New Roman" w:hAnsi="Times New Roman" w:cs="Times New Roman"/>
          <w:spacing w:val="2"/>
          <w:sz w:val="24"/>
          <w:szCs w:val="24"/>
          <w:shd w:val="clear" w:color="auto" w:fill="FCFCFC"/>
        </w:rPr>
        <w:t xml:space="preserve"> in vitro data and in silico kinetic data to simulate bioactivity and toxicity in vivo.</w:t>
      </w:r>
      <w:r w:rsidR="007B1D51">
        <w:rPr>
          <w:rFonts w:ascii="Times New Roman" w:hAnsi="Times New Roman" w:cs="Times New Roman"/>
          <w:spacing w:val="2"/>
          <w:sz w:val="24"/>
          <w:szCs w:val="24"/>
          <w:shd w:val="clear" w:color="auto" w:fill="FCFCFC"/>
        </w:rPr>
        <w:t xml:space="preserve"> </w:t>
      </w:r>
      <w:r w:rsidRPr="00F851FE">
        <w:rPr>
          <w:rFonts w:ascii="Times New Roman" w:hAnsi="Times New Roman" w:cs="Times New Roman"/>
          <w:spacing w:val="2"/>
          <w:sz w:val="24"/>
          <w:szCs w:val="24"/>
          <w:shd w:val="clear" w:color="auto" w:fill="FCFCFC"/>
        </w:rPr>
        <w:t xml:space="preserve">PBK model-reverse dosimetry </w:t>
      </w:r>
      <w:r w:rsidR="003D5138">
        <w:rPr>
          <w:rFonts w:ascii="Times New Roman" w:hAnsi="Times New Roman" w:cs="Times New Roman"/>
          <w:spacing w:val="2"/>
          <w:sz w:val="24"/>
          <w:szCs w:val="24"/>
          <w:shd w:val="clear" w:color="auto" w:fill="FCFCFC"/>
        </w:rPr>
        <w:t>enables</w:t>
      </w:r>
      <w:r w:rsidR="003D5138" w:rsidRPr="00F851FE">
        <w:rPr>
          <w:rFonts w:ascii="Times New Roman" w:hAnsi="Times New Roman" w:cs="Times New Roman"/>
          <w:spacing w:val="2"/>
          <w:sz w:val="24"/>
          <w:szCs w:val="24"/>
          <w:shd w:val="clear" w:color="auto" w:fill="FCFCFC"/>
        </w:rPr>
        <w:t xml:space="preserve"> </w:t>
      </w:r>
      <w:r w:rsidRPr="00F851FE">
        <w:rPr>
          <w:rFonts w:ascii="Times New Roman" w:hAnsi="Times New Roman" w:cs="Times New Roman"/>
          <w:spacing w:val="2"/>
          <w:sz w:val="24"/>
          <w:szCs w:val="24"/>
          <w:shd w:val="clear" w:color="auto" w:fill="FCFCFC"/>
        </w:rPr>
        <w:t>quantitative in vitro-in vivo extrapolation (Q</w:t>
      </w:r>
      <w:r w:rsidR="003628BC">
        <w:rPr>
          <w:rFonts w:ascii="Times New Roman" w:hAnsi="Times New Roman" w:cs="Times New Roman"/>
          <w:spacing w:val="2"/>
          <w:sz w:val="24"/>
          <w:szCs w:val="24"/>
          <w:shd w:val="clear" w:color="auto" w:fill="FCFCFC"/>
        </w:rPr>
        <w:t>I</w:t>
      </w:r>
      <w:r w:rsidRPr="00F851FE">
        <w:rPr>
          <w:rFonts w:ascii="Times New Roman" w:hAnsi="Times New Roman" w:cs="Times New Roman"/>
          <w:spacing w:val="2"/>
          <w:sz w:val="24"/>
          <w:szCs w:val="24"/>
          <w:shd w:val="clear" w:color="auto" w:fill="FCFCFC"/>
        </w:rPr>
        <w:t xml:space="preserve">VIVE) which translates concentration-response curves from in vitro studies </w:t>
      </w:r>
      <w:r w:rsidR="00E555F8">
        <w:rPr>
          <w:rFonts w:ascii="Times New Roman" w:hAnsi="Times New Roman" w:cs="Times New Roman"/>
          <w:spacing w:val="2"/>
          <w:sz w:val="24"/>
          <w:szCs w:val="24"/>
          <w:shd w:val="clear" w:color="auto" w:fill="FCFCFC"/>
        </w:rPr>
        <w:t>in</w:t>
      </w:r>
      <w:r w:rsidRPr="00F851FE">
        <w:rPr>
          <w:rFonts w:ascii="Times New Roman" w:hAnsi="Times New Roman" w:cs="Times New Roman"/>
          <w:spacing w:val="2"/>
          <w:sz w:val="24"/>
          <w:szCs w:val="24"/>
          <w:shd w:val="clear" w:color="auto" w:fill="FCFCFC"/>
        </w:rPr>
        <w:t>to in vivo dose-response curve</w:t>
      </w:r>
      <w:r w:rsidR="00E555F8">
        <w:rPr>
          <w:rFonts w:ascii="Times New Roman" w:hAnsi="Times New Roman" w:cs="Times New Roman"/>
          <w:spacing w:val="2"/>
          <w:sz w:val="24"/>
          <w:szCs w:val="24"/>
          <w:shd w:val="clear" w:color="auto" w:fill="FCFCFC"/>
        </w:rPr>
        <w:t>s</w:t>
      </w:r>
      <w:r w:rsidRPr="00F851FE">
        <w:rPr>
          <w:rFonts w:ascii="Times New Roman" w:hAnsi="Times New Roman" w:cs="Times New Roman"/>
          <w:spacing w:val="2"/>
          <w:sz w:val="24"/>
          <w:szCs w:val="24"/>
          <w:shd w:val="clear" w:color="auto" w:fill="FCFCFC"/>
        </w:rPr>
        <w:t xml:space="preserve"> by incorporating species toxicokinetic </w:t>
      </w:r>
      <w:r w:rsidR="005C594F">
        <w:rPr>
          <w:rFonts w:ascii="Times New Roman" w:hAnsi="Times New Roman" w:cs="Times New Roman"/>
          <w:spacing w:val="2"/>
          <w:sz w:val="24"/>
          <w:szCs w:val="24"/>
          <w:shd w:val="clear" w:color="auto" w:fill="FCFCFC"/>
        </w:rPr>
        <w:t xml:space="preserve">and </w:t>
      </w:r>
      <w:r w:rsidR="00B7224D">
        <w:rPr>
          <w:rFonts w:ascii="Times New Roman" w:hAnsi="Times New Roman" w:cs="Times New Roman"/>
          <w:spacing w:val="2"/>
          <w:sz w:val="24"/>
          <w:szCs w:val="24"/>
          <w:shd w:val="clear" w:color="auto" w:fill="FCFCFC"/>
        </w:rPr>
        <w:t>toxicodynamic</w:t>
      </w:r>
      <w:r w:rsidR="005C594F">
        <w:rPr>
          <w:rFonts w:ascii="Times New Roman" w:hAnsi="Times New Roman" w:cs="Times New Roman"/>
          <w:spacing w:val="2"/>
          <w:sz w:val="24"/>
          <w:szCs w:val="24"/>
          <w:shd w:val="clear" w:color="auto" w:fill="FCFCFC"/>
        </w:rPr>
        <w:t xml:space="preserve"> </w:t>
      </w:r>
      <w:r w:rsidRPr="00F851FE">
        <w:rPr>
          <w:rFonts w:ascii="Times New Roman" w:hAnsi="Times New Roman" w:cs="Times New Roman"/>
          <w:spacing w:val="2"/>
          <w:sz w:val="24"/>
          <w:szCs w:val="24"/>
          <w:shd w:val="clear" w:color="auto" w:fill="FCFCFC"/>
        </w:rPr>
        <w:t xml:space="preserve">data. </w:t>
      </w:r>
      <w:r w:rsidR="0058799C">
        <w:rPr>
          <w:rFonts w:ascii="Times New Roman" w:hAnsi="Times New Roman" w:cs="Times New Roman"/>
          <w:spacing w:val="2"/>
          <w:sz w:val="24"/>
          <w:szCs w:val="24"/>
          <w:shd w:val="clear" w:color="auto" w:fill="FCFCFC"/>
        </w:rPr>
        <w:t xml:space="preserve">Similar to (Q)SAR, </w:t>
      </w:r>
      <w:r w:rsidR="0038160D">
        <w:rPr>
          <w:rFonts w:ascii="Times New Roman" w:hAnsi="Times New Roman" w:cs="Times New Roman"/>
          <w:spacing w:val="2"/>
          <w:sz w:val="24"/>
          <w:szCs w:val="24"/>
          <w:shd w:val="clear" w:color="auto" w:fill="FCFCFC"/>
        </w:rPr>
        <w:t xml:space="preserve">there are </w:t>
      </w:r>
      <w:r w:rsidR="0058799C">
        <w:rPr>
          <w:rFonts w:ascii="Times New Roman" w:hAnsi="Times New Roman" w:cs="Times New Roman"/>
          <w:spacing w:val="2"/>
          <w:sz w:val="24"/>
          <w:szCs w:val="24"/>
          <w:shd w:val="clear" w:color="auto" w:fill="FCFCFC"/>
        </w:rPr>
        <w:t xml:space="preserve">a variety of </w:t>
      </w:r>
      <w:r w:rsidR="00951D06">
        <w:rPr>
          <w:rFonts w:ascii="Times New Roman" w:hAnsi="Times New Roman" w:cs="Times New Roman"/>
          <w:spacing w:val="2"/>
          <w:sz w:val="24"/>
          <w:szCs w:val="24"/>
          <w:shd w:val="clear" w:color="auto" w:fill="FCFCFC"/>
        </w:rPr>
        <w:t xml:space="preserve">platforms for PBK modelling, such as </w:t>
      </w:r>
      <w:r w:rsidR="00CB5BE7" w:rsidRPr="00CB5BE7">
        <w:rPr>
          <w:rFonts w:ascii="Times New Roman" w:hAnsi="Times New Roman" w:cs="Times New Roman"/>
          <w:spacing w:val="2"/>
          <w:sz w:val="24"/>
          <w:szCs w:val="24"/>
          <w:shd w:val="clear" w:color="auto" w:fill="FCFCFC"/>
        </w:rPr>
        <w:t xml:space="preserve">Berkeley Madonna, </w:t>
      </w:r>
      <w:proofErr w:type="spellStart"/>
      <w:r w:rsidR="00CB5BE7" w:rsidRPr="00CB5BE7">
        <w:rPr>
          <w:rFonts w:ascii="Times New Roman" w:hAnsi="Times New Roman" w:cs="Times New Roman"/>
          <w:spacing w:val="2"/>
          <w:sz w:val="24"/>
          <w:szCs w:val="24"/>
          <w:shd w:val="clear" w:color="auto" w:fill="FCFCFC"/>
        </w:rPr>
        <w:t>acslXtreme</w:t>
      </w:r>
      <w:proofErr w:type="spellEnd"/>
      <w:r w:rsidR="00CB5BE7">
        <w:rPr>
          <w:rFonts w:ascii="Times New Roman" w:hAnsi="Times New Roman" w:cs="Times New Roman"/>
          <w:spacing w:val="2"/>
          <w:sz w:val="24"/>
          <w:szCs w:val="24"/>
          <w:shd w:val="clear" w:color="auto" w:fill="FCFCFC"/>
        </w:rPr>
        <w:t>,</w:t>
      </w:r>
      <w:r w:rsidR="007A7AFF">
        <w:rPr>
          <w:rFonts w:ascii="Times New Roman" w:hAnsi="Times New Roman" w:cs="Times New Roman"/>
          <w:spacing w:val="2"/>
          <w:sz w:val="24"/>
          <w:szCs w:val="24"/>
          <w:shd w:val="clear" w:color="auto" w:fill="FCFCFC"/>
        </w:rPr>
        <w:t xml:space="preserve"> </w:t>
      </w:r>
      <w:proofErr w:type="spellStart"/>
      <w:r w:rsidR="007A7AFF">
        <w:rPr>
          <w:rFonts w:ascii="Times New Roman" w:hAnsi="Times New Roman" w:cs="Times New Roman"/>
          <w:spacing w:val="2"/>
          <w:sz w:val="24"/>
          <w:szCs w:val="24"/>
          <w:shd w:val="clear" w:color="auto" w:fill="FCFCFC"/>
        </w:rPr>
        <w:t>Simcyp</w:t>
      </w:r>
      <w:proofErr w:type="spellEnd"/>
      <w:r w:rsidR="007A7AFF">
        <w:rPr>
          <w:rFonts w:ascii="Times New Roman" w:hAnsi="Times New Roman" w:cs="Times New Roman"/>
          <w:spacing w:val="2"/>
          <w:sz w:val="24"/>
          <w:szCs w:val="24"/>
          <w:shd w:val="clear" w:color="auto" w:fill="FCFCFC"/>
        </w:rPr>
        <w:t>,</w:t>
      </w:r>
      <w:r w:rsidR="00CB5BE7">
        <w:rPr>
          <w:rFonts w:ascii="Times New Roman" w:hAnsi="Times New Roman" w:cs="Times New Roman"/>
          <w:spacing w:val="2"/>
          <w:sz w:val="24"/>
          <w:szCs w:val="24"/>
          <w:shd w:val="clear" w:color="auto" w:fill="FCFCFC"/>
        </w:rPr>
        <w:t xml:space="preserve"> </w:t>
      </w:r>
      <w:r w:rsidR="00CB5BE7" w:rsidRPr="00CB5BE7">
        <w:rPr>
          <w:rFonts w:ascii="Times New Roman" w:hAnsi="Times New Roman" w:cs="Times New Roman"/>
          <w:spacing w:val="2"/>
          <w:sz w:val="24"/>
          <w:szCs w:val="24"/>
          <w:shd w:val="clear" w:color="auto" w:fill="FCFCFC"/>
        </w:rPr>
        <w:t xml:space="preserve">and MATLAB </w:t>
      </w:r>
      <w:r w:rsidR="00CB5BE7">
        <w:rPr>
          <w:rFonts w:ascii="Times New Roman" w:hAnsi="Times New Roman" w:cs="Times New Roman"/>
          <w:spacing w:val="2"/>
          <w:sz w:val="24"/>
          <w:szCs w:val="24"/>
          <w:shd w:val="clear" w:color="auto" w:fill="FCFCFC"/>
        </w:rPr>
        <w:fldChar w:fldCharType="begin"/>
      </w:r>
      <w:r w:rsidR="00A71B2B">
        <w:rPr>
          <w:rFonts w:ascii="Times New Roman" w:hAnsi="Times New Roman" w:cs="Times New Roman"/>
          <w:spacing w:val="2"/>
          <w:sz w:val="24"/>
          <w:szCs w:val="24"/>
          <w:shd w:val="clear" w:color="auto" w:fill="FCFCFC"/>
        </w:rPr>
        <w:instrText xml:space="preserve"> ADDIN EN.CITE &lt;EndNote&gt;&lt;Cite&gt;&lt;Author&gt;Rietjens&lt;/Author&gt;&lt;Year&gt;2011&lt;/Year&gt;&lt;RecNum&gt;486&lt;/RecNum&gt;&lt;DisplayText&gt;(38)&lt;/DisplayText&gt;&lt;record&gt;&lt;rec-number&gt;486&lt;/rec-number&gt;&lt;foreign-keys&gt;&lt;key app="EN" db-id="pwp02wepe05p90ettvxxtvefawpxsx5atepp" timestamp="1624822888"&gt;486&lt;/key&gt;&lt;/foreign-keys&gt;&lt;ref-type name="Journal Article"&gt;17&lt;/ref-type&gt;&lt;contributors&gt;&lt;authors&gt;&lt;author&gt;Rietjens, I. M.&lt;/author&gt;&lt;author&gt;Louisse, J.&lt;/author&gt;&lt;author&gt;Punt, A.&lt;/author&gt;&lt;/authors&gt;&lt;/contributors&gt;&lt;auth-address&gt;Division of Toxicology, Wageningen University, Wageningen, The Netherlands. ivonne.rietjens@wur.nl&lt;/auth-address&gt;&lt;titles&gt;&lt;title&gt;Tutorial on physiologically based kinetic modeling in molecular nutrition and food research&lt;/title&gt;&lt;secondary-title&gt;Mol Nutr Food Res&lt;/secondary-title&gt;&lt;/titles&gt;&lt;periodical&gt;&lt;full-title&gt;Mol Nutr Food Res&lt;/full-title&gt;&lt;/periodical&gt;&lt;pages&gt;941-56&lt;/pages&gt;&lt;volume&gt;55&lt;/volume&gt;&lt;number&gt;6&lt;/number&gt;&lt;edition&gt;2011/04/27&lt;/edition&gt;&lt;keywords&gt;&lt;keyword&gt;Animal Use Alternatives&lt;/keyword&gt;&lt;keyword&gt;Animals&lt;/keyword&gt;&lt;keyword&gt;Diet/adverse effects&lt;/keyword&gt;&lt;keyword&gt;Diet Therapy&lt;/keyword&gt;&lt;keyword&gt;Food Additives/adverse effects/pharmacokinetics&lt;/keyword&gt;&lt;keyword&gt;Food Contamination&lt;/keyword&gt;&lt;keyword&gt;Humans&lt;/keyword&gt;&lt;keyword&gt;Kinetics&lt;/keyword&gt;&lt;keyword&gt;*Models, Biological&lt;/keyword&gt;&lt;keyword&gt;Molecular Epidemiology/*methods&lt;/keyword&gt;&lt;keyword&gt;Nutritional Sciences/*trends&lt;/keyword&gt;&lt;keyword&gt;Physiology, Comparative/*methods/trends&lt;/keyword&gt;&lt;keyword&gt;Species Specificity&lt;/keyword&gt;&lt;/keywords&gt;&lt;dates&gt;&lt;year&gt;2011&lt;/year&gt;&lt;pub-dates&gt;&lt;date&gt;Jun&lt;/date&gt;&lt;/pub-dates&gt;&lt;/dates&gt;&lt;isbn&gt;1613-4125&lt;/isbn&gt;&lt;accession-num&gt;21520492&lt;/accession-num&gt;&lt;urls&gt;&lt;/urls&gt;&lt;electronic-resource-num&gt;10.1002/mnfr.201000655&lt;/electronic-resource-num&gt;&lt;remote-database-provider&gt;NLM&lt;/remote-database-provider&gt;&lt;language&gt;eng&lt;/language&gt;&lt;/record&gt;&lt;/Cite&gt;&lt;/EndNote&gt;</w:instrText>
      </w:r>
      <w:r w:rsidR="00CB5BE7">
        <w:rPr>
          <w:rFonts w:ascii="Times New Roman" w:hAnsi="Times New Roman" w:cs="Times New Roman"/>
          <w:spacing w:val="2"/>
          <w:sz w:val="24"/>
          <w:szCs w:val="24"/>
          <w:shd w:val="clear" w:color="auto" w:fill="FCFCFC"/>
        </w:rPr>
        <w:fldChar w:fldCharType="separate"/>
      </w:r>
      <w:r w:rsidR="00A71B2B">
        <w:rPr>
          <w:rFonts w:ascii="Times New Roman" w:hAnsi="Times New Roman" w:cs="Times New Roman"/>
          <w:noProof/>
          <w:spacing w:val="2"/>
          <w:sz w:val="24"/>
          <w:szCs w:val="24"/>
          <w:shd w:val="clear" w:color="auto" w:fill="FCFCFC"/>
        </w:rPr>
        <w:t>(38)</w:t>
      </w:r>
      <w:r w:rsidR="00CB5BE7">
        <w:rPr>
          <w:rFonts w:ascii="Times New Roman" w:hAnsi="Times New Roman" w:cs="Times New Roman"/>
          <w:spacing w:val="2"/>
          <w:sz w:val="24"/>
          <w:szCs w:val="24"/>
          <w:shd w:val="clear" w:color="auto" w:fill="FCFCFC"/>
        </w:rPr>
        <w:fldChar w:fldCharType="end"/>
      </w:r>
      <w:r w:rsidR="00CB5BE7">
        <w:rPr>
          <w:rFonts w:ascii="Times New Roman" w:hAnsi="Times New Roman" w:cs="Times New Roman"/>
          <w:spacing w:val="2"/>
          <w:sz w:val="24"/>
          <w:szCs w:val="24"/>
          <w:shd w:val="clear" w:color="auto" w:fill="FCFCFC"/>
        </w:rPr>
        <w:t>.</w:t>
      </w:r>
      <w:r w:rsidR="002B52AA">
        <w:rPr>
          <w:rFonts w:ascii="Times New Roman" w:hAnsi="Times New Roman" w:cs="Times New Roman"/>
          <w:spacing w:val="2"/>
          <w:sz w:val="24"/>
          <w:szCs w:val="24"/>
          <w:shd w:val="clear" w:color="auto" w:fill="FCFCFC"/>
        </w:rPr>
        <w:t xml:space="preserve"> </w:t>
      </w:r>
      <w:r w:rsidR="00EC3348" w:rsidRPr="00226BB4">
        <w:rPr>
          <w:rFonts w:ascii="Times New Roman" w:hAnsi="Times New Roman" w:cs="Times New Roman"/>
          <w:spacing w:val="2"/>
          <w:sz w:val="24"/>
          <w:szCs w:val="24"/>
          <w:shd w:val="clear" w:color="auto" w:fill="FCFCFC"/>
        </w:rPr>
        <w:t>Another in silic</w:t>
      </w:r>
      <w:r w:rsidR="00A159AA" w:rsidRPr="00226BB4">
        <w:rPr>
          <w:rFonts w:ascii="Times New Roman" w:hAnsi="Times New Roman" w:cs="Times New Roman"/>
          <w:spacing w:val="2"/>
          <w:sz w:val="24"/>
          <w:szCs w:val="24"/>
          <w:shd w:val="clear" w:color="auto" w:fill="FCFCFC"/>
        </w:rPr>
        <w:t>o method that ha</w:t>
      </w:r>
      <w:r w:rsidR="0038160D" w:rsidRPr="00226BB4">
        <w:rPr>
          <w:rFonts w:ascii="Times New Roman" w:hAnsi="Times New Roman" w:cs="Times New Roman"/>
          <w:spacing w:val="2"/>
          <w:sz w:val="24"/>
          <w:szCs w:val="24"/>
          <w:shd w:val="clear" w:color="auto" w:fill="FCFCFC"/>
        </w:rPr>
        <w:t>s</w:t>
      </w:r>
      <w:r w:rsidR="00A159AA" w:rsidRPr="00226BB4">
        <w:rPr>
          <w:rFonts w:ascii="Times New Roman" w:hAnsi="Times New Roman" w:cs="Times New Roman"/>
          <w:spacing w:val="2"/>
          <w:sz w:val="24"/>
          <w:szCs w:val="24"/>
          <w:shd w:val="clear" w:color="auto" w:fill="FCFCFC"/>
        </w:rPr>
        <w:t xml:space="preserve"> been </w:t>
      </w:r>
      <w:r w:rsidR="0038160D" w:rsidRPr="00226BB4">
        <w:rPr>
          <w:rFonts w:ascii="Times New Roman" w:hAnsi="Times New Roman" w:cs="Times New Roman"/>
          <w:spacing w:val="2"/>
          <w:sz w:val="24"/>
          <w:szCs w:val="24"/>
          <w:shd w:val="clear" w:color="auto" w:fill="FCFCFC"/>
        </w:rPr>
        <w:t>used</w:t>
      </w:r>
      <w:r w:rsidR="00A159AA" w:rsidRPr="00226BB4">
        <w:rPr>
          <w:rFonts w:ascii="Times New Roman" w:hAnsi="Times New Roman" w:cs="Times New Roman"/>
          <w:spacing w:val="2"/>
          <w:sz w:val="24"/>
          <w:szCs w:val="24"/>
          <w:shd w:val="clear" w:color="auto" w:fill="FCFCFC"/>
        </w:rPr>
        <w:t xml:space="preserve"> </w:t>
      </w:r>
      <w:proofErr w:type="gramStart"/>
      <w:r w:rsidR="00A159AA" w:rsidRPr="00226BB4">
        <w:rPr>
          <w:rFonts w:ascii="Times New Roman" w:hAnsi="Times New Roman" w:cs="Times New Roman"/>
          <w:spacing w:val="2"/>
          <w:sz w:val="24"/>
          <w:szCs w:val="24"/>
          <w:shd w:val="clear" w:color="auto" w:fill="FCFCFC"/>
        </w:rPr>
        <w:t>in  predictive</w:t>
      </w:r>
      <w:proofErr w:type="gramEnd"/>
      <w:r w:rsidR="00A159AA" w:rsidRPr="00226BB4">
        <w:rPr>
          <w:rFonts w:ascii="Times New Roman" w:hAnsi="Times New Roman" w:cs="Times New Roman"/>
          <w:spacing w:val="2"/>
          <w:sz w:val="24"/>
          <w:szCs w:val="24"/>
          <w:shd w:val="clear" w:color="auto" w:fill="FCFCFC"/>
        </w:rPr>
        <w:t xml:space="preserve"> toxicology is m</w:t>
      </w:r>
      <w:r w:rsidR="005B4854" w:rsidRPr="00226BB4">
        <w:rPr>
          <w:rFonts w:ascii="Times New Roman" w:hAnsi="Times New Roman" w:cs="Times New Roman"/>
          <w:spacing w:val="2"/>
          <w:sz w:val="24"/>
          <w:szCs w:val="24"/>
          <w:shd w:val="clear" w:color="auto" w:fill="FCFCFC"/>
        </w:rPr>
        <w:t xml:space="preserve">olecular </w:t>
      </w:r>
      <w:r w:rsidR="000C1C24" w:rsidRPr="00226BB4">
        <w:rPr>
          <w:rFonts w:ascii="Times New Roman" w:hAnsi="Times New Roman" w:cs="Times New Roman"/>
          <w:spacing w:val="2"/>
          <w:sz w:val="24"/>
          <w:szCs w:val="24"/>
          <w:shd w:val="clear" w:color="auto" w:fill="FCFCFC"/>
        </w:rPr>
        <w:t>modelling and</w:t>
      </w:r>
      <w:r w:rsidR="00A159AA" w:rsidRPr="00226BB4">
        <w:rPr>
          <w:rFonts w:ascii="Times New Roman" w:hAnsi="Times New Roman" w:cs="Times New Roman"/>
          <w:spacing w:val="2"/>
          <w:sz w:val="24"/>
          <w:szCs w:val="24"/>
          <w:shd w:val="clear" w:color="auto" w:fill="FCFCFC"/>
        </w:rPr>
        <w:t xml:space="preserve"> docking</w:t>
      </w:r>
      <w:r w:rsidR="00FE1622" w:rsidRPr="00226BB4">
        <w:rPr>
          <w:rFonts w:ascii="Times New Roman" w:hAnsi="Times New Roman" w:cs="Times New Roman"/>
          <w:spacing w:val="2"/>
          <w:sz w:val="24"/>
          <w:szCs w:val="24"/>
          <w:shd w:val="clear" w:color="auto" w:fill="FCFCFC"/>
        </w:rPr>
        <w:t>. Th</w:t>
      </w:r>
      <w:r w:rsidR="0038160D" w:rsidRPr="00226BB4">
        <w:rPr>
          <w:rFonts w:ascii="Times New Roman" w:hAnsi="Times New Roman" w:cs="Times New Roman"/>
          <w:spacing w:val="2"/>
          <w:sz w:val="24"/>
          <w:szCs w:val="24"/>
          <w:shd w:val="clear" w:color="auto" w:fill="FCFCFC"/>
        </w:rPr>
        <w:t>is</w:t>
      </w:r>
      <w:r w:rsidR="00FE1622" w:rsidRPr="00226BB4">
        <w:rPr>
          <w:rFonts w:ascii="Times New Roman" w:hAnsi="Times New Roman" w:cs="Times New Roman"/>
          <w:spacing w:val="2"/>
          <w:sz w:val="24"/>
          <w:szCs w:val="24"/>
          <w:shd w:val="clear" w:color="auto" w:fill="FCFCFC"/>
        </w:rPr>
        <w:t xml:space="preserve"> technique</w:t>
      </w:r>
      <w:r w:rsidR="00392731" w:rsidRPr="00226BB4">
        <w:rPr>
          <w:rFonts w:ascii="Times New Roman" w:hAnsi="Times New Roman" w:cs="Times New Roman"/>
          <w:spacing w:val="2"/>
          <w:sz w:val="24"/>
          <w:szCs w:val="24"/>
          <w:shd w:val="clear" w:color="auto" w:fill="FCFCFC"/>
        </w:rPr>
        <w:t xml:space="preserve"> </w:t>
      </w:r>
      <w:r w:rsidR="0038160D" w:rsidRPr="00226BB4">
        <w:rPr>
          <w:rFonts w:ascii="Times New Roman" w:hAnsi="Times New Roman" w:cs="Times New Roman"/>
          <w:spacing w:val="2"/>
          <w:sz w:val="24"/>
          <w:szCs w:val="24"/>
          <w:shd w:val="clear" w:color="auto" w:fill="FCFCFC"/>
        </w:rPr>
        <w:t>uses</w:t>
      </w:r>
      <w:r w:rsidR="002D1B10" w:rsidRPr="00226BB4">
        <w:rPr>
          <w:rFonts w:ascii="Times New Roman" w:hAnsi="Times New Roman" w:cs="Times New Roman"/>
          <w:spacing w:val="2"/>
          <w:sz w:val="24"/>
          <w:szCs w:val="24"/>
          <w:shd w:val="clear" w:color="auto" w:fill="FCFCFC"/>
        </w:rPr>
        <w:t xml:space="preserve"> </w:t>
      </w:r>
      <w:r w:rsidR="004F51A8" w:rsidRPr="00226BB4">
        <w:rPr>
          <w:rFonts w:ascii="Times New Roman" w:hAnsi="Times New Roman" w:cs="Times New Roman"/>
          <w:spacing w:val="2"/>
          <w:sz w:val="24"/>
          <w:szCs w:val="24"/>
          <w:shd w:val="clear" w:color="auto" w:fill="FCFCFC"/>
        </w:rPr>
        <w:t>the</w:t>
      </w:r>
      <w:r w:rsidR="00ED08C1" w:rsidRPr="00226BB4">
        <w:rPr>
          <w:rFonts w:ascii="Times New Roman" w:hAnsi="Times New Roman" w:cs="Times New Roman"/>
          <w:spacing w:val="2"/>
          <w:sz w:val="24"/>
          <w:szCs w:val="24"/>
          <w:shd w:val="clear" w:color="auto" w:fill="FCFCFC"/>
        </w:rPr>
        <w:t xml:space="preserve"> knowledge</w:t>
      </w:r>
      <w:r w:rsidR="00C24A02" w:rsidRPr="00226BB4">
        <w:rPr>
          <w:rFonts w:ascii="Times New Roman" w:hAnsi="Times New Roman" w:cs="Times New Roman"/>
          <w:spacing w:val="2"/>
          <w:sz w:val="24"/>
          <w:szCs w:val="24"/>
          <w:shd w:val="clear" w:color="auto" w:fill="FCFCFC"/>
        </w:rPr>
        <w:t xml:space="preserve"> </w:t>
      </w:r>
      <w:r w:rsidR="0038160D" w:rsidRPr="00226BB4">
        <w:rPr>
          <w:rFonts w:ascii="Times New Roman" w:hAnsi="Times New Roman" w:cs="Times New Roman"/>
          <w:spacing w:val="2"/>
          <w:sz w:val="24"/>
          <w:szCs w:val="24"/>
          <w:shd w:val="clear" w:color="auto" w:fill="FCFCFC"/>
        </w:rPr>
        <w:t>of</w:t>
      </w:r>
      <w:r w:rsidR="004F51A8" w:rsidRPr="00226BB4">
        <w:rPr>
          <w:rFonts w:ascii="Times New Roman" w:hAnsi="Times New Roman" w:cs="Times New Roman"/>
          <w:spacing w:val="2"/>
          <w:sz w:val="24"/>
          <w:szCs w:val="24"/>
          <w:shd w:val="clear" w:color="auto" w:fill="FCFCFC"/>
        </w:rPr>
        <w:t xml:space="preserve"> </w:t>
      </w:r>
      <w:r w:rsidR="00884F6F" w:rsidRPr="00226BB4">
        <w:rPr>
          <w:rFonts w:ascii="Times New Roman" w:hAnsi="Times New Roman" w:cs="Times New Roman"/>
          <w:spacing w:val="2"/>
          <w:sz w:val="24"/>
          <w:szCs w:val="24"/>
          <w:shd w:val="clear" w:color="auto" w:fill="FCFCFC"/>
        </w:rPr>
        <w:t xml:space="preserve">molecular </w:t>
      </w:r>
      <w:r w:rsidR="00C24A02" w:rsidRPr="00226BB4">
        <w:rPr>
          <w:rFonts w:ascii="Times New Roman" w:hAnsi="Times New Roman" w:cs="Times New Roman"/>
          <w:spacing w:val="2"/>
          <w:sz w:val="24"/>
          <w:szCs w:val="24"/>
          <w:shd w:val="clear" w:color="auto" w:fill="FCFCFC"/>
        </w:rPr>
        <w:t>structure and properties</w:t>
      </w:r>
      <w:r w:rsidR="00CD5694" w:rsidRPr="00226BB4">
        <w:rPr>
          <w:rFonts w:ascii="Times New Roman" w:hAnsi="Times New Roman" w:cs="Times New Roman"/>
          <w:spacing w:val="2"/>
          <w:sz w:val="24"/>
          <w:szCs w:val="24"/>
          <w:shd w:val="clear" w:color="auto" w:fill="FCFCFC"/>
        </w:rPr>
        <w:t xml:space="preserve"> to </w:t>
      </w:r>
      <w:r w:rsidR="0042138B" w:rsidRPr="00226BB4">
        <w:rPr>
          <w:rFonts w:ascii="Times New Roman" w:hAnsi="Times New Roman" w:cs="Times New Roman"/>
          <w:spacing w:val="2"/>
          <w:sz w:val="24"/>
          <w:szCs w:val="24"/>
          <w:shd w:val="clear" w:color="auto" w:fill="FCFCFC"/>
        </w:rPr>
        <w:t xml:space="preserve">model </w:t>
      </w:r>
      <w:r w:rsidR="004F715A" w:rsidRPr="00226BB4">
        <w:rPr>
          <w:rFonts w:ascii="Times New Roman" w:hAnsi="Times New Roman" w:cs="Times New Roman"/>
          <w:spacing w:val="2"/>
          <w:sz w:val="24"/>
          <w:szCs w:val="24"/>
          <w:shd w:val="clear" w:color="auto" w:fill="FCFCFC"/>
        </w:rPr>
        <w:t xml:space="preserve">the </w:t>
      </w:r>
      <w:r w:rsidR="0042138B" w:rsidRPr="00226BB4">
        <w:rPr>
          <w:rFonts w:ascii="Times New Roman" w:hAnsi="Times New Roman" w:cs="Times New Roman"/>
          <w:spacing w:val="2"/>
          <w:sz w:val="24"/>
          <w:szCs w:val="24"/>
          <w:shd w:val="clear" w:color="auto" w:fill="FCFCFC"/>
        </w:rPr>
        <w:t xml:space="preserve">behaviour of a </w:t>
      </w:r>
      <w:r w:rsidR="00CF7621" w:rsidRPr="00226BB4">
        <w:rPr>
          <w:rFonts w:ascii="Times New Roman" w:hAnsi="Times New Roman" w:cs="Times New Roman"/>
          <w:spacing w:val="2"/>
          <w:sz w:val="24"/>
          <w:szCs w:val="24"/>
          <w:shd w:val="clear" w:color="auto" w:fill="FCFCFC"/>
        </w:rPr>
        <w:t>molecule and</w:t>
      </w:r>
      <w:r w:rsidR="0042138B" w:rsidRPr="00226BB4">
        <w:rPr>
          <w:rFonts w:ascii="Times New Roman" w:hAnsi="Times New Roman" w:cs="Times New Roman"/>
          <w:spacing w:val="2"/>
          <w:sz w:val="24"/>
          <w:szCs w:val="24"/>
          <w:shd w:val="clear" w:color="auto" w:fill="FCFCFC"/>
        </w:rPr>
        <w:t xml:space="preserve"> </w:t>
      </w:r>
      <w:r w:rsidR="00CD5694" w:rsidRPr="00226BB4">
        <w:rPr>
          <w:rFonts w:ascii="Times New Roman" w:hAnsi="Times New Roman" w:cs="Times New Roman"/>
          <w:spacing w:val="2"/>
          <w:sz w:val="24"/>
          <w:szCs w:val="24"/>
          <w:shd w:val="clear" w:color="auto" w:fill="FCFCFC"/>
        </w:rPr>
        <w:t xml:space="preserve">predict </w:t>
      </w:r>
      <w:r w:rsidR="001F4C1F" w:rsidRPr="00226BB4">
        <w:rPr>
          <w:rFonts w:ascii="Times New Roman" w:hAnsi="Times New Roman" w:cs="Times New Roman"/>
          <w:spacing w:val="2"/>
          <w:sz w:val="24"/>
          <w:szCs w:val="24"/>
          <w:shd w:val="clear" w:color="auto" w:fill="FCFCFC"/>
        </w:rPr>
        <w:t xml:space="preserve">binding affinity to </w:t>
      </w:r>
      <w:r w:rsidR="004F715A" w:rsidRPr="00226BB4">
        <w:rPr>
          <w:rFonts w:ascii="Times New Roman" w:hAnsi="Times New Roman" w:cs="Times New Roman"/>
          <w:spacing w:val="2"/>
          <w:sz w:val="24"/>
          <w:szCs w:val="24"/>
          <w:shd w:val="clear" w:color="auto" w:fill="FCFCFC"/>
        </w:rPr>
        <w:t>the active</w:t>
      </w:r>
      <w:r w:rsidR="00FC4C90" w:rsidRPr="00226BB4">
        <w:rPr>
          <w:rFonts w:ascii="Times New Roman" w:hAnsi="Times New Roman" w:cs="Times New Roman"/>
          <w:spacing w:val="2"/>
          <w:sz w:val="24"/>
          <w:szCs w:val="24"/>
          <w:shd w:val="clear" w:color="auto" w:fill="FCFCFC"/>
        </w:rPr>
        <w:t xml:space="preserve"> site</w:t>
      </w:r>
      <w:r w:rsidR="004F715A" w:rsidRPr="00226BB4">
        <w:rPr>
          <w:rFonts w:ascii="Times New Roman" w:hAnsi="Times New Roman" w:cs="Times New Roman"/>
          <w:spacing w:val="2"/>
          <w:sz w:val="24"/>
          <w:szCs w:val="24"/>
          <w:shd w:val="clear" w:color="auto" w:fill="FCFCFC"/>
        </w:rPr>
        <w:t xml:space="preserve"> of a receptor</w:t>
      </w:r>
      <w:r w:rsidR="00FC4C90" w:rsidRPr="00226BB4">
        <w:rPr>
          <w:rFonts w:ascii="Times New Roman" w:hAnsi="Times New Roman" w:cs="Times New Roman"/>
          <w:spacing w:val="2"/>
          <w:sz w:val="24"/>
          <w:szCs w:val="24"/>
          <w:shd w:val="clear" w:color="auto" w:fill="FCFCFC"/>
        </w:rPr>
        <w:t xml:space="preserve">. </w:t>
      </w:r>
      <w:r w:rsidR="004F715A" w:rsidRPr="00226BB4">
        <w:rPr>
          <w:rFonts w:ascii="Times New Roman" w:hAnsi="Times New Roman" w:cs="Times New Roman"/>
          <w:spacing w:val="2"/>
          <w:sz w:val="24"/>
          <w:szCs w:val="24"/>
          <w:shd w:val="clear" w:color="auto" w:fill="FCFCFC"/>
        </w:rPr>
        <w:t>In</w:t>
      </w:r>
      <w:r w:rsidR="00694374" w:rsidRPr="00226BB4">
        <w:rPr>
          <w:rFonts w:ascii="Times New Roman" w:hAnsi="Times New Roman" w:cs="Times New Roman"/>
          <w:spacing w:val="2"/>
          <w:sz w:val="24"/>
          <w:szCs w:val="24"/>
          <w:shd w:val="clear" w:color="auto" w:fill="FCFCFC"/>
        </w:rPr>
        <w:t xml:space="preserve"> molecular modelling, molecular structures are represented </w:t>
      </w:r>
      <w:r w:rsidR="00C24A02" w:rsidRPr="00226BB4">
        <w:rPr>
          <w:rFonts w:ascii="Times New Roman" w:hAnsi="Times New Roman" w:cs="Times New Roman"/>
          <w:spacing w:val="2"/>
          <w:sz w:val="24"/>
          <w:szCs w:val="24"/>
          <w:shd w:val="clear" w:color="auto" w:fill="FCFCFC"/>
        </w:rPr>
        <w:t>numerically,</w:t>
      </w:r>
      <w:r w:rsidR="00EC3348" w:rsidRPr="00226BB4">
        <w:rPr>
          <w:rFonts w:ascii="Times New Roman" w:hAnsi="Times New Roman" w:cs="Times New Roman"/>
          <w:spacing w:val="2"/>
          <w:sz w:val="24"/>
          <w:szCs w:val="24"/>
          <w:shd w:val="clear" w:color="auto" w:fill="FCFCFC"/>
        </w:rPr>
        <w:t xml:space="preserve"> and its behaviour is simulated </w:t>
      </w:r>
      <w:r w:rsidR="00A41BAF" w:rsidRPr="00226BB4">
        <w:rPr>
          <w:rFonts w:ascii="Times New Roman" w:hAnsi="Times New Roman" w:cs="Times New Roman"/>
          <w:spacing w:val="2"/>
          <w:sz w:val="24"/>
          <w:szCs w:val="24"/>
          <w:shd w:val="clear" w:color="auto" w:fill="FCFCFC"/>
        </w:rPr>
        <w:t>by</w:t>
      </w:r>
      <w:r w:rsidR="00EC3348" w:rsidRPr="00226BB4">
        <w:rPr>
          <w:rFonts w:ascii="Times New Roman" w:hAnsi="Times New Roman" w:cs="Times New Roman"/>
          <w:spacing w:val="2"/>
          <w:sz w:val="24"/>
          <w:szCs w:val="24"/>
          <w:shd w:val="clear" w:color="auto" w:fill="FCFCFC"/>
        </w:rPr>
        <w:t xml:space="preserve"> equations.</w:t>
      </w:r>
      <w:r w:rsidR="00216B5F" w:rsidRPr="00226BB4">
        <w:rPr>
          <w:rFonts w:ascii="Times New Roman" w:hAnsi="Times New Roman" w:cs="Times New Roman"/>
          <w:spacing w:val="2"/>
          <w:sz w:val="24"/>
          <w:szCs w:val="24"/>
          <w:shd w:val="clear" w:color="auto" w:fill="FCFCFC"/>
        </w:rPr>
        <w:t xml:space="preserve"> </w:t>
      </w:r>
      <w:r w:rsidR="00CC33D3" w:rsidRPr="00226BB4">
        <w:rPr>
          <w:rFonts w:ascii="Times New Roman" w:hAnsi="Times New Roman" w:cs="Times New Roman"/>
          <w:spacing w:val="2"/>
          <w:sz w:val="24"/>
          <w:szCs w:val="24"/>
          <w:shd w:val="clear" w:color="auto" w:fill="FCFCFC"/>
        </w:rPr>
        <w:t xml:space="preserve">For risk assessment process, </w:t>
      </w:r>
      <w:r w:rsidR="004827B7" w:rsidRPr="00226BB4">
        <w:rPr>
          <w:rFonts w:ascii="Times New Roman" w:hAnsi="Times New Roman" w:cs="Times New Roman"/>
          <w:spacing w:val="2"/>
          <w:sz w:val="24"/>
          <w:szCs w:val="24"/>
          <w:shd w:val="clear" w:color="auto" w:fill="FCFCFC"/>
        </w:rPr>
        <w:t>simulation</w:t>
      </w:r>
      <w:r w:rsidR="00A41BAF" w:rsidRPr="00226BB4">
        <w:rPr>
          <w:rFonts w:ascii="Times New Roman" w:hAnsi="Times New Roman" w:cs="Times New Roman"/>
          <w:spacing w:val="2"/>
          <w:sz w:val="24"/>
          <w:szCs w:val="24"/>
          <w:shd w:val="clear" w:color="auto" w:fill="FCFCFC"/>
        </w:rPr>
        <w:t>s</w:t>
      </w:r>
      <w:r w:rsidR="004827B7" w:rsidRPr="00226BB4">
        <w:rPr>
          <w:rFonts w:ascii="Times New Roman" w:hAnsi="Times New Roman" w:cs="Times New Roman"/>
          <w:spacing w:val="2"/>
          <w:sz w:val="24"/>
          <w:szCs w:val="24"/>
          <w:shd w:val="clear" w:color="auto" w:fill="FCFCFC"/>
        </w:rPr>
        <w:t xml:space="preserve"> </w:t>
      </w:r>
      <w:r w:rsidR="00A41BAF" w:rsidRPr="00226BB4">
        <w:rPr>
          <w:rFonts w:ascii="Times New Roman" w:hAnsi="Times New Roman" w:cs="Times New Roman"/>
          <w:spacing w:val="2"/>
          <w:sz w:val="24"/>
          <w:szCs w:val="24"/>
          <w:shd w:val="clear" w:color="auto" w:fill="FCFCFC"/>
        </w:rPr>
        <w:t>based on</w:t>
      </w:r>
      <w:r w:rsidR="004827B7" w:rsidRPr="00226BB4">
        <w:rPr>
          <w:rFonts w:ascii="Times New Roman" w:hAnsi="Times New Roman" w:cs="Times New Roman"/>
          <w:spacing w:val="2"/>
          <w:sz w:val="24"/>
          <w:szCs w:val="24"/>
          <w:shd w:val="clear" w:color="auto" w:fill="FCFCFC"/>
        </w:rPr>
        <w:t xml:space="preserve"> </w:t>
      </w:r>
      <w:r w:rsidR="00CC33D3" w:rsidRPr="00226BB4">
        <w:rPr>
          <w:rFonts w:ascii="Times New Roman" w:hAnsi="Times New Roman" w:cs="Times New Roman"/>
          <w:spacing w:val="2"/>
          <w:sz w:val="24"/>
          <w:szCs w:val="24"/>
          <w:shd w:val="clear" w:color="auto" w:fill="FCFCFC"/>
        </w:rPr>
        <w:t xml:space="preserve">molecular modelling and </w:t>
      </w:r>
      <w:r w:rsidR="00347325" w:rsidRPr="00226BB4">
        <w:rPr>
          <w:rFonts w:ascii="Times New Roman" w:hAnsi="Times New Roman" w:cs="Times New Roman"/>
          <w:spacing w:val="2"/>
          <w:sz w:val="24"/>
          <w:szCs w:val="24"/>
          <w:shd w:val="clear" w:color="auto" w:fill="FCFCFC"/>
        </w:rPr>
        <w:t>docking</w:t>
      </w:r>
      <w:r w:rsidR="00216873" w:rsidRPr="00226BB4">
        <w:rPr>
          <w:rFonts w:ascii="Times New Roman" w:hAnsi="Times New Roman" w:cs="Times New Roman"/>
          <w:spacing w:val="2"/>
          <w:sz w:val="24"/>
          <w:szCs w:val="24"/>
          <w:shd w:val="clear" w:color="auto" w:fill="FCFCFC"/>
        </w:rPr>
        <w:t xml:space="preserve"> </w:t>
      </w:r>
      <w:r w:rsidR="00B33347" w:rsidRPr="00226BB4">
        <w:rPr>
          <w:rFonts w:ascii="Times New Roman" w:hAnsi="Times New Roman" w:cs="Times New Roman"/>
          <w:spacing w:val="2"/>
          <w:sz w:val="24"/>
          <w:szCs w:val="24"/>
          <w:shd w:val="clear" w:color="auto" w:fill="FCFCFC"/>
        </w:rPr>
        <w:t xml:space="preserve">can </w:t>
      </w:r>
      <w:r w:rsidR="00216873" w:rsidRPr="00226BB4">
        <w:rPr>
          <w:rFonts w:ascii="Times New Roman" w:hAnsi="Times New Roman" w:cs="Times New Roman"/>
          <w:spacing w:val="2"/>
          <w:sz w:val="24"/>
          <w:szCs w:val="24"/>
          <w:shd w:val="clear" w:color="auto" w:fill="FCFCFC"/>
        </w:rPr>
        <w:t>provide supporti</w:t>
      </w:r>
      <w:r w:rsidR="00A41BAF" w:rsidRPr="00226BB4">
        <w:rPr>
          <w:rFonts w:ascii="Times New Roman" w:hAnsi="Times New Roman" w:cs="Times New Roman"/>
          <w:spacing w:val="2"/>
          <w:sz w:val="24"/>
          <w:szCs w:val="24"/>
          <w:shd w:val="clear" w:color="auto" w:fill="FCFCFC"/>
        </w:rPr>
        <w:t>ve</w:t>
      </w:r>
      <w:r w:rsidR="00216873" w:rsidRPr="00226BB4">
        <w:rPr>
          <w:rFonts w:ascii="Times New Roman" w:hAnsi="Times New Roman" w:cs="Times New Roman"/>
          <w:spacing w:val="2"/>
          <w:sz w:val="24"/>
          <w:szCs w:val="24"/>
          <w:shd w:val="clear" w:color="auto" w:fill="FCFCFC"/>
        </w:rPr>
        <w:t xml:space="preserve"> data whe</w:t>
      </w:r>
      <w:r w:rsidR="00A41BAF" w:rsidRPr="00226BB4">
        <w:rPr>
          <w:rFonts w:ascii="Times New Roman" w:hAnsi="Times New Roman" w:cs="Times New Roman"/>
          <w:spacing w:val="2"/>
          <w:sz w:val="24"/>
          <w:szCs w:val="24"/>
          <w:shd w:val="clear" w:color="auto" w:fill="FCFCFC"/>
        </w:rPr>
        <w:t>n</w:t>
      </w:r>
      <w:r w:rsidR="00216873" w:rsidRPr="00226BB4">
        <w:rPr>
          <w:rFonts w:ascii="Times New Roman" w:hAnsi="Times New Roman" w:cs="Times New Roman"/>
          <w:spacing w:val="2"/>
          <w:sz w:val="24"/>
          <w:szCs w:val="24"/>
          <w:shd w:val="clear" w:color="auto" w:fill="FCFCFC"/>
        </w:rPr>
        <w:t xml:space="preserve"> </w:t>
      </w:r>
      <w:r w:rsidR="004827B7" w:rsidRPr="00226BB4">
        <w:rPr>
          <w:rFonts w:ascii="Times New Roman" w:hAnsi="Times New Roman" w:cs="Times New Roman"/>
          <w:spacing w:val="2"/>
          <w:sz w:val="24"/>
          <w:szCs w:val="24"/>
          <w:shd w:val="clear" w:color="auto" w:fill="FCFCFC"/>
        </w:rPr>
        <w:t xml:space="preserve">information </w:t>
      </w:r>
      <w:r w:rsidR="007E6D25" w:rsidRPr="00226BB4">
        <w:rPr>
          <w:rFonts w:ascii="Times New Roman" w:hAnsi="Times New Roman" w:cs="Times New Roman"/>
          <w:spacing w:val="2"/>
          <w:sz w:val="24"/>
          <w:szCs w:val="24"/>
          <w:shd w:val="clear" w:color="auto" w:fill="FCFCFC"/>
        </w:rPr>
        <w:t xml:space="preserve">on interaction with targets is </w:t>
      </w:r>
      <w:r w:rsidR="00A41BAF" w:rsidRPr="00226BB4">
        <w:rPr>
          <w:rFonts w:ascii="Times New Roman" w:hAnsi="Times New Roman" w:cs="Times New Roman"/>
          <w:spacing w:val="2"/>
          <w:sz w:val="24"/>
          <w:szCs w:val="24"/>
          <w:shd w:val="clear" w:color="auto" w:fill="FCFCFC"/>
        </w:rPr>
        <w:t>lacking</w:t>
      </w:r>
      <w:r w:rsidR="008E1A19" w:rsidRPr="00226BB4">
        <w:rPr>
          <w:rFonts w:ascii="Times New Roman" w:hAnsi="Times New Roman" w:cs="Times New Roman"/>
          <w:spacing w:val="2"/>
          <w:sz w:val="24"/>
          <w:szCs w:val="24"/>
          <w:shd w:val="clear" w:color="auto" w:fill="FCFCFC"/>
        </w:rPr>
        <w:t xml:space="preserve"> </w:t>
      </w:r>
      <w:r w:rsidR="008E1A19" w:rsidRPr="00226BB4">
        <w:rPr>
          <w:rFonts w:ascii="Times New Roman" w:hAnsi="Times New Roman" w:cs="Times New Roman"/>
          <w:spacing w:val="2"/>
          <w:sz w:val="24"/>
          <w:szCs w:val="24"/>
          <w:shd w:val="clear" w:color="auto" w:fill="FCFCFC"/>
        </w:rPr>
        <w:fldChar w:fldCharType="begin"/>
      </w:r>
      <w:r w:rsidR="00A71B2B" w:rsidRPr="00226BB4">
        <w:rPr>
          <w:rFonts w:ascii="Times New Roman" w:hAnsi="Times New Roman" w:cs="Times New Roman"/>
          <w:spacing w:val="2"/>
          <w:sz w:val="24"/>
          <w:szCs w:val="24"/>
          <w:shd w:val="clear" w:color="auto" w:fill="FCFCFC"/>
        </w:rPr>
        <w:instrText xml:space="preserve"> ADDIN EN.CITE &lt;EndNote&gt;&lt;Cite&gt;&lt;Author&gt;Eweas&lt;/Author&gt;&lt;Year&gt;2014&lt;/Year&gt;&lt;RecNum&gt;532&lt;/RecNum&gt;&lt;DisplayText&gt;(34, 39)&lt;/DisplayText&gt;&lt;record&gt;&lt;rec-number&gt;532&lt;/rec-number&gt;&lt;foreign-keys&gt;&lt;key app="EN" db-id="pwp02wepe05p90ettvxxtvefawpxsx5atepp" timestamp="1629170908"&gt;532&lt;/key&gt;&lt;/foreign-keys&gt;&lt;ref-type name="Journal Article"&gt;17&lt;/ref-type&gt;&lt;contributors&gt;&lt;authors&gt;&lt;author&gt;Ahmad F Eweas&lt;/author&gt;&lt;/authors&gt;&lt;/contributors&gt;&lt;titles&gt;&lt;title&gt;Advances in molecular modeling and docking as a tool for modern drug discovery&lt;/title&gt;&lt;secondary-title&gt;Der Pharma Chemica &lt;/secondary-title&gt;&lt;/titles&gt;&lt;pages&gt;211-228&lt;/pages&gt;&lt;volume&gt;6&lt;/volume&gt;&lt;number&gt;6&lt;/number&gt;&lt;dates&gt;&lt;year&gt;2014&lt;/year&gt;&lt;/dates&gt;&lt;urls&gt;&lt;related-urls&gt;&lt;url&gt;https://www.researchgate.net/publication/270822306_Advances_in_molecular_modeling_and_docking_as_a_tool_for_modern_drug_discovery&lt;/url&gt;&lt;/related-urls&gt;&lt;/urls&gt;&lt;/record&gt;&lt;/Cite&gt;&lt;Cite&gt;&lt;Author&gt;James R. Rabinowitz&lt;/Author&gt;&lt;Year&gt;2008&lt;/Year&gt;&lt;RecNum&gt;531&lt;/RecNum&gt;&lt;record&gt;&lt;rec-number&gt;531&lt;/rec-number&gt;&lt;foreign-keys&gt;&lt;key app="EN" db-id="pwp02wepe05p90ettvxxtvefawpxsx5atepp" timestamp="1629170778"&gt;531&lt;/key&gt;&lt;/foreign-keys&gt;&lt;ref-type name="Journal Article"&gt;17&lt;/ref-type&gt;&lt;contributors&gt;&lt;authors&gt;&lt;author&gt;James R. Rabinowitz, &amp;#xD;Michael-Rock Goldsmith, &amp;#xD;Stephen B. Little, and0&amp;#xD;Melissa A. Pasquinelli&lt;/author&gt;&lt;/authors&gt;&lt;/contributors&gt;&lt;titles&gt;&lt;title&gt;Computational Molecular Modeling for Evaluating the Toxicity of Environmental Chemicals: Prioritizing Bioassay Requirements&lt;/title&gt;&lt;secondary-title&gt;Environmental Health Perspectives&lt;/secondary-title&gt;&lt;/titles&gt;&lt;periodical&gt;&lt;full-title&gt;Environmental Health Perspectives&lt;/full-title&gt;&lt;/periodical&gt;&lt;volume&gt;16&lt;/volume&gt;&lt;section&gt;573&lt;/section&gt;&lt;dates&gt;&lt;year&gt;2008&lt;/year&gt;&lt;/dates&gt;&lt;urls&gt;&lt;related-urls&gt;&lt;url&gt;https://www.researchgate.net/publication/5381854_Computational_Molecular_Modeling_for_Evaluating_the_Toxicity_of_Environmental_Chemicals_Prioritizing_Bioassay_Requirements&lt;/url&gt;&lt;/related-urls&gt;&lt;/urls&gt;&lt;electronic-resource-num&gt;10.1289/ehp.11077&lt;/electronic-resource-num&gt;&lt;/record&gt;&lt;/Cite&gt;&lt;/EndNote&gt;</w:instrText>
      </w:r>
      <w:r w:rsidR="008E1A19" w:rsidRPr="00226BB4">
        <w:rPr>
          <w:rFonts w:ascii="Times New Roman" w:hAnsi="Times New Roman" w:cs="Times New Roman"/>
          <w:spacing w:val="2"/>
          <w:sz w:val="24"/>
          <w:szCs w:val="24"/>
          <w:shd w:val="clear" w:color="auto" w:fill="FCFCFC"/>
        </w:rPr>
        <w:fldChar w:fldCharType="separate"/>
      </w:r>
      <w:r w:rsidR="00A71B2B" w:rsidRPr="00226BB4">
        <w:rPr>
          <w:rFonts w:ascii="Times New Roman" w:hAnsi="Times New Roman" w:cs="Times New Roman"/>
          <w:noProof/>
          <w:spacing w:val="2"/>
          <w:sz w:val="24"/>
          <w:szCs w:val="24"/>
          <w:shd w:val="clear" w:color="auto" w:fill="FCFCFC"/>
        </w:rPr>
        <w:t>(34, 39)</w:t>
      </w:r>
      <w:r w:rsidR="008E1A19" w:rsidRPr="00226BB4">
        <w:rPr>
          <w:rFonts w:ascii="Times New Roman" w:hAnsi="Times New Roman" w:cs="Times New Roman"/>
          <w:spacing w:val="2"/>
          <w:sz w:val="24"/>
          <w:szCs w:val="24"/>
          <w:shd w:val="clear" w:color="auto" w:fill="FCFCFC"/>
        </w:rPr>
        <w:fldChar w:fldCharType="end"/>
      </w:r>
      <w:r w:rsidR="007E6D25" w:rsidRPr="00226BB4">
        <w:rPr>
          <w:rFonts w:ascii="Times New Roman" w:hAnsi="Times New Roman" w:cs="Times New Roman"/>
          <w:spacing w:val="2"/>
          <w:sz w:val="24"/>
          <w:szCs w:val="24"/>
          <w:shd w:val="clear" w:color="auto" w:fill="FCFCFC"/>
        </w:rPr>
        <w:t>.</w:t>
      </w:r>
      <w:bookmarkEnd w:id="1"/>
    </w:p>
    <w:p w14:paraId="6903933F" w14:textId="77777777" w:rsidR="00B30D84" w:rsidRPr="00F851FE" w:rsidRDefault="00B30D84" w:rsidP="00EE11FB">
      <w:pPr>
        <w:spacing w:line="480" w:lineRule="auto"/>
        <w:jc w:val="both"/>
        <w:rPr>
          <w:rFonts w:ascii="Times New Roman" w:hAnsi="Times New Roman" w:cs="Times New Roman"/>
          <w:spacing w:val="2"/>
          <w:sz w:val="24"/>
          <w:szCs w:val="24"/>
          <w:shd w:val="clear" w:color="auto" w:fill="FCFCFC"/>
        </w:rPr>
      </w:pPr>
    </w:p>
    <w:p w14:paraId="615D06FF" w14:textId="648FB514" w:rsidR="00EE11FB" w:rsidRPr="00F851FE" w:rsidRDefault="00C87B89" w:rsidP="00EE11FB">
      <w:pPr>
        <w:spacing w:line="480" w:lineRule="auto"/>
        <w:jc w:val="both"/>
        <w:rPr>
          <w:rFonts w:ascii="Times New Roman" w:hAnsi="Times New Roman" w:cs="Times New Roman"/>
          <w:i/>
          <w:iCs/>
          <w:spacing w:val="2"/>
          <w:sz w:val="24"/>
          <w:szCs w:val="24"/>
          <w:shd w:val="clear" w:color="auto" w:fill="FCFCFC"/>
        </w:rPr>
      </w:pPr>
      <w:r w:rsidRPr="00C03AED">
        <w:rPr>
          <w:rFonts w:ascii="Times New Roman" w:hAnsi="Times New Roman" w:cs="Times New Roman"/>
          <w:i/>
          <w:iCs/>
          <w:spacing w:val="2"/>
          <w:sz w:val="24"/>
          <w:szCs w:val="24"/>
          <w:shd w:val="clear" w:color="auto" w:fill="FCFCFC"/>
        </w:rPr>
        <w:t>Toxicogenomic</w:t>
      </w:r>
      <w:r w:rsidR="00EE11FB" w:rsidRPr="00C03AED">
        <w:rPr>
          <w:rFonts w:ascii="Times New Roman" w:hAnsi="Times New Roman" w:cs="Times New Roman"/>
          <w:i/>
          <w:iCs/>
          <w:spacing w:val="2"/>
          <w:sz w:val="24"/>
          <w:szCs w:val="24"/>
          <w:shd w:val="clear" w:color="auto" w:fill="FCFCFC"/>
        </w:rPr>
        <w:t xml:space="preserve"> in predictive toxicology</w:t>
      </w:r>
    </w:p>
    <w:p w14:paraId="48E240B9" w14:textId="34909F2B" w:rsidR="00EE11FB" w:rsidRDefault="00EE11FB" w:rsidP="00EE11FB">
      <w:pPr>
        <w:spacing w:line="480" w:lineRule="auto"/>
        <w:jc w:val="both"/>
        <w:rPr>
          <w:rFonts w:ascii="Times New Roman" w:hAnsi="Times New Roman" w:cs="Times New Roman"/>
          <w:sz w:val="24"/>
          <w:szCs w:val="24"/>
          <w:bdr w:val="none" w:sz="0" w:space="0" w:color="auto" w:frame="1"/>
          <w:shd w:val="clear" w:color="auto" w:fill="FFFFFF"/>
        </w:rPr>
      </w:pPr>
      <w:r w:rsidRPr="00997E2E">
        <w:rPr>
          <w:rFonts w:ascii="Times New Roman" w:hAnsi="Times New Roman" w:cs="Times New Roman"/>
          <w:sz w:val="24"/>
          <w:szCs w:val="24"/>
          <w:bdr w:val="none" w:sz="0" w:space="0" w:color="auto" w:frame="1"/>
          <w:shd w:val="clear" w:color="auto" w:fill="FFFFFF"/>
        </w:rPr>
        <w:t>Toxicogenomic is the integration of toxicolog</w:t>
      </w:r>
      <w:r w:rsidR="009017F3">
        <w:rPr>
          <w:rFonts w:ascii="Times New Roman" w:hAnsi="Times New Roman" w:cs="Times New Roman"/>
          <w:sz w:val="24"/>
          <w:szCs w:val="24"/>
          <w:bdr w:val="none" w:sz="0" w:space="0" w:color="auto" w:frame="1"/>
          <w:shd w:val="clear" w:color="auto" w:fill="FFFFFF"/>
        </w:rPr>
        <w:t>ical</w:t>
      </w:r>
      <w:r w:rsidRPr="00997E2E">
        <w:rPr>
          <w:rFonts w:ascii="Times New Roman" w:hAnsi="Times New Roman" w:cs="Times New Roman"/>
          <w:sz w:val="24"/>
          <w:szCs w:val="24"/>
          <w:bdr w:val="none" w:sz="0" w:space="0" w:color="auto" w:frame="1"/>
          <w:shd w:val="clear" w:color="auto" w:fill="FFFFFF"/>
        </w:rPr>
        <w:t xml:space="preserve"> and molecular science studies that examine changes </w:t>
      </w:r>
      <w:r w:rsidR="006426C4">
        <w:rPr>
          <w:rFonts w:ascii="Times New Roman" w:hAnsi="Times New Roman" w:cs="Times New Roman"/>
          <w:sz w:val="24"/>
          <w:szCs w:val="24"/>
          <w:bdr w:val="none" w:sz="0" w:space="0" w:color="auto" w:frame="1"/>
          <w:shd w:val="clear" w:color="auto" w:fill="FFFFFF"/>
        </w:rPr>
        <w:t>in</w:t>
      </w:r>
      <w:r w:rsidR="006426C4" w:rsidRPr="00997E2E">
        <w:rPr>
          <w:rFonts w:ascii="Times New Roman" w:hAnsi="Times New Roman" w:cs="Times New Roman"/>
          <w:sz w:val="24"/>
          <w:szCs w:val="24"/>
          <w:bdr w:val="none" w:sz="0" w:space="0" w:color="auto" w:frame="1"/>
          <w:shd w:val="clear" w:color="auto" w:fill="FFFFFF"/>
        </w:rPr>
        <w:t xml:space="preserve"> </w:t>
      </w:r>
      <w:r w:rsidRPr="00997E2E">
        <w:rPr>
          <w:rFonts w:ascii="Times New Roman" w:hAnsi="Times New Roman" w:cs="Times New Roman"/>
          <w:sz w:val="24"/>
          <w:szCs w:val="24"/>
          <w:bdr w:val="none" w:sz="0" w:space="0" w:color="auto" w:frame="1"/>
          <w:shd w:val="clear" w:color="auto" w:fill="FFFFFF"/>
        </w:rPr>
        <w:t>mRNA expression, protein expression</w:t>
      </w:r>
      <w:r w:rsidR="006426C4">
        <w:rPr>
          <w:rFonts w:ascii="Times New Roman" w:hAnsi="Times New Roman" w:cs="Times New Roman"/>
          <w:sz w:val="24"/>
          <w:szCs w:val="24"/>
          <w:bdr w:val="none" w:sz="0" w:space="0" w:color="auto" w:frame="1"/>
          <w:shd w:val="clear" w:color="auto" w:fill="FFFFFF"/>
        </w:rPr>
        <w:t>,</w:t>
      </w:r>
      <w:r w:rsidRPr="00997E2E">
        <w:rPr>
          <w:rFonts w:ascii="Times New Roman" w:hAnsi="Times New Roman" w:cs="Times New Roman"/>
          <w:sz w:val="24"/>
          <w:szCs w:val="24"/>
          <w:bdr w:val="none" w:sz="0" w:space="0" w:color="auto" w:frame="1"/>
          <w:shd w:val="clear" w:color="auto" w:fill="FFFFFF"/>
        </w:rPr>
        <w:t xml:space="preserve"> and metabolite profiles following exposure to a contaminant </w:t>
      </w:r>
      <w:r w:rsidRPr="00F92016">
        <w:rPr>
          <w:rFonts w:ascii="Times New Roman" w:hAnsi="Times New Roman" w:cs="Times New Roman"/>
          <w:sz w:val="24"/>
          <w:szCs w:val="24"/>
          <w:bdr w:val="none" w:sz="0" w:space="0" w:color="auto" w:frame="1"/>
          <w:shd w:val="clear" w:color="auto" w:fill="FFFFFF"/>
        </w:rPr>
        <w:fldChar w:fldCharType="begin"/>
      </w:r>
      <w:r w:rsidR="008E1A19" w:rsidRPr="00997E2E">
        <w:rPr>
          <w:rFonts w:ascii="Times New Roman" w:hAnsi="Times New Roman" w:cs="Times New Roman"/>
          <w:sz w:val="24"/>
          <w:szCs w:val="24"/>
          <w:bdr w:val="none" w:sz="0" w:space="0" w:color="auto" w:frame="1"/>
          <w:shd w:val="clear" w:color="auto" w:fill="FFFFFF"/>
        </w:rPr>
        <w:instrText xml:space="preserve"> ADDIN EN.CITE &lt;EndNote&gt;&lt;Cite&gt;&lt;Author&gt;Oberemm&lt;/Author&gt;&lt;Year&gt;2005&lt;/Year&gt;&lt;RecNum&gt;326&lt;/RecNum&gt;&lt;DisplayText&gt;(40)&lt;/DisplayText&gt;&lt;record&gt;&lt;rec-number&gt;326&lt;/rec-number&gt;&lt;foreign-keys&gt;&lt;key app="EN" db-id="pwp02wepe05p90ettvxxtvefawpxsx5atepp" timestamp="1609379786"&gt;326&lt;/key&gt;&lt;/foreign-keys&gt;&lt;ref-type name="Journal Article"&gt;17&lt;/ref-type&gt;&lt;contributors&gt;&lt;authors&gt;&lt;author&gt;Oberemm, Axel&lt;/author&gt;&lt;author&gt;Onyon, Lesley&lt;/author&gt;&lt;author&gt;Gundert-Remy, Ursula&lt;/author&gt;&lt;/authors&gt;&lt;/contributors&gt;&lt;titles&gt;&lt;title&gt;How can toxicogenomics inform risk assessment?&lt;/title&gt;&lt;secondary-title&gt;Toxicology and Applied Pharmacology&lt;/secondary-title&gt;&lt;/titles&gt;&lt;periodical&gt;&lt;full-title&gt;Toxicology and Applied Pharmacology&lt;/full-title&gt;&lt;/periodical&gt;&lt;pages&gt;592-598&lt;/pages&gt;&lt;volume&gt;207&lt;/volume&gt;&lt;number&gt;2, Supplement&lt;/number&gt;&lt;keywords&gt;&lt;keyword&gt;Toxicogenomics&lt;/keyword&gt;&lt;keyword&gt;Risk assessment&lt;/keyword&gt;&lt;keyword&gt;Mechanistic toxicology&lt;/keyword&gt;&lt;/keywords&gt;&lt;dates&gt;&lt;year&gt;2005&lt;/year&gt;&lt;pub-dates&gt;&lt;date&gt;2005/09/01/&lt;/date&gt;&lt;/pub-dates&gt;&lt;/dates&gt;&lt;isbn&gt;0041-008X&lt;/isbn&gt;&lt;urls&gt;&lt;related-urls&gt;&lt;url&gt;http://www.sciencedirect.com/science/article/pii/S0041008X0500311X&lt;/url&gt;&lt;/related-urls&gt;&lt;/urls&gt;&lt;electronic-resource-num&gt;https://doi.org/10.1016/j.taap.2005.01.044&lt;/electronic-resource-num&gt;&lt;/record&gt;&lt;/Cite&gt;&lt;/EndNote&gt;</w:instrText>
      </w:r>
      <w:r w:rsidRPr="00F92016">
        <w:rPr>
          <w:rFonts w:ascii="Times New Roman" w:hAnsi="Times New Roman" w:cs="Times New Roman"/>
          <w:sz w:val="24"/>
          <w:szCs w:val="24"/>
          <w:bdr w:val="none" w:sz="0" w:space="0" w:color="auto" w:frame="1"/>
          <w:shd w:val="clear" w:color="auto" w:fill="FFFFFF"/>
        </w:rPr>
        <w:fldChar w:fldCharType="separate"/>
      </w:r>
      <w:r w:rsidR="008E1A19" w:rsidRPr="00997E2E">
        <w:rPr>
          <w:rFonts w:ascii="Times New Roman" w:hAnsi="Times New Roman" w:cs="Times New Roman"/>
          <w:noProof/>
          <w:sz w:val="24"/>
          <w:szCs w:val="24"/>
          <w:bdr w:val="none" w:sz="0" w:space="0" w:color="auto" w:frame="1"/>
          <w:shd w:val="clear" w:color="auto" w:fill="FFFFFF"/>
        </w:rPr>
        <w:t>(40)</w:t>
      </w:r>
      <w:r w:rsidRPr="00F92016">
        <w:rPr>
          <w:rFonts w:ascii="Times New Roman" w:hAnsi="Times New Roman" w:cs="Times New Roman"/>
          <w:sz w:val="24"/>
          <w:szCs w:val="24"/>
          <w:bdr w:val="none" w:sz="0" w:space="0" w:color="auto" w:frame="1"/>
          <w:shd w:val="clear" w:color="auto" w:fill="FFFFFF"/>
        </w:rPr>
        <w:fldChar w:fldCharType="end"/>
      </w:r>
      <w:r w:rsidRPr="00F851FE">
        <w:rPr>
          <w:rFonts w:ascii="Times New Roman" w:hAnsi="Times New Roman" w:cs="Times New Roman"/>
          <w:sz w:val="24"/>
          <w:szCs w:val="24"/>
          <w:bdr w:val="none" w:sz="0" w:space="0" w:color="auto" w:frame="1"/>
          <w:shd w:val="clear" w:color="auto" w:fill="FFFFFF"/>
        </w:rPr>
        <w:t>.</w:t>
      </w:r>
      <w:r>
        <w:rPr>
          <w:rFonts w:ascii="Times New Roman" w:hAnsi="Times New Roman" w:cs="Times New Roman"/>
          <w:spacing w:val="2"/>
          <w:sz w:val="24"/>
          <w:szCs w:val="24"/>
          <w:shd w:val="clear" w:color="auto" w:fill="FCFCFC"/>
        </w:rPr>
        <w:t xml:space="preserve"> </w:t>
      </w:r>
      <w:r w:rsidRPr="00F851FE">
        <w:rPr>
          <w:rFonts w:ascii="Times New Roman" w:hAnsi="Times New Roman" w:cs="Times New Roman"/>
          <w:spacing w:val="2"/>
          <w:sz w:val="24"/>
          <w:szCs w:val="24"/>
          <w:shd w:val="clear" w:color="auto" w:fill="FCFCFC"/>
        </w:rPr>
        <w:t xml:space="preserve">The use of omics methods in </w:t>
      </w:r>
      <w:r w:rsidR="006426C4">
        <w:rPr>
          <w:rFonts w:ascii="Times New Roman" w:hAnsi="Times New Roman" w:cs="Times New Roman"/>
          <w:spacing w:val="2"/>
          <w:sz w:val="24"/>
          <w:szCs w:val="24"/>
          <w:shd w:val="clear" w:color="auto" w:fill="FCFCFC"/>
        </w:rPr>
        <w:t xml:space="preserve">the </w:t>
      </w:r>
      <w:r w:rsidRPr="00F851FE">
        <w:rPr>
          <w:rFonts w:ascii="Times New Roman" w:hAnsi="Times New Roman" w:cs="Times New Roman"/>
          <w:spacing w:val="2"/>
          <w:sz w:val="24"/>
          <w:szCs w:val="24"/>
          <w:shd w:val="clear" w:color="auto" w:fill="FCFCFC"/>
        </w:rPr>
        <w:t xml:space="preserve">safety assessments of </w:t>
      </w:r>
      <w:r w:rsidR="00B128DC">
        <w:rPr>
          <w:rFonts w:ascii="Times New Roman" w:hAnsi="Times New Roman" w:cs="Times New Roman"/>
          <w:bCs/>
          <w:sz w:val="24"/>
          <w:szCs w:val="24"/>
        </w:rPr>
        <w:t>herbal medicines</w:t>
      </w:r>
      <w:r w:rsidR="005B4854">
        <w:rPr>
          <w:rFonts w:ascii="Times New Roman" w:hAnsi="Times New Roman" w:cs="Times New Roman"/>
          <w:bCs/>
          <w:sz w:val="24"/>
          <w:szCs w:val="24"/>
        </w:rPr>
        <w:t xml:space="preserve"> </w:t>
      </w:r>
      <w:r w:rsidRPr="00F851FE">
        <w:rPr>
          <w:rFonts w:ascii="Times New Roman" w:hAnsi="Times New Roman" w:cs="Times New Roman"/>
          <w:spacing w:val="2"/>
          <w:sz w:val="24"/>
          <w:szCs w:val="24"/>
          <w:shd w:val="clear" w:color="auto" w:fill="FCFCFC"/>
        </w:rPr>
        <w:t xml:space="preserve">and </w:t>
      </w:r>
      <w:r>
        <w:rPr>
          <w:rFonts w:ascii="Times New Roman" w:hAnsi="Times New Roman" w:cs="Times New Roman"/>
          <w:spacing w:val="2"/>
          <w:sz w:val="24"/>
          <w:szCs w:val="24"/>
          <w:shd w:val="clear" w:color="auto" w:fill="FCFCFC"/>
        </w:rPr>
        <w:t>traditional Chinese medicines</w:t>
      </w:r>
      <w:r w:rsidRPr="00F851FE">
        <w:rPr>
          <w:rFonts w:ascii="Times New Roman" w:hAnsi="Times New Roman" w:cs="Times New Roman"/>
          <w:spacing w:val="2"/>
          <w:sz w:val="24"/>
          <w:szCs w:val="24"/>
          <w:shd w:val="clear" w:color="auto" w:fill="FCFCFC"/>
        </w:rPr>
        <w:t xml:space="preserve"> have been reviewed </w:t>
      </w:r>
      <w:r w:rsidRPr="00F851FE">
        <w:rPr>
          <w:rFonts w:ascii="Times New Roman" w:hAnsi="Times New Roman" w:cs="Times New Roman"/>
          <w:spacing w:val="2"/>
          <w:sz w:val="24"/>
          <w:szCs w:val="24"/>
          <w:shd w:val="clear" w:color="auto" w:fill="FCFCFC"/>
        </w:rPr>
        <w:fldChar w:fldCharType="begin">
          <w:fldData xml:space="preserve">PEVuZE5vdGU+PENpdGU+PEF1dGhvcj5PdWVkcmFvZ288L0F1dGhvcj48WWVhcj4yMDEyPC9ZZWFy
PjxSZWNOdW0+MzM4PC9SZWNOdW0+PERpc3BsYXlUZXh0Pig0MS00NCk8L0Rpc3BsYXlUZXh0Pjxy
ZWNvcmQ+PHJlYy1udW1iZXI+MzM4PC9yZWMtbnVtYmVyPjxmb3JlaWduLWtleXM+PGtleSBhcHA9
IkVOIiBkYi1pZD0icHdwMDJ3ZXBlMDVwOTBldHR2eHh0dmVmYXdweHN4NWF0ZXBwIiB0aW1lc3Rh
bXA9IjE2MDk0MzcxNTciPjMzODwva2V5PjwvZm9yZWlnbi1rZXlzPjxyZWYtdHlwZSBuYW1lPSJK
b3VybmFsIEFydGljbGUiPjE3PC9yZWYtdHlwZT48Y29udHJpYnV0b3JzPjxhdXRob3JzPjxhdXRo
b3I+T3VlZHJhb2dvLCBNb3VzdGFwaGE8L2F1dGhvcj48YXV0aG9yPkJhdWRvdXgsIFRob21hczwv
YXV0aG9yPjxhdXRob3I+U3TDqXZpZ255LCBDYXJvbGluZTwvYXV0aG9yPjxhdXRob3I+Tm9ydGll
ciwgSm/Dq2xsZTwvYXV0aG9yPjxhdXRob3I+Q29sZXQsIEplYW4tTWFyaWU8L2F1dGhvcj48YXV0
aG9yPkVmZmVydGgsIFRob21hczwvYXV0aG9yPjxhdXRob3I+UXUsIEZhbjwvYXV0aG9yPjxhdXRo
b3I+WmhvdSwgSnVlPC9hdXRob3I+PGF1dGhvcj5DaGFuLCBLZWx2aW48L2F1dGhvcj48YXV0aG9y
PlNoYXcsIERlYmJpZTwvYXV0aG9yPjxhdXRob3I+UGVsa29uZW4sIE9sYXZpPC9hdXRob3I+PGF1
dGhvcj5EdWV6LCBQaWVycmU8L2F1dGhvcj48L2F1dGhvcnM+PC9jb250cmlidXRvcnM+PHRpdGxl
cz48dGl0bGU+UmV2aWV3IG9mIGN1cnJlbnQgYW5kIOKAnG9taWNz4oCdIG1ldGhvZHMgZm9yIGFz
c2Vzc2luZyB0aGUgdG94aWNpdHkgKGdlbm90b3hpY2l0eSwgdGVyYXRvZ2VuaWNpdHkgYW5kIG5l
cGhyb3RveGljaXR5KSBvZiBoZXJiYWwgbWVkaWNpbmVzIGFuZCBtdXNocm9vbXM8L3RpdGxlPjxz
ZWNvbmRhcnktdGl0bGU+Sm91cm5hbCBvZiBFdGhub3BoYXJtYWNvbG9neTwvc2Vjb25kYXJ5LXRp
dGxlPjwvdGl0bGVzPjxwZXJpb2RpY2FsPjxmdWxsLXRpdGxlPkpvdXJuYWwgb2YgRXRobm9waGFy
bWFjb2xvZ3k8L2Z1bGwtdGl0bGU+PC9wZXJpb2RpY2FsPjxwYWdlcz40OTItNTEyPC9wYWdlcz48
dm9sdW1lPjE0MDwvdm9sdW1lPjxudW1iZXI+MzwvbnVtYmVyPjxrZXl3b3Jkcz48a2V5d29yZD5H
ZW5vdG94aWNpdHk8L2tleXdvcmQ+PGtleXdvcmQ+VGVyYXRvZ2VuaWNpdHk8L2tleXdvcmQ+PGtl
eXdvcmQ+TmVwaHJvdG94aWNpdHk8L2tleXdvcmQ+PGtleXdvcmQ+RXZhbHVhdGlvbjwva2V5d29y
ZD48a2V5d29yZD5NZXRob2RzPC9rZXl3b3JkPjxrZXl3b3JkPk9taWNzPC9rZXl3b3JkPjwva2V5
d29yZHM+PGRhdGVzPjx5ZWFyPjIwMTI8L3llYXI+PHB1Yi1kYXRlcz48ZGF0ZT4yMDEyLzA0LzEw
LzwvZGF0ZT48L3B1Yi1kYXRlcz48L2RhdGVzPjxpc2JuPjAzNzgtODc0MTwvaXNibj48dXJscz48
cmVsYXRlZC11cmxzPjx1cmw+aHR0cDovL3d3dy5zY2llbmNlZGlyZWN0LmNvbS9zY2llbmNlL2Fy
dGljbGUvcGlpL1MwMzc4ODc0MTEyMDAxMTQ2PC91cmw+PC9yZWxhdGVkLXVybHM+PC91cmxzPjxl
bGVjdHJvbmljLXJlc291cmNlLW51bT5odHRwczovL2RvaS5vcmcvMTAuMTAxNi9qLmplcC4yMDEy
LjAxLjA1OTwvZWxlY3Ryb25pYy1yZXNvdXJjZS1udW0+PC9yZWNvcmQ+PC9DaXRlPjxDaXRlPjxB
dXRob3I+RHVhbjwvQXV0aG9yPjxZZWFyPjIwMTg8L1llYXI+PFJlY051bT4zMzY8L1JlY051bT48
cmVjb3JkPjxyZWMtbnVtYmVyPjMzNjwvcmVjLW51bWJlcj48Zm9yZWlnbi1rZXlzPjxrZXkgYXBw
PSJFTiIgZGItaWQ9InB3cDAyd2VwZTA1cDkwZXR0dnh4dHZlZmF3cHhzeDVhdGVwcCIgdGltZXN0
YW1wPSIxNjA5NDM3MDI5Ij4zMzY8L2tleT48L2ZvcmVpZ24ta2V5cz48cmVmLXR5cGUgbmFtZT0i
Sm91cm5hbCBBcnRpY2xlIj4xNzwvcmVmLXR5cGU+PGNvbnRyaWJ1dG9ycz48YXV0aG9ycz48YXV0
aG9yPkR1YW4sIExpPC9hdXRob3I+PGF1dGhvcj5HdW8sIExvbmc8L2F1dGhvcj48YXV0aG9yPldh
bmcsIExlaTwvYXV0aG9yPjxhdXRob3I+WWluLCBRaWFuZzwvYXV0aG9yPjxhdXRob3I+Wmhhbmcs
IENoZW4tTWVuZzwvYXV0aG9yPjxhdXRob3I+WmhlbmcsIFl1LUd1YW5nPC9hdXRob3I+PGF1dGhv
cj5MaXUsIEUuIEh1PC9hdXRob3I+PC9hdXRob3JzPjwvY29udHJpYnV0b3JzPjx0aXRsZXM+PHRp
dGxlPkFwcGxpY2F0aW9uIG9mIG1ldGFib2xvbWljcyBpbiB0b3hpY2l0eSBldmFsdWF0aW9uIG9m
IHRyYWRpdGlvbmFsIENoaW5lc2UgbWVkaWNpbmVzPC90aXRsZT48c2Vjb25kYXJ5LXRpdGxlPkNo
aW5lc2UgTWVkaWNpbmU8L3NlY29uZGFyeS10aXRsZT48L3RpdGxlcz48cGVyaW9kaWNhbD48ZnVs
bC10aXRsZT5DaGluZXNlIE1lZGljaW5lPC9mdWxsLXRpdGxlPjwvcGVyaW9kaWNhbD48dm9sdW1l
PjEzPC92b2x1bWU+PG51bWJlcj4xPC9udW1iZXI+PGRhdGVzPjx5ZWFyPjIwMTg8L3llYXI+PC9k
YXRlcz48cHVibGlzaGVyPlNwcmluZ2VyIFNjaWVuY2UgYW5kIEJ1c2luZXNzIE1lZGlhIExMQzwv
cHVibGlzaGVyPjxpc2JuPjE3NDktODU0NjwvaXNibj48dXJscz48cmVsYXRlZC11cmxzPjx1cmw+
aHR0cHM6Ly9keC5kb2kub3JnLzEwLjExODYvczEzMDIwLTAxOC0wMjE4LTU8L3VybD48L3JlbGF0
ZWQtdXJscz48L3VybHM+PGVsZWN0cm9uaWMtcmVzb3VyY2UtbnVtPjEwLjExODYvczEzMDIwLTAx
OC0wMjE4LTU8L2VsZWN0cm9uaWMtcmVzb3VyY2UtbnVtPjwvcmVjb3JkPjwvQ2l0ZT48Q2l0ZT48
QXV0aG9yPlBlbGtvbmVuPC9BdXRob3I+PFllYXI+MjAxNzwvWWVhcj48UmVjTnVtPjEyOTwvUmVj
TnVtPjxyZWNvcmQ+PHJlYy1udW1iZXI+MTI5PC9yZWMtbnVtYmVyPjxmb3JlaWduLWtleXM+PGtl
eSBhcHA9IkVOIiBkYi1pZD0icHdwMDJ3ZXBlMDVwOTBldHR2eHh0dmVmYXdweHN4NWF0ZXBwIiB0
aW1lc3RhbXA9IjE2MDAxNTE4NzIiPjEyOTwva2V5PjwvZm9yZWlnbi1rZXlzPjxyZWYtdHlwZSBu
YW1lPSJCb29rIj42PC9yZWYtdHlwZT48Y29udHJpYnV0b3JzPjxhdXRob3JzPjxhdXRob3I+UGVs
a29uZW4sIE9sYXZpPC9hdXRob3I+PGF1dGhvcj5EdWV6LCBQaWVycmU8L2F1dGhvcj48YXV0aG9y
PlZ1b3JlbGEsIFBpYSBNYWFyaXQ8L2F1dGhvcj48YXV0aG9yPlZ1b3JlbGEsIEhlaWtraTwvYXV0
aG9yPjwvYXV0aG9ycz48L2NvbnRyaWJ1dG9ycz48dGl0bGVzPjx0aXRsZT5Ub3hpY29sb2d5IG9m
IGhlcmJhbCBwcm9kdWN0czwvdGl0bGU+PC90aXRsZXM+PHBhZ2VzPjEtNDc5PC9wYWdlcz48a2V5
d29yZHM+PGtleXdvcmQ+R2Vub3RveGljaXR5PC9rZXl3b3JkPjxrZXl3b3JkPkhlcmJhbCBtZWRp
Y2luZTwva2V5d29yZD48a2V5d29yZD5NZXRhYm9sb21pY3M8L2tleXdvcmQ+PGtleXdvcmQ+UGhh
cm1hY29raW5ldGljczwva2V5d29yZD48a2V5d29yZD5UZXJhdG9nZW5pY2l0eTwva2V5d29yZD48
a2V5d29yZD5Ub3hpY2l0eSBoYXphcmRzPC9rZXl3b3JkPjwva2V5d29yZHM+PGRhdGVzPjx5ZWFy
PjIwMTc8L3llYXI+PC9kYXRlcz48aXNibj45NzgzMzE5NDM4MDYxPC9pc2JuPjx1cmxzPjwvdXJs
cz48ZWxlY3Ryb25pYy1yZXNvdXJjZS1udW0+MTAuMTAwNy85NzgtMy0zMTktNDM4MDYtMTwvZWxl
Y3Ryb25pYy1yZXNvdXJjZS1udW0+PC9yZWNvcmQ+PC9DaXRlPjxDaXRlPjxBdXRob3I+V29vPC9B
dXRob3I+PFllYXI+MjAxMjwvWWVhcj48UmVjTnVtPjMzNzwvUmVjTnVtPjxyZWNvcmQ+PHJlYy1u
dW1iZXI+MzM3PC9yZWMtbnVtYmVyPjxmb3JlaWduLWtleXM+PGtleSBhcHA9IkVOIiBkYi1pZD0i
cHdwMDJ3ZXBlMDVwOTBldHR2eHh0dmVmYXdweHN4NWF0ZXBwIiB0aW1lc3RhbXA9IjE2MDk0Mzcw
NzciPjMzNzwva2V5PjwvZm9yZWlnbi1rZXlzPjxyZWYtdHlwZSBuYW1lPSJCb29rIFNlY3Rpb24i
PjU8L3JlZi10eXBlPjxjb250cmlidXRvcnM+PGF1dGhvcnM+PGF1dGhvcj5Xb28sIENoaXQgU2hp
bmcgSmFja3NvbjwvYXV0aG9yPjxhdXRob3I+TGF1LCBKb25hdGhhbiBTZWUgSGFuPC9hdXRob3I+
PGF1dGhvcj5FbC1OZXphbWksIEhhbmk8L2F1dGhvcj48L2F1dGhvcnM+PHNlY29uZGFyeS1hdXRo
b3JzPjxhdXRob3I+U2h5dXIsIExpZS1GZW48L2F1dGhvcj48YXV0aG9yPkxhdSwgQWxsYW4gUy4g
WS48L2F1dGhvcj48L3NlY29uZGFyeS1hdXRob3JzPjwvY29udHJpYnV0b3JzPjx0aXRsZXM+PHRp
dGxlPkNoYXB0ZXIgMTAgLSBIZXJiYWwgTWVkaWNpbmU6IFRveGljaXR5IGFuZCBSZWNlbnQgVHJl
bmRzIGluIEFzc2Vzc2luZyBUaGVpciBQb3RlbnRpYWwgVG94aWMgRWZmZWN0czwvdGl0bGU+PHNl
Y29uZGFyeS10aXRsZT5BZHZhbmNlcyBpbiBCb3RhbmljYWwgUmVzZWFyY2g8L3NlY29uZGFyeS10
aXRsZT48L3RpdGxlcz48cGFnZXM+MzY1LTM4NDwvcGFnZXM+PHZvbHVtZT42Mjwvdm9sdW1lPjxr
ZXl3b3Jkcz48a2V5d29yZD5IZXJiYWwgbWVkaWNpbmU8L2tleXdvcmQ+PGtleXdvcmQ+SGVyYmFs
IHRveGljaXR5PC9rZXl3b3JkPjxrZXl3b3JkPlRveGljb2dlbm9taWNzPC9rZXl3b3JkPjxrZXl3
b3JkPlRveGljb3RyYW5zY3JpcHRvbWljczwva2V5d29yZD48a2V5d29yZD5Ub3hpY29wcm90ZW9t
aWNzPC9rZXl3b3JkPjxrZXl3b3JkPlRveGljb21ldGFib25vbWljczwva2V5d29yZD48a2V5d29y
ZD5TeXN0ZW1zIGJpb2xvZ3k8L2tleXdvcmQ+PC9rZXl3b3Jkcz48ZGF0ZXM+PHllYXI+MjAxMjwv
eWVhcj48cHViLWRhdGVzPjxkYXRlPjIwMTIvMDEvMDEvPC9kYXRlPjwvcHViLWRhdGVzPjwvZGF0
ZXM+PHB1Ymxpc2hlcj5BY2FkZW1pYyBQcmVzczwvcHVibGlzaGVyPjxpc2JuPjAwNjUtMjI5Njwv
aXNibj48dXJscz48cmVsYXRlZC11cmxzPjx1cmw+aHR0cDovL3d3dy5zY2llbmNlZGlyZWN0LmNv
bS9zY2llbmNlL2FydGljbGUvcGlpL0I5NzgwMTIzOTQ1OTE0MDAwMDlYPC91cmw+PC9yZWxhdGVk
LXVybHM+PC91cmxzPjxlbGVjdHJvbmljLXJlc291cmNlLW51bT5odHRwczovL2RvaS5vcmcvMTAu
MTAxNi9COTc4LTAtMTItMzk0NTkxLTQuMDAwMDktWDwvZWxlY3Ryb25pYy1yZXNvdXJjZS1udW0+
PC9yZWNvcmQ+PC9DaXRlPjwvRW5kTm90ZT5=
</w:fldData>
        </w:fldChar>
      </w:r>
      <w:r w:rsidR="008E1A19">
        <w:rPr>
          <w:rFonts w:ascii="Times New Roman" w:hAnsi="Times New Roman" w:cs="Times New Roman"/>
          <w:spacing w:val="2"/>
          <w:sz w:val="24"/>
          <w:szCs w:val="24"/>
          <w:shd w:val="clear" w:color="auto" w:fill="FCFCFC"/>
        </w:rPr>
        <w:instrText xml:space="preserve"> ADDIN EN.CITE </w:instrText>
      </w:r>
      <w:r w:rsidR="008E1A19">
        <w:rPr>
          <w:rFonts w:ascii="Times New Roman" w:hAnsi="Times New Roman" w:cs="Times New Roman"/>
          <w:spacing w:val="2"/>
          <w:sz w:val="24"/>
          <w:szCs w:val="24"/>
          <w:shd w:val="clear" w:color="auto" w:fill="FCFCFC"/>
        </w:rPr>
        <w:fldChar w:fldCharType="begin">
          <w:fldData xml:space="preserve">PEVuZE5vdGU+PENpdGU+PEF1dGhvcj5PdWVkcmFvZ288L0F1dGhvcj48WWVhcj4yMDEyPC9ZZWFy
PjxSZWNOdW0+MzM4PC9SZWNOdW0+PERpc3BsYXlUZXh0Pig0MS00NCk8L0Rpc3BsYXlUZXh0Pjxy
ZWNvcmQ+PHJlYy1udW1iZXI+MzM4PC9yZWMtbnVtYmVyPjxmb3JlaWduLWtleXM+PGtleSBhcHA9
IkVOIiBkYi1pZD0icHdwMDJ3ZXBlMDVwOTBldHR2eHh0dmVmYXdweHN4NWF0ZXBwIiB0aW1lc3Rh
bXA9IjE2MDk0MzcxNTciPjMzODwva2V5PjwvZm9yZWlnbi1rZXlzPjxyZWYtdHlwZSBuYW1lPSJK
b3VybmFsIEFydGljbGUiPjE3PC9yZWYtdHlwZT48Y29udHJpYnV0b3JzPjxhdXRob3JzPjxhdXRo
b3I+T3VlZHJhb2dvLCBNb3VzdGFwaGE8L2F1dGhvcj48YXV0aG9yPkJhdWRvdXgsIFRob21hczwv
YXV0aG9yPjxhdXRob3I+U3TDqXZpZ255LCBDYXJvbGluZTwvYXV0aG9yPjxhdXRob3I+Tm9ydGll
ciwgSm/Dq2xsZTwvYXV0aG9yPjxhdXRob3I+Q29sZXQsIEplYW4tTWFyaWU8L2F1dGhvcj48YXV0
aG9yPkVmZmVydGgsIFRob21hczwvYXV0aG9yPjxhdXRob3I+UXUsIEZhbjwvYXV0aG9yPjxhdXRo
b3I+WmhvdSwgSnVlPC9hdXRob3I+PGF1dGhvcj5DaGFuLCBLZWx2aW48L2F1dGhvcj48YXV0aG9y
PlNoYXcsIERlYmJpZTwvYXV0aG9yPjxhdXRob3I+UGVsa29uZW4sIE9sYXZpPC9hdXRob3I+PGF1
dGhvcj5EdWV6LCBQaWVycmU8L2F1dGhvcj48L2F1dGhvcnM+PC9jb250cmlidXRvcnM+PHRpdGxl
cz48dGl0bGU+UmV2aWV3IG9mIGN1cnJlbnQgYW5kIOKAnG9taWNz4oCdIG1ldGhvZHMgZm9yIGFz
c2Vzc2luZyB0aGUgdG94aWNpdHkgKGdlbm90b3hpY2l0eSwgdGVyYXRvZ2VuaWNpdHkgYW5kIG5l
cGhyb3RveGljaXR5KSBvZiBoZXJiYWwgbWVkaWNpbmVzIGFuZCBtdXNocm9vbXM8L3RpdGxlPjxz
ZWNvbmRhcnktdGl0bGU+Sm91cm5hbCBvZiBFdGhub3BoYXJtYWNvbG9neTwvc2Vjb25kYXJ5LXRp
dGxlPjwvdGl0bGVzPjxwZXJpb2RpY2FsPjxmdWxsLXRpdGxlPkpvdXJuYWwgb2YgRXRobm9waGFy
bWFjb2xvZ3k8L2Z1bGwtdGl0bGU+PC9wZXJpb2RpY2FsPjxwYWdlcz40OTItNTEyPC9wYWdlcz48
dm9sdW1lPjE0MDwvdm9sdW1lPjxudW1iZXI+MzwvbnVtYmVyPjxrZXl3b3Jkcz48a2V5d29yZD5H
ZW5vdG94aWNpdHk8L2tleXdvcmQ+PGtleXdvcmQ+VGVyYXRvZ2VuaWNpdHk8L2tleXdvcmQ+PGtl
eXdvcmQ+TmVwaHJvdG94aWNpdHk8L2tleXdvcmQ+PGtleXdvcmQ+RXZhbHVhdGlvbjwva2V5d29y
ZD48a2V5d29yZD5NZXRob2RzPC9rZXl3b3JkPjxrZXl3b3JkPk9taWNzPC9rZXl3b3JkPjwva2V5
d29yZHM+PGRhdGVzPjx5ZWFyPjIwMTI8L3llYXI+PHB1Yi1kYXRlcz48ZGF0ZT4yMDEyLzA0LzEw
LzwvZGF0ZT48L3B1Yi1kYXRlcz48L2RhdGVzPjxpc2JuPjAzNzgtODc0MTwvaXNibj48dXJscz48
cmVsYXRlZC11cmxzPjx1cmw+aHR0cDovL3d3dy5zY2llbmNlZGlyZWN0LmNvbS9zY2llbmNlL2Fy
dGljbGUvcGlpL1MwMzc4ODc0MTEyMDAxMTQ2PC91cmw+PC9yZWxhdGVkLXVybHM+PC91cmxzPjxl
bGVjdHJvbmljLXJlc291cmNlLW51bT5odHRwczovL2RvaS5vcmcvMTAuMTAxNi9qLmplcC4yMDEy
LjAxLjA1OTwvZWxlY3Ryb25pYy1yZXNvdXJjZS1udW0+PC9yZWNvcmQ+PC9DaXRlPjxDaXRlPjxB
dXRob3I+RHVhbjwvQXV0aG9yPjxZZWFyPjIwMTg8L1llYXI+PFJlY051bT4zMzY8L1JlY051bT48
cmVjb3JkPjxyZWMtbnVtYmVyPjMzNjwvcmVjLW51bWJlcj48Zm9yZWlnbi1rZXlzPjxrZXkgYXBw
PSJFTiIgZGItaWQ9InB3cDAyd2VwZTA1cDkwZXR0dnh4dHZlZmF3cHhzeDVhdGVwcCIgdGltZXN0
YW1wPSIxNjA5NDM3MDI5Ij4zMzY8L2tleT48L2ZvcmVpZ24ta2V5cz48cmVmLXR5cGUgbmFtZT0i
Sm91cm5hbCBBcnRpY2xlIj4xNzwvcmVmLXR5cGU+PGNvbnRyaWJ1dG9ycz48YXV0aG9ycz48YXV0
aG9yPkR1YW4sIExpPC9hdXRob3I+PGF1dGhvcj5HdW8sIExvbmc8L2F1dGhvcj48YXV0aG9yPldh
bmcsIExlaTwvYXV0aG9yPjxhdXRob3I+WWluLCBRaWFuZzwvYXV0aG9yPjxhdXRob3I+Wmhhbmcs
IENoZW4tTWVuZzwvYXV0aG9yPjxhdXRob3I+WmhlbmcsIFl1LUd1YW5nPC9hdXRob3I+PGF1dGhv
cj5MaXUsIEUuIEh1PC9hdXRob3I+PC9hdXRob3JzPjwvY29udHJpYnV0b3JzPjx0aXRsZXM+PHRp
dGxlPkFwcGxpY2F0aW9uIG9mIG1ldGFib2xvbWljcyBpbiB0b3hpY2l0eSBldmFsdWF0aW9uIG9m
IHRyYWRpdGlvbmFsIENoaW5lc2UgbWVkaWNpbmVzPC90aXRsZT48c2Vjb25kYXJ5LXRpdGxlPkNo
aW5lc2UgTWVkaWNpbmU8L3NlY29uZGFyeS10aXRsZT48L3RpdGxlcz48cGVyaW9kaWNhbD48ZnVs
bC10aXRsZT5DaGluZXNlIE1lZGljaW5lPC9mdWxsLXRpdGxlPjwvcGVyaW9kaWNhbD48dm9sdW1l
PjEzPC92b2x1bWU+PG51bWJlcj4xPC9udW1iZXI+PGRhdGVzPjx5ZWFyPjIwMTg8L3llYXI+PC9k
YXRlcz48cHVibGlzaGVyPlNwcmluZ2VyIFNjaWVuY2UgYW5kIEJ1c2luZXNzIE1lZGlhIExMQzwv
cHVibGlzaGVyPjxpc2JuPjE3NDktODU0NjwvaXNibj48dXJscz48cmVsYXRlZC11cmxzPjx1cmw+
aHR0cHM6Ly9keC5kb2kub3JnLzEwLjExODYvczEzMDIwLTAxOC0wMjE4LTU8L3VybD48L3JlbGF0
ZWQtdXJscz48L3VybHM+PGVsZWN0cm9uaWMtcmVzb3VyY2UtbnVtPjEwLjExODYvczEzMDIwLTAx
OC0wMjE4LTU8L2VsZWN0cm9uaWMtcmVzb3VyY2UtbnVtPjwvcmVjb3JkPjwvQ2l0ZT48Q2l0ZT48
QXV0aG9yPlBlbGtvbmVuPC9BdXRob3I+PFllYXI+MjAxNzwvWWVhcj48UmVjTnVtPjEyOTwvUmVj
TnVtPjxyZWNvcmQ+PHJlYy1udW1iZXI+MTI5PC9yZWMtbnVtYmVyPjxmb3JlaWduLWtleXM+PGtl
eSBhcHA9IkVOIiBkYi1pZD0icHdwMDJ3ZXBlMDVwOTBldHR2eHh0dmVmYXdweHN4NWF0ZXBwIiB0
aW1lc3RhbXA9IjE2MDAxNTE4NzIiPjEyOTwva2V5PjwvZm9yZWlnbi1rZXlzPjxyZWYtdHlwZSBu
YW1lPSJCb29rIj42PC9yZWYtdHlwZT48Y29udHJpYnV0b3JzPjxhdXRob3JzPjxhdXRob3I+UGVs
a29uZW4sIE9sYXZpPC9hdXRob3I+PGF1dGhvcj5EdWV6LCBQaWVycmU8L2F1dGhvcj48YXV0aG9y
PlZ1b3JlbGEsIFBpYSBNYWFyaXQ8L2F1dGhvcj48YXV0aG9yPlZ1b3JlbGEsIEhlaWtraTwvYXV0
aG9yPjwvYXV0aG9ycz48L2NvbnRyaWJ1dG9ycz48dGl0bGVzPjx0aXRsZT5Ub3hpY29sb2d5IG9m
IGhlcmJhbCBwcm9kdWN0czwvdGl0bGU+PC90aXRsZXM+PHBhZ2VzPjEtNDc5PC9wYWdlcz48a2V5
d29yZHM+PGtleXdvcmQ+R2Vub3RveGljaXR5PC9rZXl3b3JkPjxrZXl3b3JkPkhlcmJhbCBtZWRp
Y2luZTwva2V5d29yZD48a2V5d29yZD5NZXRhYm9sb21pY3M8L2tleXdvcmQ+PGtleXdvcmQ+UGhh
cm1hY29raW5ldGljczwva2V5d29yZD48a2V5d29yZD5UZXJhdG9nZW5pY2l0eTwva2V5d29yZD48
a2V5d29yZD5Ub3hpY2l0eSBoYXphcmRzPC9rZXl3b3JkPjwva2V5d29yZHM+PGRhdGVzPjx5ZWFy
PjIwMTc8L3llYXI+PC9kYXRlcz48aXNibj45NzgzMzE5NDM4MDYxPC9pc2JuPjx1cmxzPjwvdXJs
cz48ZWxlY3Ryb25pYy1yZXNvdXJjZS1udW0+MTAuMTAwNy85NzgtMy0zMTktNDM4MDYtMTwvZWxl
Y3Ryb25pYy1yZXNvdXJjZS1udW0+PC9yZWNvcmQ+PC9DaXRlPjxDaXRlPjxBdXRob3I+V29vPC9B
dXRob3I+PFllYXI+MjAxMjwvWWVhcj48UmVjTnVtPjMzNzwvUmVjTnVtPjxyZWNvcmQ+PHJlYy1u
dW1iZXI+MzM3PC9yZWMtbnVtYmVyPjxmb3JlaWduLWtleXM+PGtleSBhcHA9IkVOIiBkYi1pZD0i
cHdwMDJ3ZXBlMDVwOTBldHR2eHh0dmVmYXdweHN4NWF0ZXBwIiB0aW1lc3RhbXA9IjE2MDk0Mzcw
NzciPjMzNzwva2V5PjwvZm9yZWlnbi1rZXlzPjxyZWYtdHlwZSBuYW1lPSJCb29rIFNlY3Rpb24i
PjU8L3JlZi10eXBlPjxjb250cmlidXRvcnM+PGF1dGhvcnM+PGF1dGhvcj5Xb28sIENoaXQgU2hp
bmcgSmFja3NvbjwvYXV0aG9yPjxhdXRob3I+TGF1LCBKb25hdGhhbiBTZWUgSGFuPC9hdXRob3I+
PGF1dGhvcj5FbC1OZXphbWksIEhhbmk8L2F1dGhvcj48L2F1dGhvcnM+PHNlY29uZGFyeS1hdXRo
b3JzPjxhdXRob3I+U2h5dXIsIExpZS1GZW48L2F1dGhvcj48YXV0aG9yPkxhdSwgQWxsYW4gUy4g
WS48L2F1dGhvcj48L3NlY29uZGFyeS1hdXRob3JzPjwvY29udHJpYnV0b3JzPjx0aXRsZXM+PHRp
dGxlPkNoYXB0ZXIgMTAgLSBIZXJiYWwgTWVkaWNpbmU6IFRveGljaXR5IGFuZCBSZWNlbnQgVHJl
bmRzIGluIEFzc2Vzc2luZyBUaGVpciBQb3RlbnRpYWwgVG94aWMgRWZmZWN0czwvdGl0bGU+PHNl
Y29uZGFyeS10aXRsZT5BZHZhbmNlcyBpbiBCb3RhbmljYWwgUmVzZWFyY2g8L3NlY29uZGFyeS10
aXRsZT48L3RpdGxlcz48cGFnZXM+MzY1LTM4NDwvcGFnZXM+PHZvbHVtZT42Mjwvdm9sdW1lPjxr
ZXl3b3Jkcz48a2V5d29yZD5IZXJiYWwgbWVkaWNpbmU8L2tleXdvcmQ+PGtleXdvcmQ+SGVyYmFs
IHRveGljaXR5PC9rZXl3b3JkPjxrZXl3b3JkPlRveGljb2dlbm9taWNzPC9rZXl3b3JkPjxrZXl3
b3JkPlRveGljb3RyYW5zY3JpcHRvbWljczwva2V5d29yZD48a2V5d29yZD5Ub3hpY29wcm90ZW9t
aWNzPC9rZXl3b3JkPjxrZXl3b3JkPlRveGljb21ldGFib25vbWljczwva2V5d29yZD48a2V5d29y
ZD5TeXN0ZW1zIGJpb2xvZ3k8L2tleXdvcmQ+PC9rZXl3b3Jkcz48ZGF0ZXM+PHllYXI+MjAxMjwv
eWVhcj48cHViLWRhdGVzPjxkYXRlPjIwMTIvMDEvMDEvPC9kYXRlPjwvcHViLWRhdGVzPjwvZGF0
ZXM+PHB1Ymxpc2hlcj5BY2FkZW1pYyBQcmVzczwvcHVibGlzaGVyPjxpc2JuPjAwNjUtMjI5Njwv
aXNibj48dXJscz48cmVsYXRlZC11cmxzPjx1cmw+aHR0cDovL3d3dy5zY2llbmNlZGlyZWN0LmNv
bS9zY2llbmNlL2FydGljbGUvcGlpL0I5NzgwMTIzOTQ1OTE0MDAwMDlYPC91cmw+PC9yZWxhdGVk
LXVybHM+PC91cmxzPjxlbGVjdHJvbmljLXJlc291cmNlLW51bT5odHRwczovL2RvaS5vcmcvMTAu
MTAxNi9COTc4LTAtMTItMzk0NTkxLTQuMDAwMDktWDwvZWxlY3Ryb25pYy1yZXNvdXJjZS1udW0+
PC9yZWNvcmQ+PC9DaXRlPjwvRW5kTm90ZT5=
</w:fldData>
        </w:fldChar>
      </w:r>
      <w:r w:rsidR="008E1A19">
        <w:rPr>
          <w:rFonts w:ascii="Times New Roman" w:hAnsi="Times New Roman" w:cs="Times New Roman"/>
          <w:spacing w:val="2"/>
          <w:sz w:val="24"/>
          <w:szCs w:val="24"/>
          <w:shd w:val="clear" w:color="auto" w:fill="FCFCFC"/>
        </w:rPr>
        <w:instrText xml:space="preserve"> ADDIN EN.CITE.DATA </w:instrText>
      </w:r>
      <w:r w:rsidR="008E1A19">
        <w:rPr>
          <w:rFonts w:ascii="Times New Roman" w:hAnsi="Times New Roman" w:cs="Times New Roman"/>
          <w:spacing w:val="2"/>
          <w:sz w:val="24"/>
          <w:szCs w:val="24"/>
          <w:shd w:val="clear" w:color="auto" w:fill="FCFCFC"/>
        </w:rPr>
      </w:r>
      <w:r w:rsidR="008E1A19">
        <w:rPr>
          <w:rFonts w:ascii="Times New Roman" w:hAnsi="Times New Roman" w:cs="Times New Roman"/>
          <w:spacing w:val="2"/>
          <w:sz w:val="24"/>
          <w:szCs w:val="24"/>
          <w:shd w:val="clear" w:color="auto" w:fill="FCFCFC"/>
        </w:rPr>
        <w:fldChar w:fldCharType="end"/>
      </w:r>
      <w:r w:rsidRPr="00F851FE">
        <w:rPr>
          <w:rFonts w:ascii="Times New Roman" w:hAnsi="Times New Roman" w:cs="Times New Roman"/>
          <w:spacing w:val="2"/>
          <w:sz w:val="24"/>
          <w:szCs w:val="24"/>
          <w:shd w:val="clear" w:color="auto" w:fill="FCFCFC"/>
        </w:rPr>
      </w:r>
      <w:r w:rsidRPr="00F851FE">
        <w:rPr>
          <w:rFonts w:ascii="Times New Roman" w:hAnsi="Times New Roman" w:cs="Times New Roman"/>
          <w:spacing w:val="2"/>
          <w:sz w:val="24"/>
          <w:szCs w:val="24"/>
          <w:shd w:val="clear" w:color="auto" w:fill="FCFCFC"/>
        </w:rPr>
        <w:fldChar w:fldCharType="separate"/>
      </w:r>
      <w:r w:rsidR="008E1A19">
        <w:rPr>
          <w:rFonts w:ascii="Times New Roman" w:hAnsi="Times New Roman" w:cs="Times New Roman"/>
          <w:noProof/>
          <w:spacing w:val="2"/>
          <w:sz w:val="24"/>
          <w:szCs w:val="24"/>
          <w:shd w:val="clear" w:color="auto" w:fill="FCFCFC"/>
        </w:rPr>
        <w:t>(41-44)</w:t>
      </w:r>
      <w:r w:rsidRPr="00F851FE">
        <w:rPr>
          <w:rFonts w:ascii="Times New Roman" w:hAnsi="Times New Roman" w:cs="Times New Roman"/>
          <w:spacing w:val="2"/>
          <w:sz w:val="24"/>
          <w:szCs w:val="24"/>
          <w:shd w:val="clear" w:color="auto" w:fill="FCFCFC"/>
        </w:rPr>
        <w:fldChar w:fldCharType="end"/>
      </w:r>
      <w:r w:rsidRPr="00F851FE">
        <w:rPr>
          <w:rFonts w:ascii="Times New Roman" w:hAnsi="Times New Roman" w:cs="Times New Roman"/>
          <w:spacing w:val="2"/>
          <w:sz w:val="24"/>
          <w:szCs w:val="24"/>
          <w:shd w:val="clear" w:color="auto" w:fill="FCFCFC"/>
        </w:rPr>
        <w:t xml:space="preserve">.  </w:t>
      </w:r>
      <w:r w:rsidRPr="00F851FE">
        <w:rPr>
          <w:rFonts w:ascii="Times New Roman" w:hAnsi="Times New Roman" w:cs="Times New Roman"/>
          <w:sz w:val="24"/>
          <w:szCs w:val="24"/>
          <w:bdr w:val="none" w:sz="0" w:space="0" w:color="auto" w:frame="1"/>
          <w:shd w:val="clear" w:color="auto" w:fill="FFFFFF"/>
        </w:rPr>
        <w:t>In general, a typical metabolomic</w:t>
      </w:r>
      <w:r w:rsidR="006426C4">
        <w:rPr>
          <w:rFonts w:ascii="Times New Roman" w:hAnsi="Times New Roman" w:cs="Times New Roman"/>
          <w:sz w:val="24"/>
          <w:szCs w:val="24"/>
          <w:bdr w:val="none" w:sz="0" w:space="0" w:color="auto" w:frame="1"/>
          <w:shd w:val="clear" w:color="auto" w:fill="FFFFFF"/>
        </w:rPr>
        <w:t>s</w:t>
      </w:r>
      <w:r w:rsidRPr="00F851FE">
        <w:rPr>
          <w:rFonts w:ascii="Times New Roman" w:hAnsi="Times New Roman" w:cs="Times New Roman"/>
          <w:sz w:val="24"/>
          <w:szCs w:val="24"/>
          <w:bdr w:val="none" w:sz="0" w:space="0" w:color="auto" w:frame="1"/>
          <w:shd w:val="clear" w:color="auto" w:fill="FFFFFF"/>
        </w:rPr>
        <w:t xml:space="preserve"> analysis </w:t>
      </w:r>
      <w:r w:rsidR="006426C4">
        <w:rPr>
          <w:rFonts w:ascii="Times New Roman" w:hAnsi="Times New Roman" w:cs="Times New Roman"/>
          <w:sz w:val="24"/>
          <w:szCs w:val="24"/>
          <w:bdr w:val="none" w:sz="0" w:space="0" w:color="auto" w:frame="1"/>
          <w:shd w:val="clear" w:color="auto" w:fill="FFFFFF"/>
        </w:rPr>
        <w:t>begins</w:t>
      </w:r>
      <w:r w:rsidR="006426C4" w:rsidRPr="00F851FE">
        <w:rPr>
          <w:rFonts w:ascii="Times New Roman" w:hAnsi="Times New Roman" w:cs="Times New Roman"/>
          <w:sz w:val="24"/>
          <w:szCs w:val="24"/>
          <w:bdr w:val="none" w:sz="0" w:space="0" w:color="auto" w:frame="1"/>
          <w:shd w:val="clear" w:color="auto" w:fill="FFFFFF"/>
        </w:rPr>
        <w:t xml:space="preserve"> </w:t>
      </w:r>
      <w:r w:rsidRPr="00F851FE">
        <w:rPr>
          <w:rFonts w:ascii="Times New Roman" w:hAnsi="Times New Roman" w:cs="Times New Roman"/>
          <w:sz w:val="24"/>
          <w:szCs w:val="24"/>
          <w:bdr w:val="none" w:sz="0" w:space="0" w:color="auto" w:frame="1"/>
          <w:shd w:val="clear" w:color="auto" w:fill="FFFFFF"/>
        </w:rPr>
        <w:t xml:space="preserve">with </w:t>
      </w:r>
      <w:r w:rsidR="006426C4">
        <w:rPr>
          <w:rFonts w:ascii="Times New Roman" w:hAnsi="Times New Roman" w:cs="Times New Roman"/>
          <w:sz w:val="24"/>
          <w:szCs w:val="24"/>
          <w:bdr w:val="none" w:sz="0" w:space="0" w:color="auto" w:frame="1"/>
          <w:shd w:val="clear" w:color="auto" w:fill="FFFFFF"/>
        </w:rPr>
        <w:t>the collection on s</w:t>
      </w:r>
      <w:r w:rsidRPr="00F851FE">
        <w:rPr>
          <w:rFonts w:ascii="Times New Roman" w:hAnsi="Times New Roman" w:cs="Times New Roman"/>
          <w:sz w:val="24"/>
          <w:szCs w:val="24"/>
          <w:bdr w:val="none" w:sz="0" w:space="0" w:color="auto" w:frame="1"/>
          <w:shd w:val="clear" w:color="auto" w:fill="FFFFFF"/>
        </w:rPr>
        <w:t>ample</w:t>
      </w:r>
      <w:r w:rsidR="006426C4">
        <w:rPr>
          <w:rFonts w:ascii="Times New Roman" w:hAnsi="Times New Roman" w:cs="Times New Roman"/>
          <w:sz w:val="24"/>
          <w:szCs w:val="24"/>
          <w:bdr w:val="none" w:sz="0" w:space="0" w:color="auto" w:frame="1"/>
          <w:shd w:val="clear" w:color="auto" w:fill="FFFFFF"/>
        </w:rPr>
        <w:t>s</w:t>
      </w:r>
      <w:r w:rsidRPr="00F851FE">
        <w:rPr>
          <w:rFonts w:ascii="Times New Roman" w:hAnsi="Times New Roman" w:cs="Times New Roman"/>
          <w:sz w:val="24"/>
          <w:szCs w:val="24"/>
          <w:bdr w:val="none" w:sz="0" w:space="0" w:color="auto" w:frame="1"/>
          <w:shd w:val="clear" w:color="auto" w:fill="FFFFFF"/>
        </w:rPr>
        <w:t>, such as cell culture</w:t>
      </w:r>
      <w:r w:rsidR="006426C4">
        <w:rPr>
          <w:rFonts w:ascii="Times New Roman" w:hAnsi="Times New Roman" w:cs="Times New Roman"/>
          <w:sz w:val="24"/>
          <w:szCs w:val="24"/>
          <w:bdr w:val="none" w:sz="0" w:space="0" w:color="auto" w:frame="1"/>
          <w:shd w:val="clear" w:color="auto" w:fill="FFFFFF"/>
        </w:rPr>
        <w:t>s</w:t>
      </w:r>
      <w:r w:rsidRPr="00F851FE">
        <w:rPr>
          <w:rFonts w:ascii="Times New Roman" w:hAnsi="Times New Roman" w:cs="Times New Roman"/>
          <w:sz w:val="24"/>
          <w:szCs w:val="24"/>
          <w:bdr w:val="none" w:sz="0" w:space="0" w:color="auto" w:frame="1"/>
          <w:shd w:val="clear" w:color="auto" w:fill="FFFFFF"/>
        </w:rPr>
        <w:t xml:space="preserve"> or biological samples such as urine, serum, plasma</w:t>
      </w:r>
      <w:r w:rsidR="006426C4">
        <w:rPr>
          <w:rFonts w:ascii="Times New Roman" w:hAnsi="Times New Roman" w:cs="Times New Roman"/>
          <w:sz w:val="24"/>
          <w:szCs w:val="24"/>
          <w:bdr w:val="none" w:sz="0" w:space="0" w:color="auto" w:frame="1"/>
          <w:shd w:val="clear" w:color="auto" w:fill="FFFFFF"/>
        </w:rPr>
        <w:t>,</w:t>
      </w:r>
      <w:r w:rsidRPr="00F851FE">
        <w:rPr>
          <w:rFonts w:ascii="Times New Roman" w:hAnsi="Times New Roman" w:cs="Times New Roman"/>
          <w:sz w:val="24"/>
          <w:szCs w:val="24"/>
          <w:bdr w:val="none" w:sz="0" w:space="0" w:color="auto" w:frame="1"/>
          <w:shd w:val="clear" w:color="auto" w:fill="FFFFFF"/>
        </w:rPr>
        <w:t xml:space="preserve"> and tissue. </w:t>
      </w:r>
      <w:r w:rsidR="006426C4">
        <w:rPr>
          <w:rFonts w:ascii="Times New Roman" w:hAnsi="Times New Roman" w:cs="Times New Roman"/>
          <w:sz w:val="24"/>
          <w:szCs w:val="24"/>
          <w:bdr w:val="none" w:sz="0" w:space="0" w:color="auto" w:frame="1"/>
          <w:shd w:val="clear" w:color="auto" w:fill="FFFFFF"/>
        </w:rPr>
        <w:t xml:space="preserve">The </w:t>
      </w:r>
      <w:r w:rsidRPr="00F851FE">
        <w:rPr>
          <w:rFonts w:ascii="Times New Roman" w:hAnsi="Times New Roman" w:cs="Times New Roman"/>
          <w:sz w:val="24"/>
          <w:szCs w:val="24"/>
          <w:bdr w:val="none" w:sz="0" w:space="0" w:color="auto" w:frame="1"/>
          <w:shd w:val="clear" w:color="auto" w:fill="FFFFFF"/>
        </w:rPr>
        <w:t xml:space="preserve">samples </w:t>
      </w:r>
      <w:r w:rsidR="006426C4">
        <w:rPr>
          <w:rFonts w:ascii="Times New Roman" w:hAnsi="Times New Roman" w:cs="Times New Roman"/>
          <w:sz w:val="24"/>
          <w:szCs w:val="24"/>
          <w:bdr w:val="none" w:sz="0" w:space="0" w:color="auto" w:frame="1"/>
          <w:shd w:val="clear" w:color="auto" w:fill="FFFFFF"/>
        </w:rPr>
        <w:t>are subjected to</w:t>
      </w:r>
      <w:r w:rsidRPr="00F851FE">
        <w:rPr>
          <w:rFonts w:ascii="Times New Roman" w:hAnsi="Times New Roman" w:cs="Times New Roman"/>
          <w:sz w:val="24"/>
          <w:szCs w:val="24"/>
          <w:bdr w:val="none" w:sz="0" w:space="0" w:color="auto" w:frame="1"/>
          <w:shd w:val="clear" w:color="auto" w:fill="FFFFFF"/>
        </w:rPr>
        <w:t xml:space="preserve"> extraction and fractionation to separate the proteins, peptides, and metabolites, using chromatography or electrophoresis techniques. </w:t>
      </w:r>
      <w:r w:rsidR="00D577C1">
        <w:rPr>
          <w:rFonts w:ascii="Times New Roman" w:hAnsi="Times New Roman" w:cs="Times New Roman"/>
          <w:sz w:val="24"/>
          <w:szCs w:val="24"/>
          <w:bdr w:val="none" w:sz="0" w:space="0" w:color="auto" w:frame="1"/>
          <w:shd w:val="clear" w:color="auto" w:fill="FFFFFF"/>
        </w:rPr>
        <w:t>Subsequently</w:t>
      </w:r>
      <w:r w:rsidRPr="00F851FE">
        <w:rPr>
          <w:rFonts w:ascii="Times New Roman" w:hAnsi="Times New Roman" w:cs="Times New Roman"/>
          <w:sz w:val="24"/>
          <w:szCs w:val="24"/>
          <w:bdr w:val="none" w:sz="0" w:space="0" w:color="auto" w:frame="1"/>
          <w:shd w:val="clear" w:color="auto" w:fill="FFFFFF"/>
        </w:rPr>
        <w:t>, the protein</w:t>
      </w:r>
      <w:r w:rsidR="00D577C1">
        <w:rPr>
          <w:rFonts w:ascii="Times New Roman" w:hAnsi="Times New Roman" w:cs="Times New Roman"/>
          <w:sz w:val="24"/>
          <w:szCs w:val="24"/>
          <w:bdr w:val="none" w:sz="0" w:space="0" w:color="auto" w:frame="1"/>
          <w:shd w:val="clear" w:color="auto" w:fill="FFFFFF"/>
        </w:rPr>
        <w:t>s</w:t>
      </w:r>
      <w:r w:rsidRPr="00F851FE">
        <w:rPr>
          <w:rFonts w:ascii="Times New Roman" w:hAnsi="Times New Roman" w:cs="Times New Roman"/>
          <w:sz w:val="24"/>
          <w:szCs w:val="24"/>
          <w:bdr w:val="none" w:sz="0" w:space="0" w:color="auto" w:frame="1"/>
          <w:shd w:val="clear" w:color="auto" w:fill="FFFFFF"/>
        </w:rPr>
        <w:t xml:space="preserve"> and metabolites in the samples </w:t>
      </w:r>
      <w:r w:rsidR="00D577C1">
        <w:rPr>
          <w:rFonts w:ascii="Times New Roman" w:hAnsi="Times New Roman" w:cs="Times New Roman"/>
          <w:sz w:val="24"/>
          <w:szCs w:val="24"/>
          <w:bdr w:val="none" w:sz="0" w:space="0" w:color="auto" w:frame="1"/>
          <w:shd w:val="clear" w:color="auto" w:fill="FFFFFF"/>
        </w:rPr>
        <w:t>are</w:t>
      </w:r>
      <w:r w:rsidRPr="00F851FE">
        <w:rPr>
          <w:rFonts w:ascii="Times New Roman" w:hAnsi="Times New Roman" w:cs="Times New Roman"/>
          <w:sz w:val="24"/>
          <w:szCs w:val="24"/>
          <w:bdr w:val="none" w:sz="0" w:space="0" w:color="auto" w:frame="1"/>
          <w:shd w:val="clear" w:color="auto" w:fill="FFFFFF"/>
        </w:rPr>
        <w:t xml:space="preserve"> quantified using nuclear magnetic resonance or mass spectrometry, the latter being more common for proteomics and metabolomics</w:t>
      </w:r>
      <w:r w:rsidR="003E51D1" w:rsidRPr="003E51D1">
        <w:rPr>
          <w:rFonts w:ascii="Times New Roman" w:hAnsi="Times New Roman" w:cs="Times New Roman"/>
          <w:sz w:val="24"/>
          <w:szCs w:val="24"/>
          <w:bdr w:val="none" w:sz="0" w:space="0" w:color="auto" w:frame="1"/>
          <w:shd w:val="clear" w:color="auto" w:fill="FFFFFF"/>
        </w:rPr>
        <w:t xml:space="preserve"> </w:t>
      </w:r>
      <w:r w:rsidR="003E51D1" w:rsidRPr="00F851FE">
        <w:rPr>
          <w:rFonts w:ascii="Times New Roman" w:hAnsi="Times New Roman" w:cs="Times New Roman"/>
          <w:sz w:val="24"/>
          <w:szCs w:val="24"/>
          <w:bdr w:val="none" w:sz="0" w:space="0" w:color="auto" w:frame="1"/>
          <w:shd w:val="clear" w:color="auto" w:fill="FFFFFF"/>
        </w:rPr>
        <w:t>analysis</w:t>
      </w:r>
      <w:r w:rsidRPr="00F851FE">
        <w:rPr>
          <w:rFonts w:ascii="Times New Roman" w:hAnsi="Times New Roman" w:cs="Times New Roman"/>
          <w:sz w:val="24"/>
          <w:szCs w:val="24"/>
          <w:bdr w:val="none" w:sz="0" w:space="0" w:color="auto" w:frame="1"/>
          <w:shd w:val="clear" w:color="auto" w:fill="FFFFFF"/>
        </w:rPr>
        <w:t>. On the other hand, other methods such as DNA microarray</w:t>
      </w:r>
      <w:r w:rsidR="003E51D1">
        <w:rPr>
          <w:rFonts w:ascii="Times New Roman" w:hAnsi="Times New Roman" w:cs="Times New Roman"/>
          <w:sz w:val="24"/>
          <w:szCs w:val="24"/>
          <w:bdr w:val="none" w:sz="0" w:space="0" w:color="auto" w:frame="1"/>
          <w:shd w:val="clear" w:color="auto" w:fill="FFFFFF"/>
        </w:rPr>
        <w:t>s</w:t>
      </w:r>
      <w:r w:rsidRPr="00F851FE">
        <w:rPr>
          <w:rFonts w:ascii="Times New Roman" w:hAnsi="Times New Roman" w:cs="Times New Roman"/>
          <w:sz w:val="24"/>
          <w:szCs w:val="24"/>
          <w:bdr w:val="none" w:sz="0" w:space="0" w:color="auto" w:frame="1"/>
          <w:shd w:val="clear" w:color="auto" w:fill="FFFFFF"/>
        </w:rPr>
        <w:t xml:space="preserve">, oligonucleotide-based array and complementary DNA </w:t>
      </w:r>
      <w:r w:rsidR="003E66E6">
        <w:rPr>
          <w:rFonts w:ascii="Times New Roman" w:hAnsi="Times New Roman" w:cs="Times New Roman"/>
          <w:sz w:val="24"/>
          <w:szCs w:val="24"/>
          <w:bdr w:val="none" w:sz="0" w:space="0" w:color="auto" w:frame="1"/>
          <w:shd w:val="clear" w:color="auto" w:fill="FFFFFF"/>
        </w:rPr>
        <w:t>arrays</w:t>
      </w:r>
      <w:r w:rsidRPr="00F851FE">
        <w:rPr>
          <w:rFonts w:ascii="Times New Roman" w:hAnsi="Times New Roman" w:cs="Times New Roman"/>
          <w:sz w:val="24"/>
          <w:szCs w:val="24"/>
          <w:bdr w:val="none" w:sz="0" w:space="0" w:color="auto" w:frame="1"/>
          <w:shd w:val="clear" w:color="auto" w:fill="FFFFFF"/>
        </w:rPr>
        <w:t xml:space="preserve"> are also used </w:t>
      </w:r>
      <w:r w:rsidR="003E66E6">
        <w:rPr>
          <w:rFonts w:ascii="Times New Roman" w:hAnsi="Times New Roman" w:cs="Times New Roman"/>
          <w:sz w:val="24"/>
          <w:szCs w:val="24"/>
          <w:bdr w:val="none" w:sz="0" w:space="0" w:color="auto" w:frame="1"/>
          <w:shd w:val="clear" w:color="auto" w:fill="FFFFFF"/>
        </w:rPr>
        <w:t>for</w:t>
      </w:r>
      <w:r w:rsidRPr="00F851FE">
        <w:rPr>
          <w:rFonts w:ascii="Times New Roman" w:hAnsi="Times New Roman" w:cs="Times New Roman"/>
          <w:sz w:val="24"/>
          <w:szCs w:val="24"/>
          <w:bdr w:val="none" w:sz="0" w:space="0" w:color="auto" w:frame="1"/>
          <w:shd w:val="clear" w:color="auto" w:fill="FFFFFF"/>
        </w:rPr>
        <w:t xml:space="preserve"> genomics and transcriptomics</w:t>
      </w:r>
      <w:r w:rsidR="003E66E6">
        <w:rPr>
          <w:rFonts w:ascii="Times New Roman" w:hAnsi="Times New Roman" w:cs="Times New Roman"/>
          <w:sz w:val="24"/>
          <w:szCs w:val="24"/>
          <w:bdr w:val="none" w:sz="0" w:space="0" w:color="auto" w:frame="1"/>
          <w:shd w:val="clear" w:color="auto" w:fill="FFFFFF"/>
        </w:rPr>
        <w:t xml:space="preserve"> analysis</w:t>
      </w:r>
      <w:r w:rsidRPr="00F851FE">
        <w:rPr>
          <w:rFonts w:ascii="Times New Roman" w:hAnsi="Times New Roman" w:cs="Times New Roman"/>
          <w:sz w:val="24"/>
          <w:szCs w:val="24"/>
          <w:bdr w:val="none" w:sz="0" w:space="0" w:color="auto" w:frame="1"/>
          <w:shd w:val="clear" w:color="auto" w:fill="FFFFFF"/>
        </w:rPr>
        <w:t xml:space="preserve">, </w:t>
      </w:r>
      <w:r w:rsidR="003E66E6">
        <w:rPr>
          <w:rFonts w:ascii="Times New Roman" w:hAnsi="Times New Roman" w:cs="Times New Roman"/>
          <w:sz w:val="24"/>
          <w:szCs w:val="24"/>
          <w:bdr w:val="none" w:sz="0" w:space="0" w:color="auto" w:frame="1"/>
          <w:shd w:val="clear" w:color="auto" w:fill="FFFFFF"/>
        </w:rPr>
        <w:t>providing</w:t>
      </w:r>
      <w:r w:rsidR="003E66E6" w:rsidRPr="00F851FE">
        <w:rPr>
          <w:rFonts w:ascii="Times New Roman" w:hAnsi="Times New Roman" w:cs="Times New Roman"/>
          <w:sz w:val="24"/>
          <w:szCs w:val="24"/>
          <w:bdr w:val="none" w:sz="0" w:space="0" w:color="auto" w:frame="1"/>
          <w:shd w:val="clear" w:color="auto" w:fill="FFFFFF"/>
        </w:rPr>
        <w:t xml:space="preserve"> </w:t>
      </w:r>
      <w:r w:rsidRPr="00F851FE">
        <w:rPr>
          <w:rFonts w:ascii="Times New Roman" w:hAnsi="Times New Roman" w:cs="Times New Roman"/>
          <w:sz w:val="24"/>
          <w:szCs w:val="24"/>
          <w:bdr w:val="none" w:sz="0" w:space="0" w:color="auto" w:frame="1"/>
          <w:shd w:val="clear" w:color="auto" w:fill="FFFFFF"/>
        </w:rPr>
        <w:t>information o</w:t>
      </w:r>
      <w:r w:rsidR="003E66E6">
        <w:rPr>
          <w:rFonts w:ascii="Times New Roman" w:hAnsi="Times New Roman" w:cs="Times New Roman"/>
          <w:sz w:val="24"/>
          <w:szCs w:val="24"/>
          <w:bdr w:val="none" w:sz="0" w:space="0" w:color="auto" w:frame="1"/>
          <w:shd w:val="clear" w:color="auto" w:fill="FFFFFF"/>
        </w:rPr>
        <w:t>n</w:t>
      </w:r>
      <w:r w:rsidRPr="00F851FE">
        <w:rPr>
          <w:rFonts w:ascii="Times New Roman" w:hAnsi="Times New Roman" w:cs="Times New Roman"/>
          <w:sz w:val="24"/>
          <w:szCs w:val="24"/>
          <w:bdr w:val="none" w:sz="0" w:space="0" w:color="auto" w:frame="1"/>
          <w:shd w:val="clear" w:color="auto" w:fill="FFFFFF"/>
        </w:rPr>
        <w:t xml:space="preserve"> mRNA or gene expression, or DNA sequence </w:t>
      </w:r>
      <w:r w:rsidRPr="00F851FE">
        <w:rPr>
          <w:rFonts w:ascii="Times New Roman" w:hAnsi="Times New Roman" w:cs="Times New Roman"/>
          <w:sz w:val="24"/>
          <w:szCs w:val="24"/>
          <w:bdr w:val="none" w:sz="0" w:space="0" w:color="auto" w:frame="1"/>
          <w:shd w:val="clear" w:color="auto" w:fill="FFFFFF"/>
        </w:rPr>
        <w:fldChar w:fldCharType="begin"/>
      </w:r>
      <w:r w:rsidR="008E1A19">
        <w:rPr>
          <w:rFonts w:ascii="Times New Roman" w:hAnsi="Times New Roman" w:cs="Times New Roman"/>
          <w:sz w:val="24"/>
          <w:szCs w:val="24"/>
          <w:bdr w:val="none" w:sz="0" w:space="0" w:color="auto" w:frame="1"/>
          <w:shd w:val="clear" w:color="auto" w:fill="FFFFFF"/>
        </w:rPr>
        <w:instrText xml:space="preserve"> ADDIN EN.CITE &lt;EndNote&gt;&lt;Cite&gt;&lt;Author&gt;Woo&lt;/Author&gt;&lt;Year&gt;2012&lt;/Year&gt;&lt;RecNum&gt;337&lt;/RecNum&gt;&lt;DisplayText&gt;(44)&lt;/DisplayText&gt;&lt;record&gt;&lt;rec-number&gt;337&lt;/rec-number&gt;&lt;foreign-keys&gt;&lt;key app="EN" db-id="pwp02wepe05p90ettvxxtvefawpxsx5atepp" timestamp="1609437077"&gt;337&lt;/key&gt;&lt;/foreign-keys&gt;&lt;ref-type name="Book Section"&gt;5&lt;/ref-type&gt;&lt;contributors&gt;&lt;authors&gt;&lt;author&gt;Woo, Chit Shing Jackson&lt;/author&gt;&lt;author&gt;Lau, Jonathan See Han&lt;/author&gt;&lt;author&gt;El-Nezami, Hani&lt;/author&gt;&lt;/authors&gt;&lt;secondary-authors&gt;&lt;author&gt;Shyur, Lie-Fen&lt;/author&gt;&lt;author&gt;Lau, Allan S. Y.&lt;/author&gt;&lt;/secondary-authors&gt;&lt;/contributors&gt;&lt;titles&gt;&lt;title&gt;Chapter 10 - Herbal Medicine: Toxicity and Recent Trends in Assessing Their Potential Toxic Effects&lt;/title&gt;&lt;secondary-title&gt;Advances in Botanical Research&lt;/secondary-title&gt;&lt;/titles&gt;&lt;pages&gt;365-384&lt;/pages&gt;&lt;volume&gt;62&lt;/volume&gt;&lt;keywords&gt;&lt;keyword&gt;Herbal medicine&lt;/keyword&gt;&lt;keyword&gt;Herbal toxicity&lt;/keyword&gt;&lt;keyword&gt;Toxicogenomics&lt;/keyword&gt;&lt;keyword&gt;Toxicotranscriptomics&lt;/keyword&gt;&lt;keyword&gt;Toxicoproteomics&lt;/keyword&gt;&lt;keyword&gt;Toxicometabonomics&lt;/keyword&gt;&lt;keyword&gt;Systems biology&lt;/keyword&gt;&lt;/keywords&gt;&lt;dates&gt;&lt;year&gt;2012&lt;/year&gt;&lt;pub-dates&gt;&lt;date&gt;2012/01/01/&lt;/date&gt;&lt;/pub-dates&gt;&lt;/dates&gt;&lt;publisher&gt;Academic Press&lt;/publisher&gt;&lt;isbn&gt;0065-2296&lt;/isbn&gt;&lt;urls&gt;&lt;related-urls&gt;&lt;url&gt;http://www.sciencedirect.com/science/article/pii/B978012394591400009X&lt;/url&gt;&lt;/related-urls&gt;&lt;/urls&gt;&lt;electronic-resource-num&gt;https://doi.org/10.1016/B978-0-12-394591-4.00009-X&lt;/electronic-resource-num&gt;&lt;/record&gt;&lt;/Cite&gt;&lt;/EndNote&gt;</w:instrText>
      </w:r>
      <w:r w:rsidRPr="00F851FE">
        <w:rPr>
          <w:rFonts w:ascii="Times New Roman" w:hAnsi="Times New Roman" w:cs="Times New Roman"/>
          <w:sz w:val="24"/>
          <w:szCs w:val="24"/>
          <w:bdr w:val="none" w:sz="0" w:space="0" w:color="auto" w:frame="1"/>
          <w:shd w:val="clear" w:color="auto" w:fill="FFFFFF"/>
        </w:rPr>
        <w:fldChar w:fldCharType="separate"/>
      </w:r>
      <w:r w:rsidR="008E1A19">
        <w:rPr>
          <w:rFonts w:ascii="Times New Roman" w:hAnsi="Times New Roman" w:cs="Times New Roman"/>
          <w:noProof/>
          <w:sz w:val="24"/>
          <w:szCs w:val="24"/>
          <w:bdr w:val="none" w:sz="0" w:space="0" w:color="auto" w:frame="1"/>
          <w:shd w:val="clear" w:color="auto" w:fill="FFFFFF"/>
        </w:rPr>
        <w:t>(44)</w:t>
      </w:r>
      <w:r w:rsidRPr="00F851FE">
        <w:rPr>
          <w:rFonts w:ascii="Times New Roman" w:hAnsi="Times New Roman" w:cs="Times New Roman"/>
          <w:sz w:val="24"/>
          <w:szCs w:val="24"/>
          <w:bdr w:val="none" w:sz="0" w:space="0" w:color="auto" w:frame="1"/>
          <w:shd w:val="clear" w:color="auto" w:fill="FFFFFF"/>
        </w:rPr>
        <w:fldChar w:fldCharType="end"/>
      </w:r>
      <w:r w:rsidRPr="00F851FE">
        <w:rPr>
          <w:rFonts w:ascii="Times New Roman" w:hAnsi="Times New Roman" w:cs="Times New Roman"/>
          <w:sz w:val="24"/>
          <w:szCs w:val="24"/>
          <w:bdr w:val="none" w:sz="0" w:space="0" w:color="auto" w:frame="1"/>
          <w:shd w:val="clear" w:color="auto" w:fill="FFFFFF"/>
        </w:rPr>
        <w:t xml:space="preserve">.  The data </w:t>
      </w:r>
      <w:r w:rsidR="00441338">
        <w:rPr>
          <w:rFonts w:ascii="Times New Roman" w:hAnsi="Times New Roman" w:cs="Times New Roman"/>
          <w:sz w:val="24"/>
          <w:szCs w:val="24"/>
          <w:bdr w:val="none" w:sz="0" w:space="0" w:color="auto" w:frame="1"/>
          <w:shd w:val="clear" w:color="auto" w:fill="FFFFFF"/>
        </w:rPr>
        <w:t xml:space="preserve">generated are typically </w:t>
      </w:r>
      <w:proofErr w:type="gramStart"/>
      <w:r w:rsidR="00441338">
        <w:rPr>
          <w:rFonts w:ascii="Times New Roman" w:hAnsi="Times New Roman" w:cs="Times New Roman"/>
          <w:sz w:val="24"/>
          <w:szCs w:val="24"/>
          <w:bdr w:val="none" w:sz="0" w:space="0" w:color="auto" w:frame="1"/>
          <w:shd w:val="clear" w:color="auto" w:fill="FFFFFF"/>
        </w:rPr>
        <w:t>large</w:t>
      </w:r>
      <w:r w:rsidR="00441338" w:rsidRPr="00F851FE">
        <w:rPr>
          <w:rFonts w:ascii="Times New Roman" w:hAnsi="Times New Roman" w:cs="Times New Roman"/>
          <w:sz w:val="24"/>
          <w:szCs w:val="24"/>
          <w:bdr w:val="none" w:sz="0" w:space="0" w:color="auto" w:frame="1"/>
          <w:shd w:val="clear" w:color="auto" w:fill="FFFFFF"/>
        </w:rPr>
        <w:t xml:space="preserve"> </w:t>
      </w:r>
      <w:r w:rsidRPr="00F851FE">
        <w:rPr>
          <w:rFonts w:ascii="Times New Roman" w:hAnsi="Times New Roman" w:cs="Times New Roman"/>
          <w:sz w:val="24"/>
          <w:szCs w:val="24"/>
          <w:bdr w:val="none" w:sz="0" w:space="0" w:color="auto" w:frame="1"/>
          <w:shd w:val="clear" w:color="auto" w:fill="FFFFFF"/>
        </w:rPr>
        <w:t xml:space="preserve"> and</w:t>
      </w:r>
      <w:proofErr w:type="gramEnd"/>
      <w:r w:rsidRPr="00F851FE">
        <w:rPr>
          <w:rFonts w:ascii="Times New Roman" w:hAnsi="Times New Roman" w:cs="Times New Roman"/>
          <w:sz w:val="24"/>
          <w:szCs w:val="24"/>
          <w:bdr w:val="none" w:sz="0" w:space="0" w:color="auto" w:frame="1"/>
          <w:shd w:val="clear" w:color="auto" w:fill="FFFFFF"/>
        </w:rPr>
        <w:t xml:space="preserve"> complex, </w:t>
      </w:r>
      <w:r w:rsidR="004170F4">
        <w:rPr>
          <w:rFonts w:ascii="Times New Roman" w:hAnsi="Times New Roman" w:cs="Times New Roman"/>
          <w:sz w:val="24"/>
          <w:szCs w:val="24"/>
          <w:bdr w:val="none" w:sz="0" w:space="0" w:color="auto" w:frame="1"/>
          <w:shd w:val="clear" w:color="auto" w:fill="FFFFFF"/>
        </w:rPr>
        <w:t>requiring</w:t>
      </w:r>
      <w:r w:rsidR="004170F4" w:rsidRPr="00F851FE">
        <w:rPr>
          <w:rFonts w:ascii="Times New Roman" w:hAnsi="Times New Roman" w:cs="Times New Roman"/>
          <w:sz w:val="24"/>
          <w:szCs w:val="24"/>
          <w:bdr w:val="none" w:sz="0" w:space="0" w:color="auto" w:frame="1"/>
          <w:shd w:val="clear" w:color="auto" w:fill="FFFFFF"/>
        </w:rPr>
        <w:t xml:space="preserve"> </w:t>
      </w:r>
      <w:r w:rsidRPr="00F851FE">
        <w:rPr>
          <w:rFonts w:ascii="Times New Roman" w:hAnsi="Times New Roman" w:cs="Times New Roman"/>
          <w:sz w:val="24"/>
          <w:szCs w:val="24"/>
          <w:bdr w:val="none" w:sz="0" w:space="0" w:color="auto" w:frame="1"/>
          <w:shd w:val="clear" w:color="auto" w:fill="FFFFFF"/>
        </w:rPr>
        <w:t>pre</w:t>
      </w:r>
      <w:r w:rsidR="00001969">
        <w:rPr>
          <w:rFonts w:ascii="Times New Roman" w:hAnsi="Times New Roman" w:cs="Times New Roman"/>
          <w:sz w:val="24"/>
          <w:szCs w:val="24"/>
          <w:bdr w:val="none" w:sz="0" w:space="0" w:color="auto" w:frame="1"/>
          <w:shd w:val="clear" w:color="auto" w:fill="FFFFFF"/>
        </w:rPr>
        <w:t>-</w:t>
      </w:r>
      <w:r w:rsidRPr="00F851FE">
        <w:rPr>
          <w:rFonts w:ascii="Times New Roman" w:hAnsi="Times New Roman" w:cs="Times New Roman"/>
          <w:sz w:val="24"/>
          <w:szCs w:val="24"/>
          <w:bdr w:val="none" w:sz="0" w:space="0" w:color="auto" w:frame="1"/>
          <w:shd w:val="clear" w:color="auto" w:fill="FFFFFF"/>
        </w:rPr>
        <w:t xml:space="preserve">processing using multivariate statistical methods to </w:t>
      </w:r>
      <w:r w:rsidR="004170F4">
        <w:rPr>
          <w:rFonts w:ascii="Times New Roman" w:hAnsi="Times New Roman" w:cs="Times New Roman"/>
          <w:sz w:val="24"/>
          <w:szCs w:val="24"/>
          <w:bdr w:val="none" w:sz="0" w:space="0" w:color="auto" w:frame="1"/>
          <w:shd w:val="clear" w:color="auto" w:fill="FFFFFF"/>
        </w:rPr>
        <w:t>improve</w:t>
      </w:r>
      <w:r w:rsidR="004170F4" w:rsidRPr="00F851FE">
        <w:rPr>
          <w:rFonts w:ascii="Times New Roman" w:hAnsi="Times New Roman" w:cs="Times New Roman"/>
          <w:sz w:val="24"/>
          <w:szCs w:val="24"/>
          <w:bdr w:val="none" w:sz="0" w:space="0" w:color="auto" w:frame="1"/>
          <w:shd w:val="clear" w:color="auto" w:fill="FFFFFF"/>
        </w:rPr>
        <w:t xml:space="preserve"> </w:t>
      </w:r>
      <w:r w:rsidRPr="00F851FE">
        <w:rPr>
          <w:rFonts w:ascii="Times New Roman" w:hAnsi="Times New Roman" w:cs="Times New Roman"/>
          <w:sz w:val="24"/>
          <w:szCs w:val="24"/>
          <w:bdr w:val="none" w:sz="0" w:space="0" w:color="auto" w:frame="1"/>
          <w:shd w:val="clear" w:color="auto" w:fill="FFFFFF"/>
        </w:rPr>
        <w:t xml:space="preserve">the representation of the data, </w:t>
      </w:r>
      <w:r w:rsidR="00872CB9">
        <w:rPr>
          <w:rFonts w:ascii="Times New Roman" w:hAnsi="Times New Roman" w:cs="Times New Roman"/>
          <w:sz w:val="24"/>
          <w:szCs w:val="24"/>
          <w:bdr w:val="none" w:sz="0" w:space="0" w:color="auto" w:frame="1"/>
          <w:shd w:val="clear" w:color="auto" w:fill="FFFFFF"/>
        </w:rPr>
        <w:t>to</w:t>
      </w:r>
      <w:r w:rsidR="00872CB9" w:rsidRPr="00F851FE">
        <w:rPr>
          <w:rFonts w:ascii="Times New Roman" w:hAnsi="Times New Roman" w:cs="Times New Roman"/>
          <w:sz w:val="24"/>
          <w:szCs w:val="24"/>
          <w:bdr w:val="none" w:sz="0" w:space="0" w:color="auto" w:frame="1"/>
          <w:shd w:val="clear" w:color="auto" w:fill="FFFFFF"/>
        </w:rPr>
        <w:t xml:space="preserve"> </w:t>
      </w:r>
      <w:r w:rsidRPr="00F851FE">
        <w:rPr>
          <w:rFonts w:ascii="Times New Roman" w:hAnsi="Times New Roman" w:cs="Times New Roman"/>
          <w:sz w:val="24"/>
          <w:szCs w:val="24"/>
          <w:bdr w:val="none" w:sz="0" w:space="0" w:color="auto" w:frame="1"/>
          <w:shd w:val="clear" w:color="auto" w:fill="FFFFFF"/>
        </w:rPr>
        <w:t>allow interpretation</w:t>
      </w:r>
      <w:r>
        <w:rPr>
          <w:rFonts w:ascii="Times New Roman" w:hAnsi="Times New Roman" w:cs="Times New Roman"/>
          <w:sz w:val="24"/>
          <w:szCs w:val="24"/>
          <w:bdr w:val="none" w:sz="0" w:space="0" w:color="auto" w:frame="1"/>
          <w:shd w:val="clear" w:color="auto" w:fill="FFFFFF"/>
        </w:rPr>
        <w:t xml:space="preserve"> and elucidation of </w:t>
      </w:r>
      <w:r w:rsidRPr="00F851FE">
        <w:rPr>
          <w:rFonts w:ascii="Times New Roman" w:hAnsi="Times New Roman" w:cs="Times New Roman"/>
          <w:sz w:val="24"/>
          <w:szCs w:val="24"/>
          <w:bdr w:val="none" w:sz="0" w:space="0" w:color="auto" w:frame="1"/>
          <w:shd w:val="clear" w:color="auto" w:fill="FFFFFF"/>
        </w:rPr>
        <w:t xml:space="preserve">the mode of action of toxicity or biomarker </w:t>
      </w:r>
      <w:r w:rsidR="00001969">
        <w:rPr>
          <w:rFonts w:ascii="Times New Roman" w:hAnsi="Times New Roman" w:cs="Times New Roman"/>
          <w:sz w:val="24"/>
          <w:szCs w:val="24"/>
          <w:bdr w:val="none" w:sz="0" w:space="0" w:color="auto" w:frame="1"/>
          <w:shd w:val="clear" w:color="auto" w:fill="FFFFFF"/>
        </w:rPr>
        <w:t xml:space="preserve">identification </w:t>
      </w:r>
      <w:r w:rsidRPr="00F851FE">
        <w:rPr>
          <w:rFonts w:ascii="Times New Roman" w:hAnsi="Times New Roman" w:cs="Times New Roman"/>
          <w:sz w:val="24"/>
          <w:szCs w:val="24"/>
          <w:bdr w:val="none" w:sz="0" w:space="0" w:color="auto" w:frame="1"/>
          <w:shd w:val="clear" w:color="auto" w:fill="FFFFFF"/>
        </w:rPr>
        <w:fldChar w:fldCharType="begin">
          <w:fldData xml:space="preserve">PEVuZE5vdGU+PENpdGU+PEF1dGhvcj5EdWFuPC9BdXRob3I+PFllYXI+MjAxODwvWWVhcj48UmVj
TnVtPjMzNjwvUmVjTnVtPjxEaXNwbGF5VGV4dD4oMzUsIDQyKTwvRGlzcGxheVRleHQ+PHJlY29y
ZD48cmVjLW51bWJlcj4zMzY8L3JlYy1udW1iZXI+PGZvcmVpZ24ta2V5cz48a2V5IGFwcD0iRU4i
IGRiLWlkPSJwd3AwMndlcGUwNXA5MGV0dHZ4eHR2ZWZhd3B4c3g1YXRlcHAiIHRpbWVzdGFtcD0i
MTYwOTQzNzAyOSI+MzM2PC9rZXk+PC9mb3JlaWduLWtleXM+PHJlZi10eXBlIG5hbWU9IkpvdXJu
YWwgQXJ0aWNsZSI+MTc8L3JlZi10eXBlPjxjb250cmlidXRvcnM+PGF1dGhvcnM+PGF1dGhvcj5E
dWFuLCBMaTwvYXV0aG9yPjxhdXRob3I+R3VvLCBMb25nPC9hdXRob3I+PGF1dGhvcj5XYW5nLCBM
ZWk8L2F1dGhvcj48YXV0aG9yPllpbiwgUWlhbmc8L2F1dGhvcj48YXV0aG9yPlpoYW5nLCBDaGVu
LU1lbmc8L2F1dGhvcj48YXV0aG9yPlpoZW5nLCBZdS1HdWFuZzwvYXV0aG9yPjxhdXRob3I+TGl1
LCBFLiBIdTwvYXV0aG9yPjwvYXV0aG9ycz48L2NvbnRyaWJ1dG9ycz48dGl0bGVzPjx0aXRsZT5B
cHBsaWNhdGlvbiBvZiBtZXRhYm9sb21pY3MgaW4gdG94aWNpdHkgZXZhbHVhdGlvbiBvZiB0cmFk
aXRpb25hbCBDaGluZXNlIG1lZGljaW5lczwvdGl0bGU+PHNlY29uZGFyeS10aXRsZT5DaGluZXNl
IE1lZGljaW5lPC9zZWNvbmRhcnktdGl0bGU+PC90aXRsZXM+PHBlcmlvZGljYWw+PGZ1bGwtdGl0
bGU+Q2hpbmVzZSBNZWRpY2luZTwvZnVsbC10aXRsZT48L3BlcmlvZGljYWw+PHZvbHVtZT4xMzwv
dm9sdW1lPjxudW1iZXI+MTwvbnVtYmVyPjxkYXRlcz48eWVhcj4yMDE4PC95ZWFyPjwvZGF0ZXM+
PHB1Ymxpc2hlcj5TcHJpbmdlciBTY2llbmNlIGFuZCBCdXNpbmVzcyBNZWRpYSBMTEM8L3B1Ymxp
c2hlcj48aXNibj4xNzQ5LTg1NDY8L2lzYm4+PHVybHM+PHJlbGF0ZWQtdXJscz48dXJsPmh0dHBz
Oi8vZHguZG9pLm9yZy8xMC4xMTg2L3MxMzAyMC0wMTgtMDIxOC01PC91cmw+PC9yZWxhdGVkLXVy
bHM+PC91cmxzPjxlbGVjdHJvbmljLXJlc291cmNlLW51bT4xMC4xMTg2L3MxMzAyMC0wMTgtMDIx
OC01PC9lbGVjdHJvbmljLXJlc291cmNlLW51bT48L3JlY29yZD48L0NpdGU+PENpdGU+PEF1dGhv
cj5Kb3JkYW48L0F1dGhvcj48WWVhcj4yMDEwPC9ZZWFyPjxSZWNOdW0+MzA5PC9SZWNOdW0+PHJl
Y29yZD48cmVjLW51bWJlcj4zMDk8L3JlYy1udW1iZXI+PGZvcmVpZ24ta2V5cz48a2V5IGFwcD0i
RU4iIGRiLWlkPSJwd3AwMndlcGUwNXA5MGV0dHZ4eHR2ZWZhd3B4c3g1YXRlcHAiIHRpbWVzdGFt
cD0iMTYwOTI3NzY5OCI+MzA5PC9rZXk+PC9mb3JlaWduLWtleXM+PHJlZi10eXBlIG5hbWU9Ikpv
dXJuYWwgQXJ0aWNsZSI+MTc8L3JlZi10eXBlPjxjb250cmlidXRvcnM+PGF1dGhvcnM+PGF1dGhv
cj5Kb3JkYW4sIFMuIEEuPC9hdXRob3I+PGF1dGhvcj5DdW5uaW5naGFtLCBELiBHLjwvYXV0aG9y
PjxhdXRob3I+TWFybGVzLCBSLiBKLjwvYXV0aG9yPjwvYXV0aG9ycz48L2NvbnRyaWJ1dG9ycz48
YXV0aC1hZGRyZXNzPk1hcmtldGVkIEJpb2xvZ2ljYWxzLCBCaW90ZWNobm9sb2d5IGFuZCBOYXR1
cmFsIEhlYWx0aCBQcm9kdWN0cyBCdXJlYXUsIE1hcmtldGVkIEhlYWx0aCBQcm9kdWN0cyBEaXJl
Y3RvcmF0ZSwgSGVhbHRoIENhbmFkYSwgMjAwIFR1bm5leSZhcG9zO3MgUGFzdHVyZSBEcml2ZXdh
eSwgUG9zdGFsIExvY2F0b3IgMDcwMSBBLCBPdHRhd2EsIE9udGFyaW8sIENhbmFkYS4gc2NvdHQu
am9yZGFuQGhjLXNjLmdjLmNhICZsdDtzY290dC5qb3JkYW5AaGMtc2MuZ2MuY2EmZ3Q7PC9hdXRo
LWFkZHJlc3M+PHRpdGxlcz48dGl0bGU+QXNzZXNzbWVudCBvZiBoZXJiYWwgbWVkaWNpbmFsIHBy
b2R1Y3RzOiBjaGFsbGVuZ2VzLCBhbmQgb3Bwb3J0dW5pdGllcyB0byBpbmNyZWFzZSB0aGUga25v
d2xlZGdlIGJhc2UgZm9yIHNhZmV0eSBhc3Nlc3NtZW50PC90aXRsZT48c2Vjb25kYXJ5LXRpdGxl
PlRveGljb2wgQXBwbCBQaGFybWFjb2w8L3NlY29uZGFyeS10aXRsZT48L3RpdGxlcz48cGVyaW9k
aWNhbD48ZnVsbC10aXRsZT5Ub3hpY29sIEFwcGwgUGhhcm1hY29sPC9mdWxsLXRpdGxlPjwvcGVy
aW9kaWNhbD48cGFnZXM+MTk4LTIxNjwvcGFnZXM+PHZvbHVtZT4yNDM8L3ZvbHVtZT48bnVtYmVy
PjI8L251bWJlcj48ZWRpdGlvbj4yMDA5LzEyLzE5PC9lZGl0aW9uPjxrZXl3b3Jkcz48a2V5d29y
ZD5BbmltYWxzPC9rZXl3b3JkPjxrZXl3b3JkPkFyaXN0b2xvY2hpYS9hZHZlcnNlIGVmZmVjdHM8
L2tleXdvcmQ+PGtleXdvcmQ+Q29tcHV0ZXIgU2ltdWxhdGlvbjwva2V5d29yZD48a2V5d29yZD5E
b2N1bWVudGF0aW9uPC9rZXl3b3JkPjxrZXl3b3JkPkh1bWFuczwva2V5d29yZD48a2V5d29yZD5Q
bGFudCBQcmVwYXJhdGlvbnMvKmFkdmVyc2UgZWZmZWN0cy9hbmFseXNpcy9zdGFuZGFyZHMvdG94
aWNpdHk8L2tleXdvcmQ+PGtleXdvcmQ+UHJlZGljdGl2ZSBWYWx1ZSBvZiBUZXN0czwva2V5d29y
ZD48a2V5d29yZD5RdWFsaXR5IENvbnRyb2w8L2tleXdvcmQ+PGtleXdvcmQ+UmlzayBBc3Nlc3Nt
ZW50LyptZXRob2RzPC9rZXl3b3JkPjxrZXl3b3JkPlNhZmV0eTwva2V5d29yZD48L2tleXdvcmRz
PjxkYXRlcz48eWVhcj4yMDEwPC95ZWFyPjxwdWItZGF0ZXM+PGRhdGU+TWFyIDE8L2RhdGU+PC9w
dWItZGF0ZXM+PC9kYXRlcz48aXNibj4wMDQxLTAwOHg8L2lzYm4+PGFjY2Vzc2lvbi1udW0+MjAw
MTgyMDQ8L2FjY2Vzc2lvbi1udW0+PHVybHM+PC91cmxzPjxlbGVjdHJvbmljLXJlc291cmNlLW51
bT4xMC4xMDE2L2oudGFhcC4yMDA5LjEyLjAwNTwvZWxlY3Ryb25pYy1yZXNvdXJjZS1udW0+PHJl
bW90ZS1kYXRhYmFzZS1wcm92aWRlcj5OTE08L3JlbW90ZS1kYXRhYmFzZS1wcm92aWRlcj48bGFu
Z3VhZ2U+ZW5nPC9sYW5ndWFnZT48L3JlY29yZD48L0NpdGU+PC9FbmROb3RlPgB=
</w:fldData>
        </w:fldChar>
      </w:r>
      <w:r w:rsidR="00A71B2B">
        <w:rPr>
          <w:rFonts w:ascii="Times New Roman" w:hAnsi="Times New Roman" w:cs="Times New Roman"/>
          <w:sz w:val="24"/>
          <w:szCs w:val="24"/>
          <w:bdr w:val="none" w:sz="0" w:space="0" w:color="auto" w:frame="1"/>
          <w:shd w:val="clear" w:color="auto" w:fill="FFFFFF"/>
        </w:rPr>
        <w:instrText xml:space="preserve"> ADDIN EN.CITE </w:instrText>
      </w:r>
      <w:r w:rsidR="00A71B2B">
        <w:rPr>
          <w:rFonts w:ascii="Times New Roman" w:hAnsi="Times New Roman" w:cs="Times New Roman"/>
          <w:sz w:val="24"/>
          <w:szCs w:val="24"/>
          <w:bdr w:val="none" w:sz="0" w:space="0" w:color="auto" w:frame="1"/>
          <w:shd w:val="clear" w:color="auto" w:fill="FFFFFF"/>
        </w:rPr>
        <w:fldChar w:fldCharType="begin">
          <w:fldData xml:space="preserve">PEVuZE5vdGU+PENpdGU+PEF1dGhvcj5EdWFuPC9BdXRob3I+PFllYXI+MjAxODwvWWVhcj48UmVj
TnVtPjMzNjwvUmVjTnVtPjxEaXNwbGF5VGV4dD4oMzUsIDQyKTwvRGlzcGxheVRleHQ+PHJlY29y
ZD48cmVjLW51bWJlcj4zMzY8L3JlYy1udW1iZXI+PGZvcmVpZ24ta2V5cz48a2V5IGFwcD0iRU4i
IGRiLWlkPSJwd3AwMndlcGUwNXA5MGV0dHZ4eHR2ZWZhd3B4c3g1YXRlcHAiIHRpbWVzdGFtcD0i
MTYwOTQzNzAyOSI+MzM2PC9rZXk+PC9mb3JlaWduLWtleXM+PHJlZi10eXBlIG5hbWU9IkpvdXJu
YWwgQXJ0aWNsZSI+MTc8L3JlZi10eXBlPjxjb250cmlidXRvcnM+PGF1dGhvcnM+PGF1dGhvcj5E
dWFuLCBMaTwvYXV0aG9yPjxhdXRob3I+R3VvLCBMb25nPC9hdXRob3I+PGF1dGhvcj5XYW5nLCBM
ZWk8L2F1dGhvcj48YXV0aG9yPllpbiwgUWlhbmc8L2F1dGhvcj48YXV0aG9yPlpoYW5nLCBDaGVu
LU1lbmc8L2F1dGhvcj48YXV0aG9yPlpoZW5nLCBZdS1HdWFuZzwvYXV0aG9yPjxhdXRob3I+TGl1
LCBFLiBIdTwvYXV0aG9yPjwvYXV0aG9ycz48L2NvbnRyaWJ1dG9ycz48dGl0bGVzPjx0aXRsZT5B
cHBsaWNhdGlvbiBvZiBtZXRhYm9sb21pY3MgaW4gdG94aWNpdHkgZXZhbHVhdGlvbiBvZiB0cmFk
aXRpb25hbCBDaGluZXNlIG1lZGljaW5lczwvdGl0bGU+PHNlY29uZGFyeS10aXRsZT5DaGluZXNl
IE1lZGljaW5lPC9zZWNvbmRhcnktdGl0bGU+PC90aXRsZXM+PHBlcmlvZGljYWw+PGZ1bGwtdGl0
bGU+Q2hpbmVzZSBNZWRpY2luZTwvZnVsbC10aXRsZT48L3BlcmlvZGljYWw+PHZvbHVtZT4xMzwv
dm9sdW1lPjxudW1iZXI+MTwvbnVtYmVyPjxkYXRlcz48eWVhcj4yMDE4PC95ZWFyPjwvZGF0ZXM+
PHB1Ymxpc2hlcj5TcHJpbmdlciBTY2llbmNlIGFuZCBCdXNpbmVzcyBNZWRpYSBMTEM8L3B1Ymxp
c2hlcj48aXNibj4xNzQ5LTg1NDY8L2lzYm4+PHVybHM+PHJlbGF0ZWQtdXJscz48dXJsPmh0dHBz
Oi8vZHguZG9pLm9yZy8xMC4xMTg2L3MxMzAyMC0wMTgtMDIxOC01PC91cmw+PC9yZWxhdGVkLXVy
bHM+PC91cmxzPjxlbGVjdHJvbmljLXJlc291cmNlLW51bT4xMC4xMTg2L3MxMzAyMC0wMTgtMDIx
OC01PC9lbGVjdHJvbmljLXJlc291cmNlLW51bT48L3JlY29yZD48L0NpdGU+PENpdGU+PEF1dGhv
cj5Kb3JkYW48L0F1dGhvcj48WWVhcj4yMDEwPC9ZZWFyPjxSZWNOdW0+MzA5PC9SZWNOdW0+PHJl
Y29yZD48cmVjLW51bWJlcj4zMDk8L3JlYy1udW1iZXI+PGZvcmVpZ24ta2V5cz48a2V5IGFwcD0i
RU4iIGRiLWlkPSJwd3AwMndlcGUwNXA5MGV0dHZ4eHR2ZWZhd3B4c3g1YXRlcHAiIHRpbWVzdGFt
cD0iMTYwOTI3NzY5OCI+MzA5PC9rZXk+PC9mb3JlaWduLWtleXM+PHJlZi10eXBlIG5hbWU9Ikpv
dXJuYWwgQXJ0aWNsZSI+MTc8L3JlZi10eXBlPjxjb250cmlidXRvcnM+PGF1dGhvcnM+PGF1dGhv
cj5Kb3JkYW4sIFMuIEEuPC9hdXRob3I+PGF1dGhvcj5DdW5uaW5naGFtLCBELiBHLjwvYXV0aG9y
PjxhdXRob3I+TWFybGVzLCBSLiBKLjwvYXV0aG9yPjwvYXV0aG9ycz48L2NvbnRyaWJ1dG9ycz48
YXV0aC1hZGRyZXNzPk1hcmtldGVkIEJpb2xvZ2ljYWxzLCBCaW90ZWNobm9sb2d5IGFuZCBOYXR1
cmFsIEhlYWx0aCBQcm9kdWN0cyBCdXJlYXUsIE1hcmtldGVkIEhlYWx0aCBQcm9kdWN0cyBEaXJl
Y3RvcmF0ZSwgSGVhbHRoIENhbmFkYSwgMjAwIFR1bm5leSZhcG9zO3MgUGFzdHVyZSBEcml2ZXdh
eSwgUG9zdGFsIExvY2F0b3IgMDcwMSBBLCBPdHRhd2EsIE9udGFyaW8sIENhbmFkYS4gc2NvdHQu
am9yZGFuQGhjLXNjLmdjLmNhICZsdDtzY290dC5qb3JkYW5AaGMtc2MuZ2MuY2EmZ3Q7PC9hdXRo
LWFkZHJlc3M+PHRpdGxlcz48dGl0bGU+QXNzZXNzbWVudCBvZiBoZXJiYWwgbWVkaWNpbmFsIHBy
b2R1Y3RzOiBjaGFsbGVuZ2VzLCBhbmQgb3Bwb3J0dW5pdGllcyB0byBpbmNyZWFzZSB0aGUga25v
d2xlZGdlIGJhc2UgZm9yIHNhZmV0eSBhc3Nlc3NtZW50PC90aXRsZT48c2Vjb25kYXJ5LXRpdGxl
PlRveGljb2wgQXBwbCBQaGFybWFjb2w8L3NlY29uZGFyeS10aXRsZT48L3RpdGxlcz48cGVyaW9k
aWNhbD48ZnVsbC10aXRsZT5Ub3hpY29sIEFwcGwgUGhhcm1hY29sPC9mdWxsLXRpdGxlPjwvcGVy
aW9kaWNhbD48cGFnZXM+MTk4LTIxNjwvcGFnZXM+PHZvbHVtZT4yNDM8L3ZvbHVtZT48bnVtYmVy
PjI8L251bWJlcj48ZWRpdGlvbj4yMDA5LzEyLzE5PC9lZGl0aW9uPjxrZXl3b3Jkcz48a2V5d29y
ZD5BbmltYWxzPC9rZXl3b3JkPjxrZXl3b3JkPkFyaXN0b2xvY2hpYS9hZHZlcnNlIGVmZmVjdHM8
L2tleXdvcmQ+PGtleXdvcmQ+Q29tcHV0ZXIgU2ltdWxhdGlvbjwva2V5d29yZD48a2V5d29yZD5E
b2N1bWVudGF0aW9uPC9rZXl3b3JkPjxrZXl3b3JkPkh1bWFuczwva2V5d29yZD48a2V5d29yZD5Q
bGFudCBQcmVwYXJhdGlvbnMvKmFkdmVyc2UgZWZmZWN0cy9hbmFseXNpcy9zdGFuZGFyZHMvdG94
aWNpdHk8L2tleXdvcmQ+PGtleXdvcmQ+UHJlZGljdGl2ZSBWYWx1ZSBvZiBUZXN0czwva2V5d29y
ZD48a2V5d29yZD5RdWFsaXR5IENvbnRyb2w8L2tleXdvcmQ+PGtleXdvcmQ+UmlzayBBc3Nlc3Nt
ZW50LyptZXRob2RzPC9rZXl3b3JkPjxrZXl3b3JkPlNhZmV0eTwva2V5d29yZD48L2tleXdvcmRz
PjxkYXRlcz48eWVhcj4yMDEwPC95ZWFyPjxwdWItZGF0ZXM+PGRhdGU+TWFyIDE8L2RhdGU+PC9w
dWItZGF0ZXM+PC9kYXRlcz48aXNibj4wMDQxLTAwOHg8L2lzYm4+PGFjY2Vzc2lvbi1udW0+MjAw
MTgyMDQ8L2FjY2Vzc2lvbi1udW0+PHVybHM+PC91cmxzPjxlbGVjdHJvbmljLXJlc291cmNlLW51
bT4xMC4xMDE2L2oudGFhcC4yMDA5LjEyLjAwNTwvZWxlY3Ryb25pYy1yZXNvdXJjZS1udW0+PHJl
bW90ZS1kYXRhYmFzZS1wcm92aWRlcj5OTE08L3JlbW90ZS1kYXRhYmFzZS1wcm92aWRlcj48bGFu
Z3VhZ2U+ZW5nPC9sYW5ndWFnZT48L3JlY29yZD48L0NpdGU+PC9FbmROb3RlPgB=
</w:fldData>
        </w:fldChar>
      </w:r>
      <w:r w:rsidR="00A71B2B">
        <w:rPr>
          <w:rFonts w:ascii="Times New Roman" w:hAnsi="Times New Roman" w:cs="Times New Roman"/>
          <w:sz w:val="24"/>
          <w:szCs w:val="24"/>
          <w:bdr w:val="none" w:sz="0" w:space="0" w:color="auto" w:frame="1"/>
          <w:shd w:val="clear" w:color="auto" w:fill="FFFFFF"/>
        </w:rPr>
        <w:instrText xml:space="preserve"> ADDIN EN.CITE.DATA </w:instrText>
      </w:r>
      <w:r w:rsidR="00A71B2B">
        <w:rPr>
          <w:rFonts w:ascii="Times New Roman" w:hAnsi="Times New Roman" w:cs="Times New Roman"/>
          <w:sz w:val="24"/>
          <w:szCs w:val="24"/>
          <w:bdr w:val="none" w:sz="0" w:space="0" w:color="auto" w:frame="1"/>
          <w:shd w:val="clear" w:color="auto" w:fill="FFFFFF"/>
        </w:rPr>
      </w:r>
      <w:r w:rsidR="00A71B2B">
        <w:rPr>
          <w:rFonts w:ascii="Times New Roman" w:hAnsi="Times New Roman" w:cs="Times New Roman"/>
          <w:sz w:val="24"/>
          <w:szCs w:val="24"/>
          <w:bdr w:val="none" w:sz="0" w:space="0" w:color="auto" w:frame="1"/>
          <w:shd w:val="clear" w:color="auto" w:fill="FFFFFF"/>
        </w:rPr>
        <w:fldChar w:fldCharType="end"/>
      </w:r>
      <w:r w:rsidRPr="00F851FE">
        <w:rPr>
          <w:rFonts w:ascii="Times New Roman" w:hAnsi="Times New Roman" w:cs="Times New Roman"/>
          <w:sz w:val="24"/>
          <w:szCs w:val="24"/>
          <w:bdr w:val="none" w:sz="0" w:space="0" w:color="auto" w:frame="1"/>
          <w:shd w:val="clear" w:color="auto" w:fill="FFFFFF"/>
        </w:rPr>
      </w:r>
      <w:r w:rsidRPr="00F851FE">
        <w:rPr>
          <w:rFonts w:ascii="Times New Roman" w:hAnsi="Times New Roman" w:cs="Times New Roman"/>
          <w:sz w:val="24"/>
          <w:szCs w:val="24"/>
          <w:bdr w:val="none" w:sz="0" w:space="0" w:color="auto" w:frame="1"/>
          <w:shd w:val="clear" w:color="auto" w:fill="FFFFFF"/>
        </w:rPr>
        <w:fldChar w:fldCharType="separate"/>
      </w:r>
      <w:r w:rsidR="00A71B2B">
        <w:rPr>
          <w:rFonts w:ascii="Times New Roman" w:hAnsi="Times New Roman" w:cs="Times New Roman"/>
          <w:noProof/>
          <w:sz w:val="24"/>
          <w:szCs w:val="24"/>
          <w:bdr w:val="none" w:sz="0" w:space="0" w:color="auto" w:frame="1"/>
          <w:shd w:val="clear" w:color="auto" w:fill="FFFFFF"/>
        </w:rPr>
        <w:t>(35, 42)</w:t>
      </w:r>
      <w:r w:rsidRPr="00F851FE">
        <w:rPr>
          <w:rFonts w:ascii="Times New Roman" w:hAnsi="Times New Roman" w:cs="Times New Roman"/>
          <w:sz w:val="24"/>
          <w:szCs w:val="24"/>
          <w:bdr w:val="none" w:sz="0" w:space="0" w:color="auto" w:frame="1"/>
          <w:shd w:val="clear" w:color="auto" w:fill="FFFFFF"/>
        </w:rPr>
        <w:fldChar w:fldCharType="end"/>
      </w:r>
      <w:r w:rsidRPr="00F851FE">
        <w:rPr>
          <w:rFonts w:ascii="Times New Roman" w:hAnsi="Times New Roman" w:cs="Times New Roman"/>
          <w:sz w:val="24"/>
          <w:szCs w:val="24"/>
          <w:bdr w:val="none" w:sz="0" w:space="0" w:color="auto" w:frame="1"/>
          <w:shd w:val="clear" w:color="auto" w:fill="FFFFFF"/>
        </w:rPr>
        <w:t>.</w:t>
      </w:r>
      <w:r>
        <w:rPr>
          <w:rFonts w:ascii="Times New Roman" w:hAnsi="Times New Roman" w:cs="Times New Roman"/>
          <w:sz w:val="24"/>
          <w:szCs w:val="24"/>
          <w:bdr w:val="none" w:sz="0" w:space="0" w:color="auto" w:frame="1"/>
          <w:shd w:val="clear" w:color="auto" w:fill="FFFFFF"/>
        </w:rPr>
        <w:t xml:space="preserve"> </w:t>
      </w:r>
    </w:p>
    <w:p w14:paraId="2AD9DC1D" w14:textId="77777777" w:rsidR="00EE11FB" w:rsidRDefault="00EE11FB" w:rsidP="00EE11FB">
      <w:pPr>
        <w:spacing w:line="480" w:lineRule="auto"/>
        <w:jc w:val="both"/>
        <w:rPr>
          <w:rFonts w:ascii="Times New Roman" w:hAnsi="Times New Roman" w:cs="Times New Roman"/>
          <w:sz w:val="24"/>
          <w:szCs w:val="24"/>
          <w:bdr w:val="none" w:sz="0" w:space="0" w:color="auto" w:frame="1"/>
          <w:shd w:val="clear" w:color="auto" w:fill="FFFFFF"/>
        </w:rPr>
      </w:pPr>
    </w:p>
    <w:p w14:paraId="02DE1563" w14:textId="11CAD4CC" w:rsidR="00EE11FB" w:rsidRDefault="00E804A1" w:rsidP="00EE11FB">
      <w:pPr>
        <w:spacing w:line="480" w:lineRule="auto"/>
        <w:jc w:val="both"/>
        <w:rPr>
          <w:rFonts w:ascii="Times New Roman" w:hAnsi="Times New Roman" w:cs="Times New Roman"/>
          <w:sz w:val="24"/>
          <w:szCs w:val="24"/>
          <w:shd w:val="clear" w:color="auto" w:fill="FFFFFF"/>
        </w:rPr>
      </w:pPr>
      <w:r>
        <w:rPr>
          <w:rFonts w:ascii="Times New Roman" w:hAnsi="Times New Roman" w:cs="Times New Roman"/>
          <w:spacing w:val="2"/>
          <w:sz w:val="24"/>
          <w:szCs w:val="24"/>
          <w:shd w:val="clear" w:color="auto" w:fill="FCFCFC"/>
        </w:rPr>
        <w:t>Table 3 provides a</w:t>
      </w:r>
      <w:r w:rsidR="00EE11FB" w:rsidRPr="00AB1F67">
        <w:rPr>
          <w:rFonts w:ascii="Times New Roman" w:hAnsi="Times New Roman" w:cs="Times New Roman"/>
          <w:spacing w:val="2"/>
          <w:sz w:val="24"/>
          <w:szCs w:val="24"/>
          <w:shd w:val="clear" w:color="auto" w:fill="FCFCFC"/>
        </w:rPr>
        <w:t xml:space="preserve">n overview of the advantages and </w:t>
      </w:r>
      <w:r w:rsidR="003F6C6C">
        <w:rPr>
          <w:rFonts w:ascii="Times New Roman" w:hAnsi="Times New Roman" w:cs="Times New Roman"/>
          <w:spacing w:val="2"/>
          <w:sz w:val="24"/>
          <w:szCs w:val="24"/>
          <w:shd w:val="clear" w:color="auto" w:fill="FCFCFC"/>
        </w:rPr>
        <w:t>limitations</w:t>
      </w:r>
      <w:r w:rsidR="003F6C6C" w:rsidRPr="00AB1F67">
        <w:rPr>
          <w:rFonts w:ascii="Times New Roman" w:hAnsi="Times New Roman" w:cs="Times New Roman"/>
          <w:spacing w:val="2"/>
          <w:sz w:val="24"/>
          <w:szCs w:val="24"/>
          <w:shd w:val="clear" w:color="auto" w:fill="FCFCFC"/>
        </w:rPr>
        <w:t xml:space="preserve"> </w:t>
      </w:r>
      <w:r w:rsidR="00EE11FB" w:rsidRPr="00AB1F67">
        <w:rPr>
          <w:rFonts w:ascii="Times New Roman" w:hAnsi="Times New Roman" w:cs="Times New Roman"/>
          <w:spacing w:val="2"/>
          <w:sz w:val="24"/>
          <w:szCs w:val="24"/>
          <w:shd w:val="clear" w:color="auto" w:fill="FCFCFC"/>
        </w:rPr>
        <w:t xml:space="preserve">of each </w:t>
      </w:r>
      <w:r>
        <w:rPr>
          <w:rFonts w:ascii="Times New Roman" w:hAnsi="Times New Roman" w:cs="Times New Roman"/>
          <w:spacing w:val="2"/>
          <w:sz w:val="24"/>
          <w:szCs w:val="24"/>
          <w:shd w:val="clear" w:color="auto" w:fill="FCFCFC"/>
        </w:rPr>
        <w:t xml:space="preserve">the </w:t>
      </w:r>
      <w:r w:rsidR="00EE11FB" w:rsidRPr="00AB1F67">
        <w:rPr>
          <w:rFonts w:ascii="Times New Roman" w:hAnsi="Times New Roman" w:cs="Times New Roman"/>
          <w:spacing w:val="2"/>
          <w:sz w:val="24"/>
          <w:szCs w:val="24"/>
          <w:shd w:val="clear" w:color="auto" w:fill="FCFCFC"/>
        </w:rPr>
        <w:t>new strateg</w:t>
      </w:r>
      <w:r>
        <w:rPr>
          <w:rFonts w:ascii="Times New Roman" w:hAnsi="Times New Roman" w:cs="Times New Roman"/>
          <w:spacing w:val="2"/>
          <w:sz w:val="24"/>
          <w:szCs w:val="24"/>
          <w:shd w:val="clear" w:color="auto" w:fill="FCFCFC"/>
        </w:rPr>
        <w:t>ies</w:t>
      </w:r>
      <w:r w:rsidR="00EE11FB" w:rsidRPr="00AB1F67">
        <w:rPr>
          <w:rFonts w:ascii="Times New Roman" w:hAnsi="Times New Roman" w:cs="Times New Roman"/>
          <w:spacing w:val="2"/>
          <w:sz w:val="24"/>
          <w:szCs w:val="24"/>
          <w:shd w:val="clear" w:color="auto" w:fill="FCFCFC"/>
        </w:rPr>
        <w:t>.</w:t>
      </w:r>
      <w:r w:rsidR="00EE11FB">
        <w:rPr>
          <w:rFonts w:ascii="Times New Roman" w:hAnsi="Times New Roman" w:cs="Times New Roman"/>
          <w:spacing w:val="2"/>
          <w:sz w:val="24"/>
          <w:szCs w:val="24"/>
          <w:shd w:val="clear" w:color="auto" w:fill="FCFCFC"/>
        </w:rPr>
        <w:t xml:space="preserve"> </w:t>
      </w:r>
      <w:r>
        <w:rPr>
          <w:rFonts w:ascii="Times New Roman" w:hAnsi="Times New Roman" w:cs="Times New Roman"/>
          <w:spacing w:val="2"/>
          <w:sz w:val="24"/>
          <w:szCs w:val="24"/>
          <w:shd w:val="clear" w:color="auto" w:fill="FCFCFC"/>
        </w:rPr>
        <w:t>The a</w:t>
      </w:r>
      <w:r w:rsidR="00EE11FB">
        <w:rPr>
          <w:rFonts w:ascii="Times New Roman" w:hAnsi="Times New Roman" w:cs="Times New Roman"/>
          <w:spacing w:val="2"/>
          <w:sz w:val="24"/>
          <w:szCs w:val="24"/>
          <w:shd w:val="clear" w:color="auto" w:fill="FCFCFC"/>
        </w:rPr>
        <w:t>lternative methods can</w:t>
      </w:r>
      <w:r w:rsidR="00EE11FB" w:rsidRPr="00B81A07">
        <w:rPr>
          <w:rFonts w:ascii="Times New Roman" w:hAnsi="Times New Roman" w:cs="Times New Roman"/>
          <w:spacing w:val="2"/>
          <w:sz w:val="24"/>
          <w:szCs w:val="24"/>
          <w:shd w:val="clear" w:color="auto" w:fill="FCFCFC"/>
        </w:rPr>
        <w:t xml:space="preserve"> </w:t>
      </w:r>
      <w:r>
        <w:rPr>
          <w:rFonts w:ascii="Times New Roman" w:hAnsi="Times New Roman" w:cs="Times New Roman"/>
          <w:spacing w:val="2"/>
          <w:sz w:val="24"/>
          <w:szCs w:val="24"/>
          <w:shd w:val="clear" w:color="auto" w:fill="FCFCFC"/>
        </w:rPr>
        <w:t xml:space="preserve">accurately </w:t>
      </w:r>
      <w:r w:rsidR="00EE11FB" w:rsidRPr="00B81A07">
        <w:rPr>
          <w:rFonts w:ascii="Times New Roman" w:hAnsi="Times New Roman" w:cs="Times New Roman"/>
          <w:spacing w:val="2"/>
          <w:sz w:val="24"/>
          <w:szCs w:val="24"/>
          <w:shd w:val="clear" w:color="auto" w:fill="FCFCFC"/>
        </w:rPr>
        <w:t xml:space="preserve">analyse complex mixtures of chemicals, which is extremely important for </w:t>
      </w:r>
      <w:r w:rsidR="00B128DC">
        <w:rPr>
          <w:rFonts w:ascii="Times New Roman" w:hAnsi="Times New Roman" w:cs="Times New Roman"/>
          <w:bCs/>
          <w:sz w:val="24"/>
          <w:szCs w:val="24"/>
        </w:rPr>
        <w:t>natural product</w:t>
      </w:r>
      <w:r w:rsidR="00B128DC" w:rsidRPr="00225DB4">
        <w:rPr>
          <w:rFonts w:ascii="Times New Roman" w:hAnsi="Times New Roman" w:cs="Times New Roman"/>
          <w:bCs/>
          <w:sz w:val="24"/>
          <w:szCs w:val="24"/>
        </w:rPr>
        <w:t>s</w:t>
      </w:r>
      <w:r w:rsidR="00B128DC">
        <w:rPr>
          <w:rFonts w:ascii="Times New Roman" w:hAnsi="Times New Roman" w:cs="Times New Roman"/>
          <w:bCs/>
          <w:sz w:val="24"/>
          <w:szCs w:val="24"/>
        </w:rPr>
        <w:t xml:space="preserve"> </w:t>
      </w:r>
      <w:r w:rsidR="00A023A9">
        <w:rPr>
          <w:rFonts w:ascii="Times New Roman" w:hAnsi="Times New Roman" w:cs="Times New Roman"/>
          <w:spacing w:val="2"/>
          <w:sz w:val="24"/>
          <w:szCs w:val="24"/>
          <w:shd w:val="clear" w:color="auto" w:fill="FCFCFC"/>
        </w:rPr>
        <w:t xml:space="preserve">especially </w:t>
      </w:r>
      <w:r w:rsidR="00EE11FB" w:rsidRPr="00B81A07">
        <w:rPr>
          <w:rFonts w:ascii="Times New Roman" w:hAnsi="Times New Roman" w:cs="Times New Roman"/>
          <w:spacing w:val="2"/>
          <w:sz w:val="24"/>
          <w:szCs w:val="24"/>
          <w:shd w:val="clear" w:color="auto" w:fill="FCFCFC"/>
        </w:rPr>
        <w:t xml:space="preserve">in Malaysia as they are </w:t>
      </w:r>
      <w:r>
        <w:rPr>
          <w:rFonts w:ascii="Times New Roman" w:hAnsi="Times New Roman" w:cs="Times New Roman"/>
          <w:spacing w:val="2"/>
          <w:sz w:val="24"/>
          <w:szCs w:val="24"/>
          <w:shd w:val="clear" w:color="auto" w:fill="FCFCFC"/>
        </w:rPr>
        <w:t>usually</w:t>
      </w:r>
      <w:r w:rsidRPr="00B81A07">
        <w:rPr>
          <w:rFonts w:ascii="Times New Roman" w:hAnsi="Times New Roman" w:cs="Times New Roman"/>
          <w:spacing w:val="2"/>
          <w:sz w:val="24"/>
          <w:szCs w:val="24"/>
          <w:shd w:val="clear" w:color="auto" w:fill="FCFCFC"/>
        </w:rPr>
        <w:t xml:space="preserve"> </w:t>
      </w:r>
      <w:r w:rsidR="00EE11FB">
        <w:rPr>
          <w:rFonts w:ascii="Times New Roman" w:hAnsi="Times New Roman" w:cs="Times New Roman"/>
          <w:spacing w:val="2"/>
          <w:sz w:val="24"/>
          <w:szCs w:val="24"/>
          <w:shd w:val="clear" w:color="auto" w:fill="FCFCFC"/>
        </w:rPr>
        <w:t>polyherb</w:t>
      </w:r>
      <w:r>
        <w:rPr>
          <w:rFonts w:ascii="Times New Roman" w:hAnsi="Times New Roman" w:cs="Times New Roman"/>
          <w:spacing w:val="2"/>
          <w:sz w:val="24"/>
          <w:szCs w:val="24"/>
          <w:shd w:val="clear" w:color="auto" w:fill="FCFCFC"/>
        </w:rPr>
        <w:t>al</w:t>
      </w:r>
      <w:r w:rsidR="00EE11FB" w:rsidRPr="00B81A07">
        <w:rPr>
          <w:rFonts w:ascii="Times New Roman" w:hAnsi="Times New Roman" w:cs="Times New Roman"/>
          <w:spacing w:val="2"/>
          <w:sz w:val="24"/>
          <w:szCs w:val="24"/>
          <w:shd w:val="clear" w:color="auto" w:fill="FCFCFC"/>
        </w:rPr>
        <w:t>.</w:t>
      </w:r>
      <w:r w:rsidR="00EE11FB" w:rsidRPr="00B81A07" w:rsidDel="00F87CE8">
        <w:rPr>
          <w:rFonts w:ascii="Times New Roman" w:hAnsi="Times New Roman" w:cs="Times New Roman"/>
          <w:spacing w:val="2"/>
          <w:sz w:val="24"/>
          <w:szCs w:val="24"/>
          <w:shd w:val="clear" w:color="auto" w:fill="FCFCFC"/>
        </w:rPr>
        <w:t xml:space="preserve"> </w:t>
      </w:r>
      <w:r w:rsidR="00EE11FB">
        <w:rPr>
          <w:rFonts w:ascii="Times New Roman" w:hAnsi="Times New Roman" w:cs="Times New Roman"/>
          <w:spacing w:val="2"/>
          <w:sz w:val="24"/>
          <w:szCs w:val="24"/>
          <w:shd w:val="clear" w:color="auto" w:fill="FCFCFC"/>
        </w:rPr>
        <w:t xml:space="preserve">Moreover, </w:t>
      </w:r>
      <w:r w:rsidR="00EE11FB">
        <w:rPr>
          <w:rFonts w:ascii="Times New Roman" w:hAnsi="Times New Roman" w:cs="Times New Roman"/>
          <w:sz w:val="24"/>
          <w:szCs w:val="24"/>
          <w:shd w:val="clear" w:color="auto" w:fill="FFFFFF"/>
        </w:rPr>
        <w:t>t</w:t>
      </w:r>
      <w:r w:rsidR="00EE11FB" w:rsidRPr="00BC43E7">
        <w:rPr>
          <w:rFonts w:ascii="Times New Roman" w:hAnsi="Times New Roman" w:cs="Times New Roman"/>
          <w:sz w:val="24"/>
          <w:szCs w:val="24"/>
          <w:shd w:val="clear" w:color="auto" w:fill="FFFFFF"/>
        </w:rPr>
        <w:t xml:space="preserve">hese </w:t>
      </w:r>
      <w:r>
        <w:rPr>
          <w:rFonts w:ascii="Times New Roman" w:hAnsi="Times New Roman" w:cs="Times New Roman"/>
          <w:sz w:val="24"/>
          <w:szCs w:val="24"/>
          <w:shd w:val="clear" w:color="auto" w:fill="FFFFFF"/>
        </w:rPr>
        <w:t>methods</w:t>
      </w:r>
      <w:r w:rsidRPr="00BC43E7">
        <w:rPr>
          <w:rFonts w:ascii="Times New Roman" w:hAnsi="Times New Roman" w:cs="Times New Roman"/>
          <w:sz w:val="24"/>
          <w:szCs w:val="24"/>
          <w:shd w:val="clear" w:color="auto" w:fill="FFFFFF"/>
        </w:rPr>
        <w:t> </w:t>
      </w:r>
      <w:r w:rsidR="00EE11FB" w:rsidRPr="00BC43E7">
        <w:rPr>
          <w:rStyle w:val="landing-page-changedtext-0-2-17"/>
          <w:rFonts w:ascii="Times New Roman" w:hAnsi="Times New Roman" w:cs="Times New Roman"/>
          <w:sz w:val="24"/>
          <w:szCs w:val="24"/>
          <w:shd w:val="clear" w:color="auto" w:fill="FFFFFF"/>
        </w:rPr>
        <w:t>eliminate </w:t>
      </w:r>
      <w:r w:rsidR="00EE11FB" w:rsidRPr="00BC43E7">
        <w:rPr>
          <w:rFonts w:ascii="Times New Roman" w:hAnsi="Times New Roman" w:cs="Times New Roman"/>
          <w:sz w:val="24"/>
          <w:szCs w:val="24"/>
          <w:shd w:val="clear" w:color="auto" w:fill="FFFFFF"/>
        </w:rPr>
        <w:t>the</w:t>
      </w:r>
      <w:r w:rsidR="00EE11FB">
        <w:rPr>
          <w:rFonts w:ascii="Times New Roman" w:hAnsi="Times New Roman" w:cs="Times New Roman"/>
          <w:sz w:val="24"/>
          <w:szCs w:val="24"/>
          <w:shd w:val="clear" w:color="auto" w:fill="FFFFFF"/>
        </w:rPr>
        <w:t xml:space="preserve"> </w:t>
      </w:r>
      <w:r w:rsidR="00EE11FB" w:rsidRPr="00BC43E7">
        <w:rPr>
          <w:rFonts w:ascii="Times New Roman" w:hAnsi="Times New Roman" w:cs="Times New Roman"/>
          <w:sz w:val="24"/>
          <w:szCs w:val="24"/>
          <w:shd w:val="clear" w:color="auto" w:fill="FFFFFF"/>
        </w:rPr>
        <w:t>problems </w:t>
      </w:r>
      <w:r w:rsidR="00EE11FB">
        <w:rPr>
          <w:rFonts w:ascii="Times New Roman" w:hAnsi="Times New Roman" w:cs="Times New Roman"/>
          <w:sz w:val="24"/>
          <w:szCs w:val="24"/>
          <w:shd w:val="clear" w:color="auto" w:fill="FFFFFF"/>
        </w:rPr>
        <w:t xml:space="preserve">associated </w:t>
      </w:r>
      <w:r w:rsidR="00EE11FB" w:rsidRPr="00BC43E7">
        <w:rPr>
          <w:rFonts w:ascii="Times New Roman" w:hAnsi="Times New Roman" w:cs="Times New Roman"/>
          <w:sz w:val="24"/>
          <w:szCs w:val="24"/>
          <w:shd w:val="clear" w:color="auto" w:fill="FFFFFF"/>
        </w:rPr>
        <w:t xml:space="preserve">with in vitro and in </w:t>
      </w:r>
      <w:r w:rsidR="00C51F2C" w:rsidRPr="00BC43E7">
        <w:rPr>
          <w:rFonts w:ascii="Times New Roman" w:hAnsi="Times New Roman" w:cs="Times New Roman"/>
          <w:sz w:val="24"/>
          <w:szCs w:val="24"/>
          <w:shd w:val="clear" w:color="auto" w:fill="FFFFFF"/>
        </w:rPr>
        <w:t>vivo experiments</w:t>
      </w:r>
      <w:r w:rsidR="00EE11FB" w:rsidRPr="00BC43E7">
        <w:rPr>
          <w:rFonts w:ascii="Times New Roman" w:hAnsi="Times New Roman" w:cs="Times New Roman"/>
          <w:sz w:val="24"/>
          <w:szCs w:val="24"/>
          <w:shd w:val="clear" w:color="auto" w:fill="FFFFFF"/>
        </w:rPr>
        <w:t xml:space="preserve">, </w:t>
      </w:r>
      <w:r w:rsidR="004E367C">
        <w:rPr>
          <w:rFonts w:ascii="Times New Roman" w:hAnsi="Times New Roman" w:cs="Times New Roman"/>
          <w:sz w:val="24"/>
          <w:szCs w:val="24"/>
          <w:shd w:val="clear" w:color="auto" w:fill="FFFFFF"/>
        </w:rPr>
        <w:t>for instance,</w:t>
      </w:r>
      <w:r w:rsidR="00EE11FB" w:rsidRPr="00BC43E7">
        <w:rPr>
          <w:rFonts w:ascii="Times New Roman" w:hAnsi="Times New Roman" w:cs="Times New Roman"/>
          <w:sz w:val="24"/>
          <w:szCs w:val="24"/>
          <w:shd w:val="clear" w:color="auto" w:fill="FFFFFF"/>
        </w:rPr>
        <w:t> </w:t>
      </w:r>
      <w:r w:rsidR="00EE11FB" w:rsidRPr="00BC43E7">
        <w:rPr>
          <w:rStyle w:val="landing-page-changedtext-0-2-17"/>
          <w:rFonts w:ascii="Times New Roman" w:hAnsi="Times New Roman" w:cs="Times New Roman"/>
          <w:sz w:val="24"/>
          <w:szCs w:val="24"/>
          <w:shd w:val="clear" w:color="auto" w:fill="FFFFFF"/>
        </w:rPr>
        <w:t>long</w:t>
      </w:r>
      <w:r w:rsidR="00EE11FB" w:rsidRPr="00BC43E7">
        <w:rPr>
          <w:rFonts w:ascii="Times New Roman" w:hAnsi="Times New Roman" w:cs="Times New Roman"/>
          <w:sz w:val="24"/>
          <w:szCs w:val="24"/>
          <w:shd w:val="clear" w:color="auto" w:fill="FFFFFF"/>
        </w:rPr>
        <w:t> </w:t>
      </w:r>
      <w:r w:rsidR="00EE11FB">
        <w:rPr>
          <w:rStyle w:val="landing-page-changedtext-0-2-17"/>
          <w:rFonts w:ascii="Times New Roman" w:hAnsi="Times New Roman" w:cs="Times New Roman"/>
          <w:sz w:val="24"/>
          <w:szCs w:val="24"/>
          <w:shd w:val="clear" w:color="auto" w:fill="FFFFFF"/>
        </w:rPr>
        <w:t xml:space="preserve">duration of </w:t>
      </w:r>
      <w:r w:rsidR="00EE11FB" w:rsidRPr="00BC43E7">
        <w:rPr>
          <w:rStyle w:val="landing-page-changedtext-0-2-17"/>
          <w:rFonts w:ascii="Times New Roman" w:hAnsi="Times New Roman" w:cs="Times New Roman"/>
          <w:sz w:val="24"/>
          <w:szCs w:val="24"/>
          <w:shd w:val="clear" w:color="auto" w:fill="FFFFFF"/>
        </w:rPr>
        <w:t>experiments</w:t>
      </w:r>
      <w:r w:rsidR="00EE11FB" w:rsidRPr="00BC43E7">
        <w:rPr>
          <w:rFonts w:ascii="Times New Roman" w:hAnsi="Times New Roman" w:cs="Times New Roman"/>
          <w:sz w:val="24"/>
          <w:szCs w:val="24"/>
          <w:shd w:val="clear" w:color="auto" w:fill="FFFFFF"/>
        </w:rPr>
        <w:t>, significant</w:t>
      </w:r>
      <w:r w:rsidR="00EE11FB" w:rsidRPr="00D36048">
        <w:rPr>
          <w:rStyle w:val="landing-page-changedtext-0-2-17"/>
          <w:rFonts w:ascii="Times New Roman" w:hAnsi="Times New Roman" w:cs="Times New Roman"/>
          <w:sz w:val="24"/>
          <w:szCs w:val="24"/>
          <w:shd w:val="clear" w:color="auto" w:fill="FFFFFF"/>
        </w:rPr>
        <w:t xml:space="preserve"> </w:t>
      </w:r>
      <w:r w:rsidR="00EE11FB" w:rsidRPr="00BC43E7">
        <w:rPr>
          <w:rStyle w:val="landing-page-changedtext-0-2-17"/>
          <w:rFonts w:ascii="Times New Roman" w:hAnsi="Times New Roman" w:cs="Times New Roman"/>
          <w:sz w:val="24"/>
          <w:szCs w:val="24"/>
          <w:shd w:val="clear" w:color="auto" w:fill="FFFFFF"/>
        </w:rPr>
        <w:t>financial</w:t>
      </w:r>
      <w:r w:rsidR="00EE11FB" w:rsidRPr="00BC43E7">
        <w:rPr>
          <w:rFonts w:ascii="Times New Roman" w:hAnsi="Times New Roman" w:cs="Times New Roman"/>
          <w:sz w:val="24"/>
          <w:szCs w:val="24"/>
          <w:shd w:val="clear" w:color="auto" w:fill="FFFFFF"/>
        </w:rPr>
        <w:t> </w:t>
      </w:r>
      <w:r w:rsidR="00EE11FB">
        <w:rPr>
          <w:rFonts w:ascii="Times New Roman" w:hAnsi="Times New Roman" w:cs="Times New Roman"/>
          <w:sz w:val="24"/>
          <w:szCs w:val="24"/>
          <w:shd w:val="clear" w:color="auto" w:fill="FFFFFF"/>
        </w:rPr>
        <w:t xml:space="preserve">and </w:t>
      </w:r>
      <w:r w:rsidR="0028502A">
        <w:rPr>
          <w:rFonts w:ascii="Times New Roman" w:hAnsi="Times New Roman" w:cs="Times New Roman"/>
          <w:sz w:val="24"/>
          <w:szCs w:val="24"/>
          <w:shd w:val="clear" w:color="auto" w:fill="FFFFFF"/>
        </w:rPr>
        <w:t xml:space="preserve">human </w:t>
      </w:r>
      <w:r w:rsidR="00EE11FB" w:rsidRPr="00BC43E7">
        <w:rPr>
          <w:rFonts w:ascii="Times New Roman" w:hAnsi="Times New Roman" w:cs="Times New Roman"/>
          <w:sz w:val="24"/>
          <w:szCs w:val="24"/>
          <w:shd w:val="clear" w:color="auto" w:fill="FFFFFF"/>
        </w:rPr>
        <w:t xml:space="preserve">resources, and ethical </w:t>
      </w:r>
      <w:r w:rsidR="000E5625">
        <w:rPr>
          <w:rFonts w:ascii="Times New Roman" w:hAnsi="Times New Roman" w:cs="Times New Roman"/>
          <w:sz w:val="24"/>
          <w:szCs w:val="24"/>
          <w:shd w:val="clear" w:color="auto" w:fill="FFFFFF"/>
        </w:rPr>
        <w:t xml:space="preserve">issues in animal testing. </w:t>
      </w:r>
    </w:p>
    <w:p w14:paraId="69995225" w14:textId="77777777" w:rsidR="00EE11FB" w:rsidRPr="00F851FE" w:rsidRDefault="00EE11FB" w:rsidP="00EE11FB">
      <w:pPr>
        <w:rPr>
          <w:rFonts w:ascii="Times New Roman" w:hAnsi="Times New Roman" w:cs="Times New Roman"/>
          <w:b/>
          <w:bCs/>
          <w:sz w:val="24"/>
          <w:szCs w:val="24"/>
          <w:bdr w:val="none" w:sz="0" w:space="0" w:color="auto" w:frame="1"/>
          <w:shd w:val="clear" w:color="auto" w:fill="FFFFFF"/>
        </w:rPr>
      </w:pPr>
      <w:r>
        <w:rPr>
          <w:rFonts w:ascii="Times New Roman" w:hAnsi="Times New Roman" w:cs="Times New Roman"/>
          <w:b/>
          <w:bCs/>
          <w:sz w:val="24"/>
          <w:szCs w:val="24"/>
          <w:bdr w:val="none" w:sz="0" w:space="0" w:color="auto" w:frame="1"/>
          <w:shd w:val="clear" w:color="auto" w:fill="FFFFFF"/>
        </w:rPr>
        <w:t>C</w:t>
      </w:r>
      <w:r w:rsidRPr="00F851FE">
        <w:rPr>
          <w:rFonts w:ascii="Times New Roman" w:hAnsi="Times New Roman" w:cs="Times New Roman"/>
          <w:b/>
          <w:bCs/>
          <w:sz w:val="24"/>
          <w:szCs w:val="24"/>
          <w:bdr w:val="none" w:sz="0" w:space="0" w:color="auto" w:frame="1"/>
          <w:shd w:val="clear" w:color="auto" w:fill="FFFFFF"/>
        </w:rPr>
        <w:t>onclusion</w:t>
      </w:r>
    </w:p>
    <w:p w14:paraId="7B426999" w14:textId="77777777" w:rsidR="00D83F70" w:rsidRDefault="00D83F70" w:rsidP="00EE11FB">
      <w:pPr>
        <w:spacing w:line="480" w:lineRule="auto"/>
        <w:jc w:val="both"/>
        <w:rPr>
          <w:rFonts w:ascii="Times New Roman" w:hAnsi="Times New Roman" w:cs="Times New Roman"/>
          <w:sz w:val="24"/>
          <w:szCs w:val="24"/>
          <w:bdr w:val="none" w:sz="0" w:space="0" w:color="auto" w:frame="1"/>
          <w:shd w:val="clear" w:color="auto" w:fill="FFFFFF"/>
        </w:rPr>
      </w:pPr>
      <w:bookmarkStart w:id="2" w:name="_Hlk72337091"/>
    </w:p>
    <w:p w14:paraId="73C3A1E9" w14:textId="7F917A32" w:rsidR="005247A1" w:rsidRDefault="00EE11FB" w:rsidP="00F8319C">
      <w:pPr>
        <w:spacing w:line="480" w:lineRule="auto"/>
        <w:jc w:val="both"/>
        <w:rPr>
          <w:rFonts w:ascii="Times New Roman" w:hAnsi="Times New Roman" w:cs="Times New Roman"/>
          <w:sz w:val="24"/>
          <w:szCs w:val="24"/>
          <w:shd w:val="clear" w:color="auto" w:fill="FFFFFF"/>
        </w:rPr>
      </w:pPr>
      <w:r w:rsidRPr="00CE64E4">
        <w:rPr>
          <w:rFonts w:ascii="Times New Roman" w:hAnsi="Times New Roman" w:cs="Times New Roman"/>
          <w:sz w:val="24"/>
          <w:szCs w:val="24"/>
          <w:bdr w:val="none" w:sz="0" w:space="0" w:color="auto" w:frame="1"/>
          <w:shd w:val="clear" w:color="auto" w:fill="FFFFFF"/>
        </w:rPr>
        <w:t xml:space="preserve">The belief that </w:t>
      </w:r>
      <w:r w:rsidR="00B128DC">
        <w:rPr>
          <w:rFonts w:ascii="Times New Roman" w:hAnsi="Times New Roman" w:cs="Times New Roman"/>
          <w:bCs/>
          <w:sz w:val="24"/>
          <w:szCs w:val="24"/>
        </w:rPr>
        <w:t>natural product</w:t>
      </w:r>
      <w:r w:rsidR="00B128DC" w:rsidRPr="00225DB4">
        <w:rPr>
          <w:rFonts w:ascii="Times New Roman" w:hAnsi="Times New Roman" w:cs="Times New Roman"/>
          <w:bCs/>
          <w:sz w:val="24"/>
          <w:szCs w:val="24"/>
        </w:rPr>
        <w:t>s</w:t>
      </w:r>
      <w:r w:rsidR="00B128DC">
        <w:rPr>
          <w:rFonts w:ascii="Times New Roman" w:hAnsi="Times New Roman" w:cs="Times New Roman"/>
          <w:bCs/>
          <w:sz w:val="24"/>
          <w:szCs w:val="24"/>
        </w:rPr>
        <w:t xml:space="preserve"> </w:t>
      </w:r>
      <w:r w:rsidRPr="00CE64E4">
        <w:rPr>
          <w:rFonts w:ascii="Times New Roman" w:hAnsi="Times New Roman" w:cs="Times New Roman"/>
          <w:sz w:val="24"/>
          <w:szCs w:val="24"/>
          <w:bdr w:val="none" w:sz="0" w:space="0" w:color="auto" w:frame="1"/>
          <w:shd w:val="clear" w:color="auto" w:fill="FFFFFF"/>
        </w:rPr>
        <w:t xml:space="preserve">are inherently safe and effective is a </w:t>
      </w:r>
      <w:r w:rsidR="00E94952">
        <w:rPr>
          <w:rFonts w:ascii="Times New Roman" w:hAnsi="Times New Roman" w:cs="Times New Roman"/>
          <w:sz w:val="24"/>
          <w:szCs w:val="24"/>
          <w:bdr w:val="none" w:sz="0" w:space="0" w:color="auto" w:frame="1"/>
          <w:shd w:val="clear" w:color="auto" w:fill="FFFFFF"/>
        </w:rPr>
        <w:t>primary</w:t>
      </w:r>
      <w:r w:rsidR="00E94952" w:rsidRPr="00CE64E4">
        <w:rPr>
          <w:rFonts w:ascii="Times New Roman" w:hAnsi="Times New Roman" w:cs="Times New Roman"/>
          <w:sz w:val="24"/>
          <w:szCs w:val="24"/>
          <w:bdr w:val="none" w:sz="0" w:space="0" w:color="auto" w:frame="1"/>
          <w:shd w:val="clear" w:color="auto" w:fill="FFFFFF"/>
        </w:rPr>
        <w:t xml:space="preserve"> </w:t>
      </w:r>
      <w:r w:rsidRPr="00CE64E4">
        <w:rPr>
          <w:rFonts w:ascii="Times New Roman" w:hAnsi="Times New Roman" w:cs="Times New Roman"/>
          <w:sz w:val="24"/>
          <w:szCs w:val="24"/>
          <w:bdr w:val="none" w:sz="0" w:space="0" w:color="auto" w:frame="1"/>
          <w:shd w:val="clear" w:color="auto" w:fill="FFFFFF"/>
        </w:rPr>
        <w:t xml:space="preserve">reason </w:t>
      </w:r>
      <w:r w:rsidR="00210B1C">
        <w:rPr>
          <w:rFonts w:ascii="Times New Roman" w:hAnsi="Times New Roman" w:cs="Times New Roman"/>
          <w:sz w:val="24"/>
          <w:szCs w:val="24"/>
          <w:bdr w:val="none" w:sz="0" w:space="0" w:color="auto" w:frame="1"/>
          <w:shd w:val="clear" w:color="auto" w:fill="FFFFFF"/>
        </w:rPr>
        <w:t xml:space="preserve">for </w:t>
      </w:r>
      <w:r w:rsidRPr="00CE64E4">
        <w:rPr>
          <w:rFonts w:ascii="Times New Roman" w:hAnsi="Times New Roman" w:cs="Times New Roman"/>
          <w:sz w:val="24"/>
          <w:szCs w:val="24"/>
          <w:bdr w:val="none" w:sz="0" w:space="0" w:color="auto" w:frame="1"/>
          <w:shd w:val="clear" w:color="auto" w:fill="FFFFFF"/>
        </w:rPr>
        <w:t xml:space="preserve">consumers to </w:t>
      </w:r>
      <w:r w:rsidR="000E5625">
        <w:rPr>
          <w:rFonts w:ascii="Times New Roman" w:hAnsi="Times New Roman" w:cs="Times New Roman"/>
          <w:sz w:val="24"/>
          <w:szCs w:val="24"/>
          <w:bdr w:val="none" w:sz="0" w:space="0" w:color="auto" w:frame="1"/>
          <w:shd w:val="clear" w:color="auto" w:fill="FFFFFF"/>
        </w:rPr>
        <w:t xml:space="preserve">choose </w:t>
      </w:r>
      <w:r>
        <w:rPr>
          <w:rFonts w:ascii="Times New Roman" w:hAnsi="Times New Roman" w:cs="Times New Roman"/>
          <w:sz w:val="24"/>
          <w:szCs w:val="24"/>
          <w:bdr w:val="none" w:sz="0" w:space="0" w:color="auto" w:frame="1"/>
          <w:shd w:val="clear" w:color="auto" w:fill="FFFFFF"/>
        </w:rPr>
        <w:t>t</w:t>
      </w:r>
      <w:r w:rsidRPr="00CE64E4">
        <w:rPr>
          <w:rFonts w:ascii="Times New Roman" w:hAnsi="Times New Roman" w:cs="Times New Roman"/>
          <w:sz w:val="24"/>
          <w:szCs w:val="24"/>
          <w:bdr w:val="none" w:sz="0" w:space="0" w:color="auto" w:frame="1"/>
          <w:shd w:val="clear" w:color="auto" w:fill="FFFFFF"/>
        </w:rPr>
        <w:t xml:space="preserve">raditional </w:t>
      </w:r>
      <w:r>
        <w:rPr>
          <w:rFonts w:ascii="Times New Roman" w:hAnsi="Times New Roman" w:cs="Times New Roman"/>
          <w:sz w:val="24"/>
          <w:szCs w:val="24"/>
          <w:bdr w:val="none" w:sz="0" w:space="0" w:color="auto" w:frame="1"/>
          <w:shd w:val="clear" w:color="auto" w:fill="FFFFFF"/>
        </w:rPr>
        <w:t>m</w:t>
      </w:r>
      <w:r w:rsidRPr="00CE64E4">
        <w:rPr>
          <w:rFonts w:ascii="Times New Roman" w:hAnsi="Times New Roman" w:cs="Times New Roman"/>
          <w:sz w:val="24"/>
          <w:szCs w:val="24"/>
          <w:bdr w:val="none" w:sz="0" w:space="0" w:color="auto" w:frame="1"/>
          <w:shd w:val="clear" w:color="auto" w:fill="FFFFFF"/>
        </w:rPr>
        <w:t xml:space="preserve">edicines and </w:t>
      </w:r>
      <w:r>
        <w:rPr>
          <w:rFonts w:ascii="Times New Roman" w:hAnsi="Times New Roman" w:cs="Times New Roman"/>
          <w:sz w:val="24"/>
          <w:szCs w:val="24"/>
          <w:bdr w:val="none" w:sz="0" w:space="0" w:color="auto" w:frame="1"/>
          <w:shd w:val="clear" w:color="auto" w:fill="FFFFFF"/>
        </w:rPr>
        <w:t>h</w:t>
      </w:r>
      <w:r w:rsidRPr="00CE64E4">
        <w:rPr>
          <w:rFonts w:ascii="Times New Roman" w:hAnsi="Times New Roman" w:cs="Times New Roman"/>
          <w:sz w:val="24"/>
          <w:szCs w:val="24"/>
          <w:bdr w:val="none" w:sz="0" w:space="0" w:color="auto" w:frame="1"/>
          <w:shd w:val="clear" w:color="auto" w:fill="FFFFFF"/>
        </w:rPr>
        <w:t xml:space="preserve">erbal </w:t>
      </w:r>
      <w:r>
        <w:rPr>
          <w:rFonts w:ascii="Times New Roman" w:hAnsi="Times New Roman" w:cs="Times New Roman"/>
          <w:sz w:val="24"/>
          <w:szCs w:val="24"/>
          <w:bdr w:val="none" w:sz="0" w:space="0" w:color="auto" w:frame="1"/>
          <w:shd w:val="clear" w:color="auto" w:fill="FFFFFF"/>
        </w:rPr>
        <w:t>s</w:t>
      </w:r>
      <w:r w:rsidRPr="00CE64E4">
        <w:rPr>
          <w:rFonts w:ascii="Times New Roman" w:hAnsi="Times New Roman" w:cs="Times New Roman"/>
          <w:sz w:val="24"/>
          <w:szCs w:val="24"/>
          <w:bdr w:val="none" w:sz="0" w:space="0" w:color="auto" w:frame="1"/>
          <w:shd w:val="clear" w:color="auto" w:fill="FFFFFF"/>
        </w:rPr>
        <w:t>upplements</w:t>
      </w:r>
      <w:r>
        <w:rPr>
          <w:rFonts w:ascii="Times New Roman" w:hAnsi="Times New Roman" w:cs="Times New Roman"/>
          <w:sz w:val="24"/>
          <w:szCs w:val="24"/>
          <w:bdr w:val="none" w:sz="0" w:space="0" w:color="auto" w:frame="1"/>
          <w:shd w:val="clear" w:color="auto" w:fill="FFFFFF"/>
        </w:rPr>
        <w:t xml:space="preserve"> </w:t>
      </w:r>
      <w:r w:rsidRPr="00CE64E4">
        <w:rPr>
          <w:rFonts w:ascii="Times New Roman" w:hAnsi="Times New Roman" w:cs="Times New Roman"/>
          <w:sz w:val="24"/>
          <w:szCs w:val="24"/>
          <w:bdr w:val="none" w:sz="0" w:space="0" w:color="auto" w:frame="1"/>
          <w:shd w:val="clear" w:color="auto" w:fill="FFFFFF"/>
        </w:rPr>
        <w:t xml:space="preserve">for health </w:t>
      </w:r>
      <w:r w:rsidR="00210B1C">
        <w:rPr>
          <w:rFonts w:ascii="Times New Roman" w:hAnsi="Times New Roman" w:cs="Times New Roman"/>
          <w:sz w:val="24"/>
          <w:szCs w:val="24"/>
          <w:bdr w:val="none" w:sz="0" w:space="0" w:color="auto" w:frame="1"/>
          <w:shd w:val="clear" w:color="auto" w:fill="FFFFFF"/>
        </w:rPr>
        <w:t>maintenance</w:t>
      </w:r>
      <w:r w:rsidR="00210B1C" w:rsidRPr="00CE64E4">
        <w:rPr>
          <w:rFonts w:ascii="Times New Roman" w:hAnsi="Times New Roman" w:cs="Times New Roman"/>
          <w:sz w:val="24"/>
          <w:szCs w:val="24"/>
          <w:bdr w:val="none" w:sz="0" w:space="0" w:color="auto" w:frame="1"/>
          <w:shd w:val="clear" w:color="auto" w:fill="FFFFFF"/>
        </w:rPr>
        <w:t xml:space="preserve"> </w:t>
      </w:r>
      <w:r w:rsidRPr="00CE64E4">
        <w:rPr>
          <w:rFonts w:ascii="Times New Roman" w:hAnsi="Times New Roman" w:cs="Times New Roman"/>
          <w:sz w:val="24"/>
          <w:szCs w:val="24"/>
          <w:bdr w:val="none" w:sz="0" w:space="0" w:color="auto" w:frame="1"/>
          <w:shd w:val="clear" w:color="auto" w:fill="FFFFFF"/>
        </w:rPr>
        <w:t xml:space="preserve">and disease prevention. Unfortunately, these </w:t>
      </w:r>
      <w:r w:rsidR="00B128DC">
        <w:rPr>
          <w:rFonts w:ascii="Times New Roman" w:hAnsi="Times New Roman" w:cs="Times New Roman"/>
          <w:bCs/>
          <w:sz w:val="24"/>
          <w:szCs w:val="24"/>
        </w:rPr>
        <w:t>natural product</w:t>
      </w:r>
      <w:r w:rsidR="00B128DC" w:rsidRPr="00225DB4">
        <w:rPr>
          <w:rFonts w:ascii="Times New Roman" w:hAnsi="Times New Roman" w:cs="Times New Roman"/>
          <w:bCs/>
          <w:sz w:val="24"/>
          <w:szCs w:val="24"/>
        </w:rPr>
        <w:t>s</w:t>
      </w:r>
      <w:r w:rsidR="00B128DC">
        <w:rPr>
          <w:rFonts w:ascii="Times New Roman" w:hAnsi="Times New Roman" w:cs="Times New Roman"/>
          <w:bCs/>
          <w:sz w:val="24"/>
          <w:szCs w:val="24"/>
        </w:rPr>
        <w:t xml:space="preserve"> </w:t>
      </w:r>
      <w:r w:rsidRPr="00CE64E4">
        <w:rPr>
          <w:rFonts w:ascii="Times New Roman" w:hAnsi="Times New Roman" w:cs="Times New Roman"/>
          <w:sz w:val="24"/>
          <w:szCs w:val="24"/>
          <w:bdr w:val="none" w:sz="0" w:space="0" w:color="auto" w:frame="1"/>
          <w:shd w:val="clear" w:color="auto" w:fill="FFFFFF"/>
        </w:rPr>
        <w:t xml:space="preserve">are not </w:t>
      </w:r>
      <w:r w:rsidR="00E94952">
        <w:rPr>
          <w:rFonts w:ascii="Times New Roman" w:hAnsi="Times New Roman" w:cs="Times New Roman"/>
          <w:sz w:val="24"/>
          <w:szCs w:val="24"/>
          <w:bdr w:val="none" w:sz="0" w:space="0" w:color="auto" w:frame="1"/>
          <w:shd w:val="clear" w:color="auto" w:fill="FFFFFF"/>
        </w:rPr>
        <w:t>adequately</w:t>
      </w:r>
      <w:r w:rsidR="00E94952" w:rsidRPr="00CE64E4">
        <w:rPr>
          <w:rFonts w:ascii="Times New Roman" w:hAnsi="Times New Roman" w:cs="Times New Roman"/>
          <w:sz w:val="24"/>
          <w:szCs w:val="24"/>
          <w:bdr w:val="none" w:sz="0" w:space="0" w:color="auto" w:frame="1"/>
          <w:shd w:val="clear" w:color="auto" w:fill="FFFFFF"/>
        </w:rPr>
        <w:t xml:space="preserve"> </w:t>
      </w:r>
      <w:r w:rsidR="008539A9" w:rsidRPr="00CE64E4">
        <w:rPr>
          <w:rFonts w:ascii="Times New Roman" w:hAnsi="Times New Roman" w:cs="Times New Roman"/>
          <w:sz w:val="24"/>
          <w:szCs w:val="24"/>
          <w:bdr w:val="none" w:sz="0" w:space="0" w:color="auto" w:frame="1"/>
          <w:shd w:val="clear" w:color="auto" w:fill="FFFFFF"/>
        </w:rPr>
        <w:t>regulated and</w:t>
      </w:r>
      <w:r w:rsidRPr="00CE64E4">
        <w:rPr>
          <w:rFonts w:ascii="Times New Roman" w:hAnsi="Times New Roman" w:cs="Times New Roman"/>
          <w:sz w:val="24"/>
          <w:szCs w:val="24"/>
          <w:bdr w:val="none" w:sz="0" w:space="0" w:color="auto" w:frame="1"/>
          <w:shd w:val="clear" w:color="auto" w:fill="FFFFFF"/>
        </w:rPr>
        <w:t xml:space="preserve"> may contain toxic </w:t>
      </w:r>
      <w:r w:rsidR="00E94952">
        <w:rPr>
          <w:rFonts w:ascii="Times New Roman" w:hAnsi="Times New Roman" w:cs="Times New Roman"/>
          <w:sz w:val="24"/>
          <w:szCs w:val="24"/>
          <w:bdr w:val="none" w:sz="0" w:space="0" w:color="auto" w:frame="1"/>
          <w:shd w:val="clear" w:color="auto" w:fill="FFFFFF"/>
        </w:rPr>
        <w:t>ingredients</w:t>
      </w:r>
      <w:r w:rsidRPr="00CE64E4">
        <w:rPr>
          <w:rFonts w:ascii="Times New Roman" w:hAnsi="Times New Roman" w:cs="Times New Roman"/>
          <w:sz w:val="24"/>
          <w:szCs w:val="24"/>
          <w:bdr w:val="none" w:sz="0" w:space="0" w:color="auto" w:frame="1"/>
          <w:shd w:val="clear" w:color="auto" w:fill="FFFFFF"/>
        </w:rPr>
        <w:t>.</w:t>
      </w:r>
      <w:bookmarkEnd w:id="2"/>
      <w:r w:rsidRPr="00CE64E4">
        <w:rPr>
          <w:rFonts w:ascii="Times New Roman" w:hAnsi="Times New Roman" w:cs="Times New Roman"/>
          <w:sz w:val="24"/>
          <w:szCs w:val="24"/>
          <w:bdr w:val="none" w:sz="0" w:space="0" w:color="auto" w:frame="1"/>
          <w:shd w:val="clear" w:color="auto" w:fill="FFFFFF"/>
        </w:rPr>
        <w:t xml:space="preserve"> </w:t>
      </w:r>
      <w:r>
        <w:rPr>
          <w:rFonts w:ascii="Times New Roman" w:hAnsi="Times New Roman" w:cs="Times New Roman"/>
          <w:sz w:val="24"/>
          <w:szCs w:val="24"/>
          <w:bdr w:val="none" w:sz="0" w:space="0" w:color="auto" w:frame="1"/>
          <w:shd w:val="clear" w:color="auto" w:fill="FFFFFF"/>
        </w:rPr>
        <w:t>In Malaysia, p</w:t>
      </w:r>
      <w:r w:rsidRPr="00F851FE">
        <w:rPr>
          <w:rFonts w:ascii="Times New Roman" w:hAnsi="Times New Roman" w:cs="Times New Roman"/>
          <w:sz w:val="24"/>
          <w:szCs w:val="24"/>
          <w:bdr w:val="none" w:sz="0" w:space="0" w:color="auto" w:frame="1"/>
          <w:shd w:val="clear" w:color="auto" w:fill="FFFFFF"/>
        </w:rPr>
        <w:t>roducts</w:t>
      </w:r>
      <w:r w:rsidRPr="00F851FE">
        <w:rPr>
          <w:rFonts w:ascii="Times New Roman" w:hAnsi="Times New Roman" w:cs="Times New Roman"/>
          <w:sz w:val="24"/>
          <w:szCs w:val="24"/>
          <w:shd w:val="clear" w:color="auto" w:fill="FFFFFF"/>
        </w:rPr>
        <w:t xml:space="preserve"> with banned ingredients</w:t>
      </w:r>
      <w:r>
        <w:rPr>
          <w:rFonts w:ascii="Times New Roman" w:hAnsi="Times New Roman" w:cs="Times New Roman"/>
          <w:sz w:val="24"/>
          <w:szCs w:val="24"/>
          <w:shd w:val="clear" w:color="auto" w:fill="FFFFFF"/>
        </w:rPr>
        <w:t xml:space="preserve"> such as AA</w:t>
      </w:r>
      <w:r w:rsidR="00624064">
        <w:rPr>
          <w:rFonts w:ascii="Times New Roman" w:hAnsi="Times New Roman" w:cs="Times New Roman"/>
          <w:sz w:val="24"/>
          <w:szCs w:val="24"/>
          <w:shd w:val="clear" w:color="auto" w:fill="FFFFFF"/>
        </w:rPr>
        <w:t>s</w:t>
      </w:r>
      <w:r w:rsidRPr="00F851FE">
        <w:rPr>
          <w:rFonts w:ascii="Times New Roman" w:hAnsi="Times New Roman" w:cs="Times New Roman"/>
          <w:sz w:val="24"/>
          <w:szCs w:val="24"/>
          <w:shd w:val="clear" w:color="auto" w:fill="FFFFFF"/>
        </w:rPr>
        <w:t>, contaminated with microbes</w:t>
      </w:r>
      <w:r>
        <w:rPr>
          <w:rFonts w:ascii="Times New Roman" w:hAnsi="Times New Roman" w:cs="Times New Roman"/>
          <w:sz w:val="24"/>
          <w:szCs w:val="24"/>
          <w:shd w:val="clear" w:color="auto" w:fill="FFFFFF"/>
        </w:rPr>
        <w:t xml:space="preserve"> and </w:t>
      </w:r>
      <w:r w:rsidRPr="00F851FE">
        <w:rPr>
          <w:rFonts w:ascii="Times New Roman" w:hAnsi="Times New Roman" w:cs="Times New Roman"/>
          <w:sz w:val="24"/>
          <w:szCs w:val="24"/>
          <w:shd w:val="clear" w:color="auto" w:fill="FFFFFF"/>
        </w:rPr>
        <w:t>heavy metals</w:t>
      </w:r>
      <w:r w:rsidR="00CD5384">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w:t>
      </w:r>
      <w:r w:rsidRPr="00F851FE">
        <w:rPr>
          <w:rFonts w:ascii="Times New Roman" w:hAnsi="Times New Roman" w:cs="Times New Roman"/>
          <w:sz w:val="24"/>
          <w:szCs w:val="24"/>
          <w:shd w:val="clear" w:color="auto" w:fill="FFFFFF"/>
        </w:rPr>
        <w:t xml:space="preserve">still find their way </w:t>
      </w:r>
      <w:r w:rsidR="00CD5384">
        <w:rPr>
          <w:rFonts w:ascii="Times New Roman" w:hAnsi="Times New Roman" w:cs="Times New Roman"/>
          <w:sz w:val="24"/>
          <w:szCs w:val="24"/>
          <w:shd w:val="clear" w:color="auto" w:fill="FFFFFF"/>
        </w:rPr>
        <w:t>in</w:t>
      </w:r>
      <w:r w:rsidRPr="00F851FE">
        <w:rPr>
          <w:rFonts w:ascii="Times New Roman" w:hAnsi="Times New Roman" w:cs="Times New Roman"/>
          <w:sz w:val="24"/>
          <w:szCs w:val="24"/>
          <w:shd w:val="clear" w:color="auto" w:fill="FFFFFF"/>
        </w:rPr>
        <w:t xml:space="preserve">to the market. </w:t>
      </w:r>
      <w:r w:rsidR="00CD5384">
        <w:rPr>
          <w:rFonts w:ascii="Times New Roman" w:hAnsi="Times New Roman" w:cs="Times New Roman"/>
          <w:sz w:val="24"/>
          <w:szCs w:val="24"/>
          <w:shd w:val="clear" w:color="auto" w:fill="FFFFFF"/>
        </w:rPr>
        <w:t>L</w:t>
      </w:r>
      <w:r w:rsidRPr="000E2299">
        <w:rPr>
          <w:rFonts w:ascii="Times New Roman" w:hAnsi="Times New Roman" w:cs="Times New Roman"/>
          <w:sz w:val="24"/>
          <w:szCs w:val="24"/>
          <w:shd w:val="clear" w:color="auto" w:fill="FFFFFF"/>
        </w:rPr>
        <w:t xml:space="preserve">ong-term exposure to </w:t>
      </w:r>
      <w:r>
        <w:rPr>
          <w:rFonts w:ascii="Times New Roman" w:hAnsi="Times New Roman" w:cs="Times New Roman"/>
          <w:sz w:val="24"/>
          <w:szCs w:val="24"/>
          <w:shd w:val="clear" w:color="auto" w:fill="FFFFFF"/>
        </w:rPr>
        <w:t xml:space="preserve">toxic </w:t>
      </w:r>
      <w:r w:rsidR="00CD5384">
        <w:rPr>
          <w:rFonts w:ascii="Times New Roman" w:hAnsi="Times New Roman" w:cs="Times New Roman"/>
          <w:sz w:val="24"/>
          <w:szCs w:val="24"/>
          <w:shd w:val="clear" w:color="auto" w:fill="FFFFFF"/>
        </w:rPr>
        <w:t>ingredients is</w:t>
      </w:r>
      <w:r w:rsidR="00CD5384" w:rsidRPr="000E2299">
        <w:rPr>
          <w:rFonts w:ascii="Times New Roman" w:hAnsi="Times New Roman" w:cs="Times New Roman"/>
          <w:sz w:val="24"/>
          <w:szCs w:val="24"/>
          <w:shd w:val="clear" w:color="auto" w:fill="FFFFFF"/>
        </w:rPr>
        <w:t xml:space="preserve"> </w:t>
      </w:r>
      <w:r w:rsidRPr="000E2299">
        <w:rPr>
          <w:rFonts w:ascii="Times New Roman" w:hAnsi="Times New Roman" w:cs="Times New Roman"/>
          <w:sz w:val="24"/>
          <w:szCs w:val="24"/>
          <w:shd w:val="clear" w:color="auto" w:fill="FFFFFF"/>
        </w:rPr>
        <w:t xml:space="preserve">not only harmful </w:t>
      </w:r>
      <w:r w:rsidR="00BA5786">
        <w:rPr>
          <w:rFonts w:ascii="Times New Roman" w:hAnsi="Times New Roman" w:cs="Times New Roman"/>
          <w:sz w:val="24"/>
          <w:szCs w:val="24"/>
          <w:shd w:val="clear" w:color="auto" w:fill="FFFFFF"/>
        </w:rPr>
        <w:t>to</w:t>
      </w:r>
      <w:r w:rsidR="00BA5786" w:rsidRPr="000E2299">
        <w:rPr>
          <w:rFonts w:ascii="Times New Roman" w:hAnsi="Times New Roman" w:cs="Times New Roman"/>
          <w:sz w:val="24"/>
          <w:szCs w:val="24"/>
          <w:shd w:val="clear" w:color="auto" w:fill="FFFFFF"/>
        </w:rPr>
        <w:t xml:space="preserve"> </w:t>
      </w:r>
      <w:r w:rsidRPr="000E2299">
        <w:rPr>
          <w:rFonts w:ascii="Times New Roman" w:hAnsi="Times New Roman" w:cs="Times New Roman"/>
          <w:sz w:val="24"/>
          <w:szCs w:val="24"/>
          <w:shd w:val="clear" w:color="auto" w:fill="FFFFFF"/>
        </w:rPr>
        <w:t>vulnerable populations such as the elderly and immunocompromised, but also significantly increase</w:t>
      </w:r>
      <w:r w:rsidR="00BA5786">
        <w:rPr>
          <w:rFonts w:ascii="Times New Roman" w:hAnsi="Times New Roman" w:cs="Times New Roman"/>
          <w:sz w:val="24"/>
          <w:szCs w:val="24"/>
          <w:shd w:val="clear" w:color="auto" w:fill="FFFFFF"/>
        </w:rPr>
        <w:t>s</w:t>
      </w:r>
      <w:r w:rsidRPr="000E2299">
        <w:rPr>
          <w:rFonts w:ascii="Times New Roman" w:hAnsi="Times New Roman" w:cs="Times New Roman"/>
          <w:sz w:val="24"/>
          <w:szCs w:val="24"/>
          <w:shd w:val="clear" w:color="auto" w:fill="FFFFFF"/>
        </w:rPr>
        <w:t xml:space="preserve"> the risk of developmental disorders in </w:t>
      </w:r>
      <w:r w:rsidR="00BA5786">
        <w:rPr>
          <w:rFonts w:ascii="Times New Roman" w:hAnsi="Times New Roman" w:cs="Times New Roman"/>
          <w:sz w:val="24"/>
          <w:szCs w:val="24"/>
          <w:shd w:val="clear" w:color="auto" w:fill="FFFFFF"/>
        </w:rPr>
        <w:t>infants</w:t>
      </w:r>
      <w:r w:rsidR="00BA5786" w:rsidRPr="000E2299">
        <w:rPr>
          <w:rFonts w:ascii="Times New Roman" w:hAnsi="Times New Roman" w:cs="Times New Roman"/>
          <w:sz w:val="24"/>
          <w:szCs w:val="24"/>
          <w:shd w:val="clear" w:color="auto" w:fill="FFFFFF"/>
        </w:rPr>
        <w:t xml:space="preserve"> </w:t>
      </w:r>
      <w:r w:rsidRPr="000E2299">
        <w:rPr>
          <w:rFonts w:ascii="Times New Roman" w:hAnsi="Times New Roman" w:cs="Times New Roman"/>
          <w:sz w:val="24"/>
          <w:szCs w:val="24"/>
          <w:shd w:val="clear" w:color="auto" w:fill="FFFFFF"/>
        </w:rPr>
        <w:t>and children, reproductive complications</w:t>
      </w:r>
      <w:r w:rsidR="00995712">
        <w:rPr>
          <w:rFonts w:ascii="Times New Roman" w:hAnsi="Times New Roman" w:cs="Times New Roman"/>
          <w:sz w:val="24"/>
          <w:szCs w:val="24"/>
          <w:shd w:val="clear" w:color="auto" w:fill="FFFFFF"/>
        </w:rPr>
        <w:t>,</w:t>
      </w:r>
      <w:r w:rsidRPr="000E2299">
        <w:rPr>
          <w:rFonts w:ascii="Times New Roman" w:hAnsi="Times New Roman" w:cs="Times New Roman"/>
          <w:sz w:val="24"/>
          <w:szCs w:val="24"/>
          <w:shd w:val="clear" w:color="auto" w:fill="FFFFFF"/>
        </w:rPr>
        <w:t xml:space="preserve"> and chronic diseases </w:t>
      </w:r>
      <w:r w:rsidR="00BA5786">
        <w:rPr>
          <w:rFonts w:ascii="Times New Roman" w:hAnsi="Times New Roman" w:cs="Times New Roman"/>
          <w:sz w:val="24"/>
          <w:szCs w:val="24"/>
          <w:shd w:val="clear" w:color="auto" w:fill="FFFFFF"/>
        </w:rPr>
        <w:t>such as</w:t>
      </w:r>
      <w:r w:rsidR="00BA5786" w:rsidRPr="000E2299">
        <w:rPr>
          <w:rFonts w:ascii="Times New Roman" w:hAnsi="Times New Roman" w:cs="Times New Roman"/>
          <w:sz w:val="24"/>
          <w:szCs w:val="24"/>
          <w:shd w:val="clear" w:color="auto" w:fill="FFFFFF"/>
        </w:rPr>
        <w:t xml:space="preserve"> </w:t>
      </w:r>
      <w:r w:rsidRPr="000E2299">
        <w:rPr>
          <w:rFonts w:ascii="Times New Roman" w:hAnsi="Times New Roman" w:cs="Times New Roman"/>
          <w:sz w:val="24"/>
          <w:szCs w:val="24"/>
          <w:shd w:val="clear" w:color="auto" w:fill="FFFFFF"/>
        </w:rPr>
        <w:t>cancer in other populations.</w:t>
      </w:r>
      <w:r w:rsidR="00D354E3">
        <w:rPr>
          <w:rFonts w:ascii="Times New Roman" w:hAnsi="Times New Roman" w:cs="Times New Roman"/>
          <w:sz w:val="24"/>
          <w:szCs w:val="24"/>
          <w:shd w:val="clear" w:color="auto" w:fill="FFFFFF"/>
        </w:rPr>
        <w:t xml:space="preserve"> </w:t>
      </w:r>
      <w:r w:rsidR="00177039" w:rsidRPr="00226BB4">
        <w:rPr>
          <w:rFonts w:ascii="Times New Roman" w:hAnsi="Times New Roman" w:cs="Times New Roman"/>
          <w:sz w:val="24"/>
          <w:szCs w:val="24"/>
          <w:shd w:val="clear" w:color="auto" w:fill="FFFFFF"/>
        </w:rPr>
        <w:t>To</w:t>
      </w:r>
      <w:r w:rsidR="00783D29" w:rsidRPr="00226BB4">
        <w:rPr>
          <w:rFonts w:ascii="Times New Roman" w:hAnsi="Times New Roman" w:cs="Times New Roman"/>
          <w:sz w:val="24"/>
          <w:szCs w:val="24"/>
          <w:shd w:val="clear" w:color="auto" w:fill="FFFFFF"/>
        </w:rPr>
        <w:t xml:space="preserve"> ensure the safety and quality of natural products, t</w:t>
      </w:r>
      <w:r w:rsidR="00D354E3" w:rsidRPr="00226BB4">
        <w:rPr>
          <w:rFonts w:ascii="Times New Roman" w:hAnsi="Times New Roman" w:cs="Times New Roman"/>
          <w:sz w:val="24"/>
          <w:szCs w:val="24"/>
          <w:shd w:val="clear" w:color="auto" w:fill="FFFFFF"/>
        </w:rPr>
        <w:t xml:space="preserve">he </w:t>
      </w:r>
      <w:r w:rsidR="00177039" w:rsidRPr="00226BB4">
        <w:rPr>
          <w:rFonts w:ascii="Times New Roman" w:hAnsi="Times New Roman" w:cs="Times New Roman"/>
          <w:sz w:val="24"/>
          <w:szCs w:val="24"/>
          <w:shd w:val="clear" w:color="auto" w:fill="FFFFFF"/>
        </w:rPr>
        <w:t xml:space="preserve">Malaysian </w:t>
      </w:r>
      <w:r w:rsidR="00D354E3" w:rsidRPr="00226BB4">
        <w:rPr>
          <w:rFonts w:ascii="Times New Roman" w:hAnsi="Times New Roman" w:cs="Times New Roman"/>
          <w:sz w:val="24"/>
          <w:szCs w:val="24"/>
          <w:shd w:val="clear" w:color="auto" w:fill="FFFFFF"/>
        </w:rPr>
        <w:t>regulatory authority must</w:t>
      </w:r>
      <w:r w:rsidR="00AB027E" w:rsidRPr="00226BB4">
        <w:rPr>
          <w:rFonts w:ascii="Times New Roman" w:hAnsi="Times New Roman" w:cs="Times New Roman"/>
          <w:sz w:val="24"/>
          <w:szCs w:val="24"/>
          <w:shd w:val="clear" w:color="auto" w:fill="FFFFFF"/>
        </w:rPr>
        <w:t xml:space="preserve"> ensure</w:t>
      </w:r>
      <w:r w:rsidR="004B1E07" w:rsidRPr="00226BB4">
        <w:rPr>
          <w:rFonts w:ascii="Times New Roman" w:hAnsi="Times New Roman" w:cs="Times New Roman"/>
          <w:sz w:val="24"/>
          <w:szCs w:val="24"/>
          <w:shd w:val="clear" w:color="auto" w:fill="FFFFFF"/>
        </w:rPr>
        <w:t xml:space="preserve"> </w:t>
      </w:r>
      <w:r w:rsidR="0038598D" w:rsidRPr="00226BB4">
        <w:rPr>
          <w:rFonts w:ascii="Times New Roman" w:hAnsi="Times New Roman" w:cs="Times New Roman"/>
          <w:sz w:val="24"/>
          <w:szCs w:val="24"/>
          <w:shd w:val="clear" w:color="auto" w:fill="FFFFFF"/>
        </w:rPr>
        <w:t xml:space="preserve">that manufacturers comply with regulations, i.e., </w:t>
      </w:r>
      <w:r w:rsidR="004B1E07" w:rsidRPr="00226BB4">
        <w:rPr>
          <w:rFonts w:ascii="Times New Roman" w:hAnsi="Times New Roman" w:cs="Times New Roman"/>
          <w:sz w:val="24"/>
          <w:szCs w:val="24"/>
          <w:shd w:val="clear" w:color="auto" w:fill="FFFFFF"/>
        </w:rPr>
        <w:t xml:space="preserve">implement and adhere </w:t>
      </w:r>
      <w:r w:rsidR="00AB027E" w:rsidRPr="00226BB4">
        <w:rPr>
          <w:rFonts w:ascii="Times New Roman" w:hAnsi="Times New Roman" w:cs="Times New Roman"/>
          <w:sz w:val="24"/>
          <w:szCs w:val="24"/>
          <w:shd w:val="clear" w:color="auto" w:fill="FFFFFF"/>
        </w:rPr>
        <w:t xml:space="preserve">to </w:t>
      </w:r>
      <w:r w:rsidR="0038598D" w:rsidRPr="00226BB4">
        <w:rPr>
          <w:rFonts w:ascii="Times New Roman" w:hAnsi="Times New Roman" w:cs="Times New Roman"/>
          <w:sz w:val="24"/>
          <w:szCs w:val="24"/>
          <w:shd w:val="clear" w:color="auto" w:fill="FFFFFF"/>
        </w:rPr>
        <w:t>G</w:t>
      </w:r>
      <w:r w:rsidR="00813036" w:rsidRPr="00226BB4">
        <w:rPr>
          <w:rFonts w:ascii="Times New Roman" w:hAnsi="Times New Roman" w:cs="Times New Roman"/>
          <w:sz w:val="24"/>
          <w:szCs w:val="24"/>
          <w:shd w:val="clear" w:color="auto" w:fill="FFFFFF"/>
        </w:rPr>
        <w:t xml:space="preserve">ood </w:t>
      </w:r>
      <w:r w:rsidR="0038598D" w:rsidRPr="00226BB4">
        <w:rPr>
          <w:rFonts w:ascii="Times New Roman" w:hAnsi="Times New Roman" w:cs="Times New Roman"/>
          <w:sz w:val="24"/>
          <w:szCs w:val="24"/>
          <w:shd w:val="clear" w:color="auto" w:fill="FFFFFF"/>
        </w:rPr>
        <w:t>A</w:t>
      </w:r>
      <w:r w:rsidR="00813036" w:rsidRPr="00226BB4">
        <w:rPr>
          <w:rFonts w:ascii="Times New Roman" w:hAnsi="Times New Roman" w:cs="Times New Roman"/>
          <w:sz w:val="24"/>
          <w:szCs w:val="24"/>
          <w:shd w:val="clear" w:color="auto" w:fill="FFFFFF"/>
        </w:rPr>
        <w:t xml:space="preserve">gricultural and </w:t>
      </w:r>
      <w:r w:rsidR="0038598D" w:rsidRPr="00226BB4">
        <w:rPr>
          <w:rFonts w:ascii="Times New Roman" w:hAnsi="Times New Roman" w:cs="Times New Roman"/>
          <w:sz w:val="24"/>
          <w:szCs w:val="24"/>
          <w:shd w:val="clear" w:color="auto" w:fill="FFFFFF"/>
        </w:rPr>
        <w:t>C</w:t>
      </w:r>
      <w:r w:rsidR="00813036" w:rsidRPr="00226BB4">
        <w:rPr>
          <w:rFonts w:ascii="Times New Roman" w:hAnsi="Times New Roman" w:cs="Times New Roman"/>
          <w:sz w:val="24"/>
          <w:szCs w:val="24"/>
          <w:shd w:val="clear" w:color="auto" w:fill="FFFFFF"/>
        </w:rPr>
        <w:t xml:space="preserve">ollection </w:t>
      </w:r>
      <w:r w:rsidR="0038598D" w:rsidRPr="00226BB4">
        <w:rPr>
          <w:rFonts w:ascii="Times New Roman" w:hAnsi="Times New Roman" w:cs="Times New Roman"/>
          <w:sz w:val="24"/>
          <w:szCs w:val="24"/>
          <w:shd w:val="clear" w:color="auto" w:fill="FFFFFF"/>
        </w:rPr>
        <w:t>P</w:t>
      </w:r>
      <w:r w:rsidR="00813036" w:rsidRPr="00226BB4">
        <w:rPr>
          <w:rFonts w:ascii="Times New Roman" w:hAnsi="Times New Roman" w:cs="Times New Roman"/>
          <w:sz w:val="24"/>
          <w:szCs w:val="24"/>
          <w:shd w:val="clear" w:color="auto" w:fill="FFFFFF"/>
        </w:rPr>
        <w:t>ractice</w:t>
      </w:r>
      <w:r w:rsidR="0038598D" w:rsidRPr="00226BB4">
        <w:rPr>
          <w:rFonts w:ascii="Times New Roman" w:hAnsi="Times New Roman" w:cs="Times New Roman"/>
          <w:sz w:val="24"/>
          <w:szCs w:val="24"/>
          <w:shd w:val="clear" w:color="auto" w:fill="FFFFFF"/>
        </w:rPr>
        <w:t>s</w:t>
      </w:r>
      <w:r w:rsidR="00177039" w:rsidRPr="00226BB4">
        <w:rPr>
          <w:rFonts w:ascii="Times New Roman" w:hAnsi="Times New Roman" w:cs="Times New Roman"/>
          <w:sz w:val="24"/>
          <w:szCs w:val="24"/>
          <w:shd w:val="clear" w:color="auto" w:fill="FFFFFF"/>
        </w:rPr>
        <w:t xml:space="preserve"> and GMP</w:t>
      </w:r>
      <w:r w:rsidR="00783D29" w:rsidRPr="00226BB4">
        <w:rPr>
          <w:rFonts w:ascii="Times New Roman" w:hAnsi="Times New Roman" w:cs="Times New Roman"/>
          <w:sz w:val="24"/>
          <w:szCs w:val="24"/>
          <w:shd w:val="clear" w:color="auto" w:fill="FFFFFF"/>
        </w:rPr>
        <w:t xml:space="preserve">. </w:t>
      </w:r>
      <w:r w:rsidR="00EC1127" w:rsidRPr="00226BB4">
        <w:rPr>
          <w:rFonts w:ascii="Times New Roman" w:hAnsi="Times New Roman" w:cs="Times New Roman"/>
          <w:sz w:val="24"/>
          <w:szCs w:val="24"/>
          <w:shd w:val="clear" w:color="auto" w:fill="FFFFFF"/>
        </w:rPr>
        <w:t>Next</w:t>
      </w:r>
      <w:r w:rsidR="00CC4015" w:rsidRPr="00226BB4">
        <w:rPr>
          <w:rFonts w:ascii="Times New Roman" w:hAnsi="Times New Roman" w:cs="Times New Roman"/>
          <w:sz w:val="24"/>
          <w:szCs w:val="24"/>
          <w:shd w:val="clear" w:color="auto" w:fill="FFFFFF"/>
        </w:rPr>
        <w:t xml:space="preserve">, </w:t>
      </w:r>
      <w:r w:rsidR="00783D29" w:rsidRPr="00226BB4">
        <w:rPr>
          <w:rFonts w:ascii="Times New Roman" w:hAnsi="Times New Roman" w:cs="Times New Roman"/>
          <w:sz w:val="24"/>
          <w:szCs w:val="24"/>
          <w:shd w:val="clear" w:color="auto" w:fill="FFFFFF"/>
        </w:rPr>
        <w:t>s</w:t>
      </w:r>
      <w:r w:rsidRPr="00226BB4">
        <w:rPr>
          <w:rFonts w:ascii="Times New Roman" w:hAnsi="Times New Roman" w:cs="Times New Roman"/>
          <w:sz w:val="24"/>
          <w:szCs w:val="24"/>
          <w:shd w:val="clear" w:color="auto" w:fill="FFFFFF"/>
        </w:rPr>
        <w:t xml:space="preserve">afety assessments for </w:t>
      </w:r>
      <w:r w:rsidR="00B128DC" w:rsidRPr="00226BB4">
        <w:rPr>
          <w:rFonts w:ascii="Times New Roman" w:hAnsi="Times New Roman" w:cs="Times New Roman"/>
          <w:bCs/>
          <w:sz w:val="24"/>
          <w:szCs w:val="24"/>
        </w:rPr>
        <w:t xml:space="preserve">natural products </w:t>
      </w:r>
      <w:r w:rsidR="001F4DAF" w:rsidRPr="00226BB4">
        <w:rPr>
          <w:rFonts w:ascii="Times New Roman" w:hAnsi="Times New Roman" w:cs="Times New Roman"/>
          <w:sz w:val="24"/>
          <w:szCs w:val="24"/>
          <w:shd w:val="clear" w:color="auto" w:fill="FFFFFF"/>
        </w:rPr>
        <w:t>need to be</w:t>
      </w:r>
      <w:r w:rsidRPr="00226BB4">
        <w:rPr>
          <w:rFonts w:ascii="Times New Roman" w:hAnsi="Times New Roman" w:cs="Times New Roman"/>
          <w:sz w:val="24"/>
          <w:szCs w:val="24"/>
          <w:shd w:val="clear" w:color="auto" w:fill="FFFFFF"/>
        </w:rPr>
        <w:t xml:space="preserve"> supported by newer strategies with advanced analytical instruments and computational techniques</w:t>
      </w:r>
      <w:r w:rsidR="00D777D2" w:rsidRPr="00226BB4">
        <w:rPr>
          <w:rFonts w:ascii="Times New Roman" w:hAnsi="Times New Roman" w:cs="Times New Roman"/>
          <w:sz w:val="24"/>
          <w:szCs w:val="24"/>
          <w:shd w:val="clear" w:color="auto" w:fill="FFFFFF"/>
        </w:rPr>
        <w:t xml:space="preserve"> </w:t>
      </w:r>
      <w:r w:rsidR="00265C8F" w:rsidRPr="00226BB4">
        <w:rPr>
          <w:rFonts w:ascii="Times New Roman" w:hAnsi="Times New Roman" w:cs="Times New Roman"/>
          <w:sz w:val="24"/>
          <w:szCs w:val="24"/>
          <w:shd w:val="clear" w:color="auto" w:fill="FFFFFF"/>
        </w:rPr>
        <w:t>that</w:t>
      </w:r>
      <w:r w:rsidR="00D777D2" w:rsidRPr="00226BB4">
        <w:rPr>
          <w:rFonts w:ascii="Times New Roman" w:hAnsi="Times New Roman" w:cs="Times New Roman"/>
          <w:sz w:val="24"/>
          <w:szCs w:val="24"/>
          <w:shd w:val="clear" w:color="auto" w:fill="FFFFFF"/>
        </w:rPr>
        <w:t xml:space="preserve"> include authentication of plant materials </w:t>
      </w:r>
      <w:r w:rsidR="00265C8F" w:rsidRPr="00226BB4">
        <w:rPr>
          <w:rFonts w:ascii="Times New Roman" w:hAnsi="Times New Roman" w:cs="Times New Roman"/>
          <w:sz w:val="24"/>
          <w:szCs w:val="24"/>
          <w:shd w:val="clear" w:color="auto" w:fill="FFFFFF"/>
        </w:rPr>
        <w:t>with</w:t>
      </w:r>
      <w:r w:rsidR="00D777D2" w:rsidRPr="00226BB4">
        <w:rPr>
          <w:rFonts w:ascii="Times New Roman" w:hAnsi="Times New Roman" w:cs="Times New Roman"/>
          <w:sz w:val="24"/>
          <w:szCs w:val="24"/>
          <w:shd w:val="clear" w:color="auto" w:fill="FFFFFF"/>
        </w:rPr>
        <w:t xml:space="preserve"> chromatographic fingerprinting and chemometric tools</w:t>
      </w:r>
      <w:r w:rsidR="00B52A11" w:rsidRPr="00226BB4">
        <w:rPr>
          <w:rFonts w:ascii="Times New Roman" w:hAnsi="Times New Roman" w:cs="Times New Roman"/>
          <w:sz w:val="24"/>
          <w:szCs w:val="24"/>
          <w:shd w:val="clear" w:color="auto" w:fill="FFFFFF"/>
        </w:rPr>
        <w:t>,</w:t>
      </w:r>
      <w:r w:rsidR="00D777D2" w:rsidRPr="00226BB4">
        <w:rPr>
          <w:rFonts w:ascii="Times New Roman" w:hAnsi="Times New Roman" w:cs="Times New Roman"/>
          <w:sz w:val="24"/>
          <w:szCs w:val="24"/>
          <w:shd w:val="clear" w:color="auto" w:fill="FFFFFF"/>
        </w:rPr>
        <w:t xml:space="preserve"> and </w:t>
      </w:r>
      <w:r w:rsidR="00B52A11" w:rsidRPr="00226BB4">
        <w:rPr>
          <w:rFonts w:ascii="Times New Roman" w:hAnsi="Times New Roman" w:cs="Times New Roman"/>
          <w:sz w:val="24"/>
          <w:szCs w:val="24"/>
          <w:shd w:val="clear" w:color="auto" w:fill="FFFFFF"/>
        </w:rPr>
        <w:t>predictive computational toxicology</w:t>
      </w:r>
      <w:r w:rsidRPr="00226BB4">
        <w:rPr>
          <w:rFonts w:ascii="Times New Roman" w:hAnsi="Times New Roman" w:cs="Times New Roman"/>
          <w:sz w:val="24"/>
          <w:szCs w:val="24"/>
          <w:shd w:val="clear" w:color="auto" w:fill="FFFFFF"/>
        </w:rPr>
        <w:t xml:space="preserve">. </w:t>
      </w:r>
      <w:r w:rsidR="00F8319C" w:rsidRPr="00226BB4">
        <w:rPr>
          <w:rFonts w:ascii="Times New Roman" w:hAnsi="Times New Roman" w:cs="Times New Roman"/>
          <w:sz w:val="24"/>
          <w:szCs w:val="24"/>
          <w:shd w:val="clear" w:color="auto" w:fill="FFFFFF"/>
        </w:rPr>
        <w:t xml:space="preserve">This will require extensive training and </w:t>
      </w:r>
      <w:r w:rsidR="00265C8F" w:rsidRPr="00226BB4">
        <w:rPr>
          <w:rFonts w:ascii="Times New Roman" w:hAnsi="Times New Roman" w:cs="Times New Roman"/>
          <w:sz w:val="24"/>
          <w:szCs w:val="24"/>
          <w:shd w:val="clear" w:color="auto" w:fill="FFFFFF"/>
        </w:rPr>
        <w:t>ongoing</w:t>
      </w:r>
      <w:r w:rsidR="00F8319C" w:rsidRPr="00226BB4">
        <w:rPr>
          <w:rFonts w:ascii="Times New Roman" w:hAnsi="Times New Roman" w:cs="Times New Roman"/>
          <w:sz w:val="24"/>
          <w:szCs w:val="24"/>
          <w:shd w:val="clear" w:color="auto" w:fill="FFFFFF"/>
        </w:rPr>
        <w:t xml:space="preserve"> education </w:t>
      </w:r>
      <w:r w:rsidR="00BE2DDD" w:rsidRPr="00226BB4">
        <w:rPr>
          <w:rFonts w:ascii="Times New Roman" w:hAnsi="Times New Roman" w:cs="Times New Roman"/>
          <w:sz w:val="24"/>
          <w:szCs w:val="24"/>
          <w:shd w:val="clear" w:color="auto" w:fill="FFFFFF"/>
        </w:rPr>
        <w:t>of</w:t>
      </w:r>
      <w:r w:rsidR="00F8319C" w:rsidRPr="00226BB4">
        <w:rPr>
          <w:rFonts w:ascii="Times New Roman" w:hAnsi="Times New Roman" w:cs="Times New Roman"/>
          <w:sz w:val="24"/>
          <w:szCs w:val="24"/>
          <w:shd w:val="clear" w:color="auto" w:fill="FFFFFF"/>
        </w:rPr>
        <w:t xml:space="preserve"> the laboratory analysts and regulators in the field.</w:t>
      </w:r>
      <w:r w:rsidRPr="00226BB4">
        <w:rPr>
          <w:rFonts w:ascii="Times New Roman" w:hAnsi="Times New Roman" w:cs="Times New Roman"/>
          <w:sz w:val="24"/>
          <w:szCs w:val="24"/>
          <w:shd w:val="clear" w:color="auto" w:fill="FFFFFF"/>
        </w:rPr>
        <w:t xml:space="preserve"> </w:t>
      </w:r>
      <w:r w:rsidR="00BE2DDD" w:rsidRPr="00226BB4">
        <w:rPr>
          <w:rFonts w:ascii="Times New Roman" w:hAnsi="Times New Roman" w:cs="Times New Roman"/>
          <w:sz w:val="24"/>
          <w:szCs w:val="24"/>
          <w:shd w:val="clear" w:color="auto" w:fill="FFFFFF"/>
        </w:rPr>
        <w:t>Collaboration</w:t>
      </w:r>
      <w:r w:rsidR="001815FC" w:rsidRPr="00226BB4">
        <w:rPr>
          <w:rFonts w:ascii="Times New Roman" w:hAnsi="Times New Roman" w:cs="Times New Roman"/>
          <w:sz w:val="24"/>
          <w:szCs w:val="24"/>
          <w:shd w:val="clear" w:color="auto" w:fill="FFFFFF"/>
        </w:rPr>
        <w:t xml:space="preserve"> </w:t>
      </w:r>
      <w:r w:rsidR="008B056A" w:rsidRPr="00226BB4">
        <w:rPr>
          <w:rFonts w:ascii="Times New Roman" w:hAnsi="Times New Roman" w:cs="Times New Roman"/>
          <w:sz w:val="24"/>
          <w:szCs w:val="24"/>
          <w:shd w:val="clear" w:color="auto" w:fill="FFFFFF"/>
        </w:rPr>
        <w:t xml:space="preserve">with international agencies </w:t>
      </w:r>
      <w:r w:rsidR="00BE2DDD" w:rsidRPr="00226BB4">
        <w:rPr>
          <w:rFonts w:ascii="Times New Roman" w:hAnsi="Times New Roman" w:cs="Times New Roman"/>
          <w:sz w:val="24"/>
          <w:szCs w:val="24"/>
          <w:shd w:val="clear" w:color="auto" w:fill="FFFFFF"/>
        </w:rPr>
        <w:t>that</w:t>
      </w:r>
      <w:r w:rsidR="00092D19" w:rsidRPr="00226BB4">
        <w:rPr>
          <w:rFonts w:ascii="Times New Roman" w:hAnsi="Times New Roman" w:cs="Times New Roman"/>
          <w:sz w:val="24"/>
          <w:szCs w:val="24"/>
          <w:shd w:val="clear" w:color="auto" w:fill="FFFFFF"/>
        </w:rPr>
        <w:t xml:space="preserve"> have expertise in these areas</w:t>
      </w:r>
      <w:r w:rsidR="00503255" w:rsidRPr="00226BB4">
        <w:rPr>
          <w:rFonts w:ascii="Times New Roman" w:hAnsi="Times New Roman" w:cs="Times New Roman"/>
          <w:sz w:val="24"/>
          <w:szCs w:val="24"/>
          <w:shd w:val="clear" w:color="auto" w:fill="FFFFFF"/>
        </w:rPr>
        <w:t xml:space="preserve"> can also be </w:t>
      </w:r>
      <w:r w:rsidR="000004A2" w:rsidRPr="00226BB4">
        <w:rPr>
          <w:rFonts w:ascii="Times New Roman" w:hAnsi="Times New Roman" w:cs="Times New Roman"/>
          <w:sz w:val="24"/>
          <w:szCs w:val="24"/>
          <w:shd w:val="clear" w:color="auto" w:fill="FFFFFF"/>
        </w:rPr>
        <w:t>a starting point.</w:t>
      </w:r>
      <w:r w:rsidR="00ED135F">
        <w:rPr>
          <w:rFonts w:ascii="Times New Roman" w:hAnsi="Times New Roman" w:cs="Times New Roman"/>
          <w:sz w:val="24"/>
          <w:szCs w:val="24"/>
          <w:shd w:val="clear" w:color="auto" w:fill="FFFFFF"/>
        </w:rPr>
        <w:t xml:space="preserve"> </w:t>
      </w:r>
      <w:r w:rsidR="008B056A">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 xml:space="preserve">Despite the strengths and weaknesses of each </w:t>
      </w:r>
      <w:r w:rsidR="00E04FE3">
        <w:rPr>
          <w:rFonts w:ascii="Times New Roman" w:hAnsi="Times New Roman" w:cs="Times New Roman"/>
          <w:sz w:val="24"/>
          <w:szCs w:val="24"/>
          <w:shd w:val="clear" w:color="auto" w:fill="FFFFFF"/>
        </w:rPr>
        <w:t xml:space="preserve">of the </w:t>
      </w:r>
      <w:r>
        <w:rPr>
          <w:rFonts w:ascii="Times New Roman" w:hAnsi="Times New Roman" w:cs="Times New Roman"/>
          <w:sz w:val="24"/>
          <w:szCs w:val="24"/>
          <w:shd w:val="clear" w:color="auto" w:fill="FFFFFF"/>
        </w:rPr>
        <w:t xml:space="preserve">new strategies, </w:t>
      </w:r>
      <w:r w:rsidRPr="00F851FE">
        <w:rPr>
          <w:rFonts w:ascii="Times New Roman" w:hAnsi="Times New Roman" w:cs="Times New Roman"/>
          <w:sz w:val="24"/>
          <w:szCs w:val="24"/>
          <w:shd w:val="clear" w:color="auto" w:fill="FFFFFF"/>
        </w:rPr>
        <w:t xml:space="preserve">these techniques </w:t>
      </w:r>
      <w:r w:rsidR="00E04FE3">
        <w:rPr>
          <w:rFonts w:ascii="Times New Roman" w:hAnsi="Times New Roman" w:cs="Times New Roman"/>
          <w:sz w:val="24"/>
          <w:szCs w:val="24"/>
          <w:shd w:val="clear" w:color="auto" w:fill="FFFFFF"/>
        </w:rPr>
        <w:t>offer</w:t>
      </w:r>
      <w:r w:rsidR="00E04FE3" w:rsidRPr="00F851FE">
        <w:rPr>
          <w:rFonts w:ascii="Times New Roman" w:hAnsi="Times New Roman" w:cs="Times New Roman"/>
          <w:sz w:val="24"/>
          <w:szCs w:val="24"/>
          <w:shd w:val="clear" w:color="auto" w:fill="FFFFFF"/>
        </w:rPr>
        <w:t xml:space="preserve"> </w:t>
      </w:r>
      <w:r w:rsidRPr="00F851FE">
        <w:rPr>
          <w:rFonts w:ascii="Times New Roman" w:hAnsi="Times New Roman" w:cs="Times New Roman"/>
          <w:sz w:val="24"/>
          <w:szCs w:val="24"/>
          <w:shd w:val="clear" w:color="auto" w:fill="FFFFFF"/>
        </w:rPr>
        <w:t xml:space="preserve">much </w:t>
      </w:r>
      <w:r w:rsidR="00E04FE3">
        <w:rPr>
          <w:rFonts w:ascii="Times New Roman" w:hAnsi="Times New Roman" w:cs="Times New Roman"/>
          <w:sz w:val="24"/>
          <w:szCs w:val="24"/>
          <w:shd w:val="clear" w:color="auto" w:fill="FFFFFF"/>
        </w:rPr>
        <w:t>greater</w:t>
      </w:r>
      <w:r w:rsidR="00E04FE3" w:rsidRPr="00F851FE">
        <w:rPr>
          <w:rFonts w:ascii="Times New Roman" w:hAnsi="Times New Roman" w:cs="Times New Roman"/>
          <w:sz w:val="24"/>
          <w:szCs w:val="24"/>
          <w:shd w:val="clear" w:color="auto" w:fill="FFFFFF"/>
        </w:rPr>
        <w:t xml:space="preserve"> </w:t>
      </w:r>
      <w:r w:rsidRPr="00F851FE">
        <w:rPr>
          <w:rFonts w:ascii="Times New Roman" w:hAnsi="Times New Roman" w:cs="Times New Roman"/>
          <w:sz w:val="24"/>
          <w:szCs w:val="24"/>
          <w:shd w:val="clear" w:color="auto" w:fill="FFFFFF"/>
        </w:rPr>
        <w:t>benefit</w:t>
      </w:r>
      <w:r w:rsidR="00E04FE3">
        <w:rPr>
          <w:rFonts w:ascii="Times New Roman" w:hAnsi="Times New Roman" w:cs="Times New Roman"/>
          <w:sz w:val="24"/>
          <w:szCs w:val="24"/>
          <w:shd w:val="clear" w:color="auto" w:fill="FFFFFF"/>
        </w:rPr>
        <w:t>s</w:t>
      </w:r>
      <w:r w:rsidRPr="00F851FE">
        <w:rPr>
          <w:rFonts w:ascii="Times New Roman" w:hAnsi="Times New Roman" w:cs="Times New Roman"/>
          <w:sz w:val="24"/>
          <w:szCs w:val="24"/>
          <w:shd w:val="clear" w:color="auto" w:fill="FFFFFF"/>
        </w:rPr>
        <w:t xml:space="preserve"> than the </w:t>
      </w:r>
      <w:r w:rsidR="00646A6E">
        <w:rPr>
          <w:rFonts w:ascii="Times New Roman" w:hAnsi="Times New Roman" w:cs="Times New Roman"/>
          <w:sz w:val="24"/>
          <w:szCs w:val="24"/>
          <w:shd w:val="clear" w:color="auto" w:fill="FFFFFF"/>
        </w:rPr>
        <w:t>conventional</w:t>
      </w:r>
      <w:r w:rsidR="00E04FE3" w:rsidRPr="00F851FE">
        <w:rPr>
          <w:rFonts w:ascii="Times New Roman" w:hAnsi="Times New Roman" w:cs="Times New Roman"/>
          <w:sz w:val="24"/>
          <w:szCs w:val="24"/>
          <w:shd w:val="clear" w:color="auto" w:fill="FFFFFF"/>
        </w:rPr>
        <w:t xml:space="preserve"> </w:t>
      </w:r>
      <w:r w:rsidRPr="00F851FE">
        <w:rPr>
          <w:rFonts w:ascii="Times New Roman" w:hAnsi="Times New Roman" w:cs="Times New Roman"/>
          <w:sz w:val="24"/>
          <w:szCs w:val="24"/>
          <w:shd w:val="clear" w:color="auto" w:fill="FFFFFF"/>
        </w:rPr>
        <w:t>experimental methods.</w:t>
      </w:r>
      <w:r>
        <w:rPr>
          <w:rFonts w:ascii="Times New Roman" w:hAnsi="Times New Roman" w:cs="Times New Roman"/>
          <w:sz w:val="24"/>
          <w:szCs w:val="24"/>
          <w:shd w:val="clear" w:color="auto" w:fill="FFFFFF"/>
        </w:rPr>
        <w:t xml:space="preserve"> </w:t>
      </w:r>
      <w:r w:rsidR="00E04FE3">
        <w:rPr>
          <w:rFonts w:ascii="Times New Roman" w:hAnsi="Times New Roman" w:cs="Times New Roman"/>
          <w:sz w:val="24"/>
          <w:szCs w:val="24"/>
          <w:shd w:val="clear" w:color="auto" w:fill="FFFFFF"/>
        </w:rPr>
        <w:t>In addition</w:t>
      </w:r>
      <w:r>
        <w:rPr>
          <w:rFonts w:ascii="Times New Roman" w:hAnsi="Times New Roman" w:cs="Times New Roman"/>
          <w:sz w:val="24"/>
          <w:szCs w:val="24"/>
          <w:shd w:val="clear" w:color="auto" w:fill="FFFFFF"/>
        </w:rPr>
        <w:t>, i</w:t>
      </w:r>
      <w:r w:rsidRPr="00F851FE">
        <w:rPr>
          <w:rFonts w:ascii="Times New Roman" w:hAnsi="Times New Roman" w:cs="Times New Roman"/>
          <w:sz w:val="24"/>
          <w:szCs w:val="24"/>
          <w:shd w:val="clear" w:color="auto" w:fill="FFFFFF"/>
        </w:rPr>
        <w:t xml:space="preserve">ntegration of </w:t>
      </w:r>
      <w:r w:rsidR="003628BC">
        <w:rPr>
          <w:rFonts w:ascii="Times New Roman" w:hAnsi="Times New Roman" w:cs="Times New Roman"/>
          <w:sz w:val="24"/>
          <w:szCs w:val="24"/>
          <w:shd w:val="clear" w:color="auto" w:fill="FFFFFF"/>
        </w:rPr>
        <w:t>the</w:t>
      </w:r>
      <w:r w:rsidR="003628BC" w:rsidRPr="00F851FE">
        <w:rPr>
          <w:rFonts w:ascii="Times New Roman" w:hAnsi="Times New Roman" w:cs="Times New Roman"/>
          <w:sz w:val="24"/>
          <w:szCs w:val="24"/>
          <w:shd w:val="clear" w:color="auto" w:fill="FFFFFF"/>
        </w:rPr>
        <w:t xml:space="preserve"> </w:t>
      </w:r>
      <w:r w:rsidRPr="00F851FE">
        <w:rPr>
          <w:rFonts w:ascii="Times New Roman" w:hAnsi="Times New Roman" w:cs="Times New Roman"/>
          <w:sz w:val="24"/>
          <w:szCs w:val="24"/>
          <w:shd w:val="clear" w:color="auto" w:fill="FFFFFF"/>
        </w:rPr>
        <w:t xml:space="preserve">methods would provide </w:t>
      </w:r>
      <w:r>
        <w:rPr>
          <w:rFonts w:ascii="Times New Roman" w:hAnsi="Times New Roman" w:cs="Times New Roman"/>
          <w:sz w:val="24"/>
          <w:szCs w:val="24"/>
          <w:shd w:val="clear" w:color="auto" w:fill="FFFFFF"/>
        </w:rPr>
        <w:t xml:space="preserve">invaluable and </w:t>
      </w:r>
      <w:r w:rsidRPr="00F851FE">
        <w:rPr>
          <w:rFonts w:ascii="Times New Roman" w:hAnsi="Times New Roman" w:cs="Times New Roman"/>
          <w:sz w:val="24"/>
          <w:szCs w:val="24"/>
          <w:shd w:val="clear" w:color="auto" w:fill="FFFFFF"/>
        </w:rPr>
        <w:t>comprehensive data on the properties of the chemical</w:t>
      </w:r>
      <w:r w:rsidR="00E04FE3">
        <w:rPr>
          <w:rFonts w:ascii="Times New Roman" w:hAnsi="Times New Roman" w:cs="Times New Roman"/>
          <w:sz w:val="24"/>
          <w:szCs w:val="24"/>
          <w:shd w:val="clear" w:color="auto" w:fill="FFFFFF"/>
        </w:rPr>
        <w:t xml:space="preserve"> substances</w:t>
      </w:r>
      <w:r w:rsidRPr="00F851FE">
        <w:rPr>
          <w:rFonts w:ascii="Times New Roman" w:hAnsi="Times New Roman" w:cs="Times New Roman"/>
          <w:sz w:val="24"/>
          <w:szCs w:val="24"/>
          <w:shd w:val="clear" w:color="auto" w:fill="FFFFFF"/>
        </w:rPr>
        <w:t xml:space="preserve"> and </w:t>
      </w:r>
      <w:r w:rsidR="00E04FE3">
        <w:rPr>
          <w:rFonts w:ascii="Times New Roman" w:hAnsi="Times New Roman" w:cs="Times New Roman"/>
          <w:sz w:val="24"/>
          <w:szCs w:val="24"/>
          <w:shd w:val="clear" w:color="auto" w:fill="FFFFFF"/>
        </w:rPr>
        <w:t>their</w:t>
      </w:r>
      <w:r w:rsidRPr="00F851FE">
        <w:rPr>
          <w:rFonts w:ascii="Times New Roman" w:hAnsi="Times New Roman" w:cs="Times New Roman"/>
          <w:sz w:val="24"/>
          <w:szCs w:val="24"/>
          <w:shd w:val="clear" w:color="auto" w:fill="FFFFFF"/>
        </w:rPr>
        <w:t xml:space="preserve"> </w:t>
      </w:r>
      <w:r w:rsidR="00E04FE3">
        <w:rPr>
          <w:rFonts w:ascii="Times New Roman" w:hAnsi="Times New Roman" w:cs="Times New Roman"/>
          <w:sz w:val="24"/>
          <w:szCs w:val="24"/>
          <w:shd w:val="clear" w:color="auto" w:fill="FFFFFF"/>
        </w:rPr>
        <w:t>e</w:t>
      </w:r>
      <w:r w:rsidRPr="00F851FE">
        <w:rPr>
          <w:rFonts w:ascii="Times New Roman" w:hAnsi="Times New Roman" w:cs="Times New Roman"/>
          <w:sz w:val="24"/>
          <w:szCs w:val="24"/>
          <w:shd w:val="clear" w:color="auto" w:fill="FFFFFF"/>
        </w:rPr>
        <w:t xml:space="preserve">ffects </w:t>
      </w:r>
      <w:r w:rsidR="00E04FE3">
        <w:rPr>
          <w:rFonts w:ascii="Times New Roman" w:hAnsi="Times New Roman" w:cs="Times New Roman"/>
          <w:sz w:val="24"/>
          <w:szCs w:val="24"/>
          <w:shd w:val="clear" w:color="auto" w:fill="FFFFFF"/>
        </w:rPr>
        <w:t xml:space="preserve">on </w:t>
      </w:r>
      <w:r w:rsidRPr="00F851FE">
        <w:rPr>
          <w:rFonts w:ascii="Times New Roman" w:hAnsi="Times New Roman" w:cs="Times New Roman"/>
          <w:sz w:val="24"/>
          <w:szCs w:val="24"/>
          <w:shd w:val="clear" w:color="auto" w:fill="FFFFFF"/>
        </w:rPr>
        <w:t xml:space="preserve">the </w:t>
      </w:r>
      <w:r w:rsidR="00693F70">
        <w:rPr>
          <w:rFonts w:ascii="Times New Roman" w:hAnsi="Times New Roman" w:cs="Times New Roman"/>
          <w:sz w:val="24"/>
          <w:szCs w:val="24"/>
          <w:shd w:val="clear" w:color="auto" w:fill="FFFFFF"/>
        </w:rPr>
        <w:t xml:space="preserve">nature </w:t>
      </w:r>
      <w:r w:rsidR="00693F70" w:rsidRPr="00F851FE">
        <w:rPr>
          <w:rFonts w:ascii="Times New Roman" w:hAnsi="Times New Roman" w:cs="Times New Roman"/>
          <w:sz w:val="24"/>
          <w:szCs w:val="24"/>
          <w:shd w:val="clear" w:color="auto" w:fill="FFFFFF"/>
        </w:rPr>
        <w:t>of</w:t>
      </w:r>
      <w:r w:rsidRPr="00F851FE">
        <w:rPr>
          <w:rFonts w:ascii="Times New Roman" w:hAnsi="Times New Roman" w:cs="Times New Roman"/>
          <w:sz w:val="24"/>
          <w:szCs w:val="24"/>
          <w:shd w:val="clear" w:color="auto" w:fill="FFFFFF"/>
        </w:rPr>
        <w:t xml:space="preserve"> toxicity and development of toxicity endpoints or disease</w:t>
      </w:r>
      <w:r w:rsidR="007A30E0">
        <w:rPr>
          <w:rFonts w:ascii="Times New Roman" w:hAnsi="Times New Roman" w:cs="Times New Roman"/>
          <w:sz w:val="24"/>
          <w:szCs w:val="24"/>
          <w:shd w:val="clear" w:color="auto" w:fill="FFFFFF"/>
        </w:rPr>
        <w:t>s</w:t>
      </w:r>
      <w:r w:rsidRPr="00F851FE">
        <w:rPr>
          <w:rFonts w:ascii="Times New Roman" w:hAnsi="Times New Roman" w:cs="Times New Roman"/>
          <w:sz w:val="24"/>
          <w:szCs w:val="24"/>
          <w:shd w:val="clear" w:color="auto" w:fill="FFFFFF"/>
        </w:rPr>
        <w:t xml:space="preserve">, thus </w:t>
      </w:r>
      <w:r w:rsidR="007A30E0">
        <w:rPr>
          <w:rFonts w:ascii="Times New Roman" w:hAnsi="Times New Roman" w:cs="Times New Roman"/>
          <w:sz w:val="24"/>
          <w:szCs w:val="24"/>
          <w:shd w:val="clear" w:color="auto" w:fill="FFFFFF"/>
        </w:rPr>
        <w:t>creating a</w:t>
      </w:r>
      <w:r w:rsidR="007A30E0" w:rsidRPr="00F851FE">
        <w:rPr>
          <w:rFonts w:ascii="Times New Roman" w:hAnsi="Times New Roman" w:cs="Times New Roman"/>
          <w:sz w:val="24"/>
          <w:szCs w:val="24"/>
          <w:shd w:val="clear" w:color="auto" w:fill="FFFFFF"/>
        </w:rPr>
        <w:t xml:space="preserve"> </w:t>
      </w:r>
      <w:r w:rsidRPr="00F851FE">
        <w:rPr>
          <w:rFonts w:ascii="Times New Roman" w:hAnsi="Times New Roman" w:cs="Times New Roman"/>
          <w:sz w:val="24"/>
          <w:szCs w:val="24"/>
          <w:shd w:val="clear" w:color="auto" w:fill="FFFFFF"/>
        </w:rPr>
        <w:t xml:space="preserve">rigorous methodology for </w:t>
      </w:r>
      <w:r w:rsidR="006037FF">
        <w:rPr>
          <w:rFonts w:ascii="Times New Roman" w:hAnsi="Times New Roman" w:cs="Times New Roman"/>
          <w:sz w:val="24"/>
          <w:szCs w:val="24"/>
          <w:shd w:val="clear" w:color="auto" w:fill="FFFFFF"/>
        </w:rPr>
        <w:t>assessing</w:t>
      </w:r>
      <w:r w:rsidR="006037FF" w:rsidRPr="00F851FE">
        <w:rPr>
          <w:rFonts w:ascii="Times New Roman" w:hAnsi="Times New Roman" w:cs="Times New Roman"/>
          <w:sz w:val="24"/>
          <w:szCs w:val="24"/>
          <w:shd w:val="clear" w:color="auto" w:fill="FFFFFF"/>
        </w:rPr>
        <w:t xml:space="preserve"> </w:t>
      </w:r>
      <w:r w:rsidRPr="00F851FE">
        <w:rPr>
          <w:rFonts w:ascii="Times New Roman" w:hAnsi="Times New Roman" w:cs="Times New Roman"/>
          <w:sz w:val="24"/>
          <w:szCs w:val="24"/>
          <w:shd w:val="clear" w:color="auto" w:fill="FFFFFF"/>
        </w:rPr>
        <w:t xml:space="preserve">the safety of </w:t>
      </w:r>
      <w:r w:rsidR="00B128DC">
        <w:rPr>
          <w:rFonts w:ascii="Times New Roman" w:hAnsi="Times New Roman" w:cs="Times New Roman"/>
          <w:bCs/>
          <w:sz w:val="24"/>
          <w:szCs w:val="24"/>
        </w:rPr>
        <w:t>natural product</w:t>
      </w:r>
      <w:r w:rsidR="00B128DC" w:rsidRPr="00225DB4">
        <w:rPr>
          <w:rFonts w:ascii="Times New Roman" w:hAnsi="Times New Roman" w:cs="Times New Roman"/>
          <w:bCs/>
          <w:sz w:val="24"/>
          <w:szCs w:val="24"/>
        </w:rPr>
        <w:t>s</w:t>
      </w:r>
      <w:r w:rsidRPr="00F851FE">
        <w:rPr>
          <w:rFonts w:ascii="Times New Roman" w:hAnsi="Times New Roman" w:cs="Times New Roman"/>
          <w:sz w:val="24"/>
          <w:szCs w:val="24"/>
          <w:shd w:val="clear" w:color="auto" w:fill="FFFFFF"/>
        </w:rPr>
        <w:t>.</w:t>
      </w:r>
      <w:r w:rsidR="005247A1">
        <w:rPr>
          <w:rFonts w:ascii="Times New Roman" w:hAnsi="Times New Roman" w:cs="Times New Roman"/>
          <w:sz w:val="24"/>
          <w:szCs w:val="24"/>
          <w:shd w:val="clear" w:color="auto" w:fill="FFFFFF"/>
        </w:rPr>
        <w:t xml:space="preserve"> </w:t>
      </w:r>
    </w:p>
    <w:p w14:paraId="77BB5092" w14:textId="77777777" w:rsidR="00292859" w:rsidRDefault="00292859">
      <w:pPr>
        <w:rPr>
          <w:rFonts w:ascii="Times New Roman" w:hAnsi="Times New Roman" w:cs="Times New Roman"/>
          <w:sz w:val="24"/>
          <w:szCs w:val="24"/>
          <w:shd w:val="clear" w:color="auto" w:fill="FFFFFF"/>
        </w:rPr>
      </w:pPr>
    </w:p>
    <w:p w14:paraId="0C4C1C21" w14:textId="77777777" w:rsidR="00C925C4" w:rsidRPr="003931E9" w:rsidRDefault="00C925C4" w:rsidP="00C925C4">
      <w:pPr>
        <w:spacing w:line="480" w:lineRule="auto"/>
        <w:jc w:val="both"/>
        <w:rPr>
          <w:rFonts w:ascii="Times New Roman" w:hAnsi="Times New Roman" w:cs="Times New Roman"/>
          <w:b/>
          <w:sz w:val="24"/>
          <w:szCs w:val="24"/>
          <w:shd w:val="clear" w:color="auto" w:fill="FFFFFF"/>
          <w:lang w:val="en-US"/>
        </w:rPr>
      </w:pPr>
      <w:r w:rsidRPr="003931E9">
        <w:rPr>
          <w:rFonts w:ascii="Times New Roman" w:hAnsi="Times New Roman" w:cs="Times New Roman"/>
          <w:b/>
          <w:bCs/>
          <w:sz w:val="24"/>
          <w:szCs w:val="24"/>
          <w:shd w:val="clear" w:color="auto" w:fill="FFFFFF"/>
        </w:rPr>
        <w:t>Funding</w:t>
      </w:r>
      <w:r w:rsidRPr="003931E9">
        <w:rPr>
          <w:rFonts w:ascii="Times New Roman" w:hAnsi="Times New Roman" w:cs="Times New Roman"/>
          <w:b/>
          <w:sz w:val="24"/>
          <w:szCs w:val="24"/>
          <w:shd w:val="clear" w:color="auto" w:fill="FFFFFF"/>
          <w:lang w:val="en-US"/>
        </w:rPr>
        <w:t xml:space="preserve"> Sources</w:t>
      </w:r>
    </w:p>
    <w:p w14:paraId="5EDFDA9B" w14:textId="1B4507DE" w:rsidR="00C925C4" w:rsidRPr="003931E9" w:rsidRDefault="00C925C4" w:rsidP="00C925C4">
      <w:pPr>
        <w:spacing w:line="480" w:lineRule="auto"/>
        <w:jc w:val="both"/>
        <w:rPr>
          <w:rFonts w:ascii="Times New Roman" w:hAnsi="Times New Roman" w:cs="Times New Roman"/>
          <w:sz w:val="24"/>
          <w:szCs w:val="24"/>
          <w:shd w:val="clear" w:color="auto" w:fill="FFFFFF"/>
        </w:rPr>
      </w:pPr>
      <w:r w:rsidRPr="003931E9">
        <w:rPr>
          <w:rFonts w:ascii="Times New Roman" w:hAnsi="Times New Roman" w:cs="Times New Roman"/>
          <w:sz w:val="24"/>
          <w:szCs w:val="24"/>
          <w:shd w:val="clear" w:color="auto" w:fill="FFFFFF"/>
          <w:lang w:val="en-US"/>
        </w:rPr>
        <w:t xml:space="preserve">This research was supported by the </w:t>
      </w:r>
      <w:r w:rsidR="005A0FAD">
        <w:rPr>
          <w:rFonts w:ascii="Times New Roman" w:hAnsi="Times New Roman" w:cs="Times New Roman"/>
          <w:sz w:val="24"/>
          <w:szCs w:val="24"/>
          <w:shd w:val="clear" w:color="auto" w:fill="FFFFFF"/>
          <w:lang w:val="en-US"/>
        </w:rPr>
        <w:t xml:space="preserve">Ministry of Higher Education under the </w:t>
      </w:r>
      <w:r w:rsidRPr="003931E9">
        <w:rPr>
          <w:rFonts w:ascii="Times New Roman" w:hAnsi="Times New Roman" w:cs="Times New Roman"/>
          <w:sz w:val="24"/>
          <w:szCs w:val="24"/>
          <w:shd w:val="clear" w:color="auto" w:fill="FFFFFF"/>
          <w:lang w:val="en-US"/>
        </w:rPr>
        <w:t xml:space="preserve">Fundamental Research Grant Scheme (Project number: </w:t>
      </w:r>
      <w:r w:rsidRPr="00201F44">
        <w:rPr>
          <w:rFonts w:ascii="Times New Roman" w:hAnsi="Times New Roman" w:cs="Times New Roman"/>
          <w:sz w:val="24"/>
          <w:szCs w:val="24"/>
          <w:shd w:val="clear" w:color="auto" w:fill="FFFFFF"/>
          <w:lang w:val="en-US"/>
        </w:rPr>
        <w:t>FRGS/1/2018/SKK06/UPM/02/10</w:t>
      </w:r>
      <w:r w:rsidRPr="003931E9">
        <w:rPr>
          <w:rFonts w:ascii="Times New Roman" w:hAnsi="Times New Roman" w:cs="Times New Roman"/>
          <w:sz w:val="24"/>
          <w:szCs w:val="24"/>
          <w:shd w:val="clear" w:color="auto" w:fill="FFFFFF"/>
          <w:lang w:val="en-US"/>
        </w:rPr>
        <w:t>)</w:t>
      </w:r>
      <w:r w:rsidR="00D60204">
        <w:rPr>
          <w:rFonts w:ascii="Times New Roman" w:hAnsi="Times New Roman" w:cs="Times New Roman"/>
          <w:sz w:val="24"/>
          <w:szCs w:val="24"/>
          <w:shd w:val="clear" w:color="auto" w:fill="FFFFFF"/>
          <w:lang w:val="en-US"/>
        </w:rPr>
        <w:t xml:space="preserve">, </w:t>
      </w:r>
      <w:r w:rsidRPr="003931E9">
        <w:rPr>
          <w:rFonts w:ascii="Times New Roman" w:hAnsi="Times New Roman" w:cs="Times New Roman"/>
          <w:sz w:val="24"/>
          <w:szCs w:val="24"/>
          <w:shd w:val="clear" w:color="auto" w:fill="FFFFFF"/>
          <w:lang w:val="en-US"/>
        </w:rPr>
        <w:t>and Ministry of Health of Malaysia (Ref num: KKM.500-7/33/2019/830807105608(5)).</w:t>
      </w:r>
    </w:p>
    <w:p w14:paraId="0AD8D55F" w14:textId="0DB51A36" w:rsidR="005247A1" w:rsidRDefault="005247A1">
      <w:pP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br w:type="page"/>
      </w:r>
    </w:p>
    <w:p w14:paraId="785DD311" w14:textId="77777777" w:rsidR="00EE11FB" w:rsidRPr="00E878AB" w:rsidRDefault="00EE11FB" w:rsidP="00F92016">
      <w:pPr>
        <w:spacing w:line="480" w:lineRule="auto"/>
        <w:jc w:val="both"/>
        <w:rPr>
          <w:rFonts w:ascii="Times New Roman" w:hAnsi="Times New Roman" w:cs="Times New Roman"/>
          <w:b/>
          <w:bCs/>
          <w:sz w:val="24"/>
          <w:szCs w:val="24"/>
        </w:rPr>
      </w:pPr>
      <w:r w:rsidRPr="00BC43E7">
        <w:rPr>
          <w:rFonts w:ascii="Times New Roman" w:hAnsi="Times New Roman" w:cs="Times New Roman"/>
          <w:b/>
          <w:bCs/>
          <w:sz w:val="24"/>
          <w:szCs w:val="24"/>
        </w:rPr>
        <w:t>R</w:t>
      </w:r>
      <w:r w:rsidRPr="00E878AB">
        <w:rPr>
          <w:rFonts w:ascii="Times New Roman" w:hAnsi="Times New Roman" w:cs="Times New Roman"/>
          <w:b/>
          <w:bCs/>
          <w:sz w:val="24"/>
          <w:szCs w:val="24"/>
        </w:rPr>
        <w:t xml:space="preserve">eferences </w:t>
      </w:r>
    </w:p>
    <w:p w14:paraId="42771A94" w14:textId="77777777" w:rsidR="00EE11FB" w:rsidRPr="00D83C4B" w:rsidRDefault="00EE11FB" w:rsidP="00F92016">
      <w:pPr>
        <w:pStyle w:val="EndNoteBibliography"/>
        <w:spacing w:after="0" w:line="480" w:lineRule="auto"/>
        <w:ind w:left="630"/>
        <w:rPr>
          <w:rFonts w:ascii="Times New Roman" w:hAnsi="Times New Roman" w:cs="Times New Roman"/>
          <w:sz w:val="24"/>
          <w:szCs w:val="24"/>
        </w:rPr>
      </w:pPr>
    </w:p>
    <w:p w14:paraId="4626CAEF" w14:textId="77777777" w:rsidR="00850E52" w:rsidRPr="00F92016" w:rsidRDefault="00EE11FB" w:rsidP="00F92016">
      <w:pPr>
        <w:pStyle w:val="EndNoteBibliography"/>
        <w:spacing w:after="0" w:line="480" w:lineRule="auto"/>
        <w:rPr>
          <w:rFonts w:ascii="Times New Roman" w:hAnsi="Times New Roman" w:cs="Times New Roman"/>
          <w:sz w:val="24"/>
          <w:szCs w:val="24"/>
        </w:rPr>
      </w:pPr>
      <w:r w:rsidRPr="00F92016">
        <w:rPr>
          <w:rFonts w:ascii="Times New Roman" w:hAnsi="Times New Roman" w:cs="Times New Roman"/>
          <w:sz w:val="24"/>
          <w:szCs w:val="24"/>
        </w:rPr>
        <w:fldChar w:fldCharType="begin"/>
      </w:r>
      <w:r w:rsidRPr="00D83C4B">
        <w:rPr>
          <w:rFonts w:ascii="Times New Roman" w:hAnsi="Times New Roman" w:cs="Times New Roman"/>
          <w:sz w:val="24"/>
          <w:szCs w:val="24"/>
        </w:rPr>
        <w:instrText xml:space="preserve"> ADDIN EN.REFLIST </w:instrText>
      </w:r>
      <w:r w:rsidRPr="00F92016">
        <w:rPr>
          <w:rFonts w:ascii="Times New Roman" w:hAnsi="Times New Roman" w:cs="Times New Roman"/>
          <w:sz w:val="24"/>
          <w:szCs w:val="24"/>
        </w:rPr>
        <w:fldChar w:fldCharType="separate"/>
      </w:r>
      <w:r w:rsidR="00850E52" w:rsidRPr="00F92016">
        <w:rPr>
          <w:rFonts w:ascii="Times New Roman" w:hAnsi="Times New Roman" w:cs="Times New Roman"/>
          <w:sz w:val="24"/>
          <w:szCs w:val="24"/>
        </w:rPr>
        <w:t>1.</w:t>
      </w:r>
      <w:r w:rsidR="00850E52" w:rsidRPr="00F92016">
        <w:rPr>
          <w:rFonts w:ascii="Times New Roman" w:hAnsi="Times New Roman" w:cs="Times New Roman"/>
          <w:sz w:val="24"/>
          <w:szCs w:val="24"/>
        </w:rPr>
        <w:tab/>
        <w:t>WHO. WHO global report on traditional and complementary medicine 2019. Geneva, Switzerland2019. 228- p.</w:t>
      </w:r>
    </w:p>
    <w:p w14:paraId="24F6CCCA" w14:textId="77777777" w:rsidR="00850E52" w:rsidRPr="00F92016" w:rsidRDefault="00850E52" w:rsidP="00F92016">
      <w:pPr>
        <w:pStyle w:val="EndNoteBibliography"/>
        <w:spacing w:after="0" w:line="480" w:lineRule="auto"/>
        <w:rPr>
          <w:rFonts w:ascii="Times New Roman" w:hAnsi="Times New Roman" w:cs="Times New Roman"/>
          <w:sz w:val="24"/>
          <w:szCs w:val="24"/>
        </w:rPr>
      </w:pPr>
      <w:r w:rsidRPr="00F92016">
        <w:rPr>
          <w:rFonts w:ascii="Times New Roman" w:hAnsi="Times New Roman" w:cs="Times New Roman"/>
          <w:sz w:val="24"/>
          <w:szCs w:val="24"/>
        </w:rPr>
        <w:t>2.</w:t>
      </w:r>
      <w:r w:rsidRPr="00F92016">
        <w:rPr>
          <w:rFonts w:ascii="Times New Roman" w:hAnsi="Times New Roman" w:cs="Times New Roman"/>
          <w:sz w:val="24"/>
          <w:szCs w:val="24"/>
        </w:rPr>
        <w:tab/>
        <w:t>BERNAMA. Malaysian herbal industry poised to hit RM32 bln market value in 2020. BERNAMA. 2019.</w:t>
      </w:r>
    </w:p>
    <w:p w14:paraId="11A85981" w14:textId="37DD2183" w:rsidR="00850E52" w:rsidRPr="00F92016" w:rsidRDefault="00850E52" w:rsidP="00F92016">
      <w:pPr>
        <w:pStyle w:val="EndNoteBibliography"/>
        <w:spacing w:after="0" w:line="480" w:lineRule="auto"/>
        <w:rPr>
          <w:rFonts w:ascii="Times New Roman" w:hAnsi="Times New Roman" w:cs="Times New Roman"/>
          <w:sz w:val="24"/>
          <w:szCs w:val="24"/>
        </w:rPr>
      </w:pPr>
      <w:r w:rsidRPr="00F92016">
        <w:rPr>
          <w:rFonts w:ascii="Times New Roman" w:hAnsi="Times New Roman" w:cs="Times New Roman"/>
          <w:sz w:val="24"/>
          <w:szCs w:val="24"/>
        </w:rPr>
        <w:t>3.</w:t>
      </w:r>
      <w:r w:rsidRPr="00F92016">
        <w:rPr>
          <w:rFonts w:ascii="Times New Roman" w:hAnsi="Times New Roman" w:cs="Times New Roman"/>
          <w:sz w:val="24"/>
          <w:szCs w:val="24"/>
        </w:rPr>
        <w:tab/>
        <w:t>Liu R</w:t>
      </w:r>
      <w:r w:rsidR="005B158B">
        <w:rPr>
          <w:rFonts w:ascii="Times New Roman" w:hAnsi="Times New Roman" w:cs="Times New Roman"/>
          <w:sz w:val="24"/>
          <w:szCs w:val="24"/>
        </w:rPr>
        <w:t xml:space="preserve"> </w:t>
      </w:r>
      <w:r w:rsidRPr="00F92016">
        <w:rPr>
          <w:rFonts w:ascii="Times New Roman" w:hAnsi="Times New Roman" w:cs="Times New Roman"/>
          <w:sz w:val="24"/>
          <w:szCs w:val="24"/>
        </w:rPr>
        <w:t>H. Potential Synergy of Phytochemicals in Cancer Prevention: Mechanism of Action. The Journal of Nutrition. 2004;134(12):3479S-85S.</w:t>
      </w:r>
    </w:p>
    <w:p w14:paraId="44C704AA" w14:textId="77777777" w:rsidR="00850E52" w:rsidRPr="00F92016" w:rsidRDefault="00850E52" w:rsidP="00F92016">
      <w:pPr>
        <w:pStyle w:val="EndNoteBibliography"/>
        <w:spacing w:after="0" w:line="480" w:lineRule="auto"/>
        <w:rPr>
          <w:rFonts w:ascii="Times New Roman" w:hAnsi="Times New Roman" w:cs="Times New Roman"/>
          <w:sz w:val="24"/>
          <w:szCs w:val="24"/>
        </w:rPr>
      </w:pPr>
      <w:r w:rsidRPr="00F92016">
        <w:rPr>
          <w:rFonts w:ascii="Times New Roman" w:hAnsi="Times New Roman" w:cs="Times New Roman"/>
          <w:sz w:val="24"/>
          <w:szCs w:val="24"/>
        </w:rPr>
        <w:t>4.</w:t>
      </w:r>
      <w:r w:rsidRPr="00F92016">
        <w:rPr>
          <w:rFonts w:ascii="Times New Roman" w:hAnsi="Times New Roman" w:cs="Times New Roman"/>
          <w:sz w:val="24"/>
          <w:szCs w:val="24"/>
        </w:rPr>
        <w:tab/>
        <w:t>Chopra A, Doiphode VV. Ayurvedic medicine. Core concept, therapeutic principles, and current relevance. Med Clin North Am. 2002;86(1):75-89, vii.</w:t>
      </w:r>
    </w:p>
    <w:p w14:paraId="6EFC75EA" w14:textId="77777777" w:rsidR="00850E52" w:rsidRPr="00F92016" w:rsidRDefault="00850E52" w:rsidP="00F92016">
      <w:pPr>
        <w:pStyle w:val="EndNoteBibliography"/>
        <w:spacing w:after="0" w:line="480" w:lineRule="auto"/>
        <w:rPr>
          <w:rFonts w:ascii="Times New Roman" w:hAnsi="Times New Roman" w:cs="Times New Roman"/>
          <w:sz w:val="24"/>
          <w:szCs w:val="24"/>
        </w:rPr>
      </w:pPr>
      <w:r w:rsidRPr="00F92016">
        <w:rPr>
          <w:rFonts w:ascii="Times New Roman" w:hAnsi="Times New Roman" w:cs="Times New Roman"/>
          <w:sz w:val="24"/>
          <w:szCs w:val="24"/>
        </w:rPr>
        <w:t>5.</w:t>
      </w:r>
      <w:r w:rsidRPr="00F92016">
        <w:rPr>
          <w:rFonts w:ascii="Times New Roman" w:hAnsi="Times New Roman" w:cs="Times New Roman"/>
          <w:sz w:val="24"/>
          <w:szCs w:val="24"/>
        </w:rPr>
        <w:tab/>
        <w:t>Hoban CL, Byard RW, Musgrave IF. Analysis of spontaneous adverse drug reactions to echinacea, valerian, black cohosh and ginkgo in Australia from 2000 to 2015. Journal of Integrative Medicine. 2019;17(5):338-43.</w:t>
      </w:r>
    </w:p>
    <w:p w14:paraId="3954ADCC" w14:textId="77777777" w:rsidR="00850E52" w:rsidRPr="00F92016" w:rsidRDefault="00850E52" w:rsidP="00F92016">
      <w:pPr>
        <w:pStyle w:val="EndNoteBibliography"/>
        <w:spacing w:after="0" w:line="480" w:lineRule="auto"/>
        <w:rPr>
          <w:rFonts w:ascii="Times New Roman" w:hAnsi="Times New Roman" w:cs="Times New Roman"/>
          <w:sz w:val="24"/>
          <w:szCs w:val="24"/>
        </w:rPr>
      </w:pPr>
      <w:r w:rsidRPr="00F92016">
        <w:rPr>
          <w:rFonts w:ascii="Times New Roman" w:hAnsi="Times New Roman" w:cs="Times New Roman"/>
          <w:sz w:val="24"/>
          <w:szCs w:val="24"/>
        </w:rPr>
        <w:t>6.</w:t>
      </w:r>
      <w:r w:rsidRPr="00F92016">
        <w:rPr>
          <w:rFonts w:ascii="Times New Roman" w:hAnsi="Times New Roman" w:cs="Times New Roman"/>
          <w:sz w:val="24"/>
          <w:szCs w:val="24"/>
        </w:rPr>
        <w:tab/>
        <w:t>Reduzan NAM, Chet LS. NPRA Updates on Reports of Kidney-Related and Liver-Related Adverse Reactions after Consumption of Ganoderma (Lingzhi / Reishi) Products. NPRA; 2020.</w:t>
      </w:r>
    </w:p>
    <w:p w14:paraId="69B9FF6A" w14:textId="77777777" w:rsidR="00850E52" w:rsidRPr="00F92016" w:rsidRDefault="00850E52" w:rsidP="00F92016">
      <w:pPr>
        <w:pStyle w:val="EndNoteBibliography"/>
        <w:spacing w:after="0" w:line="480" w:lineRule="auto"/>
        <w:rPr>
          <w:rFonts w:ascii="Times New Roman" w:hAnsi="Times New Roman" w:cs="Times New Roman"/>
          <w:sz w:val="24"/>
          <w:szCs w:val="24"/>
        </w:rPr>
      </w:pPr>
      <w:r w:rsidRPr="00F92016">
        <w:rPr>
          <w:rFonts w:ascii="Times New Roman" w:hAnsi="Times New Roman" w:cs="Times New Roman"/>
          <w:sz w:val="24"/>
          <w:szCs w:val="24"/>
        </w:rPr>
        <w:t>7.</w:t>
      </w:r>
      <w:r w:rsidRPr="00F92016">
        <w:rPr>
          <w:rFonts w:ascii="Times New Roman" w:hAnsi="Times New Roman" w:cs="Times New Roman"/>
          <w:sz w:val="24"/>
          <w:szCs w:val="24"/>
        </w:rPr>
        <w:tab/>
        <w:t>Ekor M. The growing use of herbal medicines: Issues relating to adverse reactions and challenges in monitoring safety. Frontiers in Neurology. 2014;4 JAN(January):1-10.</w:t>
      </w:r>
    </w:p>
    <w:p w14:paraId="4EFC1EBF" w14:textId="77777777" w:rsidR="00850E52" w:rsidRPr="00F92016" w:rsidRDefault="00850E52" w:rsidP="00F92016">
      <w:pPr>
        <w:pStyle w:val="EndNoteBibliography"/>
        <w:spacing w:after="0" w:line="480" w:lineRule="auto"/>
        <w:rPr>
          <w:rFonts w:ascii="Times New Roman" w:hAnsi="Times New Roman" w:cs="Times New Roman"/>
          <w:sz w:val="24"/>
          <w:szCs w:val="24"/>
        </w:rPr>
      </w:pPr>
      <w:r w:rsidRPr="00F92016">
        <w:rPr>
          <w:rFonts w:ascii="Times New Roman" w:hAnsi="Times New Roman" w:cs="Times New Roman"/>
          <w:sz w:val="24"/>
          <w:szCs w:val="24"/>
        </w:rPr>
        <w:t>8.</w:t>
      </w:r>
      <w:r w:rsidRPr="00F92016">
        <w:rPr>
          <w:rFonts w:ascii="Times New Roman" w:hAnsi="Times New Roman" w:cs="Times New Roman"/>
          <w:sz w:val="24"/>
          <w:szCs w:val="24"/>
        </w:rPr>
        <w:tab/>
        <w:t>Bateman J, Chapman RD, Simpson D. Possible toxicity of herbal remedies. Scott Med J. 1998;43(1):7-15.</w:t>
      </w:r>
    </w:p>
    <w:p w14:paraId="61B1B73C" w14:textId="77777777" w:rsidR="00850E52" w:rsidRPr="00F92016" w:rsidRDefault="00850E52" w:rsidP="00F92016">
      <w:pPr>
        <w:pStyle w:val="EndNoteBibliography"/>
        <w:spacing w:after="0" w:line="480" w:lineRule="auto"/>
        <w:rPr>
          <w:rFonts w:ascii="Times New Roman" w:hAnsi="Times New Roman" w:cs="Times New Roman"/>
          <w:sz w:val="24"/>
          <w:szCs w:val="24"/>
        </w:rPr>
      </w:pPr>
      <w:r w:rsidRPr="00F92016">
        <w:rPr>
          <w:rFonts w:ascii="Times New Roman" w:hAnsi="Times New Roman" w:cs="Times New Roman"/>
          <w:sz w:val="24"/>
          <w:szCs w:val="24"/>
        </w:rPr>
        <w:t>9.</w:t>
      </w:r>
      <w:r w:rsidRPr="00F92016">
        <w:rPr>
          <w:rFonts w:ascii="Times New Roman" w:hAnsi="Times New Roman" w:cs="Times New Roman"/>
          <w:sz w:val="24"/>
          <w:szCs w:val="24"/>
        </w:rPr>
        <w:tab/>
        <w:t>Guldiken B, Ozkan G, Catalkaya G, Ceylan FD, Ekin Yalcinkaya I, Capanoglu E. Phytochemicals of herbs and spices: Health versus toxicological effects. Food and Chemical Toxicology. 2018;119(May):37-49.</w:t>
      </w:r>
    </w:p>
    <w:p w14:paraId="23161BF4" w14:textId="13F759FC" w:rsidR="00850E52" w:rsidRPr="00F92016" w:rsidRDefault="00850E52" w:rsidP="00F92016">
      <w:pPr>
        <w:pStyle w:val="EndNoteBibliography"/>
        <w:spacing w:after="0" w:line="480" w:lineRule="auto"/>
        <w:rPr>
          <w:rFonts w:ascii="Times New Roman" w:hAnsi="Times New Roman" w:cs="Times New Roman"/>
          <w:sz w:val="24"/>
          <w:szCs w:val="24"/>
        </w:rPr>
      </w:pPr>
      <w:r w:rsidRPr="00F92016">
        <w:rPr>
          <w:rFonts w:ascii="Times New Roman" w:hAnsi="Times New Roman" w:cs="Times New Roman"/>
          <w:sz w:val="24"/>
          <w:szCs w:val="24"/>
        </w:rPr>
        <w:t>10.</w:t>
      </w:r>
      <w:r w:rsidRPr="00F92016">
        <w:rPr>
          <w:rFonts w:ascii="Times New Roman" w:hAnsi="Times New Roman" w:cs="Times New Roman"/>
          <w:sz w:val="24"/>
          <w:szCs w:val="24"/>
        </w:rPr>
        <w:tab/>
      </w:r>
      <w:r w:rsidR="00491FA1">
        <w:rPr>
          <w:rFonts w:ascii="Times New Roman" w:hAnsi="Times New Roman" w:cs="Times New Roman"/>
          <w:sz w:val="24"/>
          <w:szCs w:val="24"/>
        </w:rPr>
        <w:t xml:space="preserve">van d </w:t>
      </w:r>
      <w:r w:rsidRPr="00F92016">
        <w:rPr>
          <w:rFonts w:ascii="Times New Roman" w:hAnsi="Times New Roman" w:cs="Times New Roman"/>
          <w:sz w:val="24"/>
          <w:szCs w:val="24"/>
        </w:rPr>
        <w:t>Berg S</w:t>
      </w:r>
      <w:r w:rsidR="005B158B">
        <w:rPr>
          <w:rFonts w:ascii="Times New Roman" w:hAnsi="Times New Roman" w:cs="Times New Roman"/>
          <w:sz w:val="24"/>
          <w:szCs w:val="24"/>
        </w:rPr>
        <w:t xml:space="preserve"> </w:t>
      </w:r>
      <w:r w:rsidRPr="00F92016">
        <w:rPr>
          <w:rFonts w:ascii="Times New Roman" w:hAnsi="Times New Roman" w:cs="Times New Roman"/>
          <w:sz w:val="24"/>
          <w:szCs w:val="24"/>
        </w:rPr>
        <w:t>J</w:t>
      </w:r>
      <w:r w:rsidR="005B158B">
        <w:rPr>
          <w:rFonts w:ascii="Times New Roman" w:hAnsi="Times New Roman" w:cs="Times New Roman"/>
          <w:sz w:val="24"/>
          <w:szCs w:val="24"/>
        </w:rPr>
        <w:t xml:space="preserve"> </w:t>
      </w:r>
      <w:r w:rsidRPr="00F92016">
        <w:rPr>
          <w:rFonts w:ascii="Times New Roman" w:hAnsi="Times New Roman" w:cs="Times New Roman"/>
          <w:sz w:val="24"/>
          <w:szCs w:val="24"/>
        </w:rPr>
        <w:t>P</w:t>
      </w:r>
      <w:r w:rsidR="005B158B">
        <w:rPr>
          <w:rFonts w:ascii="Times New Roman" w:hAnsi="Times New Roman" w:cs="Times New Roman"/>
          <w:sz w:val="24"/>
          <w:szCs w:val="24"/>
        </w:rPr>
        <w:t xml:space="preserve"> </w:t>
      </w:r>
      <w:r w:rsidRPr="00F92016">
        <w:rPr>
          <w:rFonts w:ascii="Times New Roman" w:hAnsi="Times New Roman" w:cs="Times New Roman"/>
          <w:sz w:val="24"/>
          <w:szCs w:val="24"/>
        </w:rPr>
        <w:t>L, Restani P, Boersma M</w:t>
      </w:r>
      <w:r w:rsidR="00491FA1">
        <w:rPr>
          <w:rFonts w:ascii="Times New Roman" w:hAnsi="Times New Roman" w:cs="Times New Roman"/>
          <w:sz w:val="24"/>
          <w:szCs w:val="24"/>
        </w:rPr>
        <w:t xml:space="preserve"> </w:t>
      </w:r>
      <w:r w:rsidRPr="00F92016">
        <w:rPr>
          <w:rFonts w:ascii="Times New Roman" w:hAnsi="Times New Roman" w:cs="Times New Roman"/>
          <w:sz w:val="24"/>
          <w:szCs w:val="24"/>
        </w:rPr>
        <w:t>G, Delmulle L, Rietjens I</w:t>
      </w:r>
      <w:r w:rsidR="00491FA1">
        <w:rPr>
          <w:rFonts w:ascii="Times New Roman" w:hAnsi="Times New Roman" w:cs="Times New Roman"/>
          <w:sz w:val="24"/>
          <w:szCs w:val="24"/>
        </w:rPr>
        <w:t xml:space="preserve"> </w:t>
      </w:r>
      <w:r w:rsidRPr="00F92016">
        <w:rPr>
          <w:rFonts w:ascii="Times New Roman" w:hAnsi="Times New Roman" w:cs="Times New Roman"/>
          <w:sz w:val="24"/>
          <w:szCs w:val="24"/>
        </w:rPr>
        <w:t>M</w:t>
      </w:r>
      <w:r w:rsidR="00491FA1">
        <w:rPr>
          <w:rFonts w:ascii="Times New Roman" w:hAnsi="Times New Roman" w:cs="Times New Roman"/>
          <w:sz w:val="24"/>
          <w:szCs w:val="24"/>
        </w:rPr>
        <w:t xml:space="preserve"> </w:t>
      </w:r>
      <w:r w:rsidRPr="00F92016">
        <w:rPr>
          <w:rFonts w:ascii="Times New Roman" w:hAnsi="Times New Roman" w:cs="Times New Roman"/>
          <w:sz w:val="24"/>
          <w:szCs w:val="24"/>
        </w:rPr>
        <w:t>C</w:t>
      </w:r>
      <w:r w:rsidR="00491FA1">
        <w:rPr>
          <w:rFonts w:ascii="Times New Roman" w:hAnsi="Times New Roman" w:cs="Times New Roman"/>
          <w:sz w:val="24"/>
          <w:szCs w:val="24"/>
        </w:rPr>
        <w:t xml:space="preserve"> </w:t>
      </w:r>
      <w:r w:rsidRPr="00F92016">
        <w:rPr>
          <w:rFonts w:ascii="Times New Roman" w:hAnsi="Times New Roman" w:cs="Times New Roman"/>
          <w:sz w:val="24"/>
          <w:szCs w:val="24"/>
        </w:rPr>
        <w:t>M. Levels of Genotoxic and Carcinogenic Ingredients in Plant Food Supplements and Associated Risk Assessment. Food and Nutrition Sciences. 2011;02(09):989-1010.</w:t>
      </w:r>
    </w:p>
    <w:p w14:paraId="365746DB" w14:textId="77777777" w:rsidR="00850E52" w:rsidRPr="00F92016" w:rsidRDefault="00850E52" w:rsidP="00F92016">
      <w:pPr>
        <w:pStyle w:val="EndNoteBibliography"/>
        <w:spacing w:after="0" w:line="480" w:lineRule="auto"/>
        <w:rPr>
          <w:rFonts w:ascii="Times New Roman" w:hAnsi="Times New Roman" w:cs="Times New Roman"/>
          <w:sz w:val="24"/>
          <w:szCs w:val="24"/>
        </w:rPr>
      </w:pPr>
      <w:r w:rsidRPr="00F92016">
        <w:rPr>
          <w:rFonts w:ascii="Times New Roman" w:hAnsi="Times New Roman" w:cs="Times New Roman"/>
          <w:sz w:val="24"/>
          <w:szCs w:val="24"/>
        </w:rPr>
        <w:t>11.</w:t>
      </w:r>
      <w:r w:rsidRPr="00F92016">
        <w:rPr>
          <w:rFonts w:ascii="Times New Roman" w:hAnsi="Times New Roman" w:cs="Times New Roman"/>
          <w:sz w:val="24"/>
          <w:szCs w:val="24"/>
        </w:rPr>
        <w:tab/>
        <w:t>Wiedenfeld H. Plants containing pyrrolizidine alkaloids: Toxicity and problems. Food Additives and Contaminants - Part A Chemistry, Analysis, Control, Exposure and Risk Assessment. 2011;28(3):282-92.</w:t>
      </w:r>
    </w:p>
    <w:p w14:paraId="1440BBA1" w14:textId="67757CE9" w:rsidR="00850E52" w:rsidRPr="00F92016" w:rsidRDefault="00850E52" w:rsidP="00F92016">
      <w:pPr>
        <w:pStyle w:val="EndNoteBibliography"/>
        <w:spacing w:after="0" w:line="480" w:lineRule="auto"/>
        <w:rPr>
          <w:rFonts w:ascii="Times New Roman" w:hAnsi="Times New Roman" w:cs="Times New Roman"/>
          <w:sz w:val="24"/>
          <w:szCs w:val="24"/>
        </w:rPr>
      </w:pPr>
      <w:r w:rsidRPr="00F92016">
        <w:rPr>
          <w:rFonts w:ascii="Times New Roman" w:hAnsi="Times New Roman" w:cs="Times New Roman"/>
          <w:sz w:val="24"/>
          <w:szCs w:val="24"/>
        </w:rPr>
        <w:t>12.</w:t>
      </w:r>
      <w:r w:rsidRPr="00F92016">
        <w:rPr>
          <w:rFonts w:ascii="Times New Roman" w:hAnsi="Times New Roman" w:cs="Times New Roman"/>
          <w:sz w:val="24"/>
          <w:szCs w:val="24"/>
        </w:rPr>
        <w:tab/>
        <w:t xml:space="preserve">IARC. Agents Classified by the IARC Monographs, Volumes 1–127 2018 [updated 26th June 2020. Available from: </w:t>
      </w:r>
      <w:hyperlink r:id="rId9" w:history="1">
        <w:r w:rsidRPr="00F92016">
          <w:rPr>
            <w:rStyle w:val="Hyperlink"/>
            <w:rFonts w:ascii="Times New Roman" w:hAnsi="Times New Roman" w:cs="Times New Roman"/>
            <w:sz w:val="24"/>
            <w:szCs w:val="24"/>
          </w:rPr>
          <w:t>https://monographs.iarc.fr/agents-classified-by-the-iarc/</w:t>
        </w:r>
      </w:hyperlink>
      <w:r w:rsidRPr="00F92016">
        <w:rPr>
          <w:rFonts w:ascii="Times New Roman" w:hAnsi="Times New Roman" w:cs="Times New Roman"/>
          <w:sz w:val="24"/>
          <w:szCs w:val="24"/>
        </w:rPr>
        <w:t>.</w:t>
      </w:r>
    </w:p>
    <w:p w14:paraId="78B9AF05" w14:textId="77777777" w:rsidR="00850E52" w:rsidRPr="00F92016" w:rsidRDefault="00850E52" w:rsidP="00F92016">
      <w:pPr>
        <w:pStyle w:val="EndNoteBibliography"/>
        <w:spacing w:after="0" w:line="480" w:lineRule="auto"/>
        <w:rPr>
          <w:rFonts w:ascii="Times New Roman" w:hAnsi="Times New Roman" w:cs="Times New Roman"/>
          <w:sz w:val="24"/>
          <w:szCs w:val="24"/>
        </w:rPr>
      </w:pPr>
      <w:r w:rsidRPr="00F92016">
        <w:rPr>
          <w:rFonts w:ascii="Times New Roman" w:hAnsi="Times New Roman" w:cs="Times New Roman"/>
          <w:sz w:val="24"/>
          <w:szCs w:val="24"/>
        </w:rPr>
        <w:t>13.</w:t>
      </w:r>
      <w:r w:rsidRPr="00F92016">
        <w:rPr>
          <w:rFonts w:ascii="Times New Roman" w:hAnsi="Times New Roman" w:cs="Times New Roman"/>
          <w:sz w:val="24"/>
          <w:szCs w:val="24"/>
        </w:rPr>
        <w:tab/>
        <w:t>Ma C, Liu Y, Zhu L, Ji H, Song X, Guo H, et al. Determination and regulation of hepatotoxic pyrrolizidine alkaloids in food: A critical review of recent research. Food and Chemical Toxicology. 2018;119:50-60.</w:t>
      </w:r>
    </w:p>
    <w:p w14:paraId="61EA5796" w14:textId="77777777" w:rsidR="00850E52" w:rsidRPr="00F92016" w:rsidRDefault="00850E52" w:rsidP="00F92016">
      <w:pPr>
        <w:pStyle w:val="EndNoteBibliography"/>
        <w:spacing w:after="0" w:line="480" w:lineRule="auto"/>
        <w:rPr>
          <w:rFonts w:ascii="Times New Roman" w:hAnsi="Times New Roman" w:cs="Times New Roman"/>
          <w:sz w:val="24"/>
          <w:szCs w:val="24"/>
        </w:rPr>
      </w:pPr>
      <w:r w:rsidRPr="00F92016">
        <w:rPr>
          <w:rFonts w:ascii="Times New Roman" w:hAnsi="Times New Roman" w:cs="Times New Roman"/>
          <w:sz w:val="24"/>
          <w:szCs w:val="24"/>
        </w:rPr>
        <w:t>14.</w:t>
      </w:r>
      <w:r w:rsidRPr="00F92016">
        <w:rPr>
          <w:rFonts w:ascii="Times New Roman" w:hAnsi="Times New Roman" w:cs="Times New Roman"/>
          <w:sz w:val="24"/>
          <w:szCs w:val="24"/>
        </w:rPr>
        <w:tab/>
        <w:t>Schilter B, Andersson C, Anton R, Constable A, Kleiner J, O'Brien J, et al. Guidance for the safety assessment of botanicals and botanical preparations for use in food and food supplements. Food Chem Toxicol. 2003;41(12):1625-49.</w:t>
      </w:r>
    </w:p>
    <w:p w14:paraId="05F02FE5" w14:textId="77777777" w:rsidR="00850E52" w:rsidRPr="00F92016" w:rsidRDefault="00850E52" w:rsidP="00F92016">
      <w:pPr>
        <w:pStyle w:val="EndNoteBibliography"/>
        <w:spacing w:after="0" w:line="480" w:lineRule="auto"/>
        <w:rPr>
          <w:rFonts w:ascii="Times New Roman" w:hAnsi="Times New Roman" w:cs="Times New Roman"/>
          <w:sz w:val="24"/>
          <w:szCs w:val="24"/>
        </w:rPr>
      </w:pPr>
      <w:r w:rsidRPr="00F92016">
        <w:rPr>
          <w:rFonts w:ascii="Times New Roman" w:hAnsi="Times New Roman" w:cs="Times New Roman"/>
          <w:sz w:val="24"/>
          <w:szCs w:val="24"/>
        </w:rPr>
        <w:t>15.</w:t>
      </w:r>
      <w:r w:rsidRPr="00F92016">
        <w:rPr>
          <w:rFonts w:ascii="Times New Roman" w:hAnsi="Times New Roman" w:cs="Times New Roman"/>
          <w:sz w:val="24"/>
          <w:szCs w:val="24"/>
        </w:rPr>
        <w:tab/>
        <w:t>Sahoo N, Manchikanti P, Dey S. Herbal drugs: Standards and regulation. Fitoterapia. 2010;81(6):462-71.</w:t>
      </w:r>
    </w:p>
    <w:p w14:paraId="1F54EF2E" w14:textId="4052F548" w:rsidR="00850E52" w:rsidRPr="00F92016" w:rsidRDefault="00850E52" w:rsidP="00F92016">
      <w:pPr>
        <w:pStyle w:val="EndNoteBibliography"/>
        <w:spacing w:after="0" w:line="480" w:lineRule="auto"/>
        <w:rPr>
          <w:rFonts w:ascii="Times New Roman" w:hAnsi="Times New Roman" w:cs="Times New Roman"/>
          <w:sz w:val="24"/>
          <w:szCs w:val="24"/>
        </w:rPr>
      </w:pPr>
      <w:r w:rsidRPr="00F92016">
        <w:rPr>
          <w:rFonts w:ascii="Times New Roman" w:hAnsi="Times New Roman" w:cs="Times New Roman"/>
          <w:sz w:val="24"/>
          <w:szCs w:val="24"/>
        </w:rPr>
        <w:t>16.</w:t>
      </w:r>
      <w:r w:rsidRPr="00F92016">
        <w:rPr>
          <w:rFonts w:ascii="Times New Roman" w:hAnsi="Times New Roman" w:cs="Times New Roman"/>
          <w:sz w:val="24"/>
          <w:szCs w:val="24"/>
        </w:rPr>
        <w:tab/>
        <w:t>Alostad A</w:t>
      </w:r>
      <w:r w:rsidR="00491FA1">
        <w:rPr>
          <w:rFonts w:ascii="Times New Roman" w:hAnsi="Times New Roman" w:cs="Times New Roman"/>
          <w:sz w:val="24"/>
          <w:szCs w:val="24"/>
        </w:rPr>
        <w:t xml:space="preserve"> </w:t>
      </w:r>
      <w:r w:rsidRPr="00F92016">
        <w:rPr>
          <w:rFonts w:ascii="Times New Roman" w:hAnsi="Times New Roman" w:cs="Times New Roman"/>
          <w:sz w:val="24"/>
          <w:szCs w:val="24"/>
        </w:rPr>
        <w:t>H, Steinke D</w:t>
      </w:r>
      <w:r w:rsidR="00491FA1">
        <w:rPr>
          <w:rFonts w:ascii="Times New Roman" w:hAnsi="Times New Roman" w:cs="Times New Roman"/>
          <w:sz w:val="24"/>
          <w:szCs w:val="24"/>
        </w:rPr>
        <w:t xml:space="preserve"> </w:t>
      </w:r>
      <w:r w:rsidRPr="00F92016">
        <w:rPr>
          <w:rFonts w:ascii="Times New Roman" w:hAnsi="Times New Roman" w:cs="Times New Roman"/>
          <w:sz w:val="24"/>
          <w:szCs w:val="24"/>
        </w:rPr>
        <w:t>T, Schafheutle E</w:t>
      </w:r>
      <w:r w:rsidR="00491FA1">
        <w:rPr>
          <w:rFonts w:ascii="Times New Roman" w:hAnsi="Times New Roman" w:cs="Times New Roman"/>
          <w:sz w:val="24"/>
          <w:szCs w:val="24"/>
        </w:rPr>
        <w:t xml:space="preserve"> </w:t>
      </w:r>
      <w:r w:rsidRPr="00F92016">
        <w:rPr>
          <w:rFonts w:ascii="Times New Roman" w:hAnsi="Times New Roman" w:cs="Times New Roman"/>
          <w:sz w:val="24"/>
          <w:szCs w:val="24"/>
        </w:rPr>
        <w:t>I. International Comparison of Five Herbal Medicine Registration Systems to Inform Regulation Development: United Kingdom, Germany, United States of America, United Arab Emirates and Kingdom of Bahrain. Pharmaceutical Medicine. 2018;32(1):39-49.</w:t>
      </w:r>
    </w:p>
    <w:p w14:paraId="792CBEDF" w14:textId="77777777" w:rsidR="00850E52" w:rsidRPr="00F92016" w:rsidRDefault="00850E52" w:rsidP="00F92016">
      <w:pPr>
        <w:pStyle w:val="EndNoteBibliography"/>
        <w:spacing w:after="0" w:line="480" w:lineRule="auto"/>
        <w:rPr>
          <w:rFonts w:ascii="Times New Roman" w:hAnsi="Times New Roman" w:cs="Times New Roman"/>
          <w:sz w:val="24"/>
          <w:szCs w:val="24"/>
        </w:rPr>
      </w:pPr>
      <w:r w:rsidRPr="00F92016">
        <w:rPr>
          <w:rFonts w:ascii="Times New Roman" w:hAnsi="Times New Roman" w:cs="Times New Roman"/>
          <w:sz w:val="24"/>
          <w:szCs w:val="24"/>
        </w:rPr>
        <w:t>17.</w:t>
      </w:r>
      <w:r w:rsidRPr="00F92016">
        <w:rPr>
          <w:rFonts w:ascii="Times New Roman" w:hAnsi="Times New Roman" w:cs="Times New Roman"/>
          <w:sz w:val="24"/>
          <w:szCs w:val="24"/>
        </w:rPr>
        <w:tab/>
        <w:t>Moreira R, Pereira DM, Valentão P, Andrade PB. Pyrrolizidine alkaloids: Chemistry, pharmacology, toxicology and food safety. International Journal of Molecular Sciences. 2018;19(6).</w:t>
      </w:r>
    </w:p>
    <w:p w14:paraId="4EF8A8C2" w14:textId="6C6F2012" w:rsidR="00850E52" w:rsidRPr="00F92016" w:rsidRDefault="00850E52" w:rsidP="00F92016">
      <w:pPr>
        <w:pStyle w:val="EndNoteBibliography"/>
        <w:spacing w:after="0" w:line="480" w:lineRule="auto"/>
        <w:rPr>
          <w:rFonts w:ascii="Times New Roman" w:hAnsi="Times New Roman" w:cs="Times New Roman"/>
          <w:sz w:val="24"/>
          <w:szCs w:val="24"/>
        </w:rPr>
      </w:pPr>
      <w:r w:rsidRPr="00F92016">
        <w:rPr>
          <w:rFonts w:ascii="Times New Roman" w:hAnsi="Times New Roman" w:cs="Times New Roman"/>
          <w:sz w:val="24"/>
          <w:szCs w:val="24"/>
        </w:rPr>
        <w:t>18.</w:t>
      </w:r>
      <w:r w:rsidRPr="00F92016">
        <w:rPr>
          <w:rFonts w:ascii="Times New Roman" w:hAnsi="Times New Roman" w:cs="Times New Roman"/>
          <w:sz w:val="24"/>
          <w:szCs w:val="24"/>
        </w:rPr>
        <w:tab/>
        <w:t>NPRA. Drug Registration Guidance Document 2nd ed</w:t>
      </w:r>
      <w:r w:rsidR="008D566D">
        <w:rPr>
          <w:rFonts w:ascii="Times New Roman" w:hAnsi="Times New Roman" w:cs="Times New Roman"/>
          <w:sz w:val="24"/>
          <w:szCs w:val="24"/>
        </w:rPr>
        <w:t xml:space="preserve"> </w:t>
      </w:r>
      <w:r w:rsidRPr="00F92016">
        <w:rPr>
          <w:rFonts w:ascii="Times New Roman" w:hAnsi="Times New Roman" w:cs="Times New Roman"/>
          <w:sz w:val="24"/>
          <w:szCs w:val="24"/>
        </w:rPr>
        <w:t>2016.</w:t>
      </w:r>
    </w:p>
    <w:p w14:paraId="60ABE433" w14:textId="6044CF36" w:rsidR="00850E52" w:rsidRPr="00F92016" w:rsidRDefault="00850E52" w:rsidP="00F92016">
      <w:pPr>
        <w:pStyle w:val="EndNoteBibliography"/>
        <w:spacing w:after="0" w:line="480" w:lineRule="auto"/>
        <w:rPr>
          <w:rFonts w:ascii="Times New Roman" w:hAnsi="Times New Roman" w:cs="Times New Roman"/>
          <w:sz w:val="24"/>
          <w:szCs w:val="24"/>
        </w:rPr>
      </w:pPr>
      <w:r w:rsidRPr="00F92016">
        <w:rPr>
          <w:rFonts w:ascii="Times New Roman" w:hAnsi="Times New Roman" w:cs="Times New Roman"/>
          <w:sz w:val="24"/>
          <w:szCs w:val="24"/>
        </w:rPr>
        <w:t>19.</w:t>
      </w:r>
      <w:r w:rsidRPr="00F92016">
        <w:rPr>
          <w:rFonts w:ascii="Times New Roman" w:hAnsi="Times New Roman" w:cs="Times New Roman"/>
          <w:sz w:val="24"/>
          <w:szCs w:val="24"/>
        </w:rPr>
        <w:tab/>
        <w:t xml:space="preserve">NPRA. Part 2: Regulatory Updates 2019-2020 and Strategic Plan 2021-2024 2020 [Available from: </w:t>
      </w:r>
      <w:hyperlink r:id="rId10" w:history="1">
        <w:r w:rsidRPr="00F92016">
          <w:rPr>
            <w:rStyle w:val="Hyperlink"/>
            <w:rFonts w:ascii="Times New Roman" w:hAnsi="Times New Roman" w:cs="Times New Roman"/>
            <w:sz w:val="24"/>
            <w:szCs w:val="24"/>
          </w:rPr>
          <w:t>https://www.npra.gov.my/images/PART_2_REGULATORY_UPDATES_130220_v1.pdf</w:t>
        </w:r>
      </w:hyperlink>
      <w:r w:rsidRPr="00F92016">
        <w:rPr>
          <w:rFonts w:ascii="Times New Roman" w:hAnsi="Times New Roman" w:cs="Times New Roman"/>
          <w:sz w:val="24"/>
          <w:szCs w:val="24"/>
        </w:rPr>
        <w:t>.</w:t>
      </w:r>
    </w:p>
    <w:p w14:paraId="3E6FA34F" w14:textId="54A7B4EB" w:rsidR="00850E52" w:rsidRPr="00F92016" w:rsidRDefault="00850E52" w:rsidP="00F92016">
      <w:pPr>
        <w:pStyle w:val="EndNoteBibliography"/>
        <w:spacing w:after="0" w:line="480" w:lineRule="auto"/>
        <w:rPr>
          <w:rFonts w:ascii="Times New Roman" w:hAnsi="Times New Roman" w:cs="Times New Roman"/>
          <w:sz w:val="24"/>
          <w:szCs w:val="24"/>
        </w:rPr>
      </w:pPr>
      <w:r w:rsidRPr="00F92016">
        <w:rPr>
          <w:rFonts w:ascii="Times New Roman" w:hAnsi="Times New Roman" w:cs="Times New Roman"/>
          <w:sz w:val="24"/>
          <w:szCs w:val="24"/>
        </w:rPr>
        <w:t>20.</w:t>
      </w:r>
      <w:r w:rsidRPr="00F92016">
        <w:rPr>
          <w:rFonts w:ascii="Times New Roman" w:hAnsi="Times New Roman" w:cs="Times New Roman"/>
          <w:sz w:val="24"/>
          <w:szCs w:val="24"/>
        </w:rPr>
        <w:tab/>
        <w:t>NPRA. Guideline on Good Manufacturing Practice for Traditional Medicines and Herbal Supplements  First ed</w:t>
      </w:r>
      <w:r w:rsidR="00625CB2">
        <w:rPr>
          <w:rFonts w:ascii="Times New Roman" w:hAnsi="Times New Roman" w:cs="Times New Roman"/>
          <w:sz w:val="24"/>
          <w:szCs w:val="24"/>
        </w:rPr>
        <w:t xml:space="preserve"> </w:t>
      </w:r>
      <w:r w:rsidRPr="00F92016">
        <w:rPr>
          <w:rFonts w:ascii="Times New Roman" w:hAnsi="Times New Roman" w:cs="Times New Roman"/>
          <w:sz w:val="24"/>
          <w:szCs w:val="24"/>
        </w:rPr>
        <w:t>2008.</w:t>
      </w:r>
    </w:p>
    <w:p w14:paraId="2990DDD1" w14:textId="77777777" w:rsidR="00850E52" w:rsidRPr="00F92016" w:rsidRDefault="00850E52" w:rsidP="00F92016">
      <w:pPr>
        <w:pStyle w:val="EndNoteBibliography"/>
        <w:spacing w:after="0" w:line="480" w:lineRule="auto"/>
        <w:rPr>
          <w:rFonts w:ascii="Times New Roman" w:hAnsi="Times New Roman" w:cs="Times New Roman"/>
          <w:sz w:val="24"/>
          <w:szCs w:val="24"/>
        </w:rPr>
      </w:pPr>
      <w:r w:rsidRPr="00F92016">
        <w:rPr>
          <w:rFonts w:ascii="Times New Roman" w:hAnsi="Times New Roman" w:cs="Times New Roman"/>
          <w:sz w:val="24"/>
          <w:szCs w:val="24"/>
        </w:rPr>
        <w:t>21.</w:t>
      </w:r>
      <w:r w:rsidRPr="00F92016">
        <w:rPr>
          <w:rFonts w:ascii="Times New Roman" w:hAnsi="Times New Roman" w:cs="Times New Roman"/>
          <w:sz w:val="24"/>
          <w:szCs w:val="24"/>
        </w:rPr>
        <w:tab/>
        <w:t>Blumenthal M. Herbal Monographs. The Journal of the American Botanical Council. 1997(40):30.</w:t>
      </w:r>
    </w:p>
    <w:p w14:paraId="3976311F" w14:textId="4EE705EE" w:rsidR="00850E52" w:rsidRPr="00F92016" w:rsidRDefault="00850E52" w:rsidP="00F92016">
      <w:pPr>
        <w:pStyle w:val="EndNoteBibliography"/>
        <w:spacing w:after="0" w:line="480" w:lineRule="auto"/>
        <w:rPr>
          <w:rFonts w:ascii="Times New Roman" w:hAnsi="Times New Roman" w:cs="Times New Roman"/>
          <w:sz w:val="24"/>
          <w:szCs w:val="24"/>
        </w:rPr>
      </w:pPr>
      <w:r w:rsidRPr="00F92016">
        <w:rPr>
          <w:rFonts w:ascii="Times New Roman" w:hAnsi="Times New Roman" w:cs="Times New Roman"/>
          <w:sz w:val="24"/>
          <w:szCs w:val="24"/>
        </w:rPr>
        <w:t>22.</w:t>
      </w:r>
      <w:r w:rsidRPr="00F92016">
        <w:rPr>
          <w:rFonts w:ascii="Times New Roman" w:hAnsi="Times New Roman" w:cs="Times New Roman"/>
          <w:sz w:val="24"/>
          <w:szCs w:val="24"/>
        </w:rPr>
        <w:tab/>
        <w:t>Shaban N</w:t>
      </w:r>
      <w:r w:rsidR="00625CB2">
        <w:rPr>
          <w:rFonts w:ascii="Times New Roman" w:hAnsi="Times New Roman" w:cs="Times New Roman"/>
          <w:sz w:val="24"/>
          <w:szCs w:val="24"/>
        </w:rPr>
        <w:t xml:space="preserve"> </w:t>
      </w:r>
      <w:r w:rsidRPr="00F92016">
        <w:rPr>
          <w:rFonts w:ascii="Times New Roman" w:hAnsi="Times New Roman" w:cs="Times New Roman"/>
          <w:sz w:val="24"/>
          <w:szCs w:val="24"/>
        </w:rPr>
        <w:t>S, Abdou K</w:t>
      </w:r>
      <w:r w:rsidR="00625CB2">
        <w:rPr>
          <w:rFonts w:ascii="Times New Roman" w:hAnsi="Times New Roman" w:cs="Times New Roman"/>
          <w:sz w:val="24"/>
          <w:szCs w:val="24"/>
        </w:rPr>
        <w:t xml:space="preserve"> </w:t>
      </w:r>
      <w:r w:rsidRPr="00F92016">
        <w:rPr>
          <w:rFonts w:ascii="Times New Roman" w:hAnsi="Times New Roman" w:cs="Times New Roman"/>
          <w:sz w:val="24"/>
          <w:szCs w:val="24"/>
        </w:rPr>
        <w:t>A, Hassan N</w:t>
      </w:r>
      <w:r w:rsidR="00625CB2">
        <w:rPr>
          <w:rFonts w:ascii="Times New Roman" w:hAnsi="Times New Roman" w:cs="Times New Roman"/>
          <w:sz w:val="24"/>
          <w:szCs w:val="24"/>
        </w:rPr>
        <w:t xml:space="preserve"> </w:t>
      </w:r>
      <w:r w:rsidRPr="00F92016">
        <w:rPr>
          <w:rFonts w:ascii="Times New Roman" w:hAnsi="Times New Roman" w:cs="Times New Roman"/>
          <w:sz w:val="24"/>
          <w:szCs w:val="24"/>
        </w:rPr>
        <w:t>E-H</w:t>
      </w:r>
      <w:r w:rsidR="00625CB2">
        <w:rPr>
          <w:rFonts w:ascii="Times New Roman" w:hAnsi="Times New Roman" w:cs="Times New Roman"/>
          <w:sz w:val="24"/>
          <w:szCs w:val="24"/>
        </w:rPr>
        <w:t xml:space="preserve"> </w:t>
      </w:r>
      <w:r w:rsidRPr="00F92016">
        <w:rPr>
          <w:rFonts w:ascii="Times New Roman" w:hAnsi="Times New Roman" w:cs="Times New Roman"/>
          <w:sz w:val="24"/>
          <w:szCs w:val="24"/>
        </w:rPr>
        <w:t>Y. Impact of toxic heavy metals and pesticide residues in herbal products. Beni-Suef University Journal of Basic and Applied Sciences. 2016;5(1):102-6.</w:t>
      </w:r>
    </w:p>
    <w:p w14:paraId="19565D34" w14:textId="758E4B7B" w:rsidR="00850E52" w:rsidRPr="00F92016" w:rsidRDefault="00850E52" w:rsidP="00F92016">
      <w:pPr>
        <w:pStyle w:val="EndNoteBibliography"/>
        <w:spacing w:after="0" w:line="480" w:lineRule="auto"/>
        <w:rPr>
          <w:rFonts w:ascii="Times New Roman" w:hAnsi="Times New Roman" w:cs="Times New Roman"/>
          <w:sz w:val="24"/>
          <w:szCs w:val="24"/>
        </w:rPr>
      </w:pPr>
      <w:r w:rsidRPr="00F92016">
        <w:rPr>
          <w:rFonts w:ascii="Times New Roman" w:hAnsi="Times New Roman" w:cs="Times New Roman"/>
          <w:sz w:val="24"/>
          <w:szCs w:val="24"/>
        </w:rPr>
        <w:t>23.</w:t>
      </w:r>
      <w:r w:rsidRPr="00F92016">
        <w:rPr>
          <w:rFonts w:ascii="Times New Roman" w:hAnsi="Times New Roman" w:cs="Times New Roman"/>
          <w:sz w:val="24"/>
          <w:szCs w:val="24"/>
        </w:rPr>
        <w:tab/>
        <w:t>Famewo E</w:t>
      </w:r>
      <w:r w:rsidR="00625CB2">
        <w:rPr>
          <w:rFonts w:ascii="Times New Roman" w:hAnsi="Times New Roman" w:cs="Times New Roman"/>
          <w:sz w:val="24"/>
          <w:szCs w:val="24"/>
        </w:rPr>
        <w:t xml:space="preserve"> </w:t>
      </w:r>
      <w:r w:rsidRPr="00F92016">
        <w:rPr>
          <w:rFonts w:ascii="Times New Roman" w:hAnsi="Times New Roman" w:cs="Times New Roman"/>
          <w:sz w:val="24"/>
          <w:szCs w:val="24"/>
        </w:rPr>
        <w:t>B, Clarke A</w:t>
      </w:r>
      <w:r w:rsidR="00625CB2">
        <w:rPr>
          <w:rFonts w:ascii="Times New Roman" w:hAnsi="Times New Roman" w:cs="Times New Roman"/>
          <w:sz w:val="24"/>
          <w:szCs w:val="24"/>
        </w:rPr>
        <w:t xml:space="preserve"> </w:t>
      </w:r>
      <w:r w:rsidRPr="00F92016">
        <w:rPr>
          <w:rFonts w:ascii="Times New Roman" w:hAnsi="Times New Roman" w:cs="Times New Roman"/>
          <w:sz w:val="24"/>
          <w:szCs w:val="24"/>
        </w:rPr>
        <w:t>M, Afolayan A</w:t>
      </w:r>
      <w:r w:rsidR="00625CB2">
        <w:rPr>
          <w:rFonts w:ascii="Times New Roman" w:hAnsi="Times New Roman" w:cs="Times New Roman"/>
          <w:sz w:val="24"/>
          <w:szCs w:val="24"/>
        </w:rPr>
        <w:t xml:space="preserve"> </w:t>
      </w:r>
      <w:r w:rsidRPr="00F92016">
        <w:rPr>
          <w:rFonts w:ascii="Times New Roman" w:hAnsi="Times New Roman" w:cs="Times New Roman"/>
          <w:sz w:val="24"/>
          <w:szCs w:val="24"/>
        </w:rPr>
        <w:t>J. Identification of bacterial contaminants in polyherbal medicines used for the treatment of tuberculosis in Amatole District of the Eastern Cape Province, South Africa, using rapid 16S rRNA technique. J Health Popul Nutr. 2016;35(1):27.</w:t>
      </w:r>
    </w:p>
    <w:p w14:paraId="06F7EFFB" w14:textId="77777777" w:rsidR="00850E52" w:rsidRPr="00F92016" w:rsidRDefault="00850E52" w:rsidP="00F92016">
      <w:pPr>
        <w:pStyle w:val="EndNoteBibliography"/>
        <w:spacing w:after="0" w:line="480" w:lineRule="auto"/>
        <w:rPr>
          <w:rFonts w:ascii="Times New Roman" w:hAnsi="Times New Roman" w:cs="Times New Roman"/>
          <w:sz w:val="24"/>
          <w:szCs w:val="24"/>
        </w:rPr>
      </w:pPr>
      <w:r w:rsidRPr="00F92016">
        <w:rPr>
          <w:rFonts w:ascii="Times New Roman" w:hAnsi="Times New Roman" w:cs="Times New Roman"/>
          <w:sz w:val="24"/>
          <w:szCs w:val="24"/>
        </w:rPr>
        <w:t>24.</w:t>
      </w:r>
      <w:r w:rsidRPr="00F92016">
        <w:rPr>
          <w:rFonts w:ascii="Times New Roman" w:hAnsi="Times New Roman" w:cs="Times New Roman"/>
          <w:sz w:val="24"/>
          <w:szCs w:val="24"/>
        </w:rPr>
        <w:tab/>
        <w:t>Tajkarimi M, Shojaee M, Yazdanpanah H, Ibrahim S. Aflatoxin in Agricultural Commodities and Herbal Medicine. 2011.</w:t>
      </w:r>
    </w:p>
    <w:p w14:paraId="6EB9E6B5" w14:textId="5090C12C" w:rsidR="00850E52" w:rsidRPr="00F92016" w:rsidRDefault="00850E52" w:rsidP="00F92016">
      <w:pPr>
        <w:pStyle w:val="EndNoteBibliography"/>
        <w:spacing w:after="0" w:line="480" w:lineRule="auto"/>
        <w:rPr>
          <w:rFonts w:ascii="Times New Roman" w:hAnsi="Times New Roman" w:cs="Times New Roman"/>
          <w:sz w:val="24"/>
          <w:szCs w:val="24"/>
        </w:rPr>
      </w:pPr>
      <w:r w:rsidRPr="00F92016">
        <w:rPr>
          <w:rFonts w:ascii="Times New Roman" w:hAnsi="Times New Roman" w:cs="Times New Roman"/>
          <w:sz w:val="24"/>
          <w:szCs w:val="24"/>
        </w:rPr>
        <w:t>25.</w:t>
      </w:r>
      <w:r w:rsidRPr="00F92016">
        <w:rPr>
          <w:rFonts w:ascii="Times New Roman" w:hAnsi="Times New Roman" w:cs="Times New Roman"/>
          <w:sz w:val="24"/>
          <w:szCs w:val="24"/>
        </w:rPr>
        <w:tab/>
        <w:t>Abdullah R, Diaz L</w:t>
      </w:r>
      <w:r w:rsidR="00625CB2">
        <w:rPr>
          <w:rFonts w:ascii="Times New Roman" w:hAnsi="Times New Roman" w:cs="Times New Roman"/>
          <w:sz w:val="24"/>
          <w:szCs w:val="24"/>
        </w:rPr>
        <w:t xml:space="preserve"> </w:t>
      </w:r>
      <w:r w:rsidRPr="00F92016">
        <w:rPr>
          <w:rFonts w:ascii="Times New Roman" w:hAnsi="Times New Roman" w:cs="Times New Roman"/>
          <w:sz w:val="24"/>
          <w:szCs w:val="24"/>
        </w:rPr>
        <w:t>N, Wesseling S, Rietjens I</w:t>
      </w:r>
      <w:r w:rsidR="00625CB2">
        <w:rPr>
          <w:rFonts w:ascii="Times New Roman" w:hAnsi="Times New Roman" w:cs="Times New Roman"/>
          <w:sz w:val="24"/>
          <w:szCs w:val="24"/>
        </w:rPr>
        <w:t xml:space="preserve"> </w:t>
      </w:r>
      <w:r w:rsidRPr="00F92016">
        <w:rPr>
          <w:rFonts w:ascii="Times New Roman" w:hAnsi="Times New Roman" w:cs="Times New Roman"/>
          <w:sz w:val="24"/>
          <w:szCs w:val="24"/>
        </w:rPr>
        <w:t>M</w:t>
      </w:r>
      <w:r w:rsidR="00625CB2">
        <w:rPr>
          <w:rFonts w:ascii="Times New Roman" w:hAnsi="Times New Roman" w:cs="Times New Roman"/>
          <w:sz w:val="24"/>
          <w:szCs w:val="24"/>
        </w:rPr>
        <w:t xml:space="preserve"> </w:t>
      </w:r>
      <w:r w:rsidRPr="00F92016">
        <w:rPr>
          <w:rFonts w:ascii="Times New Roman" w:hAnsi="Times New Roman" w:cs="Times New Roman"/>
          <w:sz w:val="24"/>
          <w:szCs w:val="24"/>
        </w:rPr>
        <w:t>C</w:t>
      </w:r>
      <w:r w:rsidR="00625CB2">
        <w:rPr>
          <w:rFonts w:ascii="Times New Roman" w:hAnsi="Times New Roman" w:cs="Times New Roman"/>
          <w:sz w:val="24"/>
          <w:szCs w:val="24"/>
        </w:rPr>
        <w:t xml:space="preserve"> </w:t>
      </w:r>
      <w:r w:rsidRPr="00F92016">
        <w:rPr>
          <w:rFonts w:ascii="Times New Roman" w:hAnsi="Times New Roman" w:cs="Times New Roman"/>
          <w:sz w:val="24"/>
          <w:szCs w:val="24"/>
        </w:rPr>
        <w:t>M. Risk assessment of plant food supplements and other herbal products containing aristolochic acids using the margin of exposure (MOE) approach. Food Additives and Contaminants - Part A Chemistry, Analysis, Control, Exposure and Risk Assessment. 2017;34(2):135-44.</w:t>
      </w:r>
    </w:p>
    <w:p w14:paraId="3F5D46A6" w14:textId="77777777" w:rsidR="00850E52" w:rsidRPr="00F92016" w:rsidRDefault="00850E52" w:rsidP="00F92016">
      <w:pPr>
        <w:pStyle w:val="EndNoteBibliography"/>
        <w:spacing w:after="0" w:line="480" w:lineRule="auto"/>
        <w:rPr>
          <w:rFonts w:ascii="Times New Roman" w:hAnsi="Times New Roman" w:cs="Times New Roman"/>
          <w:sz w:val="24"/>
          <w:szCs w:val="24"/>
        </w:rPr>
      </w:pPr>
      <w:r w:rsidRPr="00F92016">
        <w:rPr>
          <w:rFonts w:ascii="Times New Roman" w:hAnsi="Times New Roman" w:cs="Times New Roman"/>
          <w:sz w:val="24"/>
          <w:szCs w:val="24"/>
        </w:rPr>
        <w:t>26.</w:t>
      </w:r>
      <w:r w:rsidRPr="00F92016">
        <w:rPr>
          <w:rFonts w:ascii="Times New Roman" w:hAnsi="Times New Roman" w:cs="Times New Roman"/>
          <w:sz w:val="24"/>
          <w:szCs w:val="24"/>
        </w:rPr>
        <w:tab/>
        <w:t>IARC. IARC Monograph 100A - Plants Containing Aristolochic Acid 2002.</w:t>
      </w:r>
    </w:p>
    <w:p w14:paraId="6181EFD9" w14:textId="77777777" w:rsidR="00850E52" w:rsidRPr="00F92016" w:rsidRDefault="00850E52" w:rsidP="00F92016">
      <w:pPr>
        <w:pStyle w:val="EndNoteBibliography"/>
        <w:spacing w:after="0" w:line="480" w:lineRule="auto"/>
        <w:rPr>
          <w:rFonts w:ascii="Times New Roman" w:hAnsi="Times New Roman" w:cs="Times New Roman"/>
          <w:sz w:val="24"/>
          <w:szCs w:val="24"/>
        </w:rPr>
      </w:pPr>
      <w:r w:rsidRPr="00F92016">
        <w:rPr>
          <w:rFonts w:ascii="Times New Roman" w:hAnsi="Times New Roman" w:cs="Times New Roman"/>
          <w:sz w:val="24"/>
          <w:szCs w:val="24"/>
        </w:rPr>
        <w:t>27.</w:t>
      </w:r>
      <w:r w:rsidRPr="00F92016">
        <w:rPr>
          <w:rFonts w:ascii="Times New Roman" w:hAnsi="Times New Roman" w:cs="Times New Roman"/>
          <w:sz w:val="24"/>
          <w:szCs w:val="24"/>
        </w:rPr>
        <w:tab/>
        <w:t>S A Rahman S, Aziz Z. Complementary and alternative medicine: Pharmacovigilance in Malaysia and predictors of serious adverse reactions. Journal of Clinical Pharmacy and Therapeutics. 2020;45.</w:t>
      </w:r>
    </w:p>
    <w:p w14:paraId="08DE8DAE" w14:textId="77777777" w:rsidR="00850E52" w:rsidRPr="00F92016" w:rsidRDefault="00850E52" w:rsidP="00F92016">
      <w:pPr>
        <w:pStyle w:val="EndNoteBibliography"/>
        <w:spacing w:after="0" w:line="480" w:lineRule="auto"/>
        <w:rPr>
          <w:rFonts w:ascii="Times New Roman" w:hAnsi="Times New Roman" w:cs="Times New Roman"/>
          <w:sz w:val="24"/>
          <w:szCs w:val="24"/>
        </w:rPr>
      </w:pPr>
      <w:r w:rsidRPr="00F92016">
        <w:rPr>
          <w:rFonts w:ascii="Times New Roman" w:hAnsi="Times New Roman" w:cs="Times New Roman"/>
          <w:sz w:val="24"/>
          <w:szCs w:val="24"/>
        </w:rPr>
        <w:t>28.</w:t>
      </w:r>
      <w:r w:rsidRPr="00F92016">
        <w:rPr>
          <w:rFonts w:ascii="Times New Roman" w:hAnsi="Times New Roman" w:cs="Times New Roman"/>
          <w:sz w:val="24"/>
          <w:szCs w:val="24"/>
        </w:rPr>
        <w:tab/>
        <w:t xml:space="preserve">Lee F, Wong H, Tay J, Choong C, Mohamed Ali N, editors. Acute kidney injury related to traditional/complementary medicines of supplements in Malaysia. 1ST ASIA PACIFIC AKI CRRT 2017; 2017; Kuala Lumpur: Kidney International Reports </w:t>
      </w:r>
    </w:p>
    <w:p w14:paraId="1B4CF96C" w14:textId="77777777" w:rsidR="00850E52" w:rsidRPr="00F92016" w:rsidRDefault="00850E52" w:rsidP="00F92016">
      <w:pPr>
        <w:pStyle w:val="EndNoteBibliography"/>
        <w:spacing w:after="0" w:line="480" w:lineRule="auto"/>
        <w:rPr>
          <w:rFonts w:ascii="Times New Roman" w:hAnsi="Times New Roman" w:cs="Times New Roman"/>
          <w:sz w:val="24"/>
          <w:szCs w:val="24"/>
        </w:rPr>
      </w:pPr>
      <w:r w:rsidRPr="00F92016">
        <w:rPr>
          <w:rFonts w:ascii="Times New Roman" w:hAnsi="Times New Roman" w:cs="Times New Roman"/>
          <w:sz w:val="24"/>
          <w:szCs w:val="24"/>
        </w:rPr>
        <w:t>29.</w:t>
      </w:r>
      <w:r w:rsidRPr="00F92016">
        <w:rPr>
          <w:rFonts w:ascii="Times New Roman" w:hAnsi="Times New Roman" w:cs="Times New Roman"/>
          <w:sz w:val="24"/>
          <w:szCs w:val="24"/>
        </w:rPr>
        <w:tab/>
        <w:t>Wiesner J, Knöss W. Future visions for traditional and herbal medicinal Products - A global practice for evaluation and regulation? Journal of Ethnopharmacology. 2014;158(PART B):516-8.</w:t>
      </w:r>
    </w:p>
    <w:p w14:paraId="4B841CAD" w14:textId="6E467D5E" w:rsidR="00850E52" w:rsidRPr="00F92016" w:rsidRDefault="00850E52" w:rsidP="00F92016">
      <w:pPr>
        <w:pStyle w:val="EndNoteBibliography"/>
        <w:spacing w:after="0" w:line="480" w:lineRule="auto"/>
        <w:rPr>
          <w:rFonts w:ascii="Times New Roman" w:hAnsi="Times New Roman" w:cs="Times New Roman"/>
          <w:sz w:val="24"/>
          <w:szCs w:val="24"/>
        </w:rPr>
      </w:pPr>
      <w:r w:rsidRPr="00F92016">
        <w:rPr>
          <w:rFonts w:ascii="Times New Roman" w:hAnsi="Times New Roman" w:cs="Times New Roman"/>
          <w:sz w:val="24"/>
          <w:szCs w:val="24"/>
        </w:rPr>
        <w:t>30.</w:t>
      </w:r>
      <w:r w:rsidRPr="00F92016">
        <w:rPr>
          <w:rFonts w:ascii="Times New Roman" w:hAnsi="Times New Roman" w:cs="Times New Roman"/>
          <w:sz w:val="24"/>
          <w:szCs w:val="24"/>
        </w:rPr>
        <w:tab/>
        <w:t>Che C</w:t>
      </w:r>
      <w:r w:rsidR="00625CB2">
        <w:rPr>
          <w:rFonts w:ascii="Times New Roman" w:hAnsi="Times New Roman" w:cs="Times New Roman"/>
          <w:sz w:val="24"/>
          <w:szCs w:val="24"/>
        </w:rPr>
        <w:t xml:space="preserve"> </w:t>
      </w:r>
      <w:r w:rsidRPr="00F92016">
        <w:rPr>
          <w:rFonts w:ascii="Times New Roman" w:hAnsi="Times New Roman" w:cs="Times New Roman"/>
          <w:sz w:val="24"/>
          <w:szCs w:val="24"/>
        </w:rPr>
        <w:t>T, Wang Z</w:t>
      </w:r>
      <w:r w:rsidR="00625CB2">
        <w:rPr>
          <w:rFonts w:ascii="Times New Roman" w:hAnsi="Times New Roman" w:cs="Times New Roman"/>
          <w:sz w:val="24"/>
          <w:szCs w:val="24"/>
        </w:rPr>
        <w:t xml:space="preserve"> </w:t>
      </w:r>
      <w:r w:rsidRPr="00F92016">
        <w:rPr>
          <w:rFonts w:ascii="Times New Roman" w:hAnsi="Times New Roman" w:cs="Times New Roman"/>
          <w:sz w:val="24"/>
          <w:szCs w:val="24"/>
        </w:rPr>
        <w:t>J, Chow M</w:t>
      </w:r>
      <w:r w:rsidR="00625CB2">
        <w:rPr>
          <w:rFonts w:ascii="Times New Roman" w:hAnsi="Times New Roman" w:cs="Times New Roman"/>
          <w:sz w:val="24"/>
          <w:szCs w:val="24"/>
        </w:rPr>
        <w:t xml:space="preserve"> </w:t>
      </w:r>
      <w:r w:rsidRPr="00F92016">
        <w:rPr>
          <w:rFonts w:ascii="Times New Roman" w:hAnsi="Times New Roman" w:cs="Times New Roman"/>
          <w:sz w:val="24"/>
          <w:szCs w:val="24"/>
        </w:rPr>
        <w:t>S, Lam C</w:t>
      </w:r>
      <w:r w:rsidR="00625CB2">
        <w:rPr>
          <w:rFonts w:ascii="Times New Roman" w:hAnsi="Times New Roman" w:cs="Times New Roman"/>
          <w:sz w:val="24"/>
          <w:szCs w:val="24"/>
        </w:rPr>
        <w:t xml:space="preserve"> </w:t>
      </w:r>
      <w:r w:rsidRPr="00F92016">
        <w:rPr>
          <w:rFonts w:ascii="Times New Roman" w:hAnsi="Times New Roman" w:cs="Times New Roman"/>
          <w:sz w:val="24"/>
          <w:szCs w:val="24"/>
        </w:rPr>
        <w:t>W. Herb-herb combination for therapeutic enhancement and advancement: theory, practice and future perspectives. Molecules. 2013;18(5):5125-41.</w:t>
      </w:r>
    </w:p>
    <w:p w14:paraId="71EA3164" w14:textId="77777777" w:rsidR="00850E52" w:rsidRPr="00F92016" w:rsidRDefault="00850E52" w:rsidP="00F92016">
      <w:pPr>
        <w:pStyle w:val="EndNoteBibliography"/>
        <w:spacing w:after="0" w:line="480" w:lineRule="auto"/>
        <w:rPr>
          <w:rFonts w:ascii="Times New Roman" w:hAnsi="Times New Roman" w:cs="Times New Roman"/>
          <w:sz w:val="24"/>
          <w:szCs w:val="24"/>
        </w:rPr>
      </w:pPr>
      <w:r w:rsidRPr="00F92016">
        <w:rPr>
          <w:rFonts w:ascii="Times New Roman" w:hAnsi="Times New Roman" w:cs="Times New Roman"/>
          <w:sz w:val="24"/>
          <w:szCs w:val="24"/>
        </w:rPr>
        <w:t>31.</w:t>
      </w:r>
      <w:r w:rsidRPr="00F92016">
        <w:rPr>
          <w:rFonts w:ascii="Times New Roman" w:hAnsi="Times New Roman" w:cs="Times New Roman"/>
          <w:sz w:val="24"/>
          <w:szCs w:val="24"/>
        </w:rPr>
        <w:tab/>
        <w:t>Bansal A, Chhabra V, Rawal RK, Sharma S. Chemometrics: A new scenario in herbal drug standardization. J Pharm Anal. 2014;4(4):223-33.</w:t>
      </w:r>
    </w:p>
    <w:p w14:paraId="146DB68A" w14:textId="77777777" w:rsidR="00850E52" w:rsidRPr="00F92016" w:rsidRDefault="00850E52" w:rsidP="00F92016">
      <w:pPr>
        <w:pStyle w:val="EndNoteBibliography"/>
        <w:spacing w:after="0" w:line="480" w:lineRule="auto"/>
        <w:rPr>
          <w:rFonts w:ascii="Times New Roman" w:hAnsi="Times New Roman" w:cs="Times New Roman"/>
          <w:sz w:val="24"/>
          <w:szCs w:val="24"/>
        </w:rPr>
      </w:pPr>
      <w:r w:rsidRPr="00F92016">
        <w:rPr>
          <w:rFonts w:ascii="Times New Roman" w:hAnsi="Times New Roman" w:cs="Times New Roman"/>
          <w:sz w:val="24"/>
          <w:szCs w:val="24"/>
        </w:rPr>
        <w:t>32.</w:t>
      </w:r>
      <w:r w:rsidRPr="00F92016">
        <w:rPr>
          <w:rFonts w:ascii="Times New Roman" w:hAnsi="Times New Roman" w:cs="Times New Roman"/>
          <w:sz w:val="24"/>
          <w:szCs w:val="24"/>
        </w:rPr>
        <w:tab/>
        <w:t>Sripriya N, Ranjith Kumar M, Ashwin Karthick N, Bhuvaneswari, Udaya Prakash N. In silico evaluation of multispecies toxicity of natural compounds. Drug and Chemical Toxicology. 2019:1-7.</w:t>
      </w:r>
    </w:p>
    <w:p w14:paraId="4B87968D" w14:textId="159818EA" w:rsidR="00850E52" w:rsidRPr="00F92016" w:rsidRDefault="00850E52" w:rsidP="00F92016">
      <w:pPr>
        <w:pStyle w:val="EndNoteBibliography"/>
        <w:spacing w:after="0" w:line="480" w:lineRule="auto"/>
        <w:rPr>
          <w:rFonts w:ascii="Times New Roman" w:hAnsi="Times New Roman" w:cs="Times New Roman"/>
          <w:sz w:val="24"/>
          <w:szCs w:val="24"/>
        </w:rPr>
      </w:pPr>
      <w:r w:rsidRPr="00F92016">
        <w:rPr>
          <w:rFonts w:ascii="Times New Roman" w:hAnsi="Times New Roman" w:cs="Times New Roman"/>
          <w:sz w:val="24"/>
          <w:szCs w:val="24"/>
        </w:rPr>
        <w:t>33.</w:t>
      </w:r>
      <w:r w:rsidRPr="00F92016">
        <w:rPr>
          <w:rFonts w:ascii="Times New Roman" w:hAnsi="Times New Roman" w:cs="Times New Roman"/>
          <w:sz w:val="24"/>
          <w:szCs w:val="24"/>
        </w:rPr>
        <w:tab/>
        <w:t>Arvidson K</w:t>
      </w:r>
      <w:r w:rsidR="00625CB2">
        <w:rPr>
          <w:rFonts w:ascii="Times New Roman" w:hAnsi="Times New Roman" w:cs="Times New Roman"/>
          <w:sz w:val="24"/>
          <w:szCs w:val="24"/>
        </w:rPr>
        <w:t xml:space="preserve"> </w:t>
      </w:r>
      <w:r w:rsidRPr="00F92016">
        <w:rPr>
          <w:rFonts w:ascii="Times New Roman" w:hAnsi="Times New Roman" w:cs="Times New Roman"/>
          <w:sz w:val="24"/>
          <w:szCs w:val="24"/>
        </w:rPr>
        <w:t>B, Valerio L</w:t>
      </w:r>
      <w:r w:rsidR="00625CB2">
        <w:rPr>
          <w:rFonts w:ascii="Times New Roman" w:hAnsi="Times New Roman" w:cs="Times New Roman"/>
          <w:sz w:val="24"/>
          <w:szCs w:val="24"/>
        </w:rPr>
        <w:t xml:space="preserve"> </w:t>
      </w:r>
      <w:r w:rsidRPr="00F92016">
        <w:rPr>
          <w:rFonts w:ascii="Times New Roman" w:hAnsi="Times New Roman" w:cs="Times New Roman"/>
          <w:sz w:val="24"/>
          <w:szCs w:val="24"/>
        </w:rPr>
        <w:t>G, Diaz M, Chanderbhan R</w:t>
      </w:r>
      <w:r w:rsidR="00625CB2">
        <w:rPr>
          <w:rFonts w:ascii="Times New Roman" w:hAnsi="Times New Roman" w:cs="Times New Roman"/>
          <w:sz w:val="24"/>
          <w:szCs w:val="24"/>
        </w:rPr>
        <w:t xml:space="preserve"> </w:t>
      </w:r>
      <w:r w:rsidRPr="00F92016">
        <w:rPr>
          <w:rFonts w:ascii="Times New Roman" w:hAnsi="Times New Roman" w:cs="Times New Roman"/>
          <w:sz w:val="24"/>
          <w:szCs w:val="24"/>
        </w:rPr>
        <w:t>F. In Silico Toxicological Screening of Natural Products. Toxicology Mechanisms and Methods. 2008;18(2-3):229-42.</w:t>
      </w:r>
    </w:p>
    <w:p w14:paraId="516F1CE8" w14:textId="070078BE" w:rsidR="00850E52" w:rsidRPr="00F92016" w:rsidRDefault="00850E52" w:rsidP="00F92016">
      <w:pPr>
        <w:pStyle w:val="EndNoteBibliography"/>
        <w:spacing w:after="0" w:line="480" w:lineRule="auto"/>
        <w:rPr>
          <w:rFonts w:ascii="Times New Roman" w:hAnsi="Times New Roman" w:cs="Times New Roman"/>
          <w:sz w:val="24"/>
          <w:szCs w:val="24"/>
        </w:rPr>
      </w:pPr>
      <w:r w:rsidRPr="00F92016">
        <w:rPr>
          <w:rFonts w:ascii="Times New Roman" w:hAnsi="Times New Roman" w:cs="Times New Roman"/>
          <w:sz w:val="24"/>
          <w:szCs w:val="24"/>
        </w:rPr>
        <w:t>34.</w:t>
      </w:r>
      <w:r w:rsidRPr="00F92016">
        <w:rPr>
          <w:rFonts w:ascii="Times New Roman" w:hAnsi="Times New Roman" w:cs="Times New Roman"/>
          <w:sz w:val="24"/>
          <w:szCs w:val="24"/>
        </w:rPr>
        <w:tab/>
        <w:t>Eweas A</w:t>
      </w:r>
      <w:r w:rsidR="00625CB2">
        <w:rPr>
          <w:rFonts w:ascii="Times New Roman" w:hAnsi="Times New Roman" w:cs="Times New Roman"/>
          <w:sz w:val="24"/>
          <w:szCs w:val="24"/>
        </w:rPr>
        <w:t xml:space="preserve"> </w:t>
      </w:r>
      <w:r w:rsidRPr="00F92016">
        <w:rPr>
          <w:rFonts w:ascii="Times New Roman" w:hAnsi="Times New Roman" w:cs="Times New Roman"/>
          <w:sz w:val="24"/>
          <w:szCs w:val="24"/>
        </w:rPr>
        <w:t>F. Advances in molecular modeling and docking as a tool for modern drug discovery. Der Pharma Chemica 2014;6(6):211-28.</w:t>
      </w:r>
    </w:p>
    <w:p w14:paraId="05F8BCE7" w14:textId="1FBCDFE3" w:rsidR="00850E52" w:rsidRPr="00F92016" w:rsidRDefault="00850E52" w:rsidP="00F92016">
      <w:pPr>
        <w:pStyle w:val="EndNoteBibliography"/>
        <w:spacing w:after="0" w:line="480" w:lineRule="auto"/>
        <w:rPr>
          <w:rFonts w:ascii="Times New Roman" w:hAnsi="Times New Roman" w:cs="Times New Roman"/>
          <w:sz w:val="24"/>
          <w:szCs w:val="24"/>
        </w:rPr>
      </w:pPr>
      <w:r w:rsidRPr="00F92016">
        <w:rPr>
          <w:rFonts w:ascii="Times New Roman" w:hAnsi="Times New Roman" w:cs="Times New Roman"/>
          <w:sz w:val="24"/>
          <w:szCs w:val="24"/>
        </w:rPr>
        <w:t>35.</w:t>
      </w:r>
      <w:r w:rsidRPr="00F92016">
        <w:rPr>
          <w:rFonts w:ascii="Times New Roman" w:hAnsi="Times New Roman" w:cs="Times New Roman"/>
          <w:sz w:val="24"/>
          <w:szCs w:val="24"/>
        </w:rPr>
        <w:tab/>
        <w:t>Jordan S</w:t>
      </w:r>
      <w:r w:rsidR="00625CB2">
        <w:rPr>
          <w:rFonts w:ascii="Times New Roman" w:hAnsi="Times New Roman" w:cs="Times New Roman"/>
          <w:sz w:val="24"/>
          <w:szCs w:val="24"/>
        </w:rPr>
        <w:t xml:space="preserve"> </w:t>
      </w:r>
      <w:r w:rsidRPr="00F92016">
        <w:rPr>
          <w:rFonts w:ascii="Times New Roman" w:hAnsi="Times New Roman" w:cs="Times New Roman"/>
          <w:sz w:val="24"/>
          <w:szCs w:val="24"/>
        </w:rPr>
        <w:t>A, Cunningham D</w:t>
      </w:r>
      <w:r w:rsidR="00625CB2">
        <w:rPr>
          <w:rFonts w:ascii="Times New Roman" w:hAnsi="Times New Roman" w:cs="Times New Roman"/>
          <w:sz w:val="24"/>
          <w:szCs w:val="24"/>
        </w:rPr>
        <w:t xml:space="preserve"> </w:t>
      </w:r>
      <w:r w:rsidRPr="00F92016">
        <w:rPr>
          <w:rFonts w:ascii="Times New Roman" w:hAnsi="Times New Roman" w:cs="Times New Roman"/>
          <w:sz w:val="24"/>
          <w:szCs w:val="24"/>
        </w:rPr>
        <w:t>G, Marles R</w:t>
      </w:r>
      <w:r w:rsidR="00625CB2">
        <w:rPr>
          <w:rFonts w:ascii="Times New Roman" w:hAnsi="Times New Roman" w:cs="Times New Roman"/>
          <w:sz w:val="24"/>
          <w:szCs w:val="24"/>
        </w:rPr>
        <w:t xml:space="preserve"> </w:t>
      </w:r>
      <w:r w:rsidRPr="00F92016">
        <w:rPr>
          <w:rFonts w:ascii="Times New Roman" w:hAnsi="Times New Roman" w:cs="Times New Roman"/>
          <w:sz w:val="24"/>
          <w:szCs w:val="24"/>
        </w:rPr>
        <w:t>J. Assessment of herbal medicinal products: challenges, and opportunities to increase the knowledge base for safety assessment. Toxicol Appl Pharmacol. 2010;243(2):198-216.</w:t>
      </w:r>
    </w:p>
    <w:p w14:paraId="7842427B" w14:textId="0AED81D5" w:rsidR="00850E52" w:rsidRPr="00F92016" w:rsidRDefault="00850E52" w:rsidP="00F92016">
      <w:pPr>
        <w:pStyle w:val="EndNoteBibliography"/>
        <w:spacing w:after="0" w:line="480" w:lineRule="auto"/>
        <w:rPr>
          <w:rFonts w:ascii="Times New Roman" w:hAnsi="Times New Roman" w:cs="Times New Roman"/>
          <w:sz w:val="24"/>
          <w:szCs w:val="24"/>
        </w:rPr>
      </w:pPr>
      <w:r w:rsidRPr="00F92016">
        <w:rPr>
          <w:rFonts w:ascii="Times New Roman" w:hAnsi="Times New Roman" w:cs="Times New Roman"/>
          <w:sz w:val="24"/>
          <w:szCs w:val="24"/>
        </w:rPr>
        <w:t>36.</w:t>
      </w:r>
      <w:r w:rsidRPr="00F92016">
        <w:rPr>
          <w:rFonts w:ascii="Times New Roman" w:hAnsi="Times New Roman" w:cs="Times New Roman"/>
          <w:sz w:val="24"/>
          <w:szCs w:val="24"/>
        </w:rPr>
        <w:tab/>
        <w:t>Paini A, Leonard J</w:t>
      </w:r>
      <w:r w:rsidR="00625CB2">
        <w:rPr>
          <w:rFonts w:ascii="Times New Roman" w:hAnsi="Times New Roman" w:cs="Times New Roman"/>
          <w:sz w:val="24"/>
          <w:szCs w:val="24"/>
        </w:rPr>
        <w:t xml:space="preserve"> </w:t>
      </w:r>
      <w:r w:rsidRPr="00F92016">
        <w:rPr>
          <w:rFonts w:ascii="Times New Roman" w:hAnsi="Times New Roman" w:cs="Times New Roman"/>
          <w:sz w:val="24"/>
          <w:szCs w:val="24"/>
        </w:rPr>
        <w:t>A, Joossens E, Bessems J</w:t>
      </w:r>
      <w:r w:rsidR="00625CB2">
        <w:rPr>
          <w:rFonts w:ascii="Times New Roman" w:hAnsi="Times New Roman" w:cs="Times New Roman"/>
          <w:sz w:val="24"/>
          <w:szCs w:val="24"/>
        </w:rPr>
        <w:t xml:space="preserve"> </w:t>
      </w:r>
      <w:r w:rsidRPr="00F92016">
        <w:rPr>
          <w:rFonts w:ascii="Times New Roman" w:hAnsi="Times New Roman" w:cs="Times New Roman"/>
          <w:sz w:val="24"/>
          <w:szCs w:val="24"/>
        </w:rPr>
        <w:t>G</w:t>
      </w:r>
      <w:r w:rsidR="00625CB2">
        <w:rPr>
          <w:rFonts w:ascii="Times New Roman" w:hAnsi="Times New Roman" w:cs="Times New Roman"/>
          <w:sz w:val="24"/>
          <w:szCs w:val="24"/>
        </w:rPr>
        <w:t xml:space="preserve"> </w:t>
      </w:r>
      <w:r w:rsidRPr="00F92016">
        <w:rPr>
          <w:rFonts w:ascii="Times New Roman" w:hAnsi="Times New Roman" w:cs="Times New Roman"/>
          <w:sz w:val="24"/>
          <w:szCs w:val="24"/>
        </w:rPr>
        <w:t>M, Desalegn A, Dorne J</w:t>
      </w:r>
      <w:r w:rsidR="00625CB2">
        <w:rPr>
          <w:rFonts w:ascii="Times New Roman" w:hAnsi="Times New Roman" w:cs="Times New Roman"/>
          <w:sz w:val="24"/>
          <w:szCs w:val="24"/>
        </w:rPr>
        <w:t xml:space="preserve"> </w:t>
      </w:r>
      <w:r w:rsidRPr="00F92016">
        <w:rPr>
          <w:rFonts w:ascii="Times New Roman" w:hAnsi="Times New Roman" w:cs="Times New Roman"/>
          <w:sz w:val="24"/>
          <w:szCs w:val="24"/>
        </w:rPr>
        <w:t>L, et al. Next generation physiologically based kinetic (NG-PBK) models in support of regulatory decision making. Computational Toxicology. 2019;9:61-72.</w:t>
      </w:r>
    </w:p>
    <w:p w14:paraId="1B44FA9F" w14:textId="77777777" w:rsidR="00850E52" w:rsidRPr="00F92016" w:rsidRDefault="00850E52" w:rsidP="00F92016">
      <w:pPr>
        <w:pStyle w:val="EndNoteBibliography"/>
        <w:spacing w:after="0" w:line="480" w:lineRule="auto"/>
        <w:rPr>
          <w:rFonts w:ascii="Times New Roman" w:hAnsi="Times New Roman" w:cs="Times New Roman"/>
          <w:sz w:val="24"/>
          <w:szCs w:val="24"/>
        </w:rPr>
      </w:pPr>
      <w:r w:rsidRPr="00F92016">
        <w:rPr>
          <w:rFonts w:ascii="Times New Roman" w:hAnsi="Times New Roman" w:cs="Times New Roman"/>
          <w:sz w:val="24"/>
          <w:szCs w:val="24"/>
        </w:rPr>
        <w:t>37.</w:t>
      </w:r>
      <w:r w:rsidRPr="00F92016">
        <w:rPr>
          <w:rFonts w:ascii="Times New Roman" w:hAnsi="Times New Roman" w:cs="Times New Roman"/>
          <w:sz w:val="24"/>
          <w:szCs w:val="24"/>
        </w:rPr>
        <w:tab/>
        <w:t>Schilter B, Benigni R, Boobis A, Chiodini A, Cockburn A, Cronin MT, et al. Establishing the level of safety concern for chemicals in food without the need for toxicity testing. Regul Toxicol Pharmacol. 2014;68(2):275-96.</w:t>
      </w:r>
    </w:p>
    <w:p w14:paraId="6D16C04E" w14:textId="549A7B41" w:rsidR="00850E52" w:rsidRPr="00F92016" w:rsidRDefault="00850E52" w:rsidP="00F92016">
      <w:pPr>
        <w:pStyle w:val="EndNoteBibliography"/>
        <w:spacing w:after="0" w:line="480" w:lineRule="auto"/>
        <w:rPr>
          <w:rFonts w:ascii="Times New Roman" w:hAnsi="Times New Roman" w:cs="Times New Roman"/>
          <w:sz w:val="24"/>
          <w:szCs w:val="24"/>
        </w:rPr>
      </w:pPr>
      <w:r w:rsidRPr="00F92016">
        <w:rPr>
          <w:rFonts w:ascii="Times New Roman" w:hAnsi="Times New Roman" w:cs="Times New Roman"/>
          <w:sz w:val="24"/>
          <w:szCs w:val="24"/>
        </w:rPr>
        <w:t>38.</w:t>
      </w:r>
      <w:r w:rsidRPr="00F92016">
        <w:rPr>
          <w:rFonts w:ascii="Times New Roman" w:hAnsi="Times New Roman" w:cs="Times New Roman"/>
          <w:sz w:val="24"/>
          <w:szCs w:val="24"/>
        </w:rPr>
        <w:tab/>
        <w:t>Rietjens I</w:t>
      </w:r>
      <w:r w:rsidR="00625CB2">
        <w:rPr>
          <w:rFonts w:ascii="Times New Roman" w:hAnsi="Times New Roman" w:cs="Times New Roman"/>
          <w:sz w:val="24"/>
          <w:szCs w:val="24"/>
        </w:rPr>
        <w:t xml:space="preserve"> </w:t>
      </w:r>
      <w:r w:rsidRPr="00F92016">
        <w:rPr>
          <w:rFonts w:ascii="Times New Roman" w:hAnsi="Times New Roman" w:cs="Times New Roman"/>
          <w:sz w:val="24"/>
          <w:szCs w:val="24"/>
        </w:rPr>
        <w:t>M, Louisse J, Punt A. Tutorial on physiologically based kinetic modeling in molecular nutrition and food research. Mol Nutr Food Res. 2011;55(6):941-56.</w:t>
      </w:r>
    </w:p>
    <w:p w14:paraId="00CBF067" w14:textId="2D6BC65E" w:rsidR="00850E52" w:rsidRPr="00F92016" w:rsidRDefault="00850E52" w:rsidP="00F92016">
      <w:pPr>
        <w:pStyle w:val="EndNoteBibliography"/>
        <w:spacing w:line="480" w:lineRule="auto"/>
        <w:rPr>
          <w:rFonts w:ascii="Times New Roman" w:hAnsi="Times New Roman" w:cs="Times New Roman"/>
          <w:sz w:val="24"/>
          <w:szCs w:val="24"/>
        </w:rPr>
      </w:pPr>
      <w:r w:rsidRPr="00F92016">
        <w:rPr>
          <w:rFonts w:ascii="Times New Roman" w:hAnsi="Times New Roman" w:cs="Times New Roman"/>
          <w:sz w:val="24"/>
          <w:szCs w:val="24"/>
        </w:rPr>
        <w:t>39.</w:t>
      </w:r>
      <w:r w:rsidRPr="00F92016">
        <w:rPr>
          <w:rFonts w:ascii="Times New Roman" w:hAnsi="Times New Roman" w:cs="Times New Roman"/>
          <w:sz w:val="24"/>
          <w:szCs w:val="24"/>
        </w:rPr>
        <w:tab/>
        <w:t>James R. Rabinowitz M-RG,Stephen B. Little, and</w:t>
      </w:r>
      <w:r w:rsidR="006037FF">
        <w:rPr>
          <w:rFonts w:ascii="Times New Roman" w:hAnsi="Times New Roman" w:cs="Times New Roman"/>
          <w:sz w:val="24"/>
          <w:szCs w:val="24"/>
        </w:rPr>
        <w:t xml:space="preserve"> </w:t>
      </w:r>
      <w:r w:rsidR="000D6F69">
        <w:rPr>
          <w:rFonts w:ascii="Times New Roman" w:hAnsi="Times New Roman" w:cs="Times New Roman"/>
          <w:sz w:val="24"/>
          <w:szCs w:val="24"/>
        </w:rPr>
        <w:t xml:space="preserve"> </w:t>
      </w:r>
      <w:r w:rsidRPr="00F92016">
        <w:rPr>
          <w:rFonts w:ascii="Times New Roman" w:hAnsi="Times New Roman" w:cs="Times New Roman"/>
          <w:sz w:val="24"/>
          <w:szCs w:val="24"/>
        </w:rPr>
        <w:t>Melissa A. Pasquinelli. Computational Molecular Modeling for Evaluating the Toxicity of Environmental Chemicals: Prioritizing Bioassay Requirements. Environmental Health Perspectives. 2008;16.</w:t>
      </w:r>
    </w:p>
    <w:p w14:paraId="614192AF" w14:textId="77777777" w:rsidR="00850E52" w:rsidRPr="00F92016" w:rsidRDefault="00850E52" w:rsidP="00F92016">
      <w:pPr>
        <w:pStyle w:val="EndNoteBibliography"/>
        <w:spacing w:after="0" w:line="480" w:lineRule="auto"/>
        <w:rPr>
          <w:rFonts w:ascii="Times New Roman" w:hAnsi="Times New Roman" w:cs="Times New Roman"/>
          <w:sz w:val="24"/>
          <w:szCs w:val="24"/>
        </w:rPr>
      </w:pPr>
      <w:r w:rsidRPr="00F92016">
        <w:rPr>
          <w:rFonts w:ascii="Times New Roman" w:hAnsi="Times New Roman" w:cs="Times New Roman"/>
          <w:sz w:val="24"/>
          <w:szCs w:val="24"/>
        </w:rPr>
        <w:t>40.</w:t>
      </w:r>
      <w:r w:rsidRPr="00F92016">
        <w:rPr>
          <w:rFonts w:ascii="Times New Roman" w:hAnsi="Times New Roman" w:cs="Times New Roman"/>
          <w:sz w:val="24"/>
          <w:szCs w:val="24"/>
        </w:rPr>
        <w:tab/>
        <w:t>Oberemm A, Onyon L, Gundert-Remy U. How can toxicogenomics inform risk assessment? Toxicology and Applied Pharmacology. 2005;207(2, Supplement):592-8.</w:t>
      </w:r>
    </w:p>
    <w:p w14:paraId="71755154" w14:textId="77777777" w:rsidR="00850E52" w:rsidRPr="00F92016" w:rsidRDefault="00850E52" w:rsidP="00F92016">
      <w:pPr>
        <w:pStyle w:val="EndNoteBibliography"/>
        <w:spacing w:after="0" w:line="480" w:lineRule="auto"/>
        <w:rPr>
          <w:rFonts w:ascii="Times New Roman" w:hAnsi="Times New Roman" w:cs="Times New Roman"/>
          <w:sz w:val="24"/>
          <w:szCs w:val="24"/>
        </w:rPr>
      </w:pPr>
      <w:r w:rsidRPr="00F92016">
        <w:rPr>
          <w:rFonts w:ascii="Times New Roman" w:hAnsi="Times New Roman" w:cs="Times New Roman"/>
          <w:sz w:val="24"/>
          <w:szCs w:val="24"/>
        </w:rPr>
        <w:t>41.</w:t>
      </w:r>
      <w:r w:rsidRPr="00F92016">
        <w:rPr>
          <w:rFonts w:ascii="Times New Roman" w:hAnsi="Times New Roman" w:cs="Times New Roman"/>
          <w:sz w:val="24"/>
          <w:szCs w:val="24"/>
        </w:rPr>
        <w:tab/>
        <w:t>Ouedraogo M, Baudoux T, Stévigny C, Nortier J, Colet J-M, Efferth T, et al. Review of current and “omics” methods for assessing the toxicity (genotoxicity, teratogenicity and nephrotoxicity) of herbal medicines and mushrooms. Journal of Ethnopharmacology. 2012;140(3):492-512.</w:t>
      </w:r>
    </w:p>
    <w:p w14:paraId="06CE3BDF" w14:textId="77777777" w:rsidR="00850E52" w:rsidRPr="00F92016" w:rsidRDefault="00850E52" w:rsidP="00F92016">
      <w:pPr>
        <w:pStyle w:val="EndNoteBibliography"/>
        <w:spacing w:after="0" w:line="480" w:lineRule="auto"/>
        <w:rPr>
          <w:rFonts w:ascii="Times New Roman" w:hAnsi="Times New Roman" w:cs="Times New Roman"/>
          <w:sz w:val="24"/>
          <w:szCs w:val="24"/>
        </w:rPr>
      </w:pPr>
      <w:r w:rsidRPr="00F92016">
        <w:rPr>
          <w:rFonts w:ascii="Times New Roman" w:hAnsi="Times New Roman" w:cs="Times New Roman"/>
          <w:sz w:val="24"/>
          <w:szCs w:val="24"/>
        </w:rPr>
        <w:t>42.</w:t>
      </w:r>
      <w:r w:rsidRPr="00F92016">
        <w:rPr>
          <w:rFonts w:ascii="Times New Roman" w:hAnsi="Times New Roman" w:cs="Times New Roman"/>
          <w:sz w:val="24"/>
          <w:szCs w:val="24"/>
        </w:rPr>
        <w:tab/>
        <w:t>Duan L, Guo L, Wang L, Yin Q, Zhang C-M, Zheng Y-G, et al. Application of metabolomics in toxicity evaluation of traditional Chinese medicines. Chinese Medicine. 2018;13(1).</w:t>
      </w:r>
    </w:p>
    <w:p w14:paraId="7145CC49" w14:textId="77777777" w:rsidR="00850E52" w:rsidRPr="00F92016" w:rsidRDefault="00850E52" w:rsidP="00F92016">
      <w:pPr>
        <w:pStyle w:val="EndNoteBibliography"/>
        <w:spacing w:after="0" w:line="480" w:lineRule="auto"/>
        <w:rPr>
          <w:rFonts w:ascii="Times New Roman" w:hAnsi="Times New Roman" w:cs="Times New Roman"/>
          <w:sz w:val="24"/>
          <w:szCs w:val="24"/>
        </w:rPr>
      </w:pPr>
      <w:r w:rsidRPr="00F92016">
        <w:rPr>
          <w:rFonts w:ascii="Times New Roman" w:hAnsi="Times New Roman" w:cs="Times New Roman"/>
          <w:sz w:val="24"/>
          <w:szCs w:val="24"/>
        </w:rPr>
        <w:t>43.</w:t>
      </w:r>
      <w:r w:rsidRPr="00F92016">
        <w:rPr>
          <w:rFonts w:ascii="Times New Roman" w:hAnsi="Times New Roman" w:cs="Times New Roman"/>
          <w:sz w:val="24"/>
          <w:szCs w:val="24"/>
        </w:rPr>
        <w:tab/>
        <w:t>Pelkonen O, Duez P, Vuorela PM, Vuorela H. Toxicology of herbal products2017. 1-479 p.</w:t>
      </w:r>
    </w:p>
    <w:p w14:paraId="417A9AE8" w14:textId="6C1DFA16" w:rsidR="00850E52" w:rsidRPr="00F92016" w:rsidRDefault="00850E52" w:rsidP="00F92016">
      <w:pPr>
        <w:pStyle w:val="EndNoteBibliography"/>
        <w:spacing w:after="0" w:line="480" w:lineRule="auto"/>
        <w:rPr>
          <w:rFonts w:ascii="Times New Roman" w:hAnsi="Times New Roman" w:cs="Times New Roman"/>
          <w:sz w:val="24"/>
          <w:szCs w:val="24"/>
        </w:rPr>
      </w:pPr>
      <w:r w:rsidRPr="00F92016">
        <w:rPr>
          <w:rFonts w:ascii="Times New Roman" w:hAnsi="Times New Roman" w:cs="Times New Roman"/>
          <w:sz w:val="24"/>
          <w:szCs w:val="24"/>
        </w:rPr>
        <w:t>44.</w:t>
      </w:r>
      <w:r w:rsidRPr="00F92016">
        <w:rPr>
          <w:rFonts w:ascii="Times New Roman" w:hAnsi="Times New Roman" w:cs="Times New Roman"/>
          <w:sz w:val="24"/>
          <w:szCs w:val="24"/>
        </w:rPr>
        <w:tab/>
        <w:t>Woo C</w:t>
      </w:r>
      <w:r w:rsidR="00C24D05">
        <w:rPr>
          <w:rFonts w:ascii="Times New Roman" w:hAnsi="Times New Roman" w:cs="Times New Roman"/>
          <w:sz w:val="24"/>
          <w:szCs w:val="24"/>
        </w:rPr>
        <w:t xml:space="preserve"> </w:t>
      </w:r>
      <w:r w:rsidRPr="00F92016">
        <w:rPr>
          <w:rFonts w:ascii="Times New Roman" w:hAnsi="Times New Roman" w:cs="Times New Roman"/>
          <w:sz w:val="24"/>
          <w:szCs w:val="24"/>
        </w:rPr>
        <w:t>S</w:t>
      </w:r>
      <w:r w:rsidR="00C24D05">
        <w:rPr>
          <w:rFonts w:ascii="Times New Roman" w:hAnsi="Times New Roman" w:cs="Times New Roman"/>
          <w:sz w:val="24"/>
          <w:szCs w:val="24"/>
        </w:rPr>
        <w:t xml:space="preserve"> </w:t>
      </w:r>
      <w:r w:rsidRPr="00F92016">
        <w:rPr>
          <w:rFonts w:ascii="Times New Roman" w:hAnsi="Times New Roman" w:cs="Times New Roman"/>
          <w:sz w:val="24"/>
          <w:szCs w:val="24"/>
        </w:rPr>
        <w:t>J, Lau J</w:t>
      </w:r>
      <w:r w:rsidR="00C24D05">
        <w:rPr>
          <w:rFonts w:ascii="Times New Roman" w:hAnsi="Times New Roman" w:cs="Times New Roman"/>
          <w:sz w:val="24"/>
          <w:szCs w:val="24"/>
        </w:rPr>
        <w:t xml:space="preserve"> </w:t>
      </w:r>
      <w:r w:rsidRPr="00F92016">
        <w:rPr>
          <w:rFonts w:ascii="Times New Roman" w:hAnsi="Times New Roman" w:cs="Times New Roman"/>
          <w:sz w:val="24"/>
          <w:szCs w:val="24"/>
        </w:rPr>
        <w:t>S</w:t>
      </w:r>
      <w:r w:rsidR="00C24D05">
        <w:rPr>
          <w:rFonts w:ascii="Times New Roman" w:hAnsi="Times New Roman" w:cs="Times New Roman"/>
          <w:sz w:val="24"/>
          <w:szCs w:val="24"/>
        </w:rPr>
        <w:t xml:space="preserve"> </w:t>
      </w:r>
      <w:r w:rsidRPr="00F92016">
        <w:rPr>
          <w:rFonts w:ascii="Times New Roman" w:hAnsi="Times New Roman" w:cs="Times New Roman"/>
          <w:sz w:val="24"/>
          <w:szCs w:val="24"/>
        </w:rPr>
        <w:t>H, El-Nezami H. Chapter 10 - Herbal Medicine: Toxicity and Recent Trends in Assessing Their Potential Toxic Effects. In: Shyur L-F, Lau ASY, editors. Advances in Botanical Research. 62: Academic Press; 2012. p. 365-84.</w:t>
      </w:r>
    </w:p>
    <w:p w14:paraId="53CCC6B8" w14:textId="77777777" w:rsidR="00850E52" w:rsidRPr="00F92016" w:rsidRDefault="00850E52" w:rsidP="00F92016">
      <w:pPr>
        <w:pStyle w:val="EndNoteBibliography"/>
        <w:spacing w:after="0" w:line="480" w:lineRule="auto"/>
        <w:rPr>
          <w:rFonts w:ascii="Times New Roman" w:hAnsi="Times New Roman" w:cs="Times New Roman"/>
          <w:sz w:val="24"/>
          <w:szCs w:val="24"/>
        </w:rPr>
      </w:pPr>
      <w:r w:rsidRPr="00F92016">
        <w:rPr>
          <w:rFonts w:ascii="Times New Roman" w:hAnsi="Times New Roman" w:cs="Times New Roman"/>
          <w:sz w:val="24"/>
          <w:szCs w:val="24"/>
        </w:rPr>
        <w:t>45.</w:t>
      </w:r>
      <w:r w:rsidRPr="00F92016">
        <w:rPr>
          <w:rFonts w:ascii="Times New Roman" w:hAnsi="Times New Roman" w:cs="Times New Roman"/>
          <w:sz w:val="24"/>
          <w:szCs w:val="24"/>
        </w:rPr>
        <w:tab/>
        <w:t>TGA. Australian regulatory guidelines for complementary medicines (ARGCM) ver 8.0. In: Health Do, editor. 2018.</w:t>
      </w:r>
    </w:p>
    <w:p w14:paraId="1CA4F6D0" w14:textId="77777777" w:rsidR="00850E52" w:rsidRPr="00F92016" w:rsidRDefault="00850E52" w:rsidP="00F92016">
      <w:pPr>
        <w:pStyle w:val="EndNoteBibliography"/>
        <w:spacing w:after="0" w:line="480" w:lineRule="auto"/>
        <w:rPr>
          <w:rFonts w:ascii="Times New Roman" w:hAnsi="Times New Roman" w:cs="Times New Roman"/>
          <w:sz w:val="24"/>
          <w:szCs w:val="24"/>
        </w:rPr>
      </w:pPr>
      <w:r w:rsidRPr="00F92016">
        <w:rPr>
          <w:rFonts w:ascii="Times New Roman" w:hAnsi="Times New Roman" w:cs="Times New Roman"/>
          <w:sz w:val="24"/>
          <w:szCs w:val="24"/>
        </w:rPr>
        <w:t>46.</w:t>
      </w:r>
      <w:r w:rsidRPr="00F92016">
        <w:rPr>
          <w:rFonts w:ascii="Times New Roman" w:hAnsi="Times New Roman" w:cs="Times New Roman"/>
          <w:sz w:val="24"/>
          <w:szCs w:val="24"/>
        </w:rPr>
        <w:tab/>
        <w:t>Commission E. Directive 2004/24/EC of the European Parliament and of the Council of 31 March 2004 amending, as regards traditional herbal medicinal products, Directive 2001/83/EC on the Community code relating to medicinal products for human use. In: Agency EM, editor. Brussels2004.</w:t>
      </w:r>
    </w:p>
    <w:p w14:paraId="4F410E89" w14:textId="77777777" w:rsidR="00850E52" w:rsidRPr="00F92016" w:rsidRDefault="00850E52" w:rsidP="00F92016">
      <w:pPr>
        <w:pStyle w:val="EndNoteBibliography"/>
        <w:spacing w:after="0" w:line="480" w:lineRule="auto"/>
        <w:rPr>
          <w:rFonts w:ascii="Times New Roman" w:hAnsi="Times New Roman" w:cs="Times New Roman"/>
          <w:sz w:val="24"/>
          <w:szCs w:val="24"/>
        </w:rPr>
      </w:pPr>
      <w:r w:rsidRPr="00F92016">
        <w:rPr>
          <w:rFonts w:ascii="Times New Roman" w:hAnsi="Times New Roman" w:cs="Times New Roman"/>
          <w:sz w:val="24"/>
          <w:szCs w:val="24"/>
        </w:rPr>
        <w:t>47.</w:t>
      </w:r>
      <w:r w:rsidRPr="00F92016">
        <w:rPr>
          <w:rFonts w:ascii="Times New Roman" w:hAnsi="Times New Roman" w:cs="Times New Roman"/>
          <w:sz w:val="24"/>
          <w:szCs w:val="24"/>
        </w:rPr>
        <w:tab/>
        <w:t>Sahoo N, Manchikanti P. Herbal drug regulation and commercialization: an Indian industry perspective. J Altern Complement Med. 2013;19(12):957-63.</w:t>
      </w:r>
    </w:p>
    <w:p w14:paraId="72F52254" w14:textId="77777777" w:rsidR="00850E52" w:rsidRPr="00F92016" w:rsidRDefault="00850E52" w:rsidP="00F92016">
      <w:pPr>
        <w:pStyle w:val="EndNoteBibliography"/>
        <w:spacing w:after="0" w:line="480" w:lineRule="auto"/>
        <w:rPr>
          <w:rFonts w:ascii="Times New Roman" w:hAnsi="Times New Roman" w:cs="Times New Roman"/>
          <w:sz w:val="24"/>
          <w:szCs w:val="24"/>
        </w:rPr>
      </w:pPr>
      <w:r w:rsidRPr="00F92016">
        <w:rPr>
          <w:rFonts w:ascii="Times New Roman" w:hAnsi="Times New Roman" w:cs="Times New Roman"/>
          <w:sz w:val="24"/>
          <w:szCs w:val="24"/>
        </w:rPr>
        <w:t>48.</w:t>
      </w:r>
      <w:r w:rsidRPr="00F92016">
        <w:rPr>
          <w:rFonts w:ascii="Times New Roman" w:hAnsi="Times New Roman" w:cs="Times New Roman"/>
          <w:sz w:val="24"/>
          <w:szCs w:val="24"/>
        </w:rPr>
        <w:tab/>
        <w:t>Organization CDSC. The Drugs and Cosmetics Act. 1940.</w:t>
      </w:r>
    </w:p>
    <w:p w14:paraId="58F943CC" w14:textId="77777777" w:rsidR="00850E52" w:rsidRPr="00F92016" w:rsidRDefault="00850E52" w:rsidP="00F92016">
      <w:pPr>
        <w:pStyle w:val="EndNoteBibliography"/>
        <w:spacing w:after="0" w:line="480" w:lineRule="auto"/>
        <w:rPr>
          <w:rFonts w:ascii="Times New Roman" w:hAnsi="Times New Roman" w:cs="Times New Roman"/>
          <w:sz w:val="24"/>
          <w:szCs w:val="24"/>
        </w:rPr>
      </w:pPr>
      <w:r w:rsidRPr="00F92016">
        <w:rPr>
          <w:rFonts w:ascii="Times New Roman" w:hAnsi="Times New Roman" w:cs="Times New Roman"/>
          <w:sz w:val="24"/>
          <w:szCs w:val="24"/>
        </w:rPr>
        <w:t>49.</w:t>
      </w:r>
      <w:r w:rsidRPr="00F92016">
        <w:rPr>
          <w:rFonts w:ascii="Times New Roman" w:hAnsi="Times New Roman" w:cs="Times New Roman"/>
          <w:sz w:val="24"/>
          <w:szCs w:val="24"/>
        </w:rPr>
        <w:tab/>
        <w:t>Maegawa H, Nakamura T, Saito K. Regulation of traditional herbal medicinal products in Japan. J Ethnopharmacol. 2014;158 Pt B:511-5.</w:t>
      </w:r>
    </w:p>
    <w:p w14:paraId="0BDB0F3A" w14:textId="77777777" w:rsidR="00850E52" w:rsidRPr="00F92016" w:rsidRDefault="00850E52" w:rsidP="00F92016">
      <w:pPr>
        <w:pStyle w:val="EndNoteBibliography"/>
        <w:spacing w:after="0" w:line="480" w:lineRule="auto"/>
        <w:rPr>
          <w:rFonts w:ascii="Times New Roman" w:hAnsi="Times New Roman" w:cs="Times New Roman"/>
          <w:sz w:val="24"/>
          <w:szCs w:val="24"/>
        </w:rPr>
      </w:pPr>
      <w:r w:rsidRPr="00F92016">
        <w:rPr>
          <w:rFonts w:ascii="Times New Roman" w:hAnsi="Times New Roman" w:cs="Times New Roman"/>
          <w:sz w:val="24"/>
          <w:szCs w:val="24"/>
        </w:rPr>
        <w:t>50.</w:t>
      </w:r>
      <w:r w:rsidRPr="00F92016">
        <w:rPr>
          <w:rFonts w:ascii="Times New Roman" w:hAnsi="Times New Roman" w:cs="Times New Roman"/>
          <w:sz w:val="24"/>
          <w:szCs w:val="24"/>
        </w:rPr>
        <w:tab/>
        <w:t>Thakkar S, Anklam E, Xu A, Ulberth F, Li J, Li B, et al. Regulatory landscape of dietary supplements and herbal medicines from a global perspective. Regulatory Toxicology and Pharmacology. 2020;114:104647-.</w:t>
      </w:r>
    </w:p>
    <w:p w14:paraId="5B9127D8" w14:textId="77777777" w:rsidR="00850E52" w:rsidRPr="00F92016" w:rsidRDefault="00850E52" w:rsidP="00F92016">
      <w:pPr>
        <w:pStyle w:val="EndNoteBibliography"/>
        <w:spacing w:after="0" w:line="480" w:lineRule="auto"/>
        <w:rPr>
          <w:rFonts w:ascii="Times New Roman" w:hAnsi="Times New Roman" w:cs="Times New Roman"/>
          <w:sz w:val="24"/>
          <w:szCs w:val="24"/>
        </w:rPr>
      </w:pPr>
      <w:r w:rsidRPr="00F92016">
        <w:rPr>
          <w:rFonts w:ascii="Times New Roman" w:hAnsi="Times New Roman" w:cs="Times New Roman"/>
          <w:sz w:val="24"/>
          <w:szCs w:val="24"/>
        </w:rPr>
        <w:t>51.</w:t>
      </w:r>
      <w:r w:rsidRPr="00F92016">
        <w:rPr>
          <w:rFonts w:ascii="Times New Roman" w:hAnsi="Times New Roman" w:cs="Times New Roman"/>
          <w:sz w:val="24"/>
          <w:szCs w:val="24"/>
        </w:rPr>
        <w:tab/>
        <w:t>2016. Botanical Drug Development - Guidance for Industry. In: Services USDoHaH, editor. FDA.</w:t>
      </w:r>
    </w:p>
    <w:p w14:paraId="20C5234B" w14:textId="01855CCB" w:rsidR="00850E52" w:rsidRPr="00F92016" w:rsidRDefault="00850E52" w:rsidP="00F92016">
      <w:pPr>
        <w:pStyle w:val="EndNoteBibliography"/>
        <w:spacing w:after="0" w:line="480" w:lineRule="auto"/>
        <w:rPr>
          <w:rFonts w:ascii="Times New Roman" w:hAnsi="Times New Roman" w:cs="Times New Roman"/>
          <w:sz w:val="24"/>
          <w:szCs w:val="24"/>
        </w:rPr>
      </w:pPr>
      <w:r w:rsidRPr="00F92016">
        <w:rPr>
          <w:rFonts w:ascii="Times New Roman" w:hAnsi="Times New Roman" w:cs="Times New Roman"/>
          <w:sz w:val="24"/>
          <w:szCs w:val="24"/>
        </w:rPr>
        <w:t>52.</w:t>
      </w:r>
      <w:r w:rsidRPr="00F92016">
        <w:rPr>
          <w:rFonts w:ascii="Times New Roman" w:hAnsi="Times New Roman" w:cs="Times New Roman"/>
          <w:sz w:val="24"/>
          <w:szCs w:val="24"/>
        </w:rPr>
        <w:tab/>
        <w:t>Ang H</w:t>
      </w:r>
      <w:r w:rsidR="00C24D05">
        <w:rPr>
          <w:rFonts w:ascii="Times New Roman" w:hAnsi="Times New Roman" w:cs="Times New Roman"/>
          <w:sz w:val="24"/>
          <w:szCs w:val="24"/>
        </w:rPr>
        <w:t xml:space="preserve"> </w:t>
      </w:r>
      <w:r w:rsidRPr="00F92016">
        <w:rPr>
          <w:rFonts w:ascii="Times New Roman" w:hAnsi="Times New Roman" w:cs="Times New Roman"/>
          <w:sz w:val="24"/>
          <w:szCs w:val="24"/>
        </w:rPr>
        <w:t>H, Lee E</w:t>
      </w:r>
      <w:r w:rsidR="00C24D05">
        <w:rPr>
          <w:rFonts w:ascii="Times New Roman" w:hAnsi="Times New Roman" w:cs="Times New Roman"/>
          <w:sz w:val="24"/>
          <w:szCs w:val="24"/>
        </w:rPr>
        <w:t xml:space="preserve"> </w:t>
      </w:r>
      <w:r w:rsidRPr="00F92016">
        <w:rPr>
          <w:rFonts w:ascii="Times New Roman" w:hAnsi="Times New Roman" w:cs="Times New Roman"/>
          <w:sz w:val="24"/>
          <w:szCs w:val="24"/>
        </w:rPr>
        <w:t>L, Cheang H</w:t>
      </w:r>
      <w:r w:rsidR="00C24D05">
        <w:rPr>
          <w:rFonts w:ascii="Times New Roman" w:hAnsi="Times New Roman" w:cs="Times New Roman"/>
          <w:sz w:val="24"/>
          <w:szCs w:val="24"/>
        </w:rPr>
        <w:t xml:space="preserve"> </w:t>
      </w:r>
      <w:r w:rsidRPr="00F92016">
        <w:rPr>
          <w:rFonts w:ascii="Times New Roman" w:hAnsi="Times New Roman" w:cs="Times New Roman"/>
          <w:sz w:val="24"/>
          <w:szCs w:val="24"/>
        </w:rPr>
        <w:t>S. Determination of mercury by cold vapor atomic absorption spectrophotometer in Tongkat Ali preparations obtained in Malaysia. Int J Toxicol. 2004;23(1):65-71.</w:t>
      </w:r>
    </w:p>
    <w:p w14:paraId="7D8BD0F4" w14:textId="29CA2917" w:rsidR="00850E52" w:rsidRPr="00F92016" w:rsidRDefault="00850E52" w:rsidP="00F92016">
      <w:pPr>
        <w:pStyle w:val="EndNoteBibliography"/>
        <w:spacing w:after="0" w:line="480" w:lineRule="auto"/>
        <w:rPr>
          <w:rFonts w:ascii="Times New Roman" w:hAnsi="Times New Roman" w:cs="Times New Roman"/>
          <w:sz w:val="24"/>
          <w:szCs w:val="24"/>
        </w:rPr>
      </w:pPr>
      <w:r w:rsidRPr="00F92016">
        <w:rPr>
          <w:rFonts w:ascii="Times New Roman" w:hAnsi="Times New Roman" w:cs="Times New Roman"/>
          <w:sz w:val="24"/>
          <w:szCs w:val="24"/>
        </w:rPr>
        <w:t>53.</w:t>
      </w:r>
      <w:r w:rsidRPr="00F92016">
        <w:rPr>
          <w:rFonts w:ascii="Times New Roman" w:hAnsi="Times New Roman" w:cs="Times New Roman"/>
          <w:sz w:val="24"/>
          <w:szCs w:val="24"/>
        </w:rPr>
        <w:tab/>
        <w:t>Ang H</w:t>
      </w:r>
      <w:r w:rsidR="00C24D05">
        <w:rPr>
          <w:rFonts w:ascii="Times New Roman" w:hAnsi="Times New Roman" w:cs="Times New Roman"/>
          <w:sz w:val="24"/>
          <w:szCs w:val="24"/>
        </w:rPr>
        <w:t xml:space="preserve"> </w:t>
      </w:r>
      <w:r w:rsidRPr="00F92016">
        <w:rPr>
          <w:rFonts w:ascii="Times New Roman" w:hAnsi="Times New Roman" w:cs="Times New Roman"/>
          <w:sz w:val="24"/>
          <w:szCs w:val="24"/>
        </w:rPr>
        <w:t>H, Lee K</w:t>
      </w:r>
      <w:r w:rsidR="00C24D05">
        <w:rPr>
          <w:rFonts w:ascii="Times New Roman" w:hAnsi="Times New Roman" w:cs="Times New Roman"/>
          <w:sz w:val="24"/>
          <w:szCs w:val="24"/>
        </w:rPr>
        <w:t xml:space="preserve"> </w:t>
      </w:r>
      <w:r w:rsidRPr="00F92016">
        <w:rPr>
          <w:rFonts w:ascii="Times New Roman" w:hAnsi="Times New Roman" w:cs="Times New Roman"/>
          <w:sz w:val="24"/>
          <w:szCs w:val="24"/>
        </w:rPr>
        <w:t>L. Contamination of mercury in tongkat Ali hitam herbal preparations. Food Chem Toxicol. 2006;44(8):1245-50.</w:t>
      </w:r>
    </w:p>
    <w:p w14:paraId="52C81182" w14:textId="0069F24F" w:rsidR="00850E52" w:rsidRPr="00F92016" w:rsidRDefault="00850E52" w:rsidP="00F92016">
      <w:pPr>
        <w:pStyle w:val="EndNoteBibliography"/>
        <w:spacing w:after="0" w:line="480" w:lineRule="auto"/>
        <w:rPr>
          <w:rFonts w:ascii="Times New Roman" w:hAnsi="Times New Roman" w:cs="Times New Roman"/>
          <w:sz w:val="24"/>
          <w:szCs w:val="24"/>
        </w:rPr>
      </w:pPr>
      <w:r w:rsidRPr="00F92016">
        <w:rPr>
          <w:rFonts w:ascii="Times New Roman" w:hAnsi="Times New Roman" w:cs="Times New Roman"/>
          <w:sz w:val="24"/>
          <w:szCs w:val="24"/>
        </w:rPr>
        <w:t>54.</w:t>
      </w:r>
      <w:r w:rsidRPr="00F92016">
        <w:rPr>
          <w:rFonts w:ascii="Times New Roman" w:hAnsi="Times New Roman" w:cs="Times New Roman"/>
          <w:sz w:val="24"/>
          <w:szCs w:val="24"/>
        </w:rPr>
        <w:tab/>
        <w:t>Ang H</w:t>
      </w:r>
      <w:r w:rsidR="00C24D05">
        <w:rPr>
          <w:rFonts w:ascii="Times New Roman" w:hAnsi="Times New Roman" w:cs="Times New Roman"/>
          <w:sz w:val="24"/>
          <w:szCs w:val="24"/>
        </w:rPr>
        <w:t xml:space="preserve"> </w:t>
      </w:r>
      <w:r w:rsidRPr="00F92016">
        <w:rPr>
          <w:rFonts w:ascii="Times New Roman" w:hAnsi="Times New Roman" w:cs="Times New Roman"/>
          <w:sz w:val="24"/>
          <w:szCs w:val="24"/>
        </w:rPr>
        <w:t>H, Lee E</w:t>
      </w:r>
      <w:r w:rsidR="00C24D05">
        <w:rPr>
          <w:rFonts w:ascii="Times New Roman" w:hAnsi="Times New Roman" w:cs="Times New Roman"/>
          <w:sz w:val="24"/>
          <w:szCs w:val="24"/>
        </w:rPr>
        <w:t xml:space="preserve"> </w:t>
      </w:r>
      <w:r w:rsidRPr="00F92016">
        <w:rPr>
          <w:rFonts w:ascii="Times New Roman" w:hAnsi="Times New Roman" w:cs="Times New Roman"/>
          <w:sz w:val="24"/>
          <w:szCs w:val="24"/>
        </w:rPr>
        <w:t>L, Matsumoto K. Analysis of lead content in herbal preparations in Malaysia. Hum Exp Toxicol. 2003;22(8):445-51.</w:t>
      </w:r>
    </w:p>
    <w:p w14:paraId="028C5773" w14:textId="2F4A3FEC" w:rsidR="00850E52" w:rsidRPr="00F92016" w:rsidRDefault="00850E52" w:rsidP="00F92016">
      <w:pPr>
        <w:pStyle w:val="EndNoteBibliography"/>
        <w:spacing w:after="0" w:line="480" w:lineRule="auto"/>
        <w:rPr>
          <w:rFonts w:ascii="Times New Roman" w:hAnsi="Times New Roman" w:cs="Times New Roman"/>
          <w:sz w:val="24"/>
          <w:szCs w:val="24"/>
        </w:rPr>
      </w:pPr>
      <w:r w:rsidRPr="00F92016">
        <w:rPr>
          <w:rFonts w:ascii="Times New Roman" w:hAnsi="Times New Roman" w:cs="Times New Roman"/>
          <w:sz w:val="24"/>
          <w:szCs w:val="24"/>
        </w:rPr>
        <w:t>55.</w:t>
      </w:r>
      <w:r w:rsidRPr="00F92016">
        <w:rPr>
          <w:rFonts w:ascii="Times New Roman" w:hAnsi="Times New Roman" w:cs="Times New Roman"/>
          <w:sz w:val="24"/>
          <w:szCs w:val="24"/>
        </w:rPr>
        <w:tab/>
        <w:t>Ang H</w:t>
      </w:r>
      <w:r w:rsidR="00C24D05">
        <w:rPr>
          <w:rFonts w:ascii="Times New Roman" w:hAnsi="Times New Roman" w:cs="Times New Roman"/>
          <w:sz w:val="24"/>
          <w:szCs w:val="24"/>
        </w:rPr>
        <w:t xml:space="preserve"> </w:t>
      </w:r>
      <w:r w:rsidRPr="00F92016">
        <w:rPr>
          <w:rFonts w:ascii="Times New Roman" w:hAnsi="Times New Roman" w:cs="Times New Roman"/>
          <w:sz w:val="24"/>
          <w:szCs w:val="24"/>
        </w:rPr>
        <w:t>H, Lee K</w:t>
      </w:r>
      <w:r w:rsidR="00C24D05">
        <w:rPr>
          <w:rFonts w:ascii="Times New Roman" w:hAnsi="Times New Roman" w:cs="Times New Roman"/>
          <w:sz w:val="24"/>
          <w:szCs w:val="24"/>
        </w:rPr>
        <w:t xml:space="preserve"> </w:t>
      </w:r>
      <w:r w:rsidRPr="00F92016">
        <w:rPr>
          <w:rFonts w:ascii="Times New Roman" w:hAnsi="Times New Roman" w:cs="Times New Roman"/>
          <w:sz w:val="24"/>
          <w:szCs w:val="24"/>
        </w:rPr>
        <w:t>L, Kiyoshi M. Determination of lead in Smilax luzonensis herbal preparations in Malaysia. Int J Toxicol. 2005;24(3):165-71.</w:t>
      </w:r>
    </w:p>
    <w:p w14:paraId="6B715612" w14:textId="4E82FDA7" w:rsidR="00850E52" w:rsidRPr="00F92016" w:rsidRDefault="00850E52" w:rsidP="00F92016">
      <w:pPr>
        <w:pStyle w:val="EndNoteBibliography"/>
        <w:spacing w:after="0" w:line="480" w:lineRule="auto"/>
        <w:rPr>
          <w:rFonts w:ascii="Times New Roman" w:hAnsi="Times New Roman" w:cs="Times New Roman"/>
          <w:sz w:val="24"/>
          <w:szCs w:val="24"/>
        </w:rPr>
      </w:pPr>
      <w:r w:rsidRPr="00F92016">
        <w:rPr>
          <w:rFonts w:ascii="Times New Roman" w:hAnsi="Times New Roman" w:cs="Times New Roman"/>
          <w:sz w:val="24"/>
          <w:szCs w:val="24"/>
        </w:rPr>
        <w:t>56.</w:t>
      </w:r>
      <w:r w:rsidRPr="00F92016">
        <w:rPr>
          <w:rFonts w:ascii="Times New Roman" w:hAnsi="Times New Roman" w:cs="Times New Roman"/>
          <w:sz w:val="24"/>
          <w:szCs w:val="24"/>
        </w:rPr>
        <w:tab/>
        <w:t>Ang H</w:t>
      </w:r>
      <w:r w:rsidR="00C24D05">
        <w:rPr>
          <w:rFonts w:ascii="Times New Roman" w:hAnsi="Times New Roman" w:cs="Times New Roman"/>
          <w:sz w:val="24"/>
          <w:szCs w:val="24"/>
        </w:rPr>
        <w:t xml:space="preserve"> </w:t>
      </w:r>
      <w:r w:rsidRPr="00F92016">
        <w:rPr>
          <w:rFonts w:ascii="Times New Roman" w:hAnsi="Times New Roman" w:cs="Times New Roman"/>
          <w:sz w:val="24"/>
          <w:szCs w:val="24"/>
        </w:rPr>
        <w:t>H, Lee KL, Kiyoshi M. Determination of lead in Smilax myosotiflora herbal preparations obtained in Malaysia. Int J Environ Health Res. 2004;14(4):261-72.</w:t>
      </w:r>
    </w:p>
    <w:p w14:paraId="46AD107E" w14:textId="1249BCFF" w:rsidR="00850E52" w:rsidRPr="00F92016" w:rsidRDefault="00850E52" w:rsidP="00F92016">
      <w:pPr>
        <w:pStyle w:val="EndNoteBibliography"/>
        <w:spacing w:after="0" w:line="480" w:lineRule="auto"/>
        <w:rPr>
          <w:rFonts w:ascii="Times New Roman" w:hAnsi="Times New Roman" w:cs="Times New Roman"/>
          <w:sz w:val="24"/>
          <w:szCs w:val="24"/>
        </w:rPr>
      </w:pPr>
      <w:r w:rsidRPr="00F92016">
        <w:rPr>
          <w:rFonts w:ascii="Times New Roman" w:hAnsi="Times New Roman" w:cs="Times New Roman"/>
          <w:sz w:val="24"/>
          <w:szCs w:val="24"/>
        </w:rPr>
        <w:t>57.</w:t>
      </w:r>
      <w:r w:rsidRPr="00F92016">
        <w:rPr>
          <w:rFonts w:ascii="Times New Roman" w:hAnsi="Times New Roman" w:cs="Times New Roman"/>
          <w:sz w:val="24"/>
          <w:szCs w:val="24"/>
        </w:rPr>
        <w:tab/>
        <w:t>Ang H</w:t>
      </w:r>
      <w:r w:rsidR="00C24D05">
        <w:rPr>
          <w:rFonts w:ascii="Times New Roman" w:hAnsi="Times New Roman" w:cs="Times New Roman"/>
          <w:sz w:val="24"/>
          <w:szCs w:val="24"/>
        </w:rPr>
        <w:t xml:space="preserve"> </w:t>
      </w:r>
      <w:r w:rsidRPr="00F92016">
        <w:rPr>
          <w:rFonts w:ascii="Times New Roman" w:hAnsi="Times New Roman" w:cs="Times New Roman"/>
          <w:sz w:val="24"/>
          <w:szCs w:val="24"/>
        </w:rPr>
        <w:t>H. Lead contamination in Eugenia dyeriana herbal preparations from different commercial sources in Malaysia. Food Chem Toxicol. 2008;46(6):1969-75.</w:t>
      </w:r>
    </w:p>
    <w:p w14:paraId="0DF6637A" w14:textId="31E4477F" w:rsidR="00850E52" w:rsidRPr="00F92016" w:rsidRDefault="00850E52" w:rsidP="00F92016">
      <w:pPr>
        <w:pStyle w:val="EndNoteBibliography"/>
        <w:spacing w:after="0" w:line="480" w:lineRule="auto"/>
        <w:rPr>
          <w:rFonts w:ascii="Times New Roman" w:hAnsi="Times New Roman" w:cs="Times New Roman"/>
          <w:sz w:val="24"/>
          <w:szCs w:val="24"/>
        </w:rPr>
      </w:pPr>
      <w:r w:rsidRPr="00F92016">
        <w:rPr>
          <w:rFonts w:ascii="Times New Roman" w:hAnsi="Times New Roman" w:cs="Times New Roman"/>
          <w:sz w:val="24"/>
          <w:szCs w:val="24"/>
        </w:rPr>
        <w:t>58.</w:t>
      </w:r>
      <w:r w:rsidRPr="00F92016">
        <w:rPr>
          <w:rFonts w:ascii="Times New Roman" w:hAnsi="Times New Roman" w:cs="Times New Roman"/>
          <w:sz w:val="24"/>
          <w:szCs w:val="24"/>
        </w:rPr>
        <w:tab/>
        <w:t>Ali N, Hashim N</w:t>
      </w:r>
      <w:r w:rsidR="00C24D05">
        <w:rPr>
          <w:rFonts w:ascii="Times New Roman" w:hAnsi="Times New Roman" w:cs="Times New Roman"/>
          <w:sz w:val="24"/>
          <w:szCs w:val="24"/>
        </w:rPr>
        <w:t xml:space="preserve"> </w:t>
      </w:r>
      <w:r w:rsidRPr="00F92016">
        <w:rPr>
          <w:rFonts w:ascii="Times New Roman" w:hAnsi="Times New Roman" w:cs="Times New Roman"/>
          <w:sz w:val="24"/>
          <w:szCs w:val="24"/>
        </w:rPr>
        <w:t>H, Saad B, Safan K, Nakajima M, Yoshizawa T. Evaluation of a method to determine the natural occurrence of aflatoxins in commercial traditional herbal medicines from Malaysia and Indonesia. Food Chem Toxicol. 2005;43(12):1763-72.</w:t>
      </w:r>
    </w:p>
    <w:p w14:paraId="0F09B998" w14:textId="3AF304EA" w:rsidR="00850E52" w:rsidRPr="00F92016" w:rsidRDefault="00850E52" w:rsidP="00F92016">
      <w:pPr>
        <w:pStyle w:val="EndNoteBibliography"/>
        <w:spacing w:after="0" w:line="480" w:lineRule="auto"/>
        <w:rPr>
          <w:rFonts w:ascii="Times New Roman" w:hAnsi="Times New Roman" w:cs="Times New Roman"/>
          <w:sz w:val="24"/>
          <w:szCs w:val="24"/>
        </w:rPr>
      </w:pPr>
      <w:r w:rsidRPr="00F92016">
        <w:rPr>
          <w:rFonts w:ascii="Times New Roman" w:hAnsi="Times New Roman" w:cs="Times New Roman"/>
          <w:sz w:val="24"/>
          <w:szCs w:val="24"/>
        </w:rPr>
        <w:t>59.</w:t>
      </w:r>
      <w:r w:rsidRPr="00F92016">
        <w:rPr>
          <w:rFonts w:ascii="Times New Roman" w:hAnsi="Times New Roman" w:cs="Times New Roman"/>
          <w:sz w:val="24"/>
          <w:szCs w:val="24"/>
        </w:rPr>
        <w:tab/>
        <w:t>Bustami N</w:t>
      </w:r>
      <w:r w:rsidR="00C24D05">
        <w:rPr>
          <w:rFonts w:ascii="Times New Roman" w:hAnsi="Times New Roman" w:cs="Times New Roman"/>
          <w:sz w:val="24"/>
          <w:szCs w:val="24"/>
        </w:rPr>
        <w:t xml:space="preserve"> </w:t>
      </w:r>
      <w:r w:rsidRPr="00F92016">
        <w:rPr>
          <w:rFonts w:ascii="Times New Roman" w:hAnsi="Times New Roman" w:cs="Times New Roman"/>
          <w:sz w:val="24"/>
          <w:szCs w:val="24"/>
        </w:rPr>
        <w:t>A, Ho Y</w:t>
      </w:r>
      <w:r w:rsidR="00C24D05">
        <w:rPr>
          <w:rFonts w:ascii="Times New Roman" w:hAnsi="Times New Roman" w:cs="Times New Roman"/>
          <w:sz w:val="24"/>
          <w:szCs w:val="24"/>
        </w:rPr>
        <w:t xml:space="preserve"> </w:t>
      </w:r>
      <w:r w:rsidRPr="00F92016">
        <w:rPr>
          <w:rFonts w:ascii="Times New Roman" w:hAnsi="Times New Roman" w:cs="Times New Roman"/>
          <w:sz w:val="24"/>
          <w:szCs w:val="24"/>
        </w:rPr>
        <w:t>B, Tan C</w:t>
      </w:r>
      <w:r w:rsidR="00C24D05">
        <w:rPr>
          <w:rFonts w:ascii="Times New Roman" w:hAnsi="Times New Roman" w:cs="Times New Roman"/>
          <w:sz w:val="24"/>
          <w:szCs w:val="24"/>
        </w:rPr>
        <w:t xml:space="preserve"> </w:t>
      </w:r>
      <w:r w:rsidRPr="00F92016">
        <w:rPr>
          <w:rFonts w:ascii="Times New Roman" w:hAnsi="Times New Roman" w:cs="Times New Roman"/>
          <w:sz w:val="24"/>
          <w:szCs w:val="24"/>
        </w:rPr>
        <w:t>K, Aris A</w:t>
      </w:r>
      <w:r w:rsidR="00C24D05">
        <w:rPr>
          <w:rFonts w:ascii="Times New Roman" w:hAnsi="Times New Roman" w:cs="Times New Roman"/>
          <w:sz w:val="24"/>
          <w:szCs w:val="24"/>
        </w:rPr>
        <w:t xml:space="preserve"> </w:t>
      </w:r>
      <w:r w:rsidRPr="00F92016">
        <w:rPr>
          <w:rFonts w:ascii="Times New Roman" w:hAnsi="Times New Roman" w:cs="Times New Roman"/>
          <w:sz w:val="24"/>
          <w:szCs w:val="24"/>
        </w:rPr>
        <w:t>Z, Tan E</w:t>
      </w:r>
      <w:r w:rsidR="00C24D05">
        <w:rPr>
          <w:rFonts w:ascii="Times New Roman" w:hAnsi="Times New Roman" w:cs="Times New Roman"/>
          <w:sz w:val="24"/>
          <w:szCs w:val="24"/>
        </w:rPr>
        <w:t xml:space="preserve"> </w:t>
      </w:r>
      <w:r w:rsidRPr="00F92016">
        <w:rPr>
          <w:rFonts w:ascii="Times New Roman" w:hAnsi="Times New Roman" w:cs="Times New Roman"/>
          <w:sz w:val="24"/>
          <w:szCs w:val="24"/>
        </w:rPr>
        <w:t>S</w:t>
      </w:r>
      <w:r w:rsidR="00C24D05">
        <w:rPr>
          <w:rFonts w:ascii="Times New Roman" w:hAnsi="Times New Roman" w:cs="Times New Roman"/>
          <w:sz w:val="24"/>
          <w:szCs w:val="24"/>
        </w:rPr>
        <w:t xml:space="preserve"> </w:t>
      </w:r>
      <w:r w:rsidRPr="00F92016">
        <w:rPr>
          <w:rFonts w:ascii="Times New Roman" w:hAnsi="Times New Roman" w:cs="Times New Roman"/>
          <w:sz w:val="24"/>
          <w:szCs w:val="24"/>
        </w:rPr>
        <w:t>S. Consumption of Manjakani Among Postpartum Mothers and Risk of Heavy Metal Contamination Malaysian Journal of Medicine and Health Sciences. 2020;16(2):75-82.</w:t>
      </w:r>
    </w:p>
    <w:p w14:paraId="3D1D3D56" w14:textId="67DE4721" w:rsidR="00850E52" w:rsidRPr="00F92016" w:rsidRDefault="00850E52" w:rsidP="00F92016">
      <w:pPr>
        <w:pStyle w:val="EndNoteBibliography"/>
        <w:spacing w:after="0" w:line="480" w:lineRule="auto"/>
        <w:rPr>
          <w:rFonts w:ascii="Times New Roman" w:hAnsi="Times New Roman" w:cs="Times New Roman"/>
          <w:sz w:val="24"/>
          <w:szCs w:val="24"/>
        </w:rPr>
      </w:pPr>
      <w:r w:rsidRPr="00F92016">
        <w:rPr>
          <w:rFonts w:ascii="Times New Roman" w:hAnsi="Times New Roman" w:cs="Times New Roman"/>
          <w:sz w:val="24"/>
          <w:szCs w:val="24"/>
        </w:rPr>
        <w:t>60.</w:t>
      </w:r>
      <w:r w:rsidRPr="00F92016">
        <w:rPr>
          <w:rFonts w:ascii="Times New Roman" w:hAnsi="Times New Roman" w:cs="Times New Roman"/>
          <w:sz w:val="24"/>
          <w:szCs w:val="24"/>
        </w:rPr>
        <w:tab/>
        <w:t>Abu Bakar N</w:t>
      </w:r>
      <w:r w:rsidR="00C24D05">
        <w:rPr>
          <w:rFonts w:ascii="Times New Roman" w:hAnsi="Times New Roman" w:cs="Times New Roman"/>
          <w:sz w:val="24"/>
          <w:szCs w:val="24"/>
        </w:rPr>
        <w:t xml:space="preserve"> </w:t>
      </w:r>
      <w:r w:rsidRPr="00F92016">
        <w:rPr>
          <w:rFonts w:ascii="Times New Roman" w:hAnsi="Times New Roman" w:cs="Times New Roman"/>
          <w:sz w:val="24"/>
          <w:szCs w:val="24"/>
        </w:rPr>
        <w:t>F, Mohamad Zin N, Long Tuan Kechik T</w:t>
      </w:r>
      <w:r w:rsidR="00C24D05">
        <w:rPr>
          <w:rFonts w:ascii="Times New Roman" w:hAnsi="Times New Roman" w:cs="Times New Roman"/>
          <w:sz w:val="24"/>
          <w:szCs w:val="24"/>
        </w:rPr>
        <w:t xml:space="preserve"> </w:t>
      </w:r>
      <w:r w:rsidRPr="00F92016">
        <w:rPr>
          <w:rFonts w:ascii="Times New Roman" w:hAnsi="Times New Roman" w:cs="Times New Roman"/>
          <w:sz w:val="24"/>
          <w:szCs w:val="24"/>
        </w:rPr>
        <w:t>S</w:t>
      </w:r>
      <w:r w:rsidR="00C24D05">
        <w:rPr>
          <w:rFonts w:ascii="Times New Roman" w:hAnsi="Times New Roman" w:cs="Times New Roman"/>
          <w:sz w:val="24"/>
          <w:szCs w:val="24"/>
        </w:rPr>
        <w:t xml:space="preserve"> </w:t>
      </w:r>
      <w:r w:rsidRPr="00F92016">
        <w:rPr>
          <w:rFonts w:ascii="Times New Roman" w:hAnsi="Times New Roman" w:cs="Times New Roman"/>
          <w:sz w:val="24"/>
          <w:szCs w:val="24"/>
        </w:rPr>
        <w:t>M, Santhanam J. Commercial Herbal Slimming Products: Evaluation of Heavy Metals and Microorganism Contamination at Different Batch Production. Jurnal Sains Kesihatan Malaysia. 2017;15(01):7-18.</w:t>
      </w:r>
    </w:p>
    <w:p w14:paraId="57CF23D2" w14:textId="265E2A2B" w:rsidR="00850E52" w:rsidRPr="00F92016" w:rsidRDefault="00850E52" w:rsidP="00F92016">
      <w:pPr>
        <w:pStyle w:val="EndNoteBibliography"/>
        <w:spacing w:after="0" w:line="480" w:lineRule="auto"/>
        <w:rPr>
          <w:rFonts w:ascii="Times New Roman" w:hAnsi="Times New Roman" w:cs="Times New Roman"/>
          <w:sz w:val="24"/>
          <w:szCs w:val="24"/>
        </w:rPr>
      </w:pPr>
      <w:r w:rsidRPr="00F92016">
        <w:rPr>
          <w:rFonts w:ascii="Times New Roman" w:hAnsi="Times New Roman" w:cs="Times New Roman"/>
          <w:sz w:val="24"/>
          <w:szCs w:val="24"/>
        </w:rPr>
        <w:t>61.</w:t>
      </w:r>
      <w:r w:rsidRPr="00F92016">
        <w:rPr>
          <w:rFonts w:ascii="Times New Roman" w:hAnsi="Times New Roman" w:cs="Times New Roman"/>
          <w:sz w:val="24"/>
          <w:szCs w:val="24"/>
        </w:rPr>
        <w:tab/>
        <w:t>Gad H</w:t>
      </w:r>
      <w:r w:rsidR="00C24D05">
        <w:rPr>
          <w:rFonts w:ascii="Times New Roman" w:hAnsi="Times New Roman" w:cs="Times New Roman"/>
          <w:sz w:val="24"/>
          <w:szCs w:val="24"/>
        </w:rPr>
        <w:t xml:space="preserve"> </w:t>
      </w:r>
      <w:r w:rsidRPr="00F92016">
        <w:rPr>
          <w:rFonts w:ascii="Times New Roman" w:hAnsi="Times New Roman" w:cs="Times New Roman"/>
          <w:sz w:val="24"/>
          <w:szCs w:val="24"/>
        </w:rPr>
        <w:t>A, El-Ahmady S</w:t>
      </w:r>
      <w:r w:rsidR="00C24D05">
        <w:rPr>
          <w:rFonts w:ascii="Times New Roman" w:hAnsi="Times New Roman" w:cs="Times New Roman"/>
          <w:sz w:val="24"/>
          <w:szCs w:val="24"/>
        </w:rPr>
        <w:t xml:space="preserve"> </w:t>
      </w:r>
      <w:r w:rsidRPr="00F92016">
        <w:rPr>
          <w:rFonts w:ascii="Times New Roman" w:hAnsi="Times New Roman" w:cs="Times New Roman"/>
          <w:sz w:val="24"/>
          <w:szCs w:val="24"/>
        </w:rPr>
        <w:t>H, Abou-Shoer M</w:t>
      </w:r>
      <w:r w:rsidR="00C24D05">
        <w:rPr>
          <w:rFonts w:ascii="Times New Roman" w:hAnsi="Times New Roman" w:cs="Times New Roman"/>
          <w:sz w:val="24"/>
          <w:szCs w:val="24"/>
        </w:rPr>
        <w:t xml:space="preserve"> </w:t>
      </w:r>
      <w:r w:rsidRPr="00F92016">
        <w:rPr>
          <w:rFonts w:ascii="Times New Roman" w:hAnsi="Times New Roman" w:cs="Times New Roman"/>
          <w:sz w:val="24"/>
          <w:szCs w:val="24"/>
        </w:rPr>
        <w:t>I, Al-Azizi M</w:t>
      </w:r>
      <w:r w:rsidR="00C24D05">
        <w:rPr>
          <w:rFonts w:ascii="Times New Roman" w:hAnsi="Times New Roman" w:cs="Times New Roman"/>
          <w:sz w:val="24"/>
          <w:szCs w:val="24"/>
        </w:rPr>
        <w:t xml:space="preserve"> </w:t>
      </w:r>
      <w:r w:rsidRPr="00F92016">
        <w:rPr>
          <w:rFonts w:ascii="Times New Roman" w:hAnsi="Times New Roman" w:cs="Times New Roman"/>
          <w:sz w:val="24"/>
          <w:szCs w:val="24"/>
        </w:rPr>
        <w:t>M. Application of chemometrics in authentication of herbal medicines: a review. Phytochem Anal. 2013;24(1):1-24.</w:t>
      </w:r>
    </w:p>
    <w:p w14:paraId="27220DC3" w14:textId="77777777" w:rsidR="00850E52" w:rsidRPr="00F92016" w:rsidRDefault="00850E52" w:rsidP="00F92016">
      <w:pPr>
        <w:pStyle w:val="EndNoteBibliography"/>
        <w:spacing w:after="0" w:line="480" w:lineRule="auto"/>
        <w:rPr>
          <w:rFonts w:ascii="Times New Roman" w:hAnsi="Times New Roman" w:cs="Times New Roman"/>
          <w:sz w:val="24"/>
          <w:szCs w:val="24"/>
        </w:rPr>
      </w:pPr>
      <w:r w:rsidRPr="00F92016">
        <w:rPr>
          <w:rFonts w:ascii="Times New Roman" w:hAnsi="Times New Roman" w:cs="Times New Roman"/>
          <w:sz w:val="24"/>
          <w:szCs w:val="24"/>
        </w:rPr>
        <w:t>62.</w:t>
      </w:r>
      <w:r w:rsidRPr="00F92016">
        <w:rPr>
          <w:rFonts w:ascii="Times New Roman" w:hAnsi="Times New Roman" w:cs="Times New Roman"/>
          <w:sz w:val="24"/>
          <w:szCs w:val="24"/>
        </w:rPr>
        <w:tab/>
        <w:t>Jing D, De-guang W, Lin-fang H, Shi-lin C, Min-jian Q. Application of chemometrics in quality evaluation of medicinal plants. Journal of Medicinal Plants Research. 2011;5:4001-8.</w:t>
      </w:r>
    </w:p>
    <w:p w14:paraId="094E1E48" w14:textId="77777777" w:rsidR="00850E52" w:rsidRPr="00F92016" w:rsidRDefault="00850E52" w:rsidP="00F92016">
      <w:pPr>
        <w:pStyle w:val="EndNoteBibliography"/>
        <w:spacing w:after="0" w:line="480" w:lineRule="auto"/>
        <w:rPr>
          <w:rFonts w:ascii="Times New Roman" w:hAnsi="Times New Roman" w:cs="Times New Roman"/>
          <w:sz w:val="24"/>
          <w:szCs w:val="24"/>
        </w:rPr>
      </w:pPr>
      <w:r w:rsidRPr="00F92016">
        <w:rPr>
          <w:rFonts w:ascii="Times New Roman" w:hAnsi="Times New Roman" w:cs="Times New Roman"/>
          <w:sz w:val="24"/>
          <w:szCs w:val="24"/>
        </w:rPr>
        <w:t>63.</w:t>
      </w:r>
      <w:r w:rsidRPr="00F92016">
        <w:rPr>
          <w:rFonts w:ascii="Times New Roman" w:hAnsi="Times New Roman" w:cs="Times New Roman"/>
          <w:sz w:val="24"/>
          <w:szCs w:val="24"/>
        </w:rPr>
        <w:tab/>
        <w:t>Guo L, Mei N, Dial S, Fuscoe J, Chen T. Comparison of gene expression profiles altered by comfrey and riddelliine in rat liver. 2007;8(Suppl 7):S22.</w:t>
      </w:r>
    </w:p>
    <w:p w14:paraId="49DFA4BC" w14:textId="77777777" w:rsidR="00850E52" w:rsidRPr="00F92016" w:rsidRDefault="00850E52" w:rsidP="00F92016">
      <w:pPr>
        <w:pStyle w:val="EndNoteBibliography"/>
        <w:spacing w:after="0" w:line="480" w:lineRule="auto"/>
        <w:rPr>
          <w:rFonts w:ascii="Times New Roman" w:hAnsi="Times New Roman" w:cs="Times New Roman"/>
          <w:sz w:val="24"/>
          <w:szCs w:val="24"/>
        </w:rPr>
      </w:pPr>
      <w:r w:rsidRPr="00F92016">
        <w:rPr>
          <w:rFonts w:ascii="Times New Roman" w:hAnsi="Times New Roman" w:cs="Times New Roman"/>
          <w:sz w:val="24"/>
          <w:szCs w:val="24"/>
        </w:rPr>
        <w:t>64.</w:t>
      </w:r>
      <w:r w:rsidRPr="00F92016">
        <w:rPr>
          <w:rFonts w:ascii="Times New Roman" w:hAnsi="Times New Roman" w:cs="Times New Roman"/>
          <w:sz w:val="24"/>
          <w:szCs w:val="24"/>
        </w:rPr>
        <w:tab/>
        <w:t>Mei N, Guo L, Liu R, Fuscoe JC, Chen T. Gene expression changes induced by the tumorigenic pyrrolizidine alkaloid riddelliine in liver of Big Blue rats. BMC Bioinformatics. 2007;8(S7):S4.</w:t>
      </w:r>
    </w:p>
    <w:p w14:paraId="079DDB72" w14:textId="50432DC2" w:rsidR="00850E52" w:rsidRPr="00F92016" w:rsidRDefault="00850E52" w:rsidP="00F92016">
      <w:pPr>
        <w:pStyle w:val="EndNoteBibliography"/>
        <w:spacing w:after="0" w:line="480" w:lineRule="auto"/>
        <w:rPr>
          <w:rFonts w:ascii="Times New Roman" w:hAnsi="Times New Roman" w:cs="Times New Roman"/>
          <w:sz w:val="24"/>
          <w:szCs w:val="24"/>
        </w:rPr>
      </w:pPr>
      <w:r w:rsidRPr="00F92016">
        <w:rPr>
          <w:rFonts w:ascii="Times New Roman" w:hAnsi="Times New Roman" w:cs="Times New Roman"/>
          <w:sz w:val="24"/>
          <w:szCs w:val="24"/>
        </w:rPr>
        <w:t>65.</w:t>
      </w:r>
      <w:r w:rsidRPr="00F92016">
        <w:rPr>
          <w:rFonts w:ascii="Times New Roman" w:hAnsi="Times New Roman" w:cs="Times New Roman"/>
          <w:sz w:val="24"/>
          <w:szCs w:val="24"/>
        </w:rPr>
        <w:tab/>
        <w:t>Argueso C</w:t>
      </w:r>
      <w:r w:rsidR="00C24D05">
        <w:rPr>
          <w:rFonts w:ascii="Times New Roman" w:hAnsi="Times New Roman" w:cs="Times New Roman"/>
          <w:sz w:val="24"/>
          <w:szCs w:val="24"/>
        </w:rPr>
        <w:t xml:space="preserve"> </w:t>
      </w:r>
      <w:r w:rsidRPr="00F92016">
        <w:rPr>
          <w:rFonts w:ascii="Times New Roman" w:hAnsi="Times New Roman" w:cs="Times New Roman"/>
          <w:sz w:val="24"/>
          <w:szCs w:val="24"/>
        </w:rPr>
        <w:t>T, Assmann S</w:t>
      </w:r>
      <w:r w:rsidR="00C24D05">
        <w:rPr>
          <w:rFonts w:ascii="Times New Roman" w:hAnsi="Times New Roman" w:cs="Times New Roman"/>
          <w:sz w:val="24"/>
          <w:szCs w:val="24"/>
        </w:rPr>
        <w:t xml:space="preserve"> </w:t>
      </w:r>
      <w:r w:rsidRPr="00F92016">
        <w:rPr>
          <w:rFonts w:ascii="Times New Roman" w:hAnsi="Times New Roman" w:cs="Times New Roman"/>
          <w:sz w:val="24"/>
          <w:szCs w:val="24"/>
        </w:rPr>
        <w:t>M, Birnbaum K</w:t>
      </w:r>
      <w:r w:rsidR="00C24D05">
        <w:rPr>
          <w:rFonts w:ascii="Times New Roman" w:hAnsi="Times New Roman" w:cs="Times New Roman"/>
          <w:sz w:val="24"/>
          <w:szCs w:val="24"/>
        </w:rPr>
        <w:t xml:space="preserve"> </w:t>
      </w:r>
      <w:r w:rsidRPr="00F92016">
        <w:rPr>
          <w:rFonts w:ascii="Times New Roman" w:hAnsi="Times New Roman" w:cs="Times New Roman"/>
          <w:sz w:val="24"/>
          <w:szCs w:val="24"/>
        </w:rPr>
        <w:t>D, Chen S, Dinneny J</w:t>
      </w:r>
      <w:r w:rsidR="00C24D05">
        <w:rPr>
          <w:rFonts w:ascii="Times New Roman" w:hAnsi="Times New Roman" w:cs="Times New Roman"/>
          <w:sz w:val="24"/>
          <w:szCs w:val="24"/>
        </w:rPr>
        <w:t xml:space="preserve"> </w:t>
      </w:r>
      <w:r w:rsidRPr="00F92016">
        <w:rPr>
          <w:rFonts w:ascii="Times New Roman" w:hAnsi="Times New Roman" w:cs="Times New Roman"/>
          <w:sz w:val="24"/>
          <w:szCs w:val="24"/>
        </w:rPr>
        <w:t>R, Doherty C</w:t>
      </w:r>
      <w:r w:rsidR="00C24D05">
        <w:rPr>
          <w:rFonts w:ascii="Times New Roman" w:hAnsi="Times New Roman" w:cs="Times New Roman"/>
          <w:sz w:val="24"/>
          <w:szCs w:val="24"/>
        </w:rPr>
        <w:t xml:space="preserve"> </w:t>
      </w:r>
      <w:r w:rsidRPr="00F92016">
        <w:rPr>
          <w:rFonts w:ascii="Times New Roman" w:hAnsi="Times New Roman" w:cs="Times New Roman"/>
          <w:sz w:val="24"/>
          <w:szCs w:val="24"/>
        </w:rPr>
        <w:t>J, et al. Directions for research and training in plant omics: Big Questions and Big Data. Plant Direct. 2019;3(4):e00133.</w:t>
      </w:r>
    </w:p>
    <w:p w14:paraId="3108904F" w14:textId="755A2056" w:rsidR="00850E52" w:rsidRPr="00F92016" w:rsidRDefault="00850E52" w:rsidP="00F92016">
      <w:pPr>
        <w:pStyle w:val="EndNoteBibliography"/>
        <w:spacing w:after="0" w:line="480" w:lineRule="auto"/>
        <w:rPr>
          <w:rFonts w:ascii="Times New Roman" w:hAnsi="Times New Roman" w:cs="Times New Roman"/>
          <w:sz w:val="24"/>
          <w:szCs w:val="24"/>
        </w:rPr>
      </w:pPr>
      <w:r w:rsidRPr="00F92016">
        <w:rPr>
          <w:rFonts w:ascii="Times New Roman" w:hAnsi="Times New Roman" w:cs="Times New Roman"/>
          <w:sz w:val="24"/>
          <w:szCs w:val="24"/>
        </w:rPr>
        <w:t>66.</w:t>
      </w:r>
      <w:r w:rsidRPr="00F92016">
        <w:rPr>
          <w:rFonts w:ascii="Times New Roman" w:hAnsi="Times New Roman" w:cs="Times New Roman"/>
          <w:sz w:val="24"/>
          <w:szCs w:val="24"/>
        </w:rPr>
        <w:tab/>
        <w:t>Neves B</w:t>
      </w:r>
      <w:r w:rsidR="00C24D05">
        <w:rPr>
          <w:rFonts w:ascii="Times New Roman" w:hAnsi="Times New Roman" w:cs="Times New Roman"/>
          <w:sz w:val="24"/>
          <w:szCs w:val="24"/>
        </w:rPr>
        <w:t xml:space="preserve"> </w:t>
      </w:r>
      <w:r w:rsidRPr="00F92016">
        <w:rPr>
          <w:rFonts w:ascii="Times New Roman" w:hAnsi="Times New Roman" w:cs="Times New Roman"/>
          <w:sz w:val="24"/>
          <w:szCs w:val="24"/>
        </w:rPr>
        <w:t>J, Braga R</w:t>
      </w:r>
      <w:r w:rsidR="00C24D05">
        <w:rPr>
          <w:rFonts w:ascii="Times New Roman" w:hAnsi="Times New Roman" w:cs="Times New Roman"/>
          <w:sz w:val="24"/>
          <w:szCs w:val="24"/>
        </w:rPr>
        <w:t xml:space="preserve"> </w:t>
      </w:r>
      <w:r w:rsidRPr="00F92016">
        <w:rPr>
          <w:rFonts w:ascii="Times New Roman" w:hAnsi="Times New Roman" w:cs="Times New Roman"/>
          <w:sz w:val="24"/>
          <w:szCs w:val="24"/>
        </w:rPr>
        <w:t>C, Melo-Filho C</w:t>
      </w:r>
      <w:r w:rsidR="00C24D05">
        <w:rPr>
          <w:rFonts w:ascii="Times New Roman" w:hAnsi="Times New Roman" w:cs="Times New Roman"/>
          <w:sz w:val="24"/>
          <w:szCs w:val="24"/>
        </w:rPr>
        <w:t xml:space="preserve"> </w:t>
      </w:r>
      <w:r w:rsidRPr="00F92016">
        <w:rPr>
          <w:rFonts w:ascii="Times New Roman" w:hAnsi="Times New Roman" w:cs="Times New Roman"/>
          <w:sz w:val="24"/>
          <w:szCs w:val="24"/>
        </w:rPr>
        <w:t>C, Moreira-Filho J</w:t>
      </w:r>
      <w:r w:rsidR="00C24D05">
        <w:rPr>
          <w:rFonts w:ascii="Times New Roman" w:hAnsi="Times New Roman" w:cs="Times New Roman"/>
          <w:sz w:val="24"/>
          <w:szCs w:val="24"/>
        </w:rPr>
        <w:t xml:space="preserve"> </w:t>
      </w:r>
      <w:r w:rsidRPr="00F92016">
        <w:rPr>
          <w:rFonts w:ascii="Times New Roman" w:hAnsi="Times New Roman" w:cs="Times New Roman"/>
          <w:sz w:val="24"/>
          <w:szCs w:val="24"/>
        </w:rPr>
        <w:t>T, Muratov E</w:t>
      </w:r>
      <w:r w:rsidR="00C24D05">
        <w:rPr>
          <w:rFonts w:ascii="Times New Roman" w:hAnsi="Times New Roman" w:cs="Times New Roman"/>
          <w:sz w:val="24"/>
          <w:szCs w:val="24"/>
        </w:rPr>
        <w:t xml:space="preserve"> </w:t>
      </w:r>
      <w:r w:rsidRPr="00F92016">
        <w:rPr>
          <w:rFonts w:ascii="Times New Roman" w:hAnsi="Times New Roman" w:cs="Times New Roman"/>
          <w:sz w:val="24"/>
          <w:szCs w:val="24"/>
        </w:rPr>
        <w:t>N, Andrade C</w:t>
      </w:r>
      <w:r w:rsidR="00C24D05">
        <w:rPr>
          <w:rFonts w:ascii="Times New Roman" w:hAnsi="Times New Roman" w:cs="Times New Roman"/>
          <w:sz w:val="24"/>
          <w:szCs w:val="24"/>
        </w:rPr>
        <w:t xml:space="preserve"> </w:t>
      </w:r>
      <w:r w:rsidRPr="00F92016">
        <w:rPr>
          <w:rFonts w:ascii="Times New Roman" w:hAnsi="Times New Roman" w:cs="Times New Roman"/>
          <w:sz w:val="24"/>
          <w:szCs w:val="24"/>
        </w:rPr>
        <w:t>H. QSAR-Based Virtual Screening: Advances and Applications in Drug Discovery. Frontiers in Pharmacology. 2018;9(1275).</w:t>
      </w:r>
    </w:p>
    <w:p w14:paraId="2D75E947" w14:textId="1D978C10" w:rsidR="00850E52" w:rsidRPr="00F92016" w:rsidRDefault="00850E52" w:rsidP="00F92016">
      <w:pPr>
        <w:pStyle w:val="EndNoteBibliography"/>
        <w:spacing w:after="0" w:line="480" w:lineRule="auto"/>
        <w:rPr>
          <w:rFonts w:ascii="Times New Roman" w:hAnsi="Times New Roman" w:cs="Times New Roman"/>
          <w:sz w:val="24"/>
          <w:szCs w:val="24"/>
        </w:rPr>
      </w:pPr>
      <w:r w:rsidRPr="00F92016">
        <w:rPr>
          <w:rFonts w:ascii="Times New Roman" w:hAnsi="Times New Roman" w:cs="Times New Roman"/>
          <w:sz w:val="24"/>
          <w:szCs w:val="24"/>
        </w:rPr>
        <w:t>67.</w:t>
      </w:r>
      <w:r w:rsidRPr="00F92016">
        <w:rPr>
          <w:rFonts w:ascii="Times New Roman" w:hAnsi="Times New Roman" w:cs="Times New Roman"/>
          <w:sz w:val="24"/>
          <w:szCs w:val="24"/>
        </w:rPr>
        <w:tab/>
        <w:t>Kruhlak N</w:t>
      </w:r>
      <w:r w:rsidR="00C24D05">
        <w:rPr>
          <w:rFonts w:ascii="Times New Roman" w:hAnsi="Times New Roman" w:cs="Times New Roman"/>
          <w:sz w:val="24"/>
          <w:szCs w:val="24"/>
        </w:rPr>
        <w:t xml:space="preserve"> </w:t>
      </w:r>
      <w:r w:rsidRPr="00F92016">
        <w:rPr>
          <w:rFonts w:ascii="Times New Roman" w:hAnsi="Times New Roman" w:cs="Times New Roman"/>
          <w:sz w:val="24"/>
          <w:szCs w:val="24"/>
        </w:rPr>
        <w:t xml:space="preserve">L. US FDA Experience in the Regulatory Application of (Q)SAR 2020 [Available from: </w:t>
      </w:r>
      <w:hyperlink r:id="rId11" w:history="1">
        <w:r w:rsidRPr="00F92016">
          <w:rPr>
            <w:rStyle w:val="Hyperlink"/>
            <w:rFonts w:ascii="Times New Roman" w:hAnsi="Times New Roman" w:cs="Times New Roman"/>
            <w:sz w:val="24"/>
            <w:szCs w:val="24"/>
          </w:rPr>
          <w:t>https://www.toxicology.org/groups/ss/CTSS/docs/SOT-CE-Presentation-Kruhlak_final_Updated2.pdf</w:t>
        </w:r>
      </w:hyperlink>
      <w:r w:rsidRPr="00F92016">
        <w:rPr>
          <w:rFonts w:ascii="Times New Roman" w:hAnsi="Times New Roman" w:cs="Times New Roman"/>
          <w:sz w:val="24"/>
          <w:szCs w:val="24"/>
        </w:rPr>
        <w:t>.</w:t>
      </w:r>
    </w:p>
    <w:p w14:paraId="407BD952" w14:textId="77777777" w:rsidR="00850E52" w:rsidRPr="00F92016" w:rsidRDefault="00850E52" w:rsidP="00F92016">
      <w:pPr>
        <w:pStyle w:val="EndNoteBibliography"/>
        <w:spacing w:after="0" w:line="480" w:lineRule="auto"/>
        <w:rPr>
          <w:rFonts w:ascii="Times New Roman" w:hAnsi="Times New Roman" w:cs="Times New Roman"/>
          <w:sz w:val="24"/>
          <w:szCs w:val="24"/>
        </w:rPr>
      </w:pPr>
      <w:r w:rsidRPr="00F92016">
        <w:rPr>
          <w:rFonts w:ascii="Times New Roman" w:hAnsi="Times New Roman" w:cs="Times New Roman"/>
          <w:sz w:val="24"/>
          <w:szCs w:val="24"/>
        </w:rPr>
        <w:t>68.</w:t>
      </w:r>
      <w:r w:rsidRPr="00F92016">
        <w:rPr>
          <w:rFonts w:ascii="Times New Roman" w:hAnsi="Times New Roman" w:cs="Times New Roman"/>
          <w:sz w:val="24"/>
          <w:szCs w:val="24"/>
        </w:rPr>
        <w:tab/>
        <w:t>Sayada Reemsha Kazmi RJ, Myeong-Sang Yu, Chanjin Jung, Na D. In silico approaches and tools for the prediction of drug metabolism and fate : A review. Computers in Biology and Medicine. 2019;106:54-64.</w:t>
      </w:r>
    </w:p>
    <w:p w14:paraId="2704C8F4" w14:textId="77777777" w:rsidR="00850E52" w:rsidRPr="00F92016" w:rsidRDefault="00850E52" w:rsidP="00F92016">
      <w:pPr>
        <w:pStyle w:val="EndNoteBibliography"/>
        <w:spacing w:after="0" w:line="480" w:lineRule="auto"/>
        <w:rPr>
          <w:rFonts w:ascii="Times New Roman" w:hAnsi="Times New Roman" w:cs="Times New Roman"/>
          <w:sz w:val="24"/>
          <w:szCs w:val="24"/>
        </w:rPr>
      </w:pPr>
      <w:r w:rsidRPr="00F92016">
        <w:rPr>
          <w:rFonts w:ascii="Times New Roman" w:hAnsi="Times New Roman" w:cs="Times New Roman"/>
          <w:sz w:val="24"/>
          <w:szCs w:val="24"/>
        </w:rPr>
        <w:t>69.</w:t>
      </w:r>
      <w:r w:rsidRPr="00F92016">
        <w:rPr>
          <w:rFonts w:ascii="Times New Roman" w:hAnsi="Times New Roman" w:cs="Times New Roman"/>
          <w:sz w:val="24"/>
          <w:szCs w:val="24"/>
        </w:rPr>
        <w:tab/>
        <w:t>OECD. Guidance document on the characterisation, validation and reporting of Physiologically Based Kinetic (PBK) models for regulatory purposes. Series on Testing and Assessment No 331: OECD; 2021.</w:t>
      </w:r>
    </w:p>
    <w:p w14:paraId="60027266" w14:textId="77777777" w:rsidR="00850E52" w:rsidRPr="00F92016" w:rsidRDefault="00850E52" w:rsidP="00F92016">
      <w:pPr>
        <w:pStyle w:val="EndNoteBibliography"/>
        <w:spacing w:after="0" w:line="480" w:lineRule="auto"/>
        <w:rPr>
          <w:rFonts w:ascii="Times New Roman" w:hAnsi="Times New Roman" w:cs="Times New Roman"/>
          <w:sz w:val="24"/>
          <w:szCs w:val="24"/>
        </w:rPr>
      </w:pPr>
      <w:r w:rsidRPr="00F92016">
        <w:rPr>
          <w:rFonts w:ascii="Times New Roman" w:hAnsi="Times New Roman" w:cs="Times New Roman"/>
          <w:sz w:val="24"/>
          <w:szCs w:val="24"/>
        </w:rPr>
        <w:t>70.</w:t>
      </w:r>
      <w:r w:rsidRPr="00F92016">
        <w:rPr>
          <w:rFonts w:ascii="Times New Roman" w:hAnsi="Times New Roman" w:cs="Times New Roman"/>
          <w:sz w:val="24"/>
          <w:szCs w:val="24"/>
        </w:rPr>
        <w:tab/>
        <w:t>Hartmanshenn C, Scherholz M, Androulakis IP. Physiologically-based pharmacokinetic models: approaches for enabling personalized medicine. J Pharmacokinet Pharmacodyn. 2016;43(5):481-504.</w:t>
      </w:r>
    </w:p>
    <w:p w14:paraId="3B2D9BEA" w14:textId="1702DC9C" w:rsidR="00850E52" w:rsidRPr="00F92016" w:rsidRDefault="00850E52" w:rsidP="00F92016">
      <w:pPr>
        <w:pStyle w:val="EndNoteBibliography"/>
        <w:spacing w:after="0" w:line="480" w:lineRule="auto"/>
        <w:rPr>
          <w:rFonts w:ascii="Times New Roman" w:hAnsi="Times New Roman" w:cs="Times New Roman"/>
          <w:sz w:val="24"/>
          <w:szCs w:val="24"/>
        </w:rPr>
      </w:pPr>
      <w:r w:rsidRPr="00F92016">
        <w:rPr>
          <w:rFonts w:ascii="Times New Roman" w:hAnsi="Times New Roman" w:cs="Times New Roman"/>
          <w:sz w:val="24"/>
          <w:szCs w:val="24"/>
        </w:rPr>
        <w:t>71.</w:t>
      </w:r>
      <w:r w:rsidRPr="00F92016">
        <w:rPr>
          <w:rFonts w:ascii="Times New Roman" w:hAnsi="Times New Roman" w:cs="Times New Roman"/>
          <w:sz w:val="24"/>
          <w:szCs w:val="24"/>
        </w:rPr>
        <w:tab/>
        <w:t>Tan Y</w:t>
      </w:r>
      <w:r w:rsidR="00C24D05">
        <w:rPr>
          <w:rFonts w:ascii="Times New Roman" w:hAnsi="Times New Roman" w:cs="Times New Roman"/>
          <w:sz w:val="24"/>
          <w:szCs w:val="24"/>
        </w:rPr>
        <w:t xml:space="preserve"> </w:t>
      </w:r>
      <w:r w:rsidRPr="00F92016">
        <w:rPr>
          <w:rFonts w:ascii="Times New Roman" w:hAnsi="Times New Roman" w:cs="Times New Roman"/>
          <w:sz w:val="24"/>
          <w:szCs w:val="24"/>
        </w:rPr>
        <w:t>M, Worley R</w:t>
      </w:r>
      <w:r w:rsidR="00C24D05">
        <w:rPr>
          <w:rFonts w:ascii="Times New Roman" w:hAnsi="Times New Roman" w:cs="Times New Roman"/>
          <w:sz w:val="24"/>
          <w:szCs w:val="24"/>
        </w:rPr>
        <w:t xml:space="preserve"> </w:t>
      </w:r>
      <w:r w:rsidRPr="00F92016">
        <w:rPr>
          <w:rFonts w:ascii="Times New Roman" w:hAnsi="Times New Roman" w:cs="Times New Roman"/>
          <w:sz w:val="24"/>
          <w:szCs w:val="24"/>
        </w:rPr>
        <w:t>R, Leonard J</w:t>
      </w:r>
      <w:r w:rsidR="00C24D05">
        <w:rPr>
          <w:rFonts w:ascii="Times New Roman" w:hAnsi="Times New Roman" w:cs="Times New Roman"/>
          <w:sz w:val="24"/>
          <w:szCs w:val="24"/>
        </w:rPr>
        <w:t xml:space="preserve"> </w:t>
      </w:r>
      <w:r w:rsidRPr="00F92016">
        <w:rPr>
          <w:rFonts w:ascii="Times New Roman" w:hAnsi="Times New Roman" w:cs="Times New Roman"/>
          <w:sz w:val="24"/>
          <w:szCs w:val="24"/>
        </w:rPr>
        <w:t>A, Fisher J</w:t>
      </w:r>
      <w:r w:rsidR="00C24D05">
        <w:rPr>
          <w:rFonts w:ascii="Times New Roman" w:hAnsi="Times New Roman" w:cs="Times New Roman"/>
          <w:sz w:val="24"/>
          <w:szCs w:val="24"/>
        </w:rPr>
        <w:t xml:space="preserve"> </w:t>
      </w:r>
      <w:r w:rsidRPr="00F92016">
        <w:rPr>
          <w:rFonts w:ascii="Times New Roman" w:hAnsi="Times New Roman" w:cs="Times New Roman"/>
          <w:sz w:val="24"/>
          <w:szCs w:val="24"/>
        </w:rPr>
        <w:t>W. Challenges Associated With Applying Physiologically Based Pharmacokinetic Modeling for Public Health Decision-Making. Toxicol Sci. 2018;162(2):341-8.</w:t>
      </w:r>
    </w:p>
    <w:p w14:paraId="27E81F5E" w14:textId="77777777" w:rsidR="00850E52" w:rsidRPr="00F92016" w:rsidRDefault="00850E52" w:rsidP="00F92016">
      <w:pPr>
        <w:pStyle w:val="EndNoteBibliography"/>
        <w:spacing w:after="0" w:line="480" w:lineRule="auto"/>
        <w:rPr>
          <w:rFonts w:ascii="Times New Roman" w:hAnsi="Times New Roman" w:cs="Times New Roman"/>
          <w:sz w:val="24"/>
          <w:szCs w:val="24"/>
        </w:rPr>
      </w:pPr>
      <w:r w:rsidRPr="00F92016">
        <w:rPr>
          <w:rFonts w:ascii="Times New Roman" w:hAnsi="Times New Roman" w:cs="Times New Roman"/>
          <w:sz w:val="24"/>
          <w:szCs w:val="24"/>
        </w:rPr>
        <w:t>72.</w:t>
      </w:r>
      <w:r w:rsidRPr="00F92016">
        <w:rPr>
          <w:rFonts w:ascii="Times New Roman" w:hAnsi="Times New Roman" w:cs="Times New Roman"/>
          <w:sz w:val="24"/>
          <w:szCs w:val="24"/>
        </w:rPr>
        <w:tab/>
        <w:t>Chen L, Ning J, Louisse J, Wesseling S, Rietjens IMCM. Use of physiologically based kinetic modelling-facilitated reverse dosimetry to convert in vitro cytotoxicity data to predicted in vivo liver toxicity of lasiocarpine and riddelliine in rat. Food and Chemical Toxicology. 2018;116(March):216-26.</w:t>
      </w:r>
    </w:p>
    <w:p w14:paraId="11705418" w14:textId="77777777" w:rsidR="00850E52" w:rsidRPr="00F92016" w:rsidRDefault="00850E52" w:rsidP="00F92016">
      <w:pPr>
        <w:pStyle w:val="EndNoteBibliography"/>
        <w:spacing w:after="0" w:line="480" w:lineRule="auto"/>
        <w:rPr>
          <w:rFonts w:ascii="Times New Roman" w:hAnsi="Times New Roman" w:cs="Times New Roman"/>
          <w:sz w:val="24"/>
          <w:szCs w:val="24"/>
        </w:rPr>
      </w:pPr>
      <w:r w:rsidRPr="00F92016">
        <w:rPr>
          <w:rFonts w:ascii="Times New Roman" w:hAnsi="Times New Roman" w:cs="Times New Roman"/>
          <w:sz w:val="24"/>
          <w:szCs w:val="24"/>
        </w:rPr>
        <w:t>73.</w:t>
      </w:r>
      <w:r w:rsidRPr="00F92016">
        <w:rPr>
          <w:rFonts w:ascii="Times New Roman" w:hAnsi="Times New Roman" w:cs="Times New Roman"/>
          <w:sz w:val="24"/>
          <w:szCs w:val="24"/>
        </w:rPr>
        <w:tab/>
        <w:t>Louisse J, Bosgra S, Blaauboer BJ, Rietjens IM, Verwei M. Prediction of in vivo developmental toxicity of all-trans-retinoic acid based on in vitro toxicity data and in silico physiologically based kinetic modeling. Arch Toxicol. 2015;89(7):1135-48.</w:t>
      </w:r>
    </w:p>
    <w:p w14:paraId="12DA2CFA" w14:textId="77777777" w:rsidR="00850E52" w:rsidRPr="00F92016" w:rsidRDefault="00850E52" w:rsidP="00F92016">
      <w:pPr>
        <w:pStyle w:val="EndNoteBibliography"/>
        <w:spacing w:after="0" w:line="480" w:lineRule="auto"/>
        <w:rPr>
          <w:rFonts w:ascii="Times New Roman" w:hAnsi="Times New Roman" w:cs="Times New Roman"/>
          <w:sz w:val="24"/>
          <w:szCs w:val="24"/>
        </w:rPr>
      </w:pPr>
      <w:r w:rsidRPr="00F92016">
        <w:rPr>
          <w:rFonts w:ascii="Times New Roman" w:hAnsi="Times New Roman" w:cs="Times New Roman"/>
          <w:sz w:val="24"/>
          <w:szCs w:val="24"/>
        </w:rPr>
        <w:t>74.</w:t>
      </w:r>
      <w:r w:rsidRPr="00F92016">
        <w:rPr>
          <w:rFonts w:ascii="Times New Roman" w:hAnsi="Times New Roman" w:cs="Times New Roman"/>
          <w:sz w:val="24"/>
          <w:szCs w:val="24"/>
        </w:rPr>
        <w:tab/>
        <w:t>Ning J, Chen L, Rietjens IMCM. Role of toxicokinetics and alternative testing strategies in pyrrolizidine alkaloid toxicity and risk assessment; state-of-the-art and future perspectives. Food and Chemical Toxicology. 2019;131:110572.</w:t>
      </w:r>
    </w:p>
    <w:p w14:paraId="21389FBA" w14:textId="77777777" w:rsidR="00850E52" w:rsidRPr="00F92016" w:rsidRDefault="00850E52" w:rsidP="00F92016">
      <w:pPr>
        <w:pStyle w:val="EndNoteBibliography"/>
        <w:spacing w:after="0" w:line="480" w:lineRule="auto"/>
        <w:rPr>
          <w:rFonts w:ascii="Times New Roman" w:hAnsi="Times New Roman" w:cs="Times New Roman"/>
          <w:sz w:val="24"/>
          <w:szCs w:val="24"/>
        </w:rPr>
      </w:pPr>
      <w:r w:rsidRPr="00F92016">
        <w:rPr>
          <w:rFonts w:ascii="Times New Roman" w:hAnsi="Times New Roman" w:cs="Times New Roman"/>
          <w:sz w:val="24"/>
          <w:szCs w:val="24"/>
        </w:rPr>
        <w:t>75.</w:t>
      </w:r>
      <w:r w:rsidRPr="00F92016">
        <w:rPr>
          <w:rFonts w:ascii="Times New Roman" w:hAnsi="Times New Roman" w:cs="Times New Roman"/>
          <w:sz w:val="24"/>
          <w:szCs w:val="24"/>
        </w:rPr>
        <w:tab/>
        <w:t>Mansouri K, Kleinstreuer N, Abdelaziz AM, Alberga D, Alves VM, Andersson PL, et al. CoMPARA: Collaborative Modeling Project for Androgen Receptor Activity. Environ Health Perspect. 2020;128(2):27002.</w:t>
      </w:r>
    </w:p>
    <w:p w14:paraId="17408D21" w14:textId="77777777" w:rsidR="00850E52" w:rsidRPr="00F92016" w:rsidRDefault="00850E52" w:rsidP="00F92016">
      <w:pPr>
        <w:pStyle w:val="EndNoteBibliography"/>
        <w:spacing w:after="0" w:line="480" w:lineRule="auto"/>
        <w:rPr>
          <w:rFonts w:ascii="Times New Roman" w:hAnsi="Times New Roman" w:cs="Times New Roman"/>
          <w:sz w:val="24"/>
          <w:szCs w:val="24"/>
        </w:rPr>
      </w:pPr>
      <w:r w:rsidRPr="00F92016">
        <w:rPr>
          <w:rFonts w:ascii="Times New Roman" w:hAnsi="Times New Roman" w:cs="Times New Roman"/>
          <w:sz w:val="24"/>
          <w:szCs w:val="24"/>
        </w:rPr>
        <w:t>76.</w:t>
      </w:r>
      <w:r w:rsidRPr="00F92016">
        <w:rPr>
          <w:rFonts w:ascii="Times New Roman" w:hAnsi="Times New Roman" w:cs="Times New Roman"/>
          <w:sz w:val="24"/>
          <w:szCs w:val="24"/>
        </w:rPr>
        <w:tab/>
        <w:t>Mansouri K, Abdelaziz A, Rybacka A, Roncaglioni A, Tropsha A, Varnek A, et al. CERAPP: Collaborative Estrogen Receptor Activity Prediction Project. Environ Health Perspect. 2016;124(7):1023-33.</w:t>
      </w:r>
    </w:p>
    <w:p w14:paraId="2D571B30" w14:textId="77777777" w:rsidR="00850E52" w:rsidRPr="00F92016" w:rsidRDefault="00850E52" w:rsidP="00F92016">
      <w:pPr>
        <w:pStyle w:val="EndNoteBibliography"/>
        <w:spacing w:after="0" w:line="480" w:lineRule="auto"/>
        <w:rPr>
          <w:rFonts w:ascii="Times New Roman" w:hAnsi="Times New Roman" w:cs="Times New Roman"/>
          <w:sz w:val="24"/>
          <w:szCs w:val="24"/>
        </w:rPr>
      </w:pPr>
      <w:r w:rsidRPr="00F92016">
        <w:rPr>
          <w:rFonts w:ascii="Times New Roman" w:hAnsi="Times New Roman" w:cs="Times New Roman"/>
          <w:sz w:val="24"/>
          <w:szCs w:val="24"/>
        </w:rPr>
        <w:t>77.</w:t>
      </w:r>
      <w:r w:rsidRPr="00F92016">
        <w:rPr>
          <w:rFonts w:ascii="Times New Roman" w:hAnsi="Times New Roman" w:cs="Times New Roman"/>
          <w:sz w:val="24"/>
          <w:szCs w:val="24"/>
        </w:rPr>
        <w:tab/>
        <w:t>Huang SY, Zou X. Advances and challenges in protein-ligand docking. Int J Mol Sci. 2010;11(8):3016-34.</w:t>
      </w:r>
    </w:p>
    <w:p w14:paraId="36111068" w14:textId="160E72C6" w:rsidR="00850E52" w:rsidRPr="00F92016" w:rsidRDefault="00850E52" w:rsidP="00F92016">
      <w:pPr>
        <w:pStyle w:val="EndNoteBibliography"/>
        <w:spacing w:line="480" w:lineRule="auto"/>
        <w:rPr>
          <w:rFonts w:ascii="Times New Roman" w:hAnsi="Times New Roman" w:cs="Times New Roman"/>
          <w:sz w:val="24"/>
          <w:szCs w:val="24"/>
        </w:rPr>
      </w:pPr>
      <w:r w:rsidRPr="00F92016">
        <w:rPr>
          <w:rFonts w:ascii="Times New Roman" w:hAnsi="Times New Roman" w:cs="Times New Roman"/>
          <w:sz w:val="24"/>
          <w:szCs w:val="24"/>
        </w:rPr>
        <w:t>78.</w:t>
      </w:r>
      <w:r w:rsidRPr="00F92016">
        <w:rPr>
          <w:rFonts w:ascii="Times New Roman" w:hAnsi="Times New Roman" w:cs="Times New Roman"/>
          <w:sz w:val="24"/>
          <w:szCs w:val="24"/>
        </w:rPr>
        <w:tab/>
        <w:t xml:space="preserve">MADRAC. National Centre for Adverse Drug Reactions Monitoring Annual Report 2018 [Available from: </w:t>
      </w:r>
      <w:hyperlink r:id="rId12" w:history="1">
        <w:r w:rsidRPr="00F92016">
          <w:rPr>
            <w:rStyle w:val="Hyperlink"/>
            <w:rFonts w:ascii="Times New Roman" w:hAnsi="Times New Roman" w:cs="Times New Roman"/>
            <w:sz w:val="24"/>
            <w:szCs w:val="24"/>
          </w:rPr>
          <w:t>https://npra.gov.my/index.php/en/informationen/annual-reports/national-centre-for-adverse-drug-reaction-monitoring-annual-report</w:t>
        </w:r>
      </w:hyperlink>
      <w:r w:rsidRPr="00F92016">
        <w:rPr>
          <w:rFonts w:ascii="Times New Roman" w:hAnsi="Times New Roman" w:cs="Times New Roman"/>
          <w:sz w:val="24"/>
          <w:szCs w:val="24"/>
        </w:rPr>
        <w:t>.</w:t>
      </w:r>
    </w:p>
    <w:p w14:paraId="6B1B6048" w14:textId="742477B3" w:rsidR="003C52FB" w:rsidRPr="00923836" w:rsidRDefault="00EE11FB" w:rsidP="00F92016">
      <w:pPr>
        <w:spacing w:line="480" w:lineRule="auto"/>
        <w:rPr>
          <w:rFonts w:ascii="Times New Roman" w:hAnsi="Times New Roman" w:cs="Times New Roman"/>
          <w:sz w:val="24"/>
          <w:szCs w:val="24"/>
        </w:rPr>
      </w:pPr>
      <w:r w:rsidRPr="00F92016">
        <w:rPr>
          <w:rFonts w:ascii="Times New Roman" w:hAnsi="Times New Roman" w:cs="Times New Roman"/>
          <w:sz w:val="24"/>
          <w:szCs w:val="24"/>
        </w:rPr>
        <w:fldChar w:fldCharType="end"/>
      </w:r>
    </w:p>
    <w:p w14:paraId="3EBDAE47" w14:textId="77777777" w:rsidR="004B08DC" w:rsidRDefault="003C52FB" w:rsidP="00F92016">
      <w:pPr>
        <w:spacing w:line="480" w:lineRule="auto"/>
        <w:rPr>
          <w:rFonts w:ascii="Times New Roman" w:hAnsi="Times New Roman" w:cs="Times New Roman"/>
          <w:sz w:val="24"/>
          <w:szCs w:val="24"/>
        </w:rPr>
        <w:sectPr w:rsidR="004B08DC" w:rsidSect="005C6A6D">
          <w:footerReference w:type="default" r:id="rId13"/>
          <w:pgSz w:w="11906" w:h="16838"/>
          <w:pgMar w:top="1440" w:right="1440" w:bottom="1440" w:left="1440" w:header="720" w:footer="720" w:gutter="0"/>
          <w:cols w:space="720"/>
          <w:docGrid w:linePitch="360"/>
        </w:sectPr>
      </w:pPr>
      <w:r w:rsidRPr="00923836">
        <w:rPr>
          <w:rFonts w:ascii="Times New Roman" w:hAnsi="Times New Roman" w:cs="Times New Roman"/>
          <w:sz w:val="24"/>
          <w:szCs w:val="24"/>
        </w:rPr>
        <w:br w:type="page"/>
      </w:r>
    </w:p>
    <w:p w14:paraId="25A94337" w14:textId="5DA68CD9" w:rsidR="003C52FB" w:rsidRDefault="00A66860" w:rsidP="00F92016">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Table </w:t>
      </w:r>
      <w:r w:rsidR="001A42C5">
        <w:rPr>
          <w:rFonts w:ascii="Times New Roman" w:hAnsi="Times New Roman" w:cs="Times New Roman"/>
          <w:b/>
          <w:bCs/>
          <w:sz w:val="24"/>
          <w:szCs w:val="24"/>
        </w:rPr>
        <w:t>1</w:t>
      </w:r>
      <w:r>
        <w:rPr>
          <w:rFonts w:ascii="Times New Roman" w:hAnsi="Times New Roman" w:cs="Times New Roman"/>
          <w:b/>
          <w:bCs/>
          <w:sz w:val="24"/>
          <w:szCs w:val="24"/>
        </w:rPr>
        <w:t xml:space="preserve">: </w:t>
      </w:r>
      <w:r w:rsidR="00BF1E2E">
        <w:rPr>
          <w:rFonts w:ascii="Times New Roman" w:hAnsi="Times New Roman" w:cs="Times New Roman"/>
          <w:b/>
          <w:bCs/>
          <w:sz w:val="24"/>
          <w:szCs w:val="24"/>
        </w:rPr>
        <w:t>Overview of s</w:t>
      </w:r>
      <w:r w:rsidR="00CA1443">
        <w:rPr>
          <w:rFonts w:ascii="Times New Roman" w:hAnsi="Times New Roman" w:cs="Times New Roman"/>
          <w:b/>
          <w:bCs/>
          <w:sz w:val="24"/>
          <w:szCs w:val="24"/>
        </w:rPr>
        <w:t xml:space="preserve">afety assessment of herbal medicines </w:t>
      </w:r>
      <w:r w:rsidR="00BF1E2E">
        <w:rPr>
          <w:rFonts w:ascii="Times New Roman" w:hAnsi="Times New Roman" w:cs="Times New Roman"/>
          <w:b/>
          <w:bCs/>
          <w:sz w:val="24"/>
          <w:szCs w:val="24"/>
        </w:rPr>
        <w:t>by different</w:t>
      </w:r>
      <w:r w:rsidR="00593DC6">
        <w:rPr>
          <w:rFonts w:ascii="Times New Roman" w:hAnsi="Times New Roman" w:cs="Times New Roman"/>
          <w:b/>
          <w:bCs/>
          <w:sz w:val="24"/>
          <w:szCs w:val="24"/>
        </w:rPr>
        <w:t xml:space="preserve"> countries/regulatory authorities</w:t>
      </w:r>
    </w:p>
    <w:tbl>
      <w:tblPr>
        <w:tblStyle w:val="TableGrid"/>
        <w:tblW w:w="1466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5"/>
        <w:gridCol w:w="10800"/>
        <w:gridCol w:w="1353"/>
      </w:tblGrid>
      <w:tr w:rsidR="00BF1E2E" w14:paraId="7828E2F4" w14:textId="77777777" w:rsidTr="00F92016">
        <w:trPr>
          <w:jc w:val="center"/>
        </w:trPr>
        <w:tc>
          <w:tcPr>
            <w:tcW w:w="2515" w:type="dxa"/>
            <w:tcBorders>
              <w:top w:val="single" w:sz="4" w:space="0" w:color="auto"/>
              <w:bottom w:val="single" w:sz="4" w:space="0" w:color="auto"/>
            </w:tcBorders>
          </w:tcPr>
          <w:p w14:paraId="01422436" w14:textId="403716B4" w:rsidR="00BF1E2E" w:rsidRDefault="00BF1E2E" w:rsidP="00F92016">
            <w:pPr>
              <w:spacing w:line="480" w:lineRule="auto"/>
              <w:rPr>
                <w:rFonts w:ascii="Times New Roman" w:hAnsi="Times New Roman" w:cs="Times New Roman"/>
                <w:b/>
                <w:bCs/>
                <w:sz w:val="24"/>
                <w:szCs w:val="24"/>
              </w:rPr>
            </w:pPr>
            <w:r>
              <w:rPr>
                <w:rFonts w:ascii="Times New Roman" w:hAnsi="Times New Roman" w:cs="Times New Roman"/>
                <w:b/>
                <w:bCs/>
                <w:sz w:val="24"/>
                <w:szCs w:val="24"/>
              </w:rPr>
              <w:t>Country</w:t>
            </w:r>
            <w:r w:rsidR="00FE686C">
              <w:rPr>
                <w:rFonts w:ascii="Times New Roman" w:hAnsi="Times New Roman" w:cs="Times New Roman"/>
                <w:b/>
                <w:bCs/>
                <w:sz w:val="24"/>
                <w:szCs w:val="24"/>
              </w:rPr>
              <w:t xml:space="preserve"> </w:t>
            </w:r>
            <w:r w:rsidR="00EB56A6">
              <w:rPr>
                <w:rFonts w:ascii="Times New Roman" w:hAnsi="Times New Roman" w:cs="Times New Roman"/>
                <w:b/>
                <w:bCs/>
                <w:sz w:val="24"/>
                <w:szCs w:val="24"/>
              </w:rPr>
              <w:t>(</w:t>
            </w:r>
            <w:r w:rsidR="007D0FE9">
              <w:rPr>
                <w:rFonts w:ascii="Times New Roman" w:hAnsi="Times New Roman" w:cs="Times New Roman"/>
                <w:b/>
                <w:bCs/>
                <w:sz w:val="24"/>
                <w:szCs w:val="24"/>
              </w:rPr>
              <w:t xml:space="preserve">Regulatory </w:t>
            </w:r>
            <w:r w:rsidR="00FE686C">
              <w:rPr>
                <w:rFonts w:ascii="Times New Roman" w:hAnsi="Times New Roman" w:cs="Times New Roman"/>
                <w:b/>
                <w:bCs/>
                <w:sz w:val="24"/>
                <w:szCs w:val="24"/>
              </w:rPr>
              <w:t>Authority</w:t>
            </w:r>
            <w:r w:rsidR="00EB56A6">
              <w:rPr>
                <w:rFonts w:ascii="Times New Roman" w:hAnsi="Times New Roman" w:cs="Times New Roman"/>
                <w:b/>
                <w:bCs/>
                <w:sz w:val="24"/>
                <w:szCs w:val="24"/>
              </w:rPr>
              <w:t>)</w:t>
            </w:r>
          </w:p>
        </w:tc>
        <w:tc>
          <w:tcPr>
            <w:tcW w:w="10800" w:type="dxa"/>
            <w:tcBorders>
              <w:top w:val="single" w:sz="4" w:space="0" w:color="auto"/>
              <w:bottom w:val="single" w:sz="4" w:space="0" w:color="auto"/>
            </w:tcBorders>
          </w:tcPr>
          <w:p w14:paraId="6173D0DB" w14:textId="2CD99C67" w:rsidR="00BF1E2E" w:rsidRDefault="00BF1E2E" w:rsidP="00F92016">
            <w:pPr>
              <w:spacing w:line="480" w:lineRule="auto"/>
              <w:rPr>
                <w:rFonts w:ascii="Times New Roman" w:hAnsi="Times New Roman" w:cs="Times New Roman"/>
                <w:b/>
                <w:bCs/>
                <w:sz w:val="24"/>
                <w:szCs w:val="24"/>
              </w:rPr>
            </w:pPr>
            <w:r>
              <w:rPr>
                <w:rFonts w:ascii="Times New Roman" w:hAnsi="Times New Roman" w:cs="Times New Roman"/>
                <w:b/>
                <w:bCs/>
                <w:sz w:val="24"/>
                <w:szCs w:val="24"/>
              </w:rPr>
              <w:t>Description</w:t>
            </w:r>
          </w:p>
        </w:tc>
        <w:tc>
          <w:tcPr>
            <w:tcW w:w="1353" w:type="dxa"/>
            <w:tcBorders>
              <w:top w:val="single" w:sz="4" w:space="0" w:color="auto"/>
              <w:bottom w:val="single" w:sz="4" w:space="0" w:color="auto"/>
            </w:tcBorders>
          </w:tcPr>
          <w:p w14:paraId="332045F7" w14:textId="035B4750" w:rsidR="00BF1E2E" w:rsidRDefault="00BF1E2E" w:rsidP="00F92016">
            <w:pPr>
              <w:spacing w:line="480" w:lineRule="auto"/>
              <w:rPr>
                <w:rFonts w:ascii="Times New Roman" w:hAnsi="Times New Roman" w:cs="Times New Roman"/>
                <w:b/>
                <w:bCs/>
                <w:sz w:val="24"/>
                <w:szCs w:val="24"/>
              </w:rPr>
            </w:pPr>
            <w:r>
              <w:rPr>
                <w:rFonts w:ascii="Times New Roman" w:hAnsi="Times New Roman" w:cs="Times New Roman"/>
                <w:b/>
                <w:bCs/>
                <w:sz w:val="24"/>
                <w:szCs w:val="24"/>
              </w:rPr>
              <w:t>References</w:t>
            </w:r>
          </w:p>
        </w:tc>
      </w:tr>
      <w:tr w:rsidR="00BF1E2E" w14:paraId="67DFD5BD" w14:textId="77777777" w:rsidTr="00F92016">
        <w:trPr>
          <w:jc w:val="center"/>
        </w:trPr>
        <w:tc>
          <w:tcPr>
            <w:tcW w:w="2515" w:type="dxa"/>
            <w:tcBorders>
              <w:top w:val="single" w:sz="4" w:space="0" w:color="auto"/>
            </w:tcBorders>
          </w:tcPr>
          <w:p w14:paraId="53979CC1" w14:textId="7AE737BA" w:rsidR="00BF1E2E" w:rsidRPr="00F92016" w:rsidRDefault="00B253FF" w:rsidP="00F92016">
            <w:pPr>
              <w:spacing w:line="480" w:lineRule="auto"/>
              <w:rPr>
                <w:rFonts w:ascii="Times New Roman" w:hAnsi="Times New Roman" w:cs="Times New Roman"/>
                <w:sz w:val="24"/>
                <w:szCs w:val="24"/>
              </w:rPr>
            </w:pPr>
            <w:r>
              <w:rPr>
                <w:rFonts w:ascii="Times New Roman" w:hAnsi="Times New Roman" w:cs="Times New Roman"/>
                <w:sz w:val="24"/>
                <w:szCs w:val="24"/>
              </w:rPr>
              <w:t>Australia</w:t>
            </w:r>
            <w:r w:rsidR="007705C9">
              <w:rPr>
                <w:rFonts w:ascii="Times New Roman" w:hAnsi="Times New Roman" w:cs="Times New Roman"/>
                <w:sz w:val="24"/>
                <w:szCs w:val="24"/>
              </w:rPr>
              <w:t xml:space="preserve"> (Therapeutic Goods Administration, TGA)</w:t>
            </w:r>
          </w:p>
        </w:tc>
        <w:tc>
          <w:tcPr>
            <w:tcW w:w="10800" w:type="dxa"/>
            <w:tcBorders>
              <w:top w:val="single" w:sz="4" w:space="0" w:color="auto"/>
            </w:tcBorders>
          </w:tcPr>
          <w:p w14:paraId="7A658A87" w14:textId="6410633C" w:rsidR="00BF1E2E" w:rsidRPr="00F92016" w:rsidRDefault="008E41F9" w:rsidP="00F92016">
            <w:pPr>
              <w:spacing w:line="480" w:lineRule="auto"/>
              <w:jc w:val="both"/>
              <w:rPr>
                <w:rFonts w:ascii="Times New Roman" w:hAnsi="Times New Roman" w:cs="Times New Roman"/>
                <w:sz w:val="24"/>
                <w:szCs w:val="24"/>
              </w:rPr>
            </w:pPr>
            <w:r>
              <w:rPr>
                <w:rFonts w:ascii="Times New Roman" w:hAnsi="Times New Roman" w:cs="Times New Roman"/>
                <w:sz w:val="24"/>
                <w:szCs w:val="24"/>
              </w:rPr>
              <w:t>T</w:t>
            </w:r>
            <w:r w:rsidR="00DC485B">
              <w:rPr>
                <w:rFonts w:ascii="Times New Roman" w:hAnsi="Times New Roman" w:cs="Times New Roman"/>
                <w:sz w:val="24"/>
                <w:szCs w:val="24"/>
              </w:rPr>
              <w:t xml:space="preserve">o </w:t>
            </w:r>
            <w:r w:rsidR="00E732B0">
              <w:rPr>
                <w:rFonts w:ascii="Times New Roman" w:hAnsi="Times New Roman" w:cs="Times New Roman"/>
                <w:sz w:val="24"/>
                <w:szCs w:val="24"/>
              </w:rPr>
              <w:t>demonstrate the</w:t>
            </w:r>
            <w:r w:rsidR="00DC485B">
              <w:rPr>
                <w:rFonts w:ascii="Times New Roman" w:hAnsi="Times New Roman" w:cs="Times New Roman"/>
                <w:sz w:val="24"/>
                <w:szCs w:val="24"/>
              </w:rPr>
              <w:t xml:space="preserve"> </w:t>
            </w:r>
            <w:r w:rsidR="00D87483">
              <w:rPr>
                <w:rFonts w:ascii="Times New Roman" w:hAnsi="Times New Roman" w:cs="Times New Roman"/>
                <w:sz w:val="24"/>
                <w:szCs w:val="24"/>
              </w:rPr>
              <w:t>safety of use of complementary medicines</w:t>
            </w:r>
            <w:r>
              <w:rPr>
                <w:rFonts w:ascii="Times New Roman" w:hAnsi="Times New Roman" w:cs="Times New Roman"/>
                <w:sz w:val="24"/>
                <w:szCs w:val="24"/>
              </w:rPr>
              <w:t xml:space="preserve">, </w:t>
            </w:r>
            <w:r w:rsidR="00E732B0">
              <w:rPr>
                <w:rFonts w:ascii="Times New Roman" w:hAnsi="Times New Roman" w:cs="Times New Roman"/>
                <w:sz w:val="24"/>
                <w:szCs w:val="24"/>
              </w:rPr>
              <w:t xml:space="preserve">the </w:t>
            </w:r>
            <w:r w:rsidR="00F878F8">
              <w:rPr>
                <w:rFonts w:ascii="Times New Roman" w:hAnsi="Times New Roman" w:cs="Times New Roman"/>
                <w:sz w:val="24"/>
                <w:szCs w:val="24"/>
              </w:rPr>
              <w:t>h</w:t>
            </w:r>
            <w:r w:rsidR="009B0617" w:rsidRPr="00ED3BD0">
              <w:rPr>
                <w:rFonts w:ascii="Times New Roman" w:hAnsi="Times New Roman" w:cs="Times New Roman"/>
                <w:sz w:val="24"/>
                <w:szCs w:val="24"/>
              </w:rPr>
              <w:t>istory of use</w:t>
            </w:r>
            <w:r w:rsidR="00E732B0">
              <w:rPr>
                <w:rFonts w:ascii="Times New Roman" w:hAnsi="Times New Roman" w:cs="Times New Roman"/>
                <w:sz w:val="24"/>
                <w:szCs w:val="24"/>
              </w:rPr>
              <w:t>, and</w:t>
            </w:r>
            <w:r w:rsidR="009B0617">
              <w:rPr>
                <w:rFonts w:ascii="Times New Roman" w:hAnsi="Times New Roman" w:cs="Times New Roman"/>
                <w:sz w:val="24"/>
                <w:szCs w:val="24"/>
              </w:rPr>
              <w:t xml:space="preserve"> </w:t>
            </w:r>
            <w:r w:rsidR="00F878F8">
              <w:rPr>
                <w:rFonts w:ascii="Times New Roman" w:hAnsi="Times New Roman" w:cs="Times New Roman"/>
                <w:sz w:val="24"/>
                <w:szCs w:val="24"/>
              </w:rPr>
              <w:t>scientific data</w:t>
            </w:r>
            <w:r w:rsidR="00C908DE">
              <w:rPr>
                <w:rFonts w:ascii="Times New Roman" w:hAnsi="Times New Roman" w:cs="Times New Roman"/>
                <w:sz w:val="24"/>
                <w:szCs w:val="24"/>
              </w:rPr>
              <w:t xml:space="preserve"> (e.g., animal studies, expert reports, reviews, evaluation reports from other agencies) </w:t>
            </w:r>
            <w:r w:rsidR="00E33315">
              <w:rPr>
                <w:rFonts w:ascii="Times New Roman" w:hAnsi="Times New Roman" w:cs="Times New Roman"/>
                <w:sz w:val="24"/>
                <w:szCs w:val="24"/>
              </w:rPr>
              <w:t>must be provided.</w:t>
            </w:r>
            <w:r w:rsidR="00F97D1E" w:rsidRPr="00F92016">
              <w:rPr>
                <w:rFonts w:ascii="Times New Roman" w:hAnsi="Times New Roman" w:cs="Times New Roman"/>
                <w:sz w:val="24"/>
                <w:szCs w:val="24"/>
              </w:rPr>
              <w:t xml:space="preserve"> </w:t>
            </w:r>
            <w:r w:rsidR="000313FD" w:rsidRPr="00F92016">
              <w:rPr>
                <w:rFonts w:ascii="Times New Roman" w:hAnsi="Times New Roman" w:cs="Times New Roman"/>
                <w:sz w:val="24"/>
                <w:szCs w:val="24"/>
              </w:rPr>
              <w:t xml:space="preserve"> </w:t>
            </w:r>
            <w:r w:rsidR="004C2E31" w:rsidRPr="00F92016">
              <w:rPr>
                <w:rFonts w:ascii="Times New Roman" w:hAnsi="Times New Roman" w:cs="Times New Roman"/>
                <w:sz w:val="24"/>
                <w:szCs w:val="24"/>
              </w:rPr>
              <w:t xml:space="preserve">Conventional studies involving animal and in vitro studies are not </w:t>
            </w:r>
            <w:r w:rsidR="000E2CDC">
              <w:rPr>
                <w:rFonts w:ascii="Times New Roman" w:hAnsi="Times New Roman" w:cs="Times New Roman"/>
                <w:sz w:val="24"/>
                <w:szCs w:val="24"/>
              </w:rPr>
              <w:t>required</w:t>
            </w:r>
            <w:r w:rsidR="004C2E31" w:rsidRPr="00F92016">
              <w:rPr>
                <w:rFonts w:ascii="Times New Roman" w:hAnsi="Times New Roman" w:cs="Times New Roman"/>
                <w:sz w:val="24"/>
                <w:szCs w:val="24"/>
              </w:rPr>
              <w:t xml:space="preserve"> if sufficient clinical and/or historical human evidence</w:t>
            </w:r>
            <w:r w:rsidR="000E2CDC">
              <w:rPr>
                <w:rFonts w:ascii="Times New Roman" w:hAnsi="Times New Roman" w:cs="Times New Roman"/>
                <w:sz w:val="24"/>
                <w:szCs w:val="24"/>
              </w:rPr>
              <w:t xml:space="preserve"> is available</w:t>
            </w:r>
            <w:r w:rsidR="00436C82">
              <w:rPr>
                <w:rFonts w:ascii="Times New Roman" w:hAnsi="Times New Roman" w:cs="Times New Roman"/>
                <w:sz w:val="24"/>
                <w:szCs w:val="24"/>
              </w:rPr>
              <w:t>.</w:t>
            </w:r>
            <w:r w:rsidR="00305EFC" w:rsidRPr="00F92016">
              <w:rPr>
                <w:rFonts w:ascii="Times New Roman" w:hAnsi="Times New Roman" w:cs="Times New Roman"/>
                <w:sz w:val="24"/>
                <w:szCs w:val="24"/>
              </w:rPr>
              <w:t xml:space="preserve"> </w:t>
            </w:r>
            <w:r w:rsidR="0027553F">
              <w:rPr>
                <w:rFonts w:ascii="Times New Roman" w:hAnsi="Times New Roman" w:cs="Times New Roman"/>
                <w:sz w:val="24"/>
                <w:szCs w:val="24"/>
              </w:rPr>
              <w:t>Epidemiological stud</w:t>
            </w:r>
            <w:r w:rsidR="000E2CDC">
              <w:rPr>
                <w:rFonts w:ascii="Times New Roman" w:hAnsi="Times New Roman" w:cs="Times New Roman"/>
                <w:sz w:val="24"/>
                <w:szCs w:val="24"/>
              </w:rPr>
              <w:t>ies on</w:t>
            </w:r>
            <w:r w:rsidR="0027553F">
              <w:rPr>
                <w:rFonts w:ascii="Times New Roman" w:hAnsi="Times New Roman" w:cs="Times New Roman"/>
                <w:sz w:val="24"/>
                <w:szCs w:val="24"/>
              </w:rPr>
              <w:t xml:space="preserve"> food or health supplements are also acceptable. </w:t>
            </w:r>
            <w:r w:rsidR="00D22CC1" w:rsidRPr="00F92016">
              <w:rPr>
                <w:rFonts w:ascii="Times New Roman" w:hAnsi="Times New Roman" w:cs="Times New Roman"/>
                <w:sz w:val="24"/>
                <w:szCs w:val="24"/>
              </w:rPr>
              <w:t>However, l</w:t>
            </w:r>
            <w:r w:rsidR="00305EFC" w:rsidRPr="00F92016">
              <w:rPr>
                <w:rFonts w:ascii="Times New Roman" w:hAnsi="Times New Roman" w:cs="Times New Roman"/>
                <w:sz w:val="24"/>
                <w:szCs w:val="24"/>
              </w:rPr>
              <w:t>ack</w:t>
            </w:r>
            <w:r w:rsidR="009E156D">
              <w:rPr>
                <w:rFonts w:ascii="Times New Roman" w:hAnsi="Times New Roman" w:cs="Times New Roman"/>
                <w:sz w:val="24"/>
                <w:szCs w:val="24"/>
              </w:rPr>
              <w:t xml:space="preserve"> or incomplete</w:t>
            </w:r>
            <w:r w:rsidR="00305EFC" w:rsidRPr="00F92016">
              <w:rPr>
                <w:rFonts w:ascii="Times New Roman" w:hAnsi="Times New Roman" w:cs="Times New Roman"/>
                <w:sz w:val="24"/>
                <w:szCs w:val="24"/>
              </w:rPr>
              <w:t xml:space="preserve"> of evidence in hum</w:t>
            </w:r>
            <w:r w:rsidR="00880FD1" w:rsidRPr="00F92016">
              <w:rPr>
                <w:rFonts w:ascii="Times New Roman" w:hAnsi="Times New Roman" w:cs="Times New Roman"/>
                <w:sz w:val="24"/>
                <w:szCs w:val="24"/>
              </w:rPr>
              <w:t xml:space="preserve">ans </w:t>
            </w:r>
            <w:r w:rsidR="00C7775C">
              <w:rPr>
                <w:rFonts w:ascii="Times New Roman" w:hAnsi="Times New Roman" w:cs="Times New Roman"/>
                <w:sz w:val="24"/>
                <w:szCs w:val="24"/>
              </w:rPr>
              <w:t xml:space="preserve">and </w:t>
            </w:r>
            <w:r w:rsidR="00880FD1" w:rsidRPr="00F92016">
              <w:rPr>
                <w:rFonts w:ascii="Times New Roman" w:hAnsi="Times New Roman" w:cs="Times New Roman"/>
                <w:sz w:val="24"/>
                <w:szCs w:val="24"/>
              </w:rPr>
              <w:t xml:space="preserve">clinical data </w:t>
            </w:r>
            <w:r w:rsidR="000E2CDC">
              <w:rPr>
                <w:rFonts w:ascii="Times New Roman" w:hAnsi="Times New Roman" w:cs="Times New Roman"/>
                <w:sz w:val="24"/>
                <w:szCs w:val="24"/>
              </w:rPr>
              <w:t>shall</w:t>
            </w:r>
            <w:r w:rsidR="00880FD1" w:rsidRPr="00F92016">
              <w:rPr>
                <w:rFonts w:ascii="Times New Roman" w:hAnsi="Times New Roman" w:cs="Times New Roman"/>
                <w:sz w:val="24"/>
                <w:szCs w:val="24"/>
              </w:rPr>
              <w:t xml:space="preserve"> be supported by other studies such as </w:t>
            </w:r>
            <w:r w:rsidR="00305EFC" w:rsidRPr="00F92016">
              <w:rPr>
                <w:rFonts w:ascii="Times New Roman" w:hAnsi="Times New Roman" w:cs="Times New Roman"/>
                <w:sz w:val="24"/>
                <w:szCs w:val="24"/>
              </w:rPr>
              <w:t xml:space="preserve">repeat-dose toxicity, </w:t>
            </w:r>
            <w:r w:rsidR="00C7775C" w:rsidRPr="006E1FA1">
              <w:rPr>
                <w:rFonts w:ascii="Times New Roman" w:hAnsi="Times New Roman" w:cs="Times New Roman"/>
                <w:sz w:val="24"/>
                <w:szCs w:val="24"/>
              </w:rPr>
              <w:t xml:space="preserve">genotoxicity, carcinogenicity, </w:t>
            </w:r>
            <w:r w:rsidR="00305EFC" w:rsidRPr="00F92016">
              <w:rPr>
                <w:rFonts w:ascii="Times New Roman" w:hAnsi="Times New Roman" w:cs="Times New Roman"/>
                <w:sz w:val="24"/>
                <w:szCs w:val="24"/>
              </w:rPr>
              <w:t xml:space="preserve">reproductive and developmental toxicity, </w:t>
            </w:r>
            <w:r w:rsidR="000E2CDC">
              <w:rPr>
                <w:rFonts w:ascii="Times New Roman" w:hAnsi="Times New Roman" w:cs="Times New Roman"/>
                <w:sz w:val="24"/>
                <w:szCs w:val="24"/>
              </w:rPr>
              <w:t>etc</w:t>
            </w:r>
            <w:r w:rsidR="00EF5017" w:rsidRPr="00F92016">
              <w:rPr>
                <w:rFonts w:ascii="Times New Roman" w:hAnsi="Times New Roman" w:cs="Times New Roman"/>
                <w:sz w:val="24"/>
                <w:szCs w:val="24"/>
              </w:rPr>
              <w:t>.</w:t>
            </w:r>
            <w:r w:rsidR="005142D4" w:rsidRPr="00F92016">
              <w:rPr>
                <w:rFonts w:ascii="Times New Roman" w:hAnsi="Times New Roman" w:cs="Times New Roman"/>
                <w:sz w:val="24"/>
                <w:szCs w:val="24"/>
              </w:rPr>
              <w:t xml:space="preserve"> </w:t>
            </w:r>
          </w:p>
        </w:tc>
        <w:tc>
          <w:tcPr>
            <w:tcW w:w="1353" w:type="dxa"/>
            <w:tcBorders>
              <w:top w:val="single" w:sz="4" w:space="0" w:color="auto"/>
            </w:tcBorders>
          </w:tcPr>
          <w:p w14:paraId="248044E5" w14:textId="5C9C2A76" w:rsidR="00BF1E2E" w:rsidRPr="00F92016" w:rsidRDefault="00ED3BD0" w:rsidP="00F92016">
            <w:pPr>
              <w:spacing w:line="480" w:lineRule="auto"/>
              <w:rPr>
                <w:rFonts w:ascii="Times New Roman" w:hAnsi="Times New Roman" w:cs="Times New Roman"/>
                <w:sz w:val="24"/>
                <w:szCs w:val="24"/>
              </w:rPr>
            </w:pPr>
            <w:r>
              <w:rPr>
                <w:rFonts w:ascii="Times New Roman" w:hAnsi="Times New Roman" w:cs="Times New Roman"/>
                <w:sz w:val="24"/>
                <w:szCs w:val="24"/>
              </w:rPr>
              <w:fldChar w:fldCharType="begin"/>
            </w:r>
            <w:r w:rsidR="008E1A19">
              <w:rPr>
                <w:rFonts w:ascii="Times New Roman" w:hAnsi="Times New Roman" w:cs="Times New Roman"/>
                <w:sz w:val="24"/>
                <w:szCs w:val="24"/>
              </w:rPr>
              <w:instrText xml:space="preserve"> ADDIN EN.CITE &lt;EndNote&gt;&lt;Cite&gt;&lt;Author&gt;TGA&lt;/Author&gt;&lt;Year&gt;2018&lt;/Year&gt;&lt;RecNum&gt;518&lt;/RecNum&gt;&lt;DisplayText&gt;(45)&lt;/DisplayText&gt;&lt;record&gt;&lt;rec-number&gt;518&lt;/rec-number&gt;&lt;foreign-keys&gt;&lt;key app="EN" db-id="pwp02wepe05p90ettvxxtvefawpxsx5atepp" timestamp="1628834654"&gt;518&lt;/key&gt;&lt;/foreign-keys&gt;&lt;ref-type name="Government Document"&gt;46&lt;/ref-type&gt;&lt;contributors&gt;&lt;authors&gt;&lt;author&gt;TGA&lt;/author&gt;&lt;/authors&gt;&lt;secondary-authors&gt;&lt;author&gt;Department of Health&lt;/author&gt;&lt;/secondary-authors&gt;&lt;/contributors&gt;&lt;titles&gt;&lt;title&gt;Australian regulatory guidelines for complementary medicines (ARGCM) ver 8.0&lt;/title&gt;&lt;/titles&gt;&lt;dates&gt;&lt;year&gt;2018&lt;/year&gt;&lt;/dates&gt;&lt;urls&gt;&lt;related-urls&gt;&lt;url&gt;https://www.tga.gov.au/sites/default/files/australian-regulatory-guidelines-complementary-medicines-argcm-v8.0.pdf&lt;/url&gt;&lt;/related-urls&gt;&lt;/urls&gt;&lt;/record&gt;&lt;/Cite&gt;&lt;/EndNote&gt;</w:instrText>
            </w:r>
            <w:r>
              <w:rPr>
                <w:rFonts w:ascii="Times New Roman" w:hAnsi="Times New Roman" w:cs="Times New Roman"/>
                <w:sz w:val="24"/>
                <w:szCs w:val="24"/>
              </w:rPr>
              <w:fldChar w:fldCharType="separate"/>
            </w:r>
            <w:r w:rsidR="008E1A19">
              <w:rPr>
                <w:rFonts w:ascii="Times New Roman" w:hAnsi="Times New Roman" w:cs="Times New Roman"/>
                <w:noProof/>
                <w:sz w:val="24"/>
                <w:szCs w:val="24"/>
              </w:rPr>
              <w:t>(45)</w:t>
            </w:r>
            <w:r>
              <w:rPr>
                <w:rFonts w:ascii="Times New Roman" w:hAnsi="Times New Roman" w:cs="Times New Roman"/>
                <w:sz w:val="24"/>
                <w:szCs w:val="24"/>
              </w:rPr>
              <w:fldChar w:fldCharType="end"/>
            </w:r>
          </w:p>
        </w:tc>
      </w:tr>
      <w:tr w:rsidR="00B253FF" w14:paraId="6FED4A79" w14:textId="77777777" w:rsidTr="00F92016">
        <w:trPr>
          <w:jc w:val="center"/>
        </w:trPr>
        <w:tc>
          <w:tcPr>
            <w:tcW w:w="2515" w:type="dxa"/>
          </w:tcPr>
          <w:p w14:paraId="1117979E" w14:textId="0504A291" w:rsidR="00B253FF" w:rsidRPr="00F92016" w:rsidRDefault="00EB56A6" w:rsidP="00F92016">
            <w:pPr>
              <w:spacing w:line="480" w:lineRule="auto"/>
              <w:rPr>
                <w:rFonts w:ascii="Times New Roman" w:hAnsi="Times New Roman" w:cs="Times New Roman"/>
                <w:sz w:val="24"/>
                <w:szCs w:val="24"/>
              </w:rPr>
            </w:pPr>
            <w:r>
              <w:rPr>
                <w:rFonts w:ascii="Times New Roman" w:hAnsi="Times New Roman" w:cs="Times New Roman"/>
                <w:sz w:val="24"/>
                <w:szCs w:val="24"/>
              </w:rPr>
              <w:t xml:space="preserve">United Kingdom and </w:t>
            </w:r>
            <w:r w:rsidR="00FE686C">
              <w:rPr>
                <w:rFonts w:ascii="Times New Roman" w:hAnsi="Times New Roman" w:cs="Times New Roman"/>
                <w:sz w:val="24"/>
                <w:szCs w:val="24"/>
              </w:rPr>
              <w:t xml:space="preserve">Europe </w:t>
            </w:r>
            <w:r w:rsidR="00A61339">
              <w:rPr>
                <w:rFonts w:ascii="Times New Roman" w:hAnsi="Times New Roman" w:cs="Times New Roman"/>
                <w:sz w:val="24"/>
                <w:szCs w:val="24"/>
              </w:rPr>
              <w:t>Union</w:t>
            </w:r>
            <w:r w:rsidR="009D794B">
              <w:rPr>
                <w:rFonts w:ascii="Times New Roman" w:hAnsi="Times New Roman" w:cs="Times New Roman"/>
                <w:sz w:val="24"/>
                <w:szCs w:val="24"/>
              </w:rPr>
              <w:t xml:space="preserve"> </w:t>
            </w:r>
            <w:r w:rsidR="001A3EDF">
              <w:rPr>
                <w:rFonts w:ascii="Times New Roman" w:hAnsi="Times New Roman" w:cs="Times New Roman"/>
                <w:sz w:val="24"/>
                <w:szCs w:val="24"/>
              </w:rPr>
              <w:t>(European Medicines Agency, EMA)</w:t>
            </w:r>
            <w:r w:rsidR="00C2549D">
              <w:rPr>
                <w:rFonts w:ascii="Times New Roman" w:hAnsi="Times New Roman" w:cs="Times New Roman"/>
                <w:sz w:val="24"/>
                <w:szCs w:val="24"/>
              </w:rPr>
              <w:t xml:space="preserve"> </w:t>
            </w:r>
          </w:p>
        </w:tc>
        <w:tc>
          <w:tcPr>
            <w:tcW w:w="10800" w:type="dxa"/>
          </w:tcPr>
          <w:p w14:paraId="512047B6" w14:textId="434DD40C" w:rsidR="00B253FF" w:rsidRPr="00F92016" w:rsidRDefault="00FD7952" w:rsidP="00F92016">
            <w:pPr>
              <w:tabs>
                <w:tab w:val="left" w:pos="1048"/>
              </w:tabs>
              <w:spacing w:line="480" w:lineRule="auto"/>
              <w:jc w:val="both"/>
              <w:rPr>
                <w:rFonts w:ascii="Times New Roman" w:hAnsi="Times New Roman" w:cs="Times New Roman"/>
                <w:sz w:val="24"/>
                <w:szCs w:val="24"/>
              </w:rPr>
            </w:pPr>
            <w:r>
              <w:rPr>
                <w:rFonts w:ascii="Times New Roman" w:hAnsi="Times New Roman" w:cs="Times New Roman"/>
                <w:sz w:val="24"/>
                <w:szCs w:val="24"/>
              </w:rPr>
              <w:t>The s</w:t>
            </w:r>
            <w:r w:rsidR="007B4D47">
              <w:rPr>
                <w:rFonts w:ascii="Times New Roman" w:hAnsi="Times New Roman" w:cs="Times New Roman"/>
                <w:sz w:val="24"/>
                <w:szCs w:val="24"/>
              </w:rPr>
              <w:t xml:space="preserve">implified registration </w:t>
            </w:r>
            <w:r w:rsidR="000A1E9B">
              <w:rPr>
                <w:rFonts w:ascii="Times New Roman" w:hAnsi="Times New Roman" w:cs="Times New Roman"/>
                <w:sz w:val="24"/>
                <w:szCs w:val="24"/>
              </w:rPr>
              <w:t xml:space="preserve">pathway </w:t>
            </w:r>
            <w:r>
              <w:rPr>
                <w:rFonts w:ascii="Times New Roman" w:hAnsi="Times New Roman" w:cs="Times New Roman"/>
                <w:sz w:val="24"/>
                <w:szCs w:val="24"/>
              </w:rPr>
              <w:t>applies to</w:t>
            </w:r>
            <w:r w:rsidR="007B4D47">
              <w:rPr>
                <w:rFonts w:ascii="Times New Roman" w:hAnsi="Times New Roman" w:cs="Times New Roman"/>
                <w:sz w:val="24"/>
                <w:szCs w:val="24"/>
              </w:rPr>
              <w:t xml:space="preserve"> t</w:t>
            </w:r>
            <w:r w:rsidR="00D7606B">
              <w:rPr>
                <w:rFonts w:ascii="Times New Roman" w:hAnsi="Times New Roman" w:cs="Times New Roman"/>
                <w:sz w:val="24"/>
                <w:szCs w:val="24"/>
              </w:rPr>
              <w:t xml:space="preserve">raditional </w:t>
            </w:r>
            <w:r w:rsidR="00201D2F">
              <w:rPr>
                <w:rFonts w:ascii="Times New Roman" w:hAnsi="Times New Roman" w:cs="Times New Roman"/>
                <w:sz w:val="24"/>
                <w:szCs w:val="24"/>
              </w:rPr>
              <w:t xml:space="preserve">herbal </w:t>
            </w:r>
            <w:r w:rsidR="00D7606B">
              <w:rPr>
                <w:rFonts w:ascii="Times New Roman" w:hAnsi="Times New Roman" w:cs="Times New Roman"/>
                <w:sz w:val="24"/>
                <w:szCs w:val="24"/>
              </w:rPr>
              <w:t>medicin</w:t>
            </w:r>
            <w:r w:rsidR="00201D2F">
              <w:rPr>
                <w:rFonts w:ascii="Times New Roman" w:hAnsi="Times New Roman" w:cs="Times New Roman"/>
                <w:sz w:val="24"/>
                <w:szCs w:val="24"/>
              </w:rPr>
              <w:t>al products</w:t>
            </w:r>
            <w:r w:rsidR="00D7606B">
              <w:rPr>
                <w:rFonts w:ascii="Times New Roman" w:hAnsi="Times New Roman" w:cs="Times New Roman"/>
                <w:sz w:val="24"/>
                <w:szCs w:val="24"/>
              </w:rPr>
              <w:t xml:space="preserve"> with</w:t>
            </w:r>
            <w:r w:rsidR="002B7002">
              <w:rPr>
                <w:rFonts w:ascii="Times New Roman" w:hAnsi="Times New Roman" w:cs="Times New Roman"/>
                <w:sz w:val="24"/>
                <w:szCs w:val="24"/>
              </w:rPr>
              <w:t xml:space="preserve"> a</w:t>
            </w:r>
            <w:r w:rsidR="00D7606B">
              <w:rPr>
                <w:rFonts w:ascii="Times New Roman" w:hAnsi="Times New Roman" w:cs="Times New Roman"/>
                <w:sz w:val="24"/>
                <w:szCs w:val="24"/>
              </w:rPr>
              <w:t xml:space="preserve"> </w:t>
            </w:r>
            <w:r w:rsidR="00915673">
              <w:rPr>
                <w:rFonts w:ascii="Times New Roman" w:hAnsi="Times New Roman" w:cs="Times New Roman"/>
                <w:sz w:val="24"/>
                <w:szCs w:val="24"/>
              </w:rPr>
              <w:t>long tradition of medicinal use</w:t>
            </w:r>
            <w:r w:rsidR="00B50D7B">
              <w:rPr>
                <w:rFonts w:ascii="Times New Roman" w:hAnsi="Times New Roman" w:cs="Times New Roman"/>
                <w:sz w:val="24"/>
                <w:szCs w:val="24"/>
              </w:rPr>
              <w:t xml:space="preserve"> (i.e., established traditional use for at least 30 years, </w:t>
            </w:r>
            <w:r w:rsidR="00CA072E">
              <w:rPr>
                <w:rFonts w:ascii="Times New Roman" w:hAnsi="Times New Roman" w:cs="Times New Roman"/>
                <w:sz w:val="24"/>
                <w:szCs w:val="24"/>
              </w:rPr>
              <w:t xml:space="preserve">with </w:t>
            </w:r>
            <w:r w:rsidR="002B7002">
              <w:rPr>
                <w:rFonts w:ascii="Times New Roman" w:hAnsi="Times New Roman" w:cs="Times New Roman"/>
                <w:sz w:val="24"/>
                <w:szCs w:val="24"/>
              </w:rPr>
              <w:t>at least</w:t>
            </w:r>
            <w:r w:rsidR="00CA072E">
              <w:rPr>
                <w:rFonts w:ascii="Times New Roman" w:hAnsi="Times New Roman" w:cs="Times New Roman"/>
                <w:sz w:val="24"/>
                <w:szCs w:val="24"/>
              </w:rPr>
              <w:t xml:space="preserve"> of 15 years </w:t>
            </w:r>
            <w:r w:rsidR="0063764F">
              <w:rPr>
                <w:rFonts w:ascii="Times New Roman" w:hAnsi="Times New Roman" w:cs="Times New Roman"/>
                <w:sz w:val="24"/>
                <w:szCs w:val="24"/>
              </w:rPr>
              <w:t>of medicinal use in the EU</w:t>
            </w:r>
            <w:r w:rsidR="001A3EDF">
              <w:rPr>
                <w:rFonts w:ascii="Times New Roman" w:hAnsi="Times New Roman" w:cs="Times New Roman"/>
                <w:sz w:val="24"/>
                <w:szCs w:val="24"/>
              </w:rPr>
              <w:t>)</w:t>
            </w:r>
            <w:r w:rsidR="007B4D47">
              <w:rPr>
                <w:rFonts w:ascii="Times New Roman" w:hAnsi="Times New Roman" w:cs="Times New Roman"/>
                <w:sz w:val="24"/>
                <w:szCs w:val="24"/>
              </w:rPr>
              <w:t xml:space="preserve"> whereby</w:t>
            </w:r>
            <w:r w:rsidR="002B7002">
              <w:rPr>
                <w:rFonts w:ascii="Times New Roman" w:hAnsi="Times New Roman" w:cs="Times New Roman"/>
                <w:sz w:val="24"/>
                <w:szCs w:val="24"/>
              </w:rPr>
              <w:t xml:space="preserve"> no</w:t>
            </w:r>
            <w:r w:rsidR="00B2447B">
              <w:rPr>
                <w:rFonts w:ascii="Times New Roman" w:hAnsi="Times New Roman" w:cs="Times New Roman"/>
                <w:sz w:val="24"/>
                <w:szCs w:val="24"/>
              </w:rPr>
              <w:t xml:space="preserve"> clinical trials </w:t>
            </w:r>
            <w:r w:rsidR="00F22775">
              <w:rPr>
                <w:rFonts w:ascii="Times New Roman" w:hAnsi="Times New Roman" w:cs="Times New Roman"/>
                <w:sz w:val="24"/>
                <w:szCs w:val="24"/>
              </w:rPr>
              <w:t xml:space="preserve">are required </w:t>
            </w:r>
            <w:r w:rsidR="0096253B">
              <w:rPr>
                <w:rFonts w:ascii="Times New Roman" w:hAnsi="Times New Roman" w:cs="Times New Roman"/>
                <w:sz w:val="24"/>
                <w:szCs w:val="24"/>
              </w:rPr>
              <w:t xml:space="preserve">to </w:t>
            </w:r>
            <w:r w:rsidR="00B706A3">
              <w:rPr>
                <w:rFonts w:ascii="Times New Roman" w:hAnsi="Times New Roman" w:cs="Times New Roman"/>
                <w:sz w:val="24"/>
                <w:szCs w:val="24"/>
              </w:rPr>
              <w:t>demonstrate</w:t>
            </w:r>
            <w:r w:rsidR="0096253B">
              <w:rPr>
                <w:rFonts w:ascii="Times New Roman" w:hAnsi="Times New Roman" w:cs="Times New Roman"/>
                <w:sz w:val="24"/>
                <w:szCs w:val="24"/>
              </w:rPr>
              <w:t xml:space="preserve"> safety. However</w:t>
            </w:r>
            <w:r w:rsidR="00201D2F">
              <w:rPr>
                <w:rFonts w:ascii="Times New Roman" w:hAnsi="Times New Roman" w:cs="Times New Roman"/>
                <w:sz w:val="24"/>
                <w:szCs w:val="24"/>
              </w:rPr>
              <w:t xml:space="preserve">, specific </w:t>
            </w:r>
            <w:r w:rsidR="00A67F1B">
              <w:rPr>
                <w:rFonts w:ascii="Times New Roman" w:hAnsi="Times New Roman" w:cs="Times New Roman"/>
                <w:sz w:val="24"/>
                <w:szCs w:val="24"/>
              </w:rPr>
              <w:t>eligibility criteria</w:t>
            </w:r>
            <w:r w:rsidR="00201D2F">
              <w:rPr>
                <w:rFonts w:ascii="Times New Roman" w:hAnsi="Times New Roman" w:cs="Times New Roman"/>
                <w:sz w:val="24"/>
                <w:szCs w:val="24"/>
              </w:rPr>
              <w:t xml:space="preserve"> </w:t>
            </w:r>
            <w:r w:rsidR="00D31CB0">
              <w:rPr>
                <w:rFonts w:ascii="Times New Roman" w:hAnsi="Times New Roman" w:cs="Times New Roman"/>
                <w:sz w:val="24"/>
                <w:szCs w:val="24"/>
              </w:rPr>
              <w:t xml:space="preserve">as outlined in the </w:t>
            </w:r>
            <w:r w:rsidR="004D0249">
              <w:rPr>
                <w:rFonts w:ascii="Times New Roman" w:hAnsi="Times New Roman" w:cs="Times New Roman"/>
                <w:sz w:val="24"/>
                <w:szCs w:val="24"/>
              </w:rPr>
              <w:t xml:space="preserve">EU Directive </w:t>
            </w:r>
            <w:r w:rsidR="004D0249" w:rsidRPr="00F92016">
              <w:rPr>
                <w:rFonts w:ascii="Times New Roman" w:hAnsi="Times New Roman" w:cs="Times New Roman"/>
                <w:sz w:val="24"/>
                <w:szCs w:val="24"/>
              </w:rPr>
              <w:t>2004/24/EC</w:t>
            </w:r>
            <w:r w:rsidR="00201D2F" w:rsidRPr="004D0249">
              <w:rPr>
                <w:rFonts w:ascii="Times New Roman" w:hAnsi="Times New Roman" w:cs="Times New Roman"/>
                <w:sz w:val="24"/>
                <w:szCs w:val="24"/>
              </w:rPr>
              <w:t xml:space="preserve"> </w:t>
            </w:r>
            <w:r w:rsidR="00A67F1B">
              <w:rPr>
                <w:rFonts w:ascii="Times New Roman" w:hAnsi="Times New Roman" w:cs="Times New Roman"/>
                <w:sz w:val="24"/>
                <w:szCs w:val="24"/>
              </w:rPr>
              <w:t xml:space="preserve">(e.g., </w:t>
            </w:r>
            <w:r w:rsidR="00CF47B5">
              <w:rPr>
                <w:rFonts w:ascii="Times New Roman" w:hAnsi="Times New Roman" w:cs="Times New Roman"/>
                <w:sz w:val="24"/>
                <w:szCs w:val="24"/>
              </w:rPr>
              <w:t xml:space="preserve">only medicines </w:t>
            </w:r>
            <w:r w:rsidR="005A56C4">
              <w:rPr>
                <w:rFonts w:ascii="Times New Roman" w:hAnsi="Times New Roman" w:cs="Times New Roman"/>
                <w:sz w:val="24"/>
                <w:szCs w:val="24"/>
              </w:rPr>
              <w:t xml:space="preserve">for oral, </w:t>
            </w:r>
            <w:r w:rsidR="00B706A3">
              <w:rPr>
                <w:rFonts w:ascii="Times New Roman" w:hAnsi="Times New Roman" w:cs="Times New Roman"/>
                <w:sz w:val="24"/>
                <w:szCs w:val="24"/>
              </w:rPr>
              <w:t>topical</w:t>
            </w:r>
            <w:r w:rsidR="005A56C4">
              <w:rPr>
                <w:rFonts w:ascii="Times New Roman" w:hAnsi="Times New Roman" w:cs="Times New Roman"/>
                <w:sz w:val="24"/>
                <w:szCs w:val="24"/>
              </w:rPr>
              <w:t xml:space="preserve"> and inhalation administration</w:t>
            </w:r>
            <w:r w:rsidR="00B706A3">
              <w:rPr>
                <w:rFonts w:ascii="Times New Roman" w:hAnsi="Times New Roman" w:cs="Times New Roman"/>
                <w:sz w:val="24"/>
                <w:szCs w:val="24"/>
              </w:rPr>
              <w:t>s</w:t>
            </w:r>
            <w:r w:rsidR="00513412">
              <w:rPr>
                <w:rFonts w:ascii="Times New Roman" w:hAnsi="Times New Roman" w:cs="Times New Roman"/>
                <w:sz w:val="24"/>
                <w:szCs w:val="24"/>
              </w:rPr>
              <w:t xml:space="preserve"> are authorised) </w:t>
            </w:r>
            <w:r w:rsidR="00E00B5C">
              <w:rPr>
                <w:rFonts w:ascii="Times New Roman" w:hAnsi="Times New Roman" w:cs="Times New Roman"/>
                <w:sz w:val="24"/>
                <w:szCs w:val="24"/>
              </w:rPr>
              <w:t>must be met</w:t>
            </w:r>
            <w:r w:rsidR="0074427D">
              <w:rPr>
                <w:rFonts w:ascii="Times New Roman" w:hAnsi="Times New Roman" w:cs="Times New Roman"/>
                <w:sz w:val="24"/>
                <w:szCs w:val="24"/>
              </w:rPr>
              <w:t xml:space="preserve"> to enable this registration pathway.</w:t>
            </w:r>
            <w:r w:rsidR="000A1E9B">
              <w:rPr>
                <w:rFonts w:ascii="Times New Roman" w:hAnsi="Times New Roman" w:cs="Times New Roman"/>
                <w:sz w:val="24"/>
                <w:szCs w:val="24"/>
              </w:rPr>
              <w:t xml:space="preserve"> </w:t>
            </w:r>
          </w:p>
        </w:tc>
        <w:tc>
          <w:tcPr>
            <w:tcW w:w="1353" w:type="dxa"/>
          </w:tcPr>
          <w:p w14:paraId="5E6BFD9D" w14:textId="300237D6" w:rsidR="00B253FF" w:rsidRPr="00F92016" w:rsidRDefault="000A1E9B" w:rsidP="00F92016">
            <w:pPr>
              <w:spacing w:line="480" w:lineRule="auto"/>
              <w:rPr>
                <w:rFonts w:ascii="Times New Roman" w:hAnsi="Times New Roman" w:cs="Times New Roman"/>
                <w:sz w:val="24"/>
                <w:szCs w:val="24"/>
              </w:rPr>
            </w:pPr>
            <w:r>
              <w:rPr>
                <w:rFonts w:ascii="Times New Roman" w:hAnsi="Times New Roman" w:cs="Times New Roman"/>
                <w:sz w:val="24"/>
                <w:szCs w:val="24"/>
              </w:rPr>
              <w:fldChar w:fldCharType="begin"/>
            </w:r>
            <w:r w:rsidR="008E1A19">
              <w:rPr>
                <w:rFonts w:ascii="Times New Roman" w:hAnsi="Times New Roman" w:cs="Times New Roman"/>
                <w:sz w:val="24"/>
                <w:szCs w:val="24"/>
              </w:rPr>
              <w:instrText xml:space="preserve"> ADDIN EN.CITE &lt;EndNote&gt;&lt;Cite&gt;&lt;Author&gt;Commission&lt;/Author&gt;&lt;Year&gt;2004&lt;/Year&gt;&lt;RecNum&gt;519&lt;/RecNum&gt;&lt;DisplayText&gt;(46)&lt;/DisplayText&gt;&lt;record&gt;&lt;rec-number&gt;519&lt;/rec-number&gt;&lt;foreign-keys&gt;&lt;key app="EN" db-id="pwp02wepe05p90ettvxxtvefawpxsx5atepp" timestamp="1628862809"&gt;519&lt;/key&gt;&lt;/foreign-keys&gt;&lt;ref-type name="Government Document"&gt;46&lt;/ref-type&gt;&lt;contributors&gt;&lt;authors&gt;&lt;author&gt;European Commission&lt;/author&gt;&lt;/authors&gt;&lt;secondary-authors&gt;&lt;author&gt;European Medicines Agency&lt;/author&gt;&lt;/secondary-authors&gt;&lt;/contributors&gt;&lt;titles&gt;&lt;title&gt;Directive 2004/24/EC of the European Parliament and of the Council of 31 March 2004 amending, as regards traditional herbal medicinal products, Directive 2001/83/EC on the Community code relating to medicinal products for human use.&lt;/title&gt;&lt;/titles&gt;&lt;dates&gt;&lt;year&gt;2004&lt;/year&gt;&lt;/dates&gt;&lt;pub-location&gt;Brussels&lt;/pub-location&gt;&lt;urls&gt;&lt;related-urls&gt;&lt;url&gt;https://www.legislation.gov.uk/eudr/2004/24/pdfs/eudr_20040024_adopted_en.pdf&lt;/url&gt;&lt;/related-urls&gt;&lt;/urls&gt;&lt;/record&gt;&lt;/Cite&gt;&lt;/EndNote&gt;</w:instrText>
            </w:r>
            <w:r>
              <w:rPr>
                <w:rFonts w:ascii="Times New Roman" w:hAnsi="Times New Roman" w:cs="Times New Roman"/>
                <w:sz w:val="24"/>
                <w:szCs w:val="24"/>
              </w:rPr>
              <w:fldChar w:fldCharType="separate"/>
            </w:r>
            <w:r w:rsidR="008E1A19">
              <w:rPr>
                <w:rFonts w:ascii="Times New Roman" w:hAnsi="Times New Roman" w:cs="Times New Roman"/>
                <w:noProof/>
                <w:sz w:val="24"/>
                <w:szCs w:val="24"/>
              </w:rPr>
              <w:t>(46)</w:t>
            </w:r>
            <w:r>
              <w:rPr>
                <w:rFonts w:ascii="Times New Roman" w:hAnsi="Times New Roman" w:cs="Times New Roman"/>
                <w:sz w:val="24"/>
                <w:szCs w:val="24"/>
              </w:rPr>
              <w:fldChar w:fldCharType="end"/>
            </w:r>
          </w:p>
        </w:tc>
      </w:tr>
    </w:tbl>
    <w:p w14:paraId="4BFFB04E" w14:textId="77777777" w:rsidR="00045D3D" w:rsidRDefault="00045D3D">
      <w:r>
        <w:br w:type="page"/>
      </w:r>
    </w:p>
    <w:tbl>
      <w:tblPr>
        <w:tblStyle w:val="TableGrid"/>
        <w:tblW w:w="1466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5"/>
        <w:gridCol w:w="10800"/>
        <w:gridCol w:w="1353"/>
      </w:tblGrid>
      <w:tr w:rsidR="00045D3D" w14:paraId="54C68F8A" w14:textId="77777777" w:rsidTr="00F92016">
        <w:trPr>
          <w:jc w:val="center"/>
        </w:trPr>
        <w:tc>
          <w:tcPr>
            <w:tcW w:w="14668" w:type="dxa"/>
            <w:gridSpan w:val="3"/>
            <w:tcBorders>
              <w:bottom w:val="single" w:sz="4" w:space="0" w:color="auto"/>
            </w:tcBorders>
          </w:tcPr>
          <w:p w14:paraId="5126B3A5" w14:textId="2756CE6D" w:rsidR="00045D3D" w:rsidRPr="00F92016" w:rsidRDefault="00045D3D" w:rsidP="00F92016">
            <w:pPr>
              <w:spacing w:line="480" w:lineRule="auto"/>
              <w:jc w:val="center"/>
              <w:rPr>
                <w:rFonts w:ascii="Times New Roman" w:hAnsi="Times New Roman" w:cs="Times New Roman"/>
                <w:b/>
                <w:bCs/>
                <w:sz w:val="24"/>
                <w:szCs w:val="24"/>
              </w:rPr>
            </w:pPr>
            <w:r w:rsidRPr="00F92016">
              <w:rPr>
                <w:rFonts w:ascii="Times New Roman" w:hAnsi="Times New Roman" w:cs="Times New Roman"/>
                <w:b/>
                <w:bCs/>
                <w:sz w:val="24"/>
                <w:szCs w:val="24"/>
              </w:rPr>
              <w:t xml:space="preserve">Table </w:t>
            </w:r>
            <w:r w:rsidR="001A42C5">
              <w:rPr>
                <w:rFonts w:ascii="Times New Roman" w:hAnsi="Times New Roman" w:cs="Times New Roman"/>
                <w:b/>
                <w:bCs/>
                <w:sz w:val="24"/>
                <w:szCs w:val="24"/>
              </w:rPr>
              <w:t>1</w:t>
            </w:r>
            <w:r w:rsidRPr="00F92016">
              <w:rPr>
                <w:rFonts w:ascii="Times New Roman" w:hAnsi="Times New Roman" w:cs="Times New Roman"/>
                <w:b/>
                <w:bCs/>
                <w:sz w:val="24"/>
                <w:szCs w:val="24"/>
              </w:rPr>
              <w:t>: Cont</w:t>
            </w:r>
            <w:r>
              <w:rPr>
                <w:rFonts w:ascii="Times New Roman" w:hAnsi="Times New Roman" w:cs="Times New Roman"/>
                <w:b/>
                <w:bCs/>
                <w:sz w:val="24"/>
                <w:szCs w:val="24"/>
              </w:rPr>
              <w:t>inued</w:t>
            </w:r>
          </w:p>
        </w:tc>
      </w:tr>
      <w:tr w:rsidR="00045D3D" w14:paraId="01022A64" w14:textId="77777777" w:rsidTr="00F92016">
        <w:trPr>
          <w:jc w:val="center"/>
        </w:trPr>
        <w:tc>
          <w:tcPr>
            <w:tcW w:w="2515" w:type="dxa"/>
            <w:tcBorders>
              <w:top w:val="single" w:sz="4" w:space="0" w:color="auto"/>
              <w:bottom w:val="single" w:sz="4" w:space="0" w:color="auto"/>
            </w:tcBorders>
          </w:tcPr>
          <w:p w14:paraId="61B6FC90" w14:textId="12CB45DD" w:rsidR="00045D3D" w:rsidRDefault="00045D3D" w:rsidP="00045D3D">
            <w:pPr>
              <w:spacing w:line="480" w:lineRule="auto"/>
              <w:rPr>
                <w:rFonts w:ascii="Times New Roman" w:hAnsi="Times New Roman" w:cs="Times New Roman"/>
                <w:sz w:val="24"/>
                <w:szCs w:val="24"/>
              </w:rPr>
            </w:pPr>
            <w:r>
              <w:rPr>
                <w:rFonts w:ascii="Times New Roman" w:hAnsi="Times New Roman" w:cs="Times New Roman"/>
                <w:b/>
                <w:bCs/>
                <w:sz w:val="24"/>
                <w:szCs w:val="24"/>
              </w:rPr>
              <w:t xml:space="preserve">Country </w:t>
            </w:r>
            <w:r w:rsidR="00227645">
              <w:rPr>
                <w:rFonts w:ascii="Times New Roman" w:hAnsi="Times New Roman" w:cs="Times New Roman"/>
                <w:b/>
                <w:bCs/>
                <w:sz w:val="24"/>
                <w:szCs w:val="24"/>
              </w:rPr>
              <w:t>(</w:t>
            </w:r>
            <w:r>
              <w:rPr>
                <w:rFonts w:ascii="Times New Roman" w:hAnsi="Times New Roman" w:cs="Times New Roman"/>
                <w:b/>
                <w:bCs/>
                <w:sz w:val="24"/>
                <w:szCs w:val="24"/>
              </w:rPr>
              <w:t>Regulatory Authority</w:t>
            </w:r>
            <w:r w:rsidR="00227645">
              <w:rPr>
                <w:rFonts w:ascii="Times New Roman" w:hAnsi="Times New Roman" w:cs="Times New Roman"/>
                <w:b/>
                <w:bCs/>
                <w:sz w:val="24"/>
                <w:szCs w:val="24"/>
              </w:rPr>
              <w:t>)</w:t>
            </w:r>
          </w:p>
        </w:tc>
        <w:tc>
          <w:tcPr>
            <w:tcW w:w="10800" w:type="dxa"/>
            <w:tcBorders>
              <w:top w:val="single" w:sz="4" w:space="0" w:color="auto"/>
              <w:bottom w:val="single" w:sz="4" w:space="0" w:color="auto"/>
            </w:tcBorders>
          </w:tcPr>
          <w:p w14:paraId="4403FA3A" w14:textId="219EAAB2" w:rsidR="00045D3D" w:rsidRPr="007C5991" w:rsidRDefault="00045D3D" w:rsidP="00045D3D">
            <w:pPr>
              <w:spacing w:line="480" w:lineRule="auto"/>
              <w:jc w:val="both"/>
              <w:rPr>
                <w:rFonts w:ascii="Times New Roman" w:hAnsi="Times New Roman" w:cs="Times New Roman"/>
                <w:color w:val="000000"/>
                <w:sz w:val="24"/>
                <w:szCs w:val="24"/>
                <w:shd w:val="clear" w:color="auto" w:fill="FFFFFF"/>
              </w:rPr>
            </w:pPr>
            <w:r>
              <w:rPr>
                <w:rFonts w:ascii="Times New Roman" w:hAnsi="Times New Roman" w:cs="Times New Roman"/>
                <w:b/>
                <w:bCs/>
                <w:sz w:val="24"/>
                <w:szCs w:val="24"/>
              </w:rPr>
              <w:t>Description</w:t>
            </w:r>
          </w:p>
        </w:tc>
        <w:tc>
          <w:tcPr>
            <w:tcW w:w="1353" w:type="dxa"/>
            <w:tcBorders>
              <w:top w:val="single" w:sz="4" w:space="0" w:color="auto"/>
              <w:bottom w:val="single" w:sz="4" w:space="0" w:color="auto"/>
            </w:tcBorders>
          </w:tcPr>
          <w:p w14:paraId="67A35BB5" w14:textId="5F073445" w:rsidR="00045D3D" w:rsidRDefault="00045D3D" w:rsidP="00045D3D">
            <w:pPr>
              <w:spacing w:line="480" w:lineRule="auto"/>
              <w:rPr>
                <w:rFonts w:ascii="Times New Roman" w:hAnsi="Times New Roman" w:cs="Times New Roman"/>
                <w:sz w:val="24"/>
                <w:szCs w:val="24"/>
              </w:rPr>
            </w:pPr>
            <w:r>
              <w:rPr>
                <w:rFonts w:ascii="Times New Roman" w:hAnsi="Times New Roman" w:cs="Times New Roman"/>
                <w:b/>
                <w:bCs/>
                <w:sz w:val="24"/>
                <w:szCs w:val="24"/>
              </w:rPr>
              <w:t>References</w:t>
            </w:r>
          </w:p>
        </w:tc>
      </w:tr>
      <w:tr w:rsidR="00045D3D" w14:paraId="375D2D2D" w14:textId="77777777" w:rsidTr="00F92016">
        <w:trPr>
          <w:jc w:val="center"/>
        </w:trPr>
        <w:tc>
          <w:tcPr>
            <w:tcW w:w="2515" w:type="dxa"/>
            <w:tcBorders>
              <w:top w:val="single" w:sz="4" w:space="0" w:color="auto"/>
            </w:tcBorders>
          </w:tcPr>
          <w:p w14:paraId="7D4EE702" w14:textId="6078D1F3" w:rsidR="00045D3D" w:rsidRPr="00F92016" w:rsidRDefault="00045D3D" w:rsidP="00F92016">
            <w:pPr>
              <w:spacing w:line="480" w:lineRule="auto"/>
              <w:rPr>
                <w:rFonts w:ascii="Times New Roman" w:hAnsi="Times New Roman" w:cs="Times New Roman"/>
                <w:sz w:val="24"/>
                <w:szCs w:val="24"/>
              </w:rPr>
            </w:pPr>
            <w:r>
              <w:rPr>
                <w:rFonts w:ascii="Times New Roman" w:hAnsi="Times New Roman" w:cs="Times New Roman"/>
                <w:sz w:val="24"/>
                <w:szCs w:val="24"/>
              </w:rPr>
              <w:t>India (Ministry of AYUSH)</w:t>
            </w:r>
          </w:p>
        </w:tc>
        <w:tc>
          <w:tcPr>
            <w:tcW w:w="10800" w:type="dxa"/>
            <w:tcBorders>
              <w:top w:val="single" w:sz="4" w:space="0" w:color="auto"/>
            </w:tcBorders>
          </w:tcPr>
          <w:p w14:paraId="57013D06" w14:textId="3E53A8AC" w:rsidR="00045D3D" w:rsidRPr="00F92016" w:rsidRDefault="00045D3D" w:rsidP="00F92016">
            <w:pPr>
              <w:spacing w:line="480" w:lineRule="auto"/>
              <w:jc w:val="both"/>
              <w:rPr>
                <w:rFonts w:ascii="Times New Roman" w:hAnsi="Times New Roman" w:cs="Times New Roman"/>
                <w:sz w:val="24"/>
                <w:szCs w:val="24"/>
              </w:rPr>
            </w:pPr>
            <w:r w:rsidRPr="00F92016">
              <w:rPr>
                <w:rFonts w:ascii="Times New Roman" w:hAnsi="Times New Roman" w:cs="Times New Roman"/>
                <w:color w:val="000000"/>
                <w:sz w:val="24"/>
                <w:szCs w:val="24"/>
                <w:shd w:val="clear" w:color="auto" w:fill="FFFFFF"/>
              </w:rPr>
              <w:t xml:space="preserve">Clinical evidence </w:t>
            </w:r>
            <w:r w:rsidRPr="007C5991">
              <w:rPr>
                <w:rFonts w:ascii="Times New Roman" w:hAnsi="Times New Roman" w:cs="Times New Roman"/>
                <w:color w:val="000000"/>
                <w:sz w:val="24"/>
                <w:szCs w:val="24"/>
                <w:shd w:val="clear" w:color="auto" w:fill="FFFFFF"/>
              </w:rPr>
              <w:t>is</w:t>
            </w:r>
            <w:r w:rsidRPr="00F92016">
              <w:rPr>
                <w:rFonts w:ascii="Times New Roman" w:hAnsi="Times New Roman" w:cs="Times New Roman"/>
                <w:color w:val="000000"/>
                <w:sz w:val="24"/>
                <w:szCs w:val="24"/>
                <w:shd w:val="clear" w:color="auto" w:fill="FFFFFF"/>
              </w:rPr>
              <w:t xml:space="preserve"> not required to support safety</w:t>
            </w:r>
            <w:r>
              <w:rPr>
                <w:color w:val="000000"/>
                <w:shd w:val="clear" w:color="auto" w:fill="FFFFFF"/>
              </w:rPr>
              <w:t xml:space="preserve"> </w:t>
            </w:r>
            <w:r>
              <w:rPr>
                <w:rFonts w:ascii="Times New Roman" w:hAnsi="Times New Roman" w:cs="Times New Roman"/>
                <w:sz w:val="24"/>
                <w:szCs w:val="24"/>
              </w:rPr>
              <w:t xml:space="preserve">Ayurveda, Siddha and Unani (ASU) drugs manufactured </w:t>
            </w:r>
            <w:r w:rsidR="0094661B">
              <w:rPr>
                <w:rFonts w:ascii="Times New Roman" w:hAnsi="Times New Roman" w:cs="Times New Roman"/>
                <w:sz w:val="24"/>
                <w:szCs w:val="24"/>
              </w:rPr>
              <w:t xml:space="preserve">as defined </w:t>
            </w:r>
            <w:r>
              <w:rPr>
                <w:rFonts w:ascii="Times New Roman" w:hAnsi="Times New Roman" w:cs="Times New Roman"/>
                <w:sz w:val="24"/>
                <w:szCs w:val="24"/>
              </w:rPr>
              <w:t xml:space="preserve">in Section 3(a) of the Drugs and Cosmetics Act, 1940 and drugs </w:t>
            </w:r>
            <w:r w:rsidR="00F43EFD">
              <w:rPr>
                <w:rFonts w:ascii="Times New Roman" w:hAnsi="Times New Roman" w:cs="Times New Roman"/>
                <w:sz w:val="24"/>
                <w:szCs w:val="24"/>
              </w:rPr>
              <w:t>containing</w:t>
            </w:r>
            <w:r>
              <w:rPr>
                <w:rFonts w:ascii="Times New Roman" w:hAnsi="Times New Roman" w:cs="Times New Roman"/>
                <w:sz w:val="24"/>
                <w:szCs w:val="24"/>
              </w:rPr>
              <w:t xml:space="preserve"> aqueous extract of the medicinal plants. On the other hand, safety and efficacy studies are mandatory for proprietary ASU drugs, drugs </w:t>
            </w:r>
            <w:r w:rsidR="00F43EFD">
              <w:rPr>
                <w:rFonts w:ascii="Times New Roman" w:hAnsi="Times New Roman" w:cs="Times New Roman"/>
                <w:sz w:val="24"/>
                <w:szCs w:val="24"/>
              </w:rPr>
              <w:t>containing</w:t>
            </w:r>
            <w:r>
              <w:rPr>
                <w:rFonts w:ascii="Times New Roman" w:hAnsi="Times New Roman" w:cs="Times New Roman"/>
                <w:sz w:val="24"/>
                <w:szCs w:val="24"/>
              </w:rPr>
              <w:t xml:space="preserve"> hydroalcoholic extract, and Indian ethno-medicine drugs.</w:t>
            </w:r>
          </w:p>
        </w:tc>
        <w:tc>
          <w:tcPr>
            <w:tcW w:w="1353" w:type="dxa"/>
            <w:tcBorders>
              <w:top w:val="single" w:sz="4" w:space="0" w:color="auto"/>
            </w:tcBorders>
          </w:tcPr>
          <w:p w14:paraId="658EEE69" w14:textId="6E9727A8" w:rsidR="00045D3D" w:rsidRPr="00F92016" w:rsidRDefault="00045D3D" w:rsidP="00F92016">
            <w:pPr>
              <w:spacing w:line="480" w:lineRule="auto"/>
              <w:rPr>
                <w:rFonts w:ascii="Times New Roman" w:hAnsi="Times New Roman" w:cs="Times New Roman"/>
                <w:sz w:val="24"/>
                <w:szCs w:val="24"/>
              </w:rPr>
            </w:pPr>
            <w:r>
              <w:rPr>
                <w:rFonts w:ascii="Times New Roman" w:hAnsi="Times New Roman" w:cs="Times New Roman"/>
                <w:sz w:val="24"/>
                <w:szCs w:val="24"/>
              </w:rPr>
              <w:fldChar w:fldCharType="begin">
                <w:fldData xml:space="preserve">PEVuZE5vdGU+PENpdGU+PEF1dGhvcj5TYWhvbzwvQXV0aG9yPjxZZWFyPjIwMTM8L1llYXI+PFJl
Y051bT41MjA8L1JlY051bT48RGlzcGxheVRleHQ+KDQ3LCA0OCk8L0Rpc3BsYXlUZXh0PjxyZWNv
cmQ+PHJlYy1udW1iZXI+NTIwPC9yZWMtbnVtYmVyPjxmb3JlaWduLWtleXM+PGtleSBhcHA9IkVO
IiBkYi1pZD0icHdwMDJ3ZXBlMDVwOTBldHR2eHh0dmVmYXdweHN4NWF0ZXBwIiB0aW1lc3RhbXA9
IjE2MjkwMzc5ODEiPjUyMDwva2V5PjwvZm9yZWlnbi1rZXlzPjxyZWYtdHlwZSBuYW1lPSJKb3Vy
bmFsIEFydGljbGUiPjE3PC9yZWYtdHlwZT48Y29udHJpYnV0b3JzPjxhdXRob3JzPjxhdXRob3I+
U2Fob28sIE4uPC9hdXRob3I+PGF1dGhvcj5NYW5jaGlrYW50aSwgUC48L2F1dGhvcj48L2F1dGhv
cnM+PC9jb250cmlidXRvcnM+PGF1dGgtYWRkcmVzcz4xIE5hdGlvbmFsIEluc3RpdHV0ZSBvZiBT
Y2llbmNlICwgVGVjaG5vbG9neSBhbmQgRGV2ZWxvcG1lbnQgU3R1ZGllcyAoTklTVEFEUyksIE5l
dyBEZWxoaSwgSW5kaWEgLjwvYXV0aC1hZGRyZXNzPjx0aXRsZXM+PHRpdGxlPkhlcmJhbCBkcnVn
IHJlZ3VsYXRpb24gYW5kIGNvbW1lcmNpYWxpemF0aW9uOiBhbiBJbmRpYW4gaW5kdXN0cnkgcGVy
c3BlY3RpdmU8L3RpdGxlPjxzZWNvbmRhcnktdGl0bGU+SiBBbHRlcm4gQ29tcGxlbWVudCBNZWQ8
L3NlY29uZGFyeS10aXRsZT48L3RpdGxlcz48cGVyaW9kaWNhbD48ZnVsbC10aXRsZT5KIEFsdGVy
biBDb21wbGVtZW50IE1lZDwvZnVsbC10aXRsZT48L3BlcmlvZGljYWw+PHBhZ2VzPjk1Ny02Mzwv
cGFnZXM+PHZvbHVtZT4xOTwvdm9sdW1lPjxudW1iZXI+MTI8L251bWJlcj48ZWRpdGlvbj4yMDEz
LzA3LzA5PC9lZGl0aW9uPjxrZXl3b3Jkcz48a2V5d29yZD5EcnVnIEluZHVzdHJ5L2xlZ2lzbGF0
aW9uICZhbXA7IGp1cmlzcHJ1ZGVuY2Uvb3JnYW5pemF0aW9uICZhbXA7IGFkbWluaXN0cmF0aW9u
LypzdGFuZGFyZHM8L2tleXdvcmQ+PGtleXdvcmQ+KkRydWcgYW5kIE5hcmNvdGljIENvbnRyb2w8
L2tleXdvcmQ+PGtleXdvcmQ+SHVtYW5zPC9rZXl3b3JkPjxrZXl3b3JkPkluZGlhPC9rZXl3b3Jk
PjxrZXl3b3JkPlBsYW50IFByZXBhcmF0aW9ucy8qc3RhbmRhcmRzPC9rZXl3b3JkPjxrZXl3b3Jk
PlN1cnZleXMgYW5kIFF1ZXN0aW9ubmFpcmVzPC9rZXl3b3JkPjwva2V5d29yZHM+PGRhdGVzPjx5
ZWFyPjIwMTM8L3llYXI+PHB1Yi1kYXRlcz48ZGF0ZT5EZWM8L2RhdGU+PC9wdWItZGF0ZXM+PC9k
YXRlcz48aXNibj4xMDc1LTU1MzUgKFByaW50KSYjeEQ7MTA3NS01NTM1PC9pc2JuPjxhY2Nlc3Np
b24tbnVtPjIzODI5ODEyPC9hY2Nlc3Npb24tbnVtPjx1cmxzPjwvdXJscz48Y3VzdG9tMj5QTUMz
ODY4MzgyPC9jdXN0b20yPjxlbGVjdHJvbmljLXJlc291cmNlLW51bT4xMC4xMDg5L2FjbS4yMDEy
LjAyNzU8L2VsZWN0cm9uaWMtcmVzb3VyY2UtbnVtPjxyZW1vdGUtZGF0YWJhc2UtcHJvdmlkZXI+
TkxNPC9yZW1vdGUtZGF0YWJhc2UtcHJvdmlkZXI+PGxhbmd1YWdlPmVuZzwvbGFuZ3VhZ2U+PC9y
ZWNvcmQ+PC9DaXRlPjxDaXRlPjxBdXRob3I+T3JnYW5pemF0aW9uPC9BdXRob3I+PFllYXI+MTk0
MDwvWWVhcj48UmVjTnVtPjUyMTwvUmVjTnVtPjxyZWNvcmQ+PHJlYy1udW1iZXI+NTIxPC9yZWMt
bnVtYmVyPjxmb3JlaWduLWtleXM+PGtleSBhcHA9IkVOIiBkYi1pZD0icHdwMDJ3ZXBlMDVwOTBl
dHR2eHh0dmVmYXdweHN4NWF0ZXBwIiB0aW1lc3RhbXA9IjE2MjkwMzgyMDEiPjUyMTwva2V5Pjwv
Zm9yZWlnbi1rZXlzPjxyZWYtdHlwZSBuYW1lPSJHb3Zlcm5tZW50IERvY3VtZW50Ij40NjwvcmVm
LXR5cGU+PGNvbnRyaWJ1dG9ycz48YXV0aG9ycz48YXV0aG9yPiBDZW50cmFsIERydWdzIFN0YW5k
YXJkIENvbnRyb2wgT3JnYW5pemF0aW9uPC9hdXRob3I+PC9hdXRob3JzPjwvY29udHJpYnV0b3Jz
Pjx0aXRsZXM+PHRpdGxlPlRoZSBEcnVncyBhbmQgQ29zbWV0aWNzIEFjdDwvdGl0bGU+PC90aXRs
ZXM+PGRhdGVzPjx5ZWFyPjE5NDA8L3llYXI+PC9kYXRlcz48dXJscz48cmVsYXRlZC11cmxzPjx1
cmw+aHR0cHM6Ly9sZWdpc2xhdGl2ZS5nb3YuaW4vc2l0ZXMvZGVmYXVsdC9maWxlcy9BMTk0MC0y
My5wZGY8L3VybD48L3JlbGF0ZWQtdXJscz48L3VybHM+PC9yZWNvcmQ+PC9DaXRlPjwvRW5kTm90
ZT5=
</w:fldData>
              </w:fldChar>
            </w:r>
            <w:r w:rsidR="008E1A19">
              <w:rPr>
                <w:rFonts w:ascii="Times New Roman" w:hAnsi="Times New Roman" w:cs="Times New Roman"/>
                <w:sz w:val="24"/>
                <w:szCs w:val="24"/>
              </w:rPr>
              <w:instrText xml:space="preserve"> ADDIN EN.CITE </w:instrText>
            </w:r>
            <w:r w:rsidR="008E1A19">
              <w:rPr>
                <w:rFonts w:ascii="Times New Roman" w:hAnsi="Times New Roman" w:cs="Times New Roman"/>
                <w:sz w:val="24"/>
                <w:szCs w:val="24"/>
              </w:rPr>
              <w:fldChar w:fldCharType="begin">
                <w:fldData xml:space="preserve">PEVuZE5vdGU+PENpdGU+PEF1dGhvcj5TYWhvbzwvQXV0aG9yPjxZZWFyPjIwMTM8L1llYXI+PFJl
Y051bT41MjA8L1JlY051bT48RGlzcGxheVRleHQ+KDQ3LCA0OCk8L0Rpc3BsYXlUZXh0PjxyZWNv
cmQ+PHJlYy1udW1iZXI+NTIwPC9yZWMtbnVtYmVyPjxmb3JlaWduLWtleXM+PGtleSBhcHA9IkVO
IiBkYi1pZD0icHdwMDJ3ZXBlMDVwOTBldHR2eHh0dmVmYXdweHN4NWF0ZXBwIiB0aW1lc3RhbXA9
IjE2MjkwMzc5ODEiPjUyMDwva2V5PjwvZm9yZWlnbi1rZXlzPjxyZWYtdHlwZSBuYW1lPSJKb3Vy
bmFsIEFydGljbGUiPjE3PC9yZWYtdHlwZT48Y29udHJpYnV0b3JzPjxhdXRob3JzPjxhdXRob3I+
U2Fob28sIE4uPC9hdXRob3I+PGF1dGhvcj5NYW5jaGlrYW50aSwgUC48L2F1dGhvcj48L2F1dGhv
cnM+PC9jb250cmlidXRvcnM+PGF1dGgtYWRkcmVzcz4xIE5hdGlvbmFsIEluc3RpdHV0ZSBvZiBT
Y2llbmNlICwgVGVjaG5vbG9neSBhbmQgRGV2ZWxvcG1lbnQgU3R1ZGllcyAoTklTVEFEUyksIE5l
dyBEZWxoaSwgSW5kaWEgLjwvYXV0aC1hZGRyZXNzPjx0aXRsZXM+PHRpdGxlPkhlcmJhbCBkcnVn
IHJlZ3VsYXRpb24gYW5kIGNvbW1lcmNpYWxpemF0aW9uOiBhbiBJbmRpYW4gaW5kdXN0cnkgcGVy
c3BlY3RpdmU8L3RpdGxlPjxzZWNvbmRhcnktdGl0bGU+SiBBbHRlcm4gQ29tcGxlbWVudCBNZWQ8
L3NlY29uZGFyeS10aXRsZT48L3RpdGxlcz48cGVyaW9kaWNhbD48ZnVsbC10aXRsZT5KIEFsdGVy
biBDb21wbGVtZW50IE1lZDwvZnVsbC10aXRsZT48L3BlcmlvZGljYWw+PHBhZ2VzPjk1Ny02Mzwv
cGFnZXM+PHZvbHVtZT4xOTwvdm9sdW1lPjxudW1iZXI+MTI8L251bWJlcj48ZWRpdGlvbj4yMDEz
LzA3LzA5PC9lZGl0aW9uPjxrZXl3b3Jkcz48a2V5d29yZD5EcnVnIEluZHVzdHJ5L2xlZ2lzbGF0
aW9uICZhbXA7IGp1cmlzcHJ1ZGVuY2Uvb3JnYW5pemF0aW9uICZhbXA7IGFkbWluaXN0cmF0aW9u
LypzdGFuZGFyZHM8L2tleXdvcmQ+PGtleXdvcmQ+KkRydWcgYW5kIE5hcmNvdGljIENvbnRyb2w8
L2tleXdvcmQ+PGtleXdvcmQ+SHVtYW5zPC9rZXl3b3JkPjxrZXl3b3JkPkluZGlhPC9rZXl3b3Jk
PjxrZXl3b3JkPlBsYW50IFByZXBhcmF0aW9ucy8qc3RhbmRhcmRzPC9rZXl3b3JkPjxrZXl3b3Jk
PlN1cnZleXMgYW5kIFF1ZXN0aW9ubmFpcmVzPC9rZXl3b3JkPjwva2V5d29yZHM+PGRhdGVzPjx5
ZWFyPjIwMTM8L3llYXI+PHB1Yi1kYXRlcz48ZGF0ZT5EZWM8L2RhdGU+PC9wdWItZGF0ZXM+PC9k
YXRlcz48aXNibj4xMDc1LTU1MzUgKFByaW50KSYjeEQ7MTA3NS01NTM1PC9pc2JuPjxhY2Nlc3Np
b24tbnVtPjIzODI5ODEyPC9hY2Nlc3Npb24tbnVtPjx1cmxzPjwvdXJscz48Y3VzdG9tMj5QTUMz
ODY4MzgyPC9jdXN0b20yPjxlbGVjdHJvbmljLXJlc291cmNlLW51bT4xMC4xMDg5L2FjbS4yMDEy
LjAyNzU8L2VsZWN0cm9uaWMtcmVzb3VyY2UtbnVtPjxyZW1vdGUtZGF0YWJhc2UtcHJvdmlkZXI+
TkxNPC9yZW1vdGUtZGF0YWJhc2UtcHJvdmlkZXI+PGxhbmd1YWdlPmVuZzwvbGFuZ3VhZ2U+PC9y
ZWNvcmQ+PC9DaXRlPjxDaXRlPjxBdXRob3I+T3JnYW5pemF0aW9uPC9BdXRob3I+PFllYXI+MTk0
MDwvWWVhcj48UmVjTnVtPjUyMTwvUmVjTnVtPjxyZWNvcmQ+PHJlYy1udW1iZXI+NTIxPC9yZWMt
bnVtYmVyPjxmb3JlaWduLWtleXM+PGtleSBhcHA9IkVOIiBkYi1pZD0icHdwMDJ3ZXBlMDVwOTBl
dHR2eHh0dmVmYXdweHN4NWF0ZXBwIiB0aW1lc3RhbXA9IjE2MjkwMzgyMDEiPjUyMTwva2V5Pjwv
Zm9yZWlnbi1rZXlzPjxyZWYtdHlwZSBuYW1lPSJHb3Zlcm5tZW50IERvY3VtZW50Ij40NjwvcmVm
LXR5cGU+PGNvbnRyaWJ1dG9ycz48YXV0aG9ycz48YXV0aG9yPiBDZW50cmFsIERydWdzIFN0YW5k
YXJkIENvbnRyb2wgT3JnYW5pemF0aW9uPC9hdXRob3I+PC9hdXRob3JzPjwvY29udHJpYnV0b3Jz
Pjx0aXRsZXM+PHRpdGxlPlRoZSBEcnVncyBhbmQgQ29zbWV0aWNzIEFjdDwvdGl0bGU+PC90aXRs
ZXM+PGRhdGVzPjx5ZWFyPjE5NDA8L3llYXI+PC9kYXRlcz48dXJscz48cmVsYXRlZC11cmxzPjx1
cmw+aHR0cHM6Ly9sZWdpc2xhdGl2ZS5nb3YuaW4vc2l0ZXMvZGVmYXVsdC9maWxlcy9BMTk0MC0y
My5wZGY8L3VybD48L3JlbGF0ZWQtdXJscz48L3VybHM+PC9yZWNvcmQ+PC9DaXRlPjwvRW5kTm90
ZT5=
</w:fldData>
              </w:fldChar>
            </w:r>
            <w:r w:rsidR="008E1A19">
              <w:rPr>
                <w:rFonts w:ascii="Times New Roman" w:hAnsi="Times New Roman" w:cs="Times New Roman"/>
                <w:sz w:val="24"/>
                <w:szCs w:val="24"/>
              </w:rPr>
              <w:instrText xml:space="preserve"> ADDIN EN.CITE.DATA </w:instrText>
            </w:r>
            <w:r w:rsidR="008E1A19">
              <w:rPr>
                <w:rFonts w:ascii="Times New Roman" w:hAnsi="Times New Roman" w:cs="Times New Roman"/>
                <w:sz w:val="24"/>
                <w:szCs w:val="24"/>
              </w:rPr>
            </w:r>
            <w:r w:rsidR="008E1A19">
              <w:rPr>
                <w:rFonts w:ascii="Times New Roman" w:hAnsi="Times New Roman" w:cs="Times New Roman"/>
                <w:sz w:val="24"/>
                <w:szCs w:val="24"/>
              </w:rPr>
              <w:fldChar w:fldCharType="end"/>
            </w:r>
            <w:r>
              <w:rPr>
                <w:rFonts w:ascii="Times New Roman" w:hAnsi="Times New Roman" w:cs="Times New Roman"/>
                <w:sz w:val="24"/>
                <w:szCs w:val="24"/>
              </w:rPr>
            </w:r>
            <w:r>
              <w:rPr>
                <w:rFonts w:ascii="Times New Roman" w:hAnsi="Times New Roman" w:cs="Times New Roman"/>
                <w:sz w:val="24"/>
                <w:szCs w:val="24"/>
              </w:rPr>
              <w:fldChar w:fldCharType="separate"/>
            </w:r>
            <w:r w:rsidR="008E1A19">
              <w:rPr>
                <w:rFonts w:ascii="Times New Roman" w:hAnsi="Times New Roman" w:cs="Times New Roman"/>
                <w:noProof/>
                <w:sz w:val="24"/>
                <w:szCs w:val="24"/>
              </w:rPr>
              <w:t>(47, 48)</w:t>
            </w:r>
            <w:r>
              <w:rPr>
                <w:rFonts w:ascii="Times New Roman" w:hAnsi="Times New Roman" w:cs="Times New Roman"/>
                <w:sz w:val="24"/>
                <w:szCs w:val="24"/>
              </w:rPr>
              <w:fldChar w:fldCharType="end"/>
            </w:r>
          </w:p>
        </w:tc>
      </w:tr>
      <w:tr w:rsidR="00045D3D" w14:paraId="0F91CE0A" w14:textId="77777777" w:rsidTr="00F92016">
        <w:trPr>
          <w:jc w:val="center"/>
        </w:trPr>
        <w:tc>
          <w:tcPr>
            <w:tcW w:w="2515" w:type="dxa"/>
          </w:tcPr>
          <w:p w14:paraId="3C01BA0D" w14:textId="16027FB3" w:rsidR="00045D3D" w:rsidRDefault="00045D3D" w:rsidP="00045D3D">
            <w:pPr>
              <w:spacing w:line="480" w:lineRule="auto"/>
              <w:rPr>
                <w:rFonts w:ascii="Times New Roman" w:hAnsi="Times New Roman" w:cs="Times New Roman"/>
                <w:sz w:val="24"/>
                <w:szCs w:val="24"/>
              </w:rPr>
            </w:pPr>
            <w:r>
              <w:rPr>
                <w:rFonts w:ascii="Times New Roman" w:hAnsi="Times New Roman" w:cs="Times New Roman"/>
                <w:sz w:val="24"/>
                <w:szCs w:val="24"/>
              </w:rPr>
              <w:t xml:space="preserve">Japan </w:t>
            </w:r>
            <w:r w:rsidRPr="00F7366C">
              <w:rPr>
                <w:rFonts w:ascii="Times New Roman" w:hAnsi="Times New Roman" w:cs="Times New Roman"/>
                <w:sz w:val="24"/>
                <w:szCs w:val="24"/>
              </w:rPr>
              <w:t>(</w:t>
            </w:r>
            <w:r w:rsidRPr="00F92016">
              <w:rPr>
                <w:rFonts w:ascii="Times New Roman" w:hAnsi="Times New Roman" w:cs="Times New Roman"/>
                <w:sz w:val="24"/>
                <w:szCs w:val="24"/>
              </w:rPr>
              <w:t>Ministry of Health, Labour and Welfare)</w:t>
            </w:r>
          </w:p>
        </w:tc>
        <w:tc>
          <w:tcPr>
            <w:tcW w:w="10800" w:type="dxa"/>
          </w:tcPr>
          <w:p w14:paraId="294B4B4F" w14:textId="75508101" w:rsidR="00045D3D" w:rsidRPr="007C5991" w:rsidRDefault="00045D3D" w:rsidP="00045D3D">
            <w:pPr>
              <w:spacing w:line="48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For </w:t>
            </w:r>
            <w:proofErr w:type="gramStart"/>
            <w:r>
              <w:rPr>
                <w:rFonts w:ascii="Times New Roman" w:hAnsi="Times New Roman" w:cs="Times New Roman"/>
                <w:color w:val="000000"/>
                <w:sz w:val="24"/>
                <w:szCs w:val="24"/>
                <w:shd w:val="clear" w:color="auto" w:fill="FFFFFF"/>
              </w:rPr>
              <w:t>over-the-counter</w:t>
            </w:r>
            <w:proofErr w:type="gramEnd"/>
            <w:r>
              <w:rPr>
                <w:rFonts w:ascii="Times New Roman" w:hAnsi="Times New Roman" w:cs="Times New Roman"/>
                <w:color w:val="000000"/>
                <w:sz w:val="24"/>
                <w:szCs w:val="24"/>
                <w:shd w:val="clear" w:color="auto" w:fill="FFFFFF"/>
              </w:rPr>
              <w:t xml:space="preserve"> (OTC) </w:t>
            </w:r>
            <w:proofErr w:type="spellStart"/>
            <w:r>
              <w:rPr>
                <w:rFonts w:ascii="Times New Roman" w:hAnsi="Times New Roman" w:cs="Times New Roman"/>
                <w:color w:val="000000"/>
                <w:sz w:val="24"/>
                <w:szCs w:val="24"/>
                <w:shd w:val="clear" w:color="auto" w:fill="FFFFFF"/>
              </w:rPr>
              <w:t>Kampo</w:t>
            </w:r>
            <w:proofErr w:type="spellEnd"/>
            <w:r>
              <w:rPr>
                <w:rFonts w:ascii="Times New Roman" w:hAnsi="Times New Roman" w:cs="Times New Roman"/>
                <w:color w:val="000000"/>
                <w:sz w:val="24"/>
                <w:szCs w:val="24"/>
                <w:shd w:val="clear" w:color="auto" w:fill="FFFFFF"/>
              </w:rPr>
              <w:t xml:space="preserve"> formulations included under “The Approval Standards for OTC </w:t>
            </w:r>
            <w:proofErr w:type="spellStart"/>
            <w:r>
              <w:rPr>
                <w:rFonts w:ascii="Times New Roman" w:hAnsi="Times New Roman" w:cs="Times New Roman"/>
                <w:color w:val="000000"/>
                <w:sz w:val="24"/>
                <w:szCs w:val="24"/>
                <w:shd w:val="clear" w:color="auto" w:fill="FFFFFF"/>
              </w:rPr>
              <w:t>Kampo</w:t>
            </w:r>
            <w:proofErr w:type="spellEnd"/>
            <w:r>
              <w:rPr>
                <w:rFonts w:ascii="Times New Roman" w:hAnsi="Times New Roman" w:cs="Times New Roman"/>
                <w:color w:val="000000"/>
                <w:sz w:val="24"/>
                <w:szCs w:val="24"/>
                <w:shd w:val="clear" w:color="auto" w:fill="FFFFFF"/>
              </w:rPr>
              <w:t xml:space="preserve"> products”, toxicity data and clinical studies are not required. However, toxicity data including single</w:t>
            </w:r>
            <w:r w:rsidR="00354B46">
              <w:rPr>
                <w:rFonts w:ascii="Times New Roman" w:hAnsi="Times New Roman" w:cs="Times New Roman"/>
                <w:color w:val="000000"/>
                <w:sz w:val="24"/>
                <w:szCs w:val="24"/>
                <w:shd w:val="clear" w:color="auto" w:fill="FFFFFF"/>
              </w:rPr>
              <w:t xml:space="preserve"> and</w:t>
            </w:r>
            <w:r>
              <w:rPr>
                <w:rFonts w:ascii="Times New Roman" w:hAnsi="Times New Roman" w:cs="Times New Roman"/>
                <w:color w:val="000000"/>
                <w:sz w:val="24"/>
                <w:szCs w:val="24"/>
                <w:shd w:val="clear" w:color="auto" w:fill="FFFFFF"/>
              </w:rPr>
              <w:t xml:space="preserve"> repeated-dose toxicities, genotoxicity and reproductive toxicity, and clinical trial data are necessary</w:t>
            </w:r>
            <w:r w:rsidR="00354B46">
              <w:rPr>
                <w:rFonts w:ascii="Times New Roman" w:hAnsi="Times New Roman" w:cs="Times New Roman"/>
                <w:color w:val="000000"/>
                <w:sz w:val="24"/>
                <w:szCs w:val="24"/>
                <w:shd w:val="clear" w:color="auto" w:fill="FFFFFF"/>
              </w:rPr>
              <w:t xml:space="preserve"> for new </w:t>
            </w:r>
            <w:proofErr w:type="spellStart"/>
            <w:r w:rsidR="00354B46">
              <w:rPr>
                <w:rFonts w:ascii="Times New Roman" w:hAnsi="Times New Roman" w:cs="Times New Roman"/>
                <w:color w:val="000000"/>
                <w:sz w:val="24"/>
                <w:szCs w:val="24"/>
                <w:shd w:val="clear" w:color="auto" w:fill="FFFFFF"/>
              </w:rPr>
              <w:t>Kampo</w:t>
            </w:r>
            <w:proofErr w:type="spellEnd"/>
            <w:r w:rsidR="00354B46">
              <w:rPr>
                <w:rFonts w:ascii="Times New Roman" w:hAnsi="Times New Roman" w:cs="Times New Roman"/>
                <w:color w:val="000000"/>
                <w:sz w:val="24"/>
                <w:szCs w:val="24"/>
                <w:shd w:val="clear" w:color="auto" w:fill="FFFFFF"/>
              </w:rPr>
              <w:t xml:space="preserve"> formulation</w:t>
            </w:r>
            <w:r>
              <w:rPr>
                <w:rFonts w:ascii="Times New Roman" w:hAnsi="Times New Roman" w:cs="Times New Roman"/>
                <w:color w:val="000000"/>
                <w:sz w:val="24"/>
                <w:szCs w:val="24"/>
                <w:shd w:val="clear" w:color="auto" w:fill="FFFFFF"/>
              </w:rPr>
              <w:t>.</w:t>
            </w:r>
          </w:p>
        </w:tc>
        <w:tc>
          <w:tcPr>
            <w:tcW w:w="1353" w:type="dxa"/>
          </w:tcPr>
          <w:p w14:paraId="4894CD39" w14:textId="6437B45B" w:rsidR="00045D3D" w:rsidRDefault="00045D3D" w:rsidP="00045D3D">
            <w:pPr>
              <w:spacing w:line="480" w:lineRule="auto"/>
              <w:rPr>
                <w:rFonts w:ascii="Times New Roman" w:hAnsi="Times New Roman" w:cs="Times New Roman"/>
                <w:sz w:val="24"/>
                <w:szCs w:val="24"/>
              </w:rPr>
            </w:pPr>
            <w:r>
              <w:rPr>
                <w:rFonts w:ascii="Times New Roman" w:hAnsi="Times New Roman" w:cs="Times New Roman"/>
                <w:sz w:val="24"/>
                <w:szCs w:val="24"/>
              </w:rPr>
              <w:fldChar w:fldCharType="begin"/>
            </w:r>
            <w:r w:rsidR="008E1A19">
              <w:rPr>
                <w:rFonts w:ascii="Times New Roman" w:hAnsi="Times New Roman" w:cs="Times New Roman"/>
                <w:sz w:val="24"/>
                <w:szCs w:val="24"/>
              </w:rPr>
              <w:instrText xml:space="preserve"> ADDIN EN.CITE &lt;EndNote&gt;&lt;Cite&gt;&lt;Author&gt;Maegawa&lt;/Author&gt;&lt;Year&gt;2014&lt;/Year&gt;&lt;RecNum&gt;522&lt;/RecNum&gt;&lt;DisplayText&gt;(49)&lt;/DisplayText&gt;&lt;record&gt;&lt;rec-number&gt;522&lt;/rec-number&gt;&lt;foreign-keys&gt;&lt;key app="EN" db-id="pwp02wepe05p90ettvxxtvefawpxsx5atepp" timestamp="1629049567"&gt;522&lt;/key&gt;&lt;/foreign-keys&gt;&lt;ref-type name="Journal Article"&gt;17&lt;/ref-type&gt;&lt;contributors&gt;&lt;authors&gt;&lt;author&gt;Maegawa, H.&lt;/author&gt;&lt;author&gt;Nakamura, T.&lt;/author&gt;&lt;author&gt;Saito, K.&lt;/author&gt;&lt;/authors&gt;&lt;/contributors&gt;&lt;auth-address&gt;Office of OTC/Generic Drugs, Pharmaceuticals and Medical Devices Agency, Japan. Electronic address: maegawa-hikoichiro@pmda.go.jp.&amp;#xD;Office of OTC/Generic Drugs, Pharmaceuticals and Medical Devices Agency, Japan.&amp;#xD;Office of OTC/Generic Drugs, Pharmaceuticals and Medical Devices Agency, Japan. Electronic address: saito-kzy@ncchd.go.jp.&lt;/auth-address&gt;&lt;titles&gt;&lt;title&gt;Regulation of traditional herbal medicinal products in Japan&lt;/title&gt;&lt;secondary-title&gt;J Ethnopharmacol&lt;/secondary-title&gt;&lt;/titles&gt;&lt;periodical&gt;&lt;full-title&gt;J Ethnopharmacol&lt;/full-title&gt;&lt;/periodical&gt;&lt;pages&gt;511-5&lt;/pages&gt;&lt;volume&gt;158 Pt B&lt;/volume&gt;&lt;edition&gt;2014/07/22&lt;/edition&gt;&lt;keywords&gt;&lt;keyword&gt;Drug Approval/legislation &amp;amp; jurisprudence&lt;/keyword&gt;&lt;keyword&gt;Humans&lt;/keyword&gt;&lt;keyword&gt;Japan&lt;/keyword&gt;&lt;keyword&gt;*Legislation, Drug&lt;/keyword&gt;&lt;keyword&gt;Medicine, Kampo/*standards&lt;/keyword&gt;&lt;keyword&gt;Nonprescription Drugs/standards/therapeutic use&lt;/keyword&gt;&lt;keyword&gt;Pharmacopoeias as Topic&lt;/keyword&gt;&lt;keyword&gt;Phytotherapy/methods/*standards&lt;/keyword&gt;&lt;keyword&gt;Plant Preparations/*standards/therapeutic use&lt;/keyword&gt;&lt;keyword&gt;Prescription Drugs/standards/therapeutic use&lt;/keyword&gt;&lt;keyword&gt;Kampo&lt;/keyword&gt;&lt;keyword&gt;Regulation&lt;/keyword&gt;&lt;keyword&gt;Traditional herbal medicine&lt;/keyword&gt;&lt;/keywords&gt;&lt;dates&gt;&lt;year&gt;2014&lt;/year&gt;&lt;pub-dates&gt;&lt;date&gt;Dec 2&lt;/date&gt;&lt;/pub-dates&gt;&lt;/dates&gt;&lt;isbn&gt;0378-8741&lt;/isbn&gt;&lt;accession-num&gt;25043783&lt;/accession-num&gt;&lt;urls&gt;&lt;/urls&gt;&lt;electronic-resource-num&gt;10.1016/j.jep.2014.07.012&lt;/electronic-resource-num&gt;&lt;remote-database-provider&gt;NLM&lt;/remote-database-provider&gt;&lt;language&gt;eng&lt;/language&gt;&lt;/record&gt;&lt;/Cite&gt;&lt;/EndNote&gt;</w:instrText>
            </w:r>
            <w:r>
              <w:rPr>
                <w:rFonts w:ascii="Times New Roman" w:hAnsi="Times New Roman" w:cs="Times New Roman"/>
                <w:sz w:val="24"/>
                <w:szCs w:val="24"/>
              </w:rPr>
              <w:fldChar w:fldCharType="separate"/>
            </w:r>
            <w:r w:rsidR="008E1A19">
              <w:rPr>
                <w:rFonts w:ascii="Times New Roman" w:hAnsi="Times New Roman" w:cs="Times New Roman"/>
                <w:noProof/>
                <w:sz w:val="24"/>
                <w:szCs w:val="24"/>
              </w:rPr>
              <w:t>(49)</w:t>
            </w:r>
            <w:r>
              <w:rPr>
                <w:rFonts w:ascii="Times New Roman" w:hAnsi="Times New Roman" w:cs="Times New Roman"/>
                <w:sz w:val="24"/>
                <w:szCs w:val="24"/>
              </w:rPr>
              <w:fldChar w:fldCharType="end"/>
            </w:r>
          </w:p>
        </w:tc>
      </w:tr>
      <w:tr w:rsidR="00045D3D" w14:paraId="3C26C1B7" w14:textId="77777777" w:rsidTr="00F92016">
        <w:trPr>
          <w:jc w:val="center"/>
        </w:trPr>
        <w:tc>
          <w:tcPr>
            <w:tcW w:w="2515" w:type="dxa"/>
            <w:tcBorders>
              <w:bottom w:val="single" w:sz="4" w:space="0" w:color="auto"/>
            </w:tcBorders>
          </w:tcPr>
          <w:p w14:paraId="274E0E37" w14:textId="1F0A91FF" w:rsidR="00045D3D" w:rsidRPr="00F92016" w:rsidRDefault="00045D3D" w:rsidP="00F92016">
            <w:pPr>
              <w:spacing w:line="480" w:lineRule="auto"/>
              <w:rPr>
                <w:rFonts w:ascii="Times New Roman" w:hAnsi="Times New Roman" w:cs="Times New Roman"/>
                <w:sz w:val="24"/>
                <w:szCs w:val="24"/>
              </w:rPr>
            </w:pPr>
            <w:r>
              <w:rPr>
                <w:rFonts w:ascii="Times New Roman" w:hAnsi="Times New Roman" w:cs="Times New Roman"/>
                <w:sz w:val="24"/>
                <w:szCs w:val="24"/>
              </w:rPr>
              <w:t>United States of America (FDA)</w:t>
            </w:r>
          </w:p>
        </w:tc>
        <w:tc>
          <w:tcPr>
            <w:tcW w:w="10800" w:type="dxa"/>
            <w:tcBorders>
              <w:bottom w:val="single" w:sz="4" w:space="0" w:color="auto"/>
            </w:tcBorders>
          </w:tcPr>
          <w:p w14:paraId="7884147E" w14:textId="16BB2060" w:rsidR="00045D3D" w:rsidRPr="00F92016" w:rsidRDefault="00045D3D" w:rsidP="00F92016">
            <w:pPr>
              <w:spacing w:line="480" w:lineRule="auto"/>
              <w:rPr>
                <w:rFonts w:ascii="Times New Roman" w:hAnsi="Times New Roman" w:cs="Times New Roman"/>
                <w:sz w:val="24"/>
                <w:szCs w:val="24"/>
              </w:rPr>
            </w:pPr>
            <w:r>
              <w:rPr>
                <w:rFonts w:ascii="Times New Roman" w:hAnsi="Times New Roman" w:cs="Times New Roman"/>
                <w:sz w:val="24"/>
                <w:szCs w:val="24"/>
              </w:rPr>
              <w:t xml:space="preserve">Pre-marketing approval is not required for products </w:t>
            </w:r>
            <w:r w:rsidR="00354B46">
              <w:rPr>
                <w:rFonts w:ascii="Times New Roman" w:hAnsi="Times New Roman" w:cs="Times New Roman"/>
                <w:sz w:val="24"/>
                <w:szCs w:val="24"/>
              </w:rPr>
              <w:t>classified</w:t>
            </w:r>
            <w:r>
              <w:rPr>
                <w:rFonts w:ascii="Times New Roman" w:hAnsi="Times New Roman" w:cs="Times New Roman"/>
                <w:sz w:val="24"/>
                <w:szCs w:val="24"/>
              </w:rPr>
              <w:t xml:space="preserve"> as dietary </w:t>
            </w:r>
            <w:proofErr w:type="gramStart"/>
            <w:r>
              <w:rPr>
                <w:rFonts w:ascii="Times New Roman" w:hAnsi="Times New Roman" w:cs="Times New Roman"/>
                <w:sz w:val="24"/>
                <w:szCs w:val="24"/>
              </w:rPr>
              <w:t>supplements,</w:t>
            </w:r>
            <w:proofErr w:type="gramEnd"/>
            <w:r>
              <w:rPr>
                <w:rFonts w:ascii="Times New Roman" w:hAnsi="Times New Roman" w:cs="Times New Roman"/>
                <w:sz w:val="24"/>
                <w:szCs w:val="24"/>
              </w:rPr>
              <w:t xml:space="preserve"> therefore safety assessment is not </w:t>
            </w:r>
            <w:r w:rsidR="00A75C86">
              <w:rPr>
                <w:rFonts w:ascii="Times New Roman" w:hAnsi="Times New Roman" w:cs="Times New Roman"/>
                <w:sz w:val="24"/>
                <w:szCs w:val="24"/>
              </w:rPr>
              <w:t>carried out</w:t>
            </w:r>
            <w:r>
              <w:rPr>
                <w:rFonts w:ascii="Times New Roman" w:hAnsi="Times New Roman" w:cs="Times New Roman"/>
                <w:sz w:val="24"/>
                <w:szCs w:val="24"/>
              </w:rPr>
              <w:t xml:space="preserve"> prior to approval. However, products containing New Dietary Ingredient</w:t>
            </w:r>
            <w:r w:rsidR="00A75C86">
              <w:rPr>
                <w:rFonts w:ascii="Times New Roman" w:hAnsi="Times New Roman" w:cs="Times New Roman"/>
                <w:sz w:val="24"/>
                <w:szCs w:val="24"/>
              </w:rPr>
              <w:t>s</w:t>
            </w:r>
            <w:r>
              <w:rPr>
                <w:rFonts w:ascii="Times New Roman" w:hAnsi="Times New Roman" w:cs="Times New Roman"/>
                <w:sz w:val="24"/>
                <w:szCs w:val="24"/>
              </w:rPr>
              <w:t xml:space="preserve"> </w:t>
            </w:r>
            <w:r w:rsidR="00A75C86">
              <w:rPr>
                <w:rFonts w:ascii="Times New Roman" w:hAnsi="Times New Roman" w:cs="Times New Roman"/>
                <w:sz w:val="24"/>
                <w:szCs w:val="24"/>
              </w:rPr>
              <w:t>are subject to</w:t>
            </w:r>
            <w:r>
              <w:rPr>
                <w:rFonts w:ascii="Times New Roman" w:hAnsi="Times New Roman" w:cs="Times New Roman"/>
                <w:sz w:val="24"/>
                <w:szCs w:val="24"/>
              </w:rPr>
              <w:t xml:space="preserve"> safety review, and botanical products used for diagnosis, </w:t>
            </w:r>
            <w:r w:rsidR="00DF1E10">
              <w:rPr>
                <w:rFonts w:ascii="Times New Roman" w:hAnsi="Times New Roman" w:cs="Times New Roman"/>
                <w:sz w:val="24"/>
                <w:szCs w:val="24"/>
              </w:rPr>
              <w:t>alleviation of symptoms,</w:t>
            </w:r>
            <w:r>
              <w:rPr>
                <w:rFonts w:ascii="Times New Roman" w:hAnsi="Times New Roman" w:cs="Times New Roman"/>
                <w:sz w:val="24"/>
                <w:szCs w:val="24"/>
              </w:rPr>
              <w:t xml:space="preserve"> prevention, or treatment of </w:t>
            </w:r>
            <w:r w:rsidR="00DF1E10">
              <w:rPr>
                <w:rFonts w:ascii="Times New Roman" w:hAnsi="Times New Roman" w:cs="Times New Roman"/>
                <w:sz w:val="24"/>
                <w:szCs w:val="24"/>
              </w:rPr>
              <w:t>disease require a</w:t>
            </w:r>
            <w:r>
              <w:rPr>
                <w:rFonts w:ascii="Times New Roman" w:hAnsi="Times New Roman" w:cs="Times New Roman"/>
                <w:sz w:val="24"/>
                <w:szCs w:val="24"/>
              </w:rPr>
              <w:t xml:space="preserve"> pre-marketing which include review of toxicological data.</w:t>
            </w:r>
          </w:p>
        </w:tc>
        <w:tc>
          <w:tcPr>
            <w:tcW w:w="1353" w:type="dxa"/>
            <w:tcBorders>
              <w:bottom w:val="single" w:sz="4" w:space="0" w:color="auto"/>
            </w:tcBorders>
          </w:tcPr>
          <w:p w14:paraId="7E130EAB" w14:textId="77E08B05" w:rsidR="00045D3D" w:rsidRPr="00F92016" w:rsidRDefault="00045D3D" w:rsidP="00F92016">
            <w:pPr>
              <w:spacing w:line="480" w:lineRule="auto"/>
              <w:rPr>
                <w:rFonts w:ascii="Times New Roman" w:hAnsi="Times New Roman" w:cs="Times New Roman"/>
                <w:sz w:val="24"/>
                <w:szCs w:val="24"/>
              </w:rPr>
            </w:pPr>
            <w:r>
              <w:rPr>
                <w:rFonts w:ascii="Times New Roman" w:hAnsi="Times New Roman" w:cs="Times New Roman"/>
                <w:sz w:val="24"/>
                <w:szCs w:val="24"/>
              </w:rPr>
              <w:fldChar w:fldCharType="begin">
                <w:fldData xml:space="preserve">PEVuZE5vdGU+PENpdGU+PEF1dGhvcj5UaGFra2FyPC9BdXRob3I+PFllYXI+MjAyMDwvWWVhcj48
UmVjTnVtPjE4OTwvUmVjTnVtPjxEaXNwbGF5VGV4dD4oNTAsIDUxKTwvRGlzcGxheVRleHQ+PHJl
Y29yZD48cmVjLW51bWJlcj4xODk8L3JlYy1udW1iZXI+PGZvcmVpZ24ta2V5cz48a2V5IGFwcD0i
RU4iIGRiLWlkPSJwd3AwMndlcGUwNXA5MGV0dHZ4eHR2ZWZhd3B4c3g1YXRlcHAiIHRpbWVzdGFt
cD0iMTYwMDE1MTg3MiI+MTg5PC9rZXk+PC9mb3JlaWduLWtleXM+PHJlZi10eXBlIG5hbWU9Ikpv
dXJuYWwgQXJ0aWNsZSI+MTc8L3JlZi10eXBlPjxjb250cmlidXRvcnM+PGF1dGhvcnM+PGF1dGhv
cj5UaGFra2FyLCBTaHJhZGRoYTwvYXV0aG9yPjxhdXRob3I+QW5rbGFtLCBFbGtlPC9hdXRob3I+
PGF1dGhvcj5YdSwgQWxleDwvYXV0aG9yPjxhdXRob3I+VWxiZXJ0aCwgRnJhbno8L2F1dGhvcj48
YXV0aG9yPkxpLCBKaW5nPC9hdXRob3I+PGF1dGhvcj5MaSwgQm88L2F1dGhvcj48YXV0aG9yPkh1
Z2FzLCBNYXJ0YTwvYXV0aG9yPjxhdXRob3I+U2FybWEsIE5hbmRha3VtYXJhPC9hdXRob3I+PGF1
dGhvcj5DcmVyYXIsIFNjb3R0PC9hdXRob3I+PGF1dGhvcj5Td2lmdCwgU2lieWw8L2F1dGhvcj48
YXV0aG9yPkhha2FtYXRzdWthLCBUYWthc2hpPC9hdXRob3I+PGF1dGhvcj5DdXJ0dWksIFZhbGVy
aXU8L2F1dGhvcj48YXV0aG9yPllhbiwgV2lsbGlhbTwvYXV0aG9yPjxhdXRob3I+R2VuZywgWGlu
Z2NoYW88L2F1dGhvcj48YXV0aG9yPlNsaWtrZXIsIFdpbGxpYW08L2F1dGhvcj48YXV0aG9yPlRv
bmcsIFdlaWRhPC9hdXRob3I+PC9hdXRob3JzPjwvY29udHJpYnV0b3JzPjx0aXRsZXM+PHRpdGxl
PlJlZ3VsYXRvcnkgbGFuZHNjYXBlIG9mIGRpZXRhcnkgc3VwcGxlbWVudHMgYW5kIGhlcmJhbCBt
ZWRpY2luZXMgZnJvbSBhIGdsb2JhbCBwZXJzcGVjdGl2ZTwvdGl0bGU+PHNlY29uZGFyeS10aXRs
ZT5SZWd1bGF0b3J5IFRveGljb2xvZ3kgYW5kIFBoYXJtYWNvbG9neTwvc2Vjb25kYXJ5LXRpdGxl
PjwvdGl0bGVzPjxwZXJpb2RpY2FsPjxmdWxsLXRpdGxlPlJlZ3VsYXRvcnkgVG94aWNvbG9neSBh
bmQgUGhhcm1hY29sb2d5PC9mdWxsLXRpdGxlPjwvcGVyaW9kaWNhbD48cGFnZXM+MTA0NjQ3LTEw
NDY0NzwvcGFnZXM+PHZvbHVtZT4xMTQ8L3ZvbHVtZT48ZGF0ZXM+PHllYXI+MjAyMDwveWVhcj48
L2RhdGVzPjx1cmxzPjxyZWxhdGVkLXVybHM+PHVybD5odHRwczovL2xpbmtpbmdodWIuZWxzZXZp
ZXIuY29tL3JldHJpZXZlL3BpaS9TMDI3MzIzMDAyMDMwMDczODwvdXJsPjwvcmVsYXRlZC11cmxz
PjwvdXJscz48ZWxlY3Ryb25pYy1yZXNvdXJjZS1udW0+MTAuMTAxNi9qLnlydHBoLjIwMjAuMTA0
NjQ3PC9lbGVjdHJvbmljLXJlc291cmNlLW51bT48L3JlY29yZD48L0NpdGU+PENpdGU+PEF1dGhv
cj4yMDE2PC9BdXRob3I+PFllYXI+RkRBPC9ZZWFyPjxSZWNOdW0+NTI0PC9SZWNOdW0+PHJlY29y
ZD48cmVjLW51bWJlcj41MjQ8L3JlYy1udW1iZXI+PGZvcmVpZ24ta2V5cz48a2V5IGFwcD0iRU4i
IGRiLWlkPSJwd3AwMndlcGUwNXA5MGV0dHZ4eHR2ZWZhd3B4c3g1YXRlcHAiIHRpbWVzdGFtcD0i
MTYyOTA1MTk5NCI+NTI0PC9rZXk+PC9mb3JlaWduLWtleXM+PHJlZi10eXBlIG5hbWU9IkdvdmVy
bm1lbnQgRG9jdW1lbnQiPjQ2PC9yZWYtdHlwZT48Y29udHJpYnV0b3JzPjxhdXRob3JzPjxhdXRo
b3I+MjAxNjwvYXV0aG9yPjwvYXV0aG9ycz48c2Vjb25kYXJ5LWF1dGhvcnM+PGF1dGhvcj5VLlMu
IERlcGFydG1lbnQgb2YgSGVhbHRoIGFuZCBIdW1hbiBTZXJ2aWNlczwvYXV0aG9yPjwvc2Vjb25k
YXJ5LWF1dGhvcnM+PC9jb250cmlidXRvcnM+PHRpdGxlcz48dGl0bGU+Qm90YW5pY2FsIERydWcg
RGV2ZWxvcG1lbnQgLSBHdWlkYW5jZSBmb3IgSW5kdXN0cnk8L3RpdGxlPjwvdGl0bGVzPjxkYXRl
cz48eWVhcj5GREE8L3llYXI+PC9kYXRlcz48dXJscz48cmVsYXRlZC11cmxzPjx1cmw+aHR0cHM6
Ly93d3cuZmRhLmdvdi9maWxlcy9kcnVncy9wdWJsaXNoZWQvQm90YW5pY2FsLURydWctRGV2ZWxv
cG1lbnQtLUd1aWRhbmNlLWZvci1JbmR1c3RyeS5wZGY8L3VybD48L3JlbGF0ZWQtdXJscz48L3Vy
bHM+PC9yZWNvcmQ+PC9DaXRlPjwvRW5kTm90ZT5=
</w:fldData>
              </w:fldChar>
            </w:r>
            <w:r w:rsidR="008E1A19">
              <w:rPr>
                <w:rFonts w:ascii="Times New Roman" w:hAnsi="Times New Roman" w:cs="Times New Roman"/>
                <w:sz w:val="24"/>
                <w:szCs w:val="24"/>
              </w:rPr>
              <w:instrText xml:space="preserve"> ADDIN EN.CITE </w:instrText>
            </w:r>
            <w:r w:rsidR="008E1A19">
              <w:rPr>
                <w:rFonts w:ascii="Times New Roman" w:hAnsi="Times New Roman" w:cs="Times New Roman"/>
                <w:sz w:val="24"/>
                <w:szCs w:val="24"/>
              </w:rPr>
              <w:fldChar w:fldCharType="begin">
                <w:fldData xml:space="preserve">PEVuZE5vdGU+PENpdGU+PEF1dGhvcj5UaGFra2FyPC9BdXRob3I+PFllYXI+MjAyMDwvWWVhcj48
UmVjTnVtPjE4OTwvUmVjTnVtPjxEaXNwbGF5VGV4dD4oNTAsIDUxKTwvRGlzcGxheVRleHQ+PHJl
Y29yZD48cmVjLW51bWJlcj4xODk8L3JlYy1udW1iZXI+PGZvcmVpZ24ta2V5cz48a2V5IGFwcD0i
RU4iIGRiLWlkPSJwd3AwMndlcGUwNXA5MGV0dHZ4eHR2ZWZhd3B4c3g1YXRlcHAiIHRpbWVzdGFt
cD0iMTYwMDE1MTg3MiI+MTg5PC9rZXk+PC9mb3JlaWduLWtleXM+PHJlZi10eXBlIG5hbWU9Ikpv
dXJuYWwgQXJ0aWNsZSI+MTc8L3JlZi10eXBlPjxjb250cmlidXRvcnM+PGF1dGhvcnM+PGF1dGhv
cj5UaGFra2FyLCBTaHJhZGRoYTwvYXV0aG9yPjxhdXRob3I+QW5rbGFtLCBFbGtlPC9hdXRob3I+
PGF1dGhvcj5YdSwgQWxleDwvYXV0aG9yPjxhdXRob3I+VWxiZXJ0aCwgRnJhbno8L2F1dGhvcj48
YXV0aG9yPkxpLCBKaW5nPC9hdXRob3I+PGF1dGhvcj5MaSwgQm88L2F1dGhvcj48YXV0aG9yPkh1
Z2FzLCBNYXJ0YTwvYXV0aG9yPjxhdXRob3I+U2FybWEsIE5hbmRha3VtYXJhPC9hdXRob3I+PGF1
dGhvcj5DcmVyYXIsIFNjb3R0PC9hdXRob3I+PGF1dGhvcj5Td2lmdCwgU2lieWw8L2F1dGhvcj48
YXV0aG9yPkhha2FtYXRzdWthLCBUYWthc2hpPC9hdXRob3I+PGF1dGhvcj5DdXJ0dWksIFZhbGVy
aXU8L2F1dGhvcj48YXV0aG9yPllhbiwgV2lsbGlhbTwvYXV0aG9yPjxhdXRob3I+R2VuZywgWGlu
Z2NoYW88L2F1dGhvcj48YXV0aG9yPlNsaWtrZXIsIFdpbGxpYW08L2F1dGhvcj48YXV0aG9yPlRv
bmcsIFdlaWRhPC9hdXRob3I+PC9hdXRob3JzPjwvY29udHJpYnV0b3JzPjx0aXRsZXM+PHRpdGxl
PlJlZ3VsYXRvcnkgbGFuZHNjYXBlIG9mIGRpZXRhcnkgc3VwcGxlbWVudHMgYW5kIGhlcmJhbCBt
ZWRpY2luZXMgZnJvbSBhIGdsb2JhbCBwZXJzcGVjdGl2ZTwvdGl0bGU+PHNlY29uZGFyeS10aXRs
ZT5SZWd1bGF0b3J5IFRveGljb2xvZ3kgYW5kIFBoYXJtYWNvbG9neTwvc2Vjb25kYXJ5LXRpdGxl
PjwvdGl0bGVzPjxwZXJpb2RpY2FsPjxmdWxsLXRpdGxlPlJlZ3VsYXRvcnkgVG94aWNvbG9neSBh
bmQgUGhhcm1hY29sb2d5PC9mdWxsLXRpdGxlPjwvcGVyaW9kaWNhbD48cGFnZXM+MTA0NjQ3LTEw
NDY0NzwvcGFnZXM+PHZvbHVtZT4xMTQ8L3ZvbHVtZT48ZGF0ZXM+PHllYXI+MjAyMDwveWVhcj48
L2RhdGVzPjx1cmxzPjxyZWxhdGVkLXVybHM+PHVybD5odHRwczovL2xpbmtpbmdodWIuZWxzZXZp
ZXIuY29tL3JldHJpZXZlL3BpaS9TMDI3MzIzMDAyMDMwMDczODwvdXJsPjwvcmVsYXRlZC11cmxz
PjwvdXJscz48ZWxlY3Ryb25pYy1yZXNvdXJjZS1udW0+MTAuMTAxNi9qLnlydHBoLjIwMjAuMTA0
NjQ3PC9lbGVjdHJvbmljLXJlc291cmNlLW51bT48L3JlY29yZD48L0NpdGU+PENpdGU+PEF1dGhv
cj4yMDE2PC9BdXRob3I+PFllYXI+RkRBPC9ZZWFyPjxSZWNOdW0+NTI0PC9SZWNOdW0+PHJlY29y
ZD48cmVjLW51bWJlcj41MjQ8L3JlYy1udW1iZXI+PGZvcmVpZ24ta2V5cz48a2V5IGFwcD0iRU4i
IGRiLWlkPSJwd3AwMndlcGUwNXA5MGV0dHZ4eHR2ZWZhd3B4c3g1YXRlcHAiIHRpbWVzdGFtcD0i
MTYyOTA1MTk5NCI+NTI0PC9rZXk+PC9mb3JlaWduLWtleXM+PHJlZi10eXBlIG5hbWU9IkdvdmVy
bm1lbnQgRG9jdW1lbnQiPjQ2PC9yZWYtdHlwZT48Y29udHJpYnV0b3JzPjxhdXRob3JzPjxhdXRo
b3I+MjAxNjwvYXV0aG9yPjwvYXV0aG9ycz48c2Vjb25kYXJ5LWF1dGhvcnM+PGF1dGhvcj5VLlMu
IERlcGFydG1lbnQgb2YgSGVhbHRoIGFuZCBIdW1hbiBTZXJ2aWNlczwvYXV0aG9yPjwvc2Vjb25k
YXJ5LWF1dGhvcnM+PC9jb250cmlidXRvcnM+PHRpdGxlcz48dGl0bGU+Qm90YW5pY2FsIERydWcg
RGV2ZWxvcG1lbnQgLSBHdWlkYW5jZSBmb3IgSW5kdXN0cnk8L3RpdGxlPjwvdGl0bGVzPjxkYXRl
cz48eWVhcj5GREE8L3llYXI+PC9kYXRlcz48dXJscz48cmVsYXRlZC11cmxzPjx1cmw+aHR0cHM6
Ly93d3cuZmRhLmdvdi9maWxlcy9kcnVncy9wdWJsaXNoZWQvQm90YW5pY2FsLURydWctRGV2ZWxv
cG1lbnQtLUd1aWRhbmNlLWZvci1JbmR1c3RyeS5wZGY8L3VybD48L3JlbGF0ZWQtdXJscz48L3Vy
bHM+PC9yZWNvcmQ+PC9DaXRlPjwvRW5kTm90ZT5=
</w:fldData>
              </w:fldChar>
            </w:r>
            <w:r w:rsidR="008E1A19">
              <w:rPr>
                <w:rFonts w:ascii="Times New Roman" w:hAnsi="Times New Roman" w:cs="Times New Roman"/>
                <w:sz w:val="24"/>
                <w:szCs w:val="24"/>
              </w:rPr>
              <w:instrText xml:space="preserve"> ADDIN EN.CITE.DATA </w:instrText>
            </w:r>
            <w:r w:rsidR="008E1A19">
              <w:rPr>
                <w:rFonts w:ascii="Times New Roman" w:hAnsi="Times New Roman" w:cs="Times New Roman"/>
                <w:sz w:val="24"/>
                <w:szCs w:val="24"/>
              </w:rPr>
            </w:r>
            <w:r w:rsidR="008E1A19">
              <w:rPr>
                <w:rFonts w:ascii="Times New Roman" w:hAnsi="Times New Roman" w:cs="Times New Roman"/>
                <w:sz w:val="24"/>
                <w:szCs w:val="24"/>
              </w:rPr>
              <w:fldChar w:fldCharType="end"/>
            </w:r>
            <w:r>
              <w:rPr>
                <w:rFonts w:ascii="Times New Roman" w:hAnsi="Times New Roman" w:cs="Times New Roman"/>
                <w:sz w:val="24"/>
                <w:szCs w:val="24"/>
              </w:rPr>
            </w:r>
            <w:r>
              <w:rPr>
                <w:rFonts w:ascii="Times New Roman" w:hAnsi="Times New Roman" w:cs="Times New Roman"/>
                <w:sz w:val="24"/>
                <w:szCs w:val="24"/>
              </w:rPr>
              <w:fldChar w:fldCharType="separate"/>
            </w:r>
            <w:r w:rsidR="008E1A19">
              <w:rPr>
                <w:rFonts w:ascii="Times New Roman" w:hAnsi="Times New Roman" w:cs="Times New Roman"/>
                <w:noProof/>
                <w:sz w:val="24"/>
                <w:szCs w:val="24"/>
              </w:rPr>
              <w:t>(50, 51)</w:t>
            </w:r>
            <w:r>
              <w:rPr>
                <w:rFonts w:ascii="Times New Roman" w:hAnsi="Times New Roman" w:cs="Times New Roman"/>
                <w:sz w:val="24"/>
                <w:szCs w:val="24"/>
              </w:rPr>
              <w:fldChar w:fldCharType="end"/>
            </w:r>
          </w:p>
        </w:tc>
      </w:tr>
    </w:tbl>
    <w:p w14:paraId="0F51113F" w14:textId="77777777" w:rsidR="00BF1E2E" w:rsidRPr="00F92016" w:rsidRDefault="00BF1E2E" w:rsidP="00F92016">
      <w:pPr>
        <w:spacing w:line="480" w:lineRule="auto"/>
        <w:rPr>
          <w:rFonts w:ascii="Times New Roman" w:hAnsi="Times New Roman" w:cs="Times New Roman"/>
          <w:b/>
          <w:bCs/>
          <w:sz w:val="24"/>
          <w:szCs w:val="24"/>
        </w:rPr>
      </w:pPr>
    </w:p>
    <w:p w14:paraId="504933F3" w14:textId="562799F4" w:rsidR="00C769A8" w:rsidRDefault="00C769A8">
      <w:pPr>
        <w:rPr>
          <w:rStyle w:val="Emphasis"/>
          <w:rFonts w:ascii="Times New Roman" w:hAnsi="Times New Roman" w:cs="Times New Roman"/>
          <w:b/>
          <w:bCs/>
          <w:i w:val="0"/>
          <w:iCs w:val="0"/>
          <w:sz w:val="24"/>
          <w:szCs w:val="24"/>
          <w:shd w:val="clear" w:color="auto" w:fill="FFFFFF"/>
        </w:rPr>
      </w:pPr>
    </w:p>
    <w:p w14:paraId="32B131E0" w14:textId="78EDB4B0" w:rsidR="00B61549" w:rsidRPr="007A4D0E" w:rsidRDefault="00B35E7D" w:rsidP="00B61549">
      <w:pPr>
        <w:spacing w:line="480" w:lineRule="auto"/>
        <w:jc w:val="center"/>
        <w:rPr>
          <w:rStyle w:val="Emphasis"/>
          <w:rFonts w:ascii="Times New Roman" w:hAnsi="Times New Roman" w:cs="Times New Roman"/>
          <w:b/>
          <w:bCs/>
          <w:i w:val="0"/>
          <w:iCs w:val="0"/>
          <w:sz w:val="24"/>
          <w:szCs w:val="24"/>
          <w:shd w:val="clear" w:color="auto" w:fill="FFFFFF"/>
        </w:rPr>
      </w:pPr>
      <w:r w:rsidRPr="00F92016">
        <w:rPr>
          <w:rStyle w:val="Emphasis"/>
          <w:rFonts w:ascii="Times New Roman" w:hAnsi="Times New Roman" w:cs="Times New Roman"/>
          <w:b/>
          <w:bCs/>
          <w:i w:val="0"/>
          <w:iCs w:val="0"/>
          <w:sz w:val="24"/>
          <w:szCs w:val="24"/>
          <w:shd w:val="clear" w:color="auto" w:fill="FFFFFF"/>
        </w:rPr>
        <w:t xml:space="preserve">Table </w:t>
      </w:r>
      <w:r w:rsidR="001A42C5">
        <w:rPr>
          <w:rStyle w:val="Emphasis"/>
          <w:rFonts w:ascii="Times New Roman" w:hAnsi="Times New Roman" w:cs="Times New Roman"/>
          <w:b/>
          <w:bCs/>
          <w:i w:val="0"/>
          <w:iCs w:val="0"/>
          <w:sz w:val="24"/>
          <w:szCs w:val="24"/>
          <w:shd w:val="clear" w:color="auto" w:fill="FFFFFF"/>
        </w:rPr>
        <w:t>2</w:t>
      </w:r>
      <w:r w:rsidRPr="00F92016">
        <w:rPr>
          <w:rStyle w:val="Emphasis"/>
          <w:rFonts w:ascii="Times New Roman" w:hAnsi="Times New Roman" w:cs="Times New Roman"/>
          <w:b/>
          <w:bCs/>
          <w:i w:val="0"/>
          <w:iCs w:val="0"/>
          <w:sz w:val="24"/>
          <w:szCs w:val="24"/>
          <w:shd w:val="clear" w:color="auto" w:fill="FFFFFF"/>
        </w:rPr>
        <w:t>: Heavy metal and microbial contamination of natural products in Malaysia’s market</w:t>
      </w:r>
    </w:p>
    <w:tbl>
      <w:tblPr>
        <w:tblStyle w:val="TableGridLight"/>
        <w:tblW w:w="1341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95"/>
        <w:gridCol w:w="1620"/>
        <w:gridCol w:w="2430"/>
        <w:gridCol w:w="1890"/>
        <w:gridCol w:w="2445"/>
        <w:gridCol w:w="1430"/>
      </w:tblGrid>
      <w:tr w:rsidR="00B61549" w:rsidRPr="00226BB4" w14:paraId="773DED1E" w14:textId="77777777" w:rsidTr="0008611A">
        <w:trPr>
          <w:jc w:val="center"/>
        </w:trPr>
        <w:tc>
          <w:tcPr>
            <w:tcW w:w="3595" w:type="dxa"/>
            <w:tcBorders>
              <w:top w:val="single" w:sz="4" w:space="0" w:color="auto"/>
              <w:bottom w:val="single" w:sz="4" w:space="0" w:color="auto"/>
            </w:tcBorders>
          </w:tcPr>
          <w:p w14:paraId="52D33418" w14:textId="77777777" w:rsidR="00B61549" w:rsidRPr="00226BB4" w:rsidRDefault="00B61549" w:rsidP="0008611A">
            <w:pPr>
              <w:spacing w:line="480" w:lineRule="auto"/>
              <w:rPr>
                <w:rStyle w:val="Emphasis"/>
                <w:rFonts w:ascii="Times New Roman" w:hAnsi="Times New Roman" w:cs="Times New Roman"/>
                <w:b/>
                <w:bCs/>
                <w:i w:val="0"/>
                <w:iCs w:val="0"/>
                <w:sz w:val="24"/>
                <w:szCs w:val="24"/>
                <w:shd w:val="clear" w:color="auto" w:fill="FFFFFF"/>
              </w:rPr>
            </w:pPr>
            <w:r w:rsidRPr="00226BB4">
              <w:rPr>
                <w:rStyle w:val="Emphasis"/>
                <w:rFonts w:ascii="Times New Roman" w:hAnsi="Times New Roman" w:cs="Times New Roman"/>
                <w:b/>
                <w:bCs/>
                <w:i w:val="0"/>
                <w:iCs w:val="0"/>
                <w:sz w:val="24"/>
                <w:szCs w:val="24"/>
                <w:shd w:val="clear" w:color="auto" w:fill="FFFFFF"/>
              </w:rPr>
              <w:t>Main plant ingredient in the product/Product type</w:t>
            </w:r>
          </w:p>
        </w:tc>
        <w:tc>
          <w:tcPr>
            <w:tcW w:w="1620" w:type="dxa"/>
            <w:tcBorders>
              <w:top w:val="single" w:sz="4" w:space="0" w:color="auto"/>
              <w:bottom w:val="single" w:sz="4" w:space="0" w:color="auto"/>
            </w:tcBorders>
          </w:tcPr>
          <w:p w14:paraId="0B824EC5" w14:textId="77777777" w:rsidR="00B61549" w:rsidRPr="00226BB4" w:rsidRDefault="00B61549" w:rsidP="0008611A">
            <w:pPr>
              <w:spacing w:line="480" w:lineRule="auto"/>
              <w:rPr>
                <w:rStyle w:val="Emphasis"/>
                <w:rFonts w:ascii="Times New Roman" w:hAnsi="Times New Roman" w:cs="Times New Roman"/>
                <w:b/>
                <w:bCs/>
                <w:i w:val="0"/>
                <w:iCs w:val="0"/>
                <w:sz w:val="24"/>
                <w:szCs w:val="24"/>
                <w:shd w:val="clear" w:color="auto" w:fill="FFFFFF"/>
              </w:rPr>
            </w:pPr>
            <w:r w:rsidRPr="00226BB4">
              <w:rPr>
                <w:rStyle w:val="Emphasis"/>
                <w:rFonts w:ascii="Times New Roman" w:hAnsi="Times New Roman" w:cs="Times New Roman"/>
                <w:b/>
                <w:bCs/>
                <w:i w:val="0"/>
                <w:iCs w:val="0"/>
                <w:sz w:val="24"/>
                <w:szCs w:val="24"/>
                <w:shd w:val="clear" w:color="auto" w:fill="FFFFFF"/>
              </w:rPr>
              <w:t>Contaminant</w:t>
            </w:r>
          </w:p>
        </w:tc>
        <w:tc>
          <w:tcPr>
            <w:tcW w:w="2430" w:type="dxa"/>
            <w:tcBorders>
              <w:top w:val="single" w:sz="4" w:space="0" w:color="auto"/>
              <w:bottom w:val="single" w:sz="4" w:space="0" w:color="auto"/>
            </w:tcBorders>
          </w:tcPr>
          <w:p w14:paraId="21148B13" w14:textId="77777777" w:rsidR="00B61549" w:rsidRPr="00226BB4" w:rsidRDefault="00B61549" w:rsidP="0008611A">
            <w:pPr>
              <w:spacing w:line="480" w:lineRule="auto"/>
              <w:rPr>
                <w:rStyle w:val="Emphasis"/>
                <w:rFonts w:ascii="Times New Roman" w:hAnsi="Times New Roman" w:cs="Times New Roman"/>
                <w:b/>
                <w:bCs/>
                <w:i w:val="0"/>
                <w:iCs w:val="0"/>
                <w:sz w:val="24"/>
                <w:szCs w:val="24"/>
                <w:shd w:val="clear" w:color="auto" w:fill="FFFFFF"/>
              </w:rPr>
            </w:pPr>
            <w:r w:rsidRPr="00226BB4">
              <w:rPr>
                <w:rStyle w:val="Emphasis"/>
                <w:rFonts w:ascii="Times New Roman" w:hAnsi="Times New Roman" w:cs="Times New Roman"/>
                <w:b/>
                <w:bCs/>
                <w:i w:val="0"/>
                <w:iCs w:val="0"/>
                <w:sz w:val="24"/>
                <w:szCs w:val="24"/>
                <w:shd w:val="clear" w:color="auto" w:fill="FFFFFF"/>
              </w:rPr>
              <w:t>Highest level detected</w:t>
            </w:r>
          </w:p>
        </w:tc>
        <w:tc>
          <w:tcPr>
            <w:tcW w:w="1890" w:type="dxa"/>
            <w:tcBorders>
              <w:top w:val="single" w:sz="4" w:space="0" w:color="auto"/>
              <w:bottom w:val="single" w:sz="4" w:space="0" w:color="auto"/>
            </w:tcBorders>
          </w:tcPr>
          <w:p w14:paraId="2C281186" w14:textId="77777777" w:rsidR="00B61549" w:rsidRPr="00226BB4" w:rsidRDefault="00B61549" w:rsidP="0008611A">
            <w:pPr>
              <w:spacing w:line="480" w:lineRule="auto"/>
              <w:rPr>
                <w:rStyle w:val="Emphasis"/>
                <w:rFonts w:ascii="Times New Roman" w:hAnsi="Times New Roman" w:cs="Times New Roman"/>
                <w:b/>
                <w:bCs/>
                <w:i w:val="0"/>
                <w:iCs w:val="0"/>
                <w:sz w:val="24"/>
                <w:szCs w:val="24"/>
                <w:shd w:val="clear" w:color="auto" w:fill="FFFFFF"/>
              </w:rPr>
            </w:pPr>
            <w:r w:rsidRPr="00226BB4">
              <w:rPr>
                <w:rStyle w:val="Emphasis"/>
                <w:rFonts w:ascii="Times New Roman" w:hAnsi="Times New Roman" w:cs="Times New Roman"/>
                <w:b/>
                <w:bCs/>
                <w:i w:val="0"/>
                <w:iCs w:val="0"/>
                <w:sz w:val="24"/>
                <w:szCs w:val="24"/>
                <w:shd w:val="clear" w:color="auto" w:fill="FFFFFF"/>
              </w:rPr>
              <w:t>Regulatory limit (18)</w:t>
            </w:r>
          </w:p>
        </w:tc>
        <w:tc>
          <w:tcPr>
            <w:tcW w:w="2445" w:type="dxa"/>
            <w:tcBorders>
              <w:top w:val="single" w:sz="4" w:space="0" w:color="auto"/>
              <w:bottom w:val="single" w:sz="4" w:space="0" w:color="auto"/>
            </w:tcBorders>
          </w:tcPr>
          <w:p w14:paraId="18350F4F" w14:textId="77777777" w:rsidR="00B61549" w:rsidRPr="00226BB4" w:rsidRDefault="00B61549" w:rsidP="0008611A">
            <w:pPr>
              <w:spacing w:line="480" w:lineRule="auto"/>
              <w:rPr>
                <w:rStyle w:val="Emphasis"/>
                <w:rFonts w:ascii="Times New Roman" w:hAnsi="Times New Roman" w:cs="Times New Roman"/>
                <w:b/>
                <w:bCs/>
                <w:i w:val="0"/>
                <w:iCs w:val="0"/>
                <w:sz w:val="24"/>
                <w:szCs w:val="24"/>
                <w:shd w:val="clear" w:color="auto" w:fill="FFFFFF"/>
              </w:rPr>
            </w:pPr>
            <w:r w:rsidRPr="00226BB4">
              <w:rPr>
                <w:rStyle w:val="Emphasis"/>
                <w:rFonts w:ascii="Times New Roman" w:hAnsi="Times New Roman" w:cs="Times New Roman"/>
                <w:b/>
                <w:bCs/>
                <w:i w:val="0"/>
                <w:iCs w:val="0"/>
                <w:sz w:val="24"/>
                <w:szCs w:val="24"/>
                <w:shd w:val="clear" w:color="auto" w:fill="FFFFFF"/>
              </w:rPr>
              <w:t xml:space="preserve">Exceed regulatory limit </w:t>
            </w:r>
          </w:p>
        </w:tc>
        <w:tc>
          <w:tcPr>
            <w:tcW w:w="1430" w:type="dxa"/>
            <w:tcBorders>
              <w:top w:val="single" w:sz="4" w:space="0" w:color="auto"/>
              <w:bottom w:val="single" w:sz="4" w:space="0" w:color="auto"/>
            </w:tcBorders>
          </w:tcPr>
          <w:p w14:paraId="46990411" w14:textId="77777777" w:rsidR="00B61549" w:rsidRPr="00226BB4" w:rsidRDefault="00B61549" w:rsidP="0008611A">
            <w:pPr>
              <w:spacing w:line="480" w:lineRule="auto"/>
              <w:rPr>
                <w:rStyle w:val="Emphasis"/>
                <w:rFonts w:ascii="Times New Roman" w:hAnsi="Times New Roman" w:cs="Times New Roman"/>
                <w:b/>
                <w:bCs/>
                <w:i w:val="0"/>
                <w:iCs w:val="0"/>
                <w:sz w:val="24"/>
                <w:szCs w:val="24"/>
                <w:shd w:val="clear" w:color="auto" w:fill="FFFFFF"/>
              </w:rPr>
            </w:pPr>
            <w:r w:rsidRPr="00226BB4">
              <w:rPr>
                <w:rStyle w:val="Emphasis"/>
                <w:rFonts w:ascii="Times New Roman" w:hAnsi="Times New Roman" w:cs="Times New Roman"/>
                <w:b/>
                <w:bCs/>
                <w:i w:val="0"/>
                <w:iCs w:val="0"/>
                <w:sz w:val="24"/>
                <w:szCs w:val="24"/>
                <w:shd w:val="clear" w:color="auto" w:fill="FFFFFF"/>
              </w:rPr>
              <w:t>References</w:t>
            </w:r>
          </w:p>
        </w:tc>
      </w:tr>
      <w:tr w:rsidR="00B61549" w:rsidRPr="00226BB4" w14:paraId="6B4DCE08" w14:textId="77777777" w:rsidTr="0008611A">
        <w:trPr>
          <w:jc w:val="center"/>
        </w:trPr>
        <w:tc>
          <w:tcPr>
            <w:tcW w:w="3595" w:type="dxa"/>
            <w:tcBorders>
              <w:top w:val="single" w:sz="4" w:space="0" w:color="auto"/>
            </w:tcBorders>
          </w:tcPr>
          <w:p w14:paraId="1DBE9C26" w14:textId="77777777" w:rsidR="00B61549" w:rsidRPr="00226BB4" w:rsidRDefault="00B61549" w:rsidP="0008611A">
            <w:pPr>
              <w:spacing w:line="480" w:lineRule="auto"/>
              <w:rPr>
                <w:rStyle w:val="Emphasis"/>
                <w:rFonts w:ascii="Times New Roman" w:hAnsi="Times New Roman" w:cs="Times New Roman"/>
                <w:i w:val="0"/>
                <w:iCs w:val="0"/>
                <w:sz w:val="24"/>
                <w:szCs w:val="24"/>
                <w:shd w:val="clear" w:color="auto" w:fill="FFFFFF"/>
              </w:rPr>
            </w:pPr>
            <w:proofErr w:type="spellStart"/>
            <w:r w:rsidRPr="00226BB4">
              <w:rPr>
                <w:rStyle w:val="Emphasis"/>
                <w:rFonts w:ascii="Times New Roman" w:hAnsi="Times New Roman" w:cs="Times New Roman"/>
                <w:i w:val="0"/>
                <w:iCs w:val="0"/>
                <w:sz w:val="24"/>
                <w:szCs w:val="24"/>
                <w:shd w:val="clear" w:color="auto" w:fill="FFFFFF"/>
              </w:rPr>
              <w:t>Tongkat</w:t>
            </w:r>
            <w:proofErr w:type="spellEnd"/>
            <w:r w:rsidRPr="00226BB4">
              <w:rPr>
                <w:rStyle w:val="Emphasis"/>
                <w:rFonts w:ascii="Times New Roman" w:hAnsi="Times New Roman" w:cs="Times New Roman"/>
                <w:i w:val="0"/>
                <w:iCs w:val="0"/>
                <w:sz w:val="24"/>
                <w:szCs w:val="24"/>
                <w:shd w:val="clear" w:color="auto" w:fill="FFFFFF"/>
              </w:rPr>
              <w:t xml:space="preserve"> Ali (</w:t>
            </w:r>
            <w:proofErr w:type="spellStart"/>
            <w:r w:rsidRPr="00226BB4">
              <w:rPr>
                <w:rStyle w:val="Emphasis"/>
                <w:rFonts w:ascii="Times New Roman" w:hAnsi="Times New Roman" w:cs="Times New Roman"/>
                <w:sz w:val="24"/>
                <w:szCs w:val="24"/>
                <w:shd w:val="clear" w:color="auto" w:fill="FFFFFF"/>
              </w:rPr>
              <w:t>Eurycoma</w:t>
            </w:r>
            <w:proofErr w:type="spellEnd"/>
            <w:r w:rsidRPr="00226BB4">
              <w:rPr>
                <w:rStyle w:val="Emphasis"/>
                <w:rFonts w:ascii="Times New Roman" w:hAnsi="Times New Roman" w:cs="Times New Roman"/>
                <w:sz w:val="24"/>
                <w:szCs w:val="24"/>
                <w:shd w:val="clear" w:color="auto" w:fill="FFFFFF"/>
              </w:rPr>
              <w:t xml:space="preserve"> longifolia</w:t>
            </w:r>
            <w:r w:rsidRPr="00226BB4">
              <w:rPr>
                <w:rStyle w:val="Emphasis"/>
                <w:rFonts w:ascii="Times New Roman" w:hAnsi="Times New Roman" w:cs="Times New Roman"/>
                <w:i w:val="0"/>
                <w:iCs w:val="0"/>
                <w:sz w:val="24"/>
                <w:szCs w:val="24"/>
                <w:shd w:val="clear" w:color="auto" w:fill="FFFFFF"/>
              </w:rPr>
              <w:t xml:space="preserve">) </w:t>
            </w:r>
          </w:p>
        </w:tc>
        <w:tc>
          <w:tcPr>
            <w:tcW w:w="1620" w:type="dxa"/>
            <w:tcBorders>
              <w:top w:val="single" w:sz="4" w:space="0" w:color="auto"/>
            </w:tcBorders>
          </w:tcPr>
          <w:p w14:paraId="34792836" w14:textId="77777777" w:rsidR="00B61549" w:rsidRPr="00226BB4" w:rsidRDefault="00B61549" w:rsidP="0008611A">
            <w:pPr>
              <w:spacing w:line="480" w:lineRule="auto"/>
              <w:rPr>
                <w:rStyle w:val="Emphasis"/>
                <w:rFonts w:ascii="Times New Roman" w:hAnsi="Times New Roman" w:cs="Times New Roman"/>
                <w:i w:val="0"/>
                <w:iCs w:val="0"/>
                <w:sz w:val="24"/>
                <w:szCs w:val="24"/>
                <w:shd w:val="clear" w:color="auto" w:fill="FFFFFF"/>
              </w:rPr>
            </w:pPr>
            <w:r w:rsidRPr="00226BB4">
              <w:rPr>
                <w:rStyle w:val="Emphasis"/>
                <w:rFonts w:ascii="Times New Roman" w:hAnsi="Times New Roman" w:cs="Times New Roman"/>
                <w:i w:val="0"/>
                <w:iCs w:val="0"/>
                <w:sz w:val="24"/>
                <w:szCs w:val="24"/>
                <w:shd w:val="clear" w:color="auto" w:fill="FFFFFF"/>
              </w:rPr>
              <w:t>Mercury</w:t>
            </w:r>
          </w:p>
        </w:tc>
        <w:tc>
          <w:tcPr>
            <w:tcW w:w="2430" w:type="dxa"/>
            <w:tcBorders>
              <w:top w:val="single" w:sz="4" w:space="0" w:color="auto"/>
            </w:tcBorders>
          </w:tcPr>
          <w:p w14:paraId="27086142" w14:textId="77777777" w:rsidR="00B61549" w:rsidRPr="00226BB4" w:rsidRDefault="00B61549" w:rsidP="0008611A">
            <w:pPr>
              <w:spacing w:line="480" w:lineRule="auto"/>
              <w:rPr>
                <w:rStyle w:val="Emphasis"/>
                <w:rFonts w:ascii="Times New Roman" w:hAnsi="Times New Roman" w:cs="Times New Roman"/>
                <w:i w:val="0"/>
                <w:iCs w:val="0"/>
                <w:sz w:val="24"/>
                <w:szCs w:val="24"/>
                <w:shd w:val="clear" w:color="auto" w:fill="FFFFFF"/>
              </w:rPr>
            </w:pPr>
            <w:r w:rsidRPr="00226BB4">
              <w:rPr>
                <w:rStyle w:val="Emphasis"/>
                <w:rFonts w:ascii="Times New Roman" w:hAnsi="Times New Roman" w:cs="Times New Roman"/>
                <w:i w:val="0"/>
                <w:iCs w:val="0"/>
                <w:sz w:val="24"/>
                <w:szCs w:val="24"/>
                <w:shd w:val="clear" w:color="auto" w:fill="FFFFFF"/>
              </w:rPr>
              <w:t>5.30 ppm</w:t>
            </w:r>
          </w:p>
        </w:tc>
        <w:tc>
          <w:tcPr>
            <w:tcW w:w="1890" w:type="dxa"/>
            <w:tcBorders>
              <w:top w:val="single" w:sz="4" w:space="0" w:color="auto"/>
            </w:tcBorders>
          </w:tcPr>
          <w:p w14:paraId="0787D8F4" w14:textId="77777777" w:rsidR="00B61549" w:rsidRPr="00226BB4" w:rsidRDefault="00B61549" w:rsidP="0008611A">
            <w:pPr>
              <w:spacing w:line="480" w:lineRule="auto"/>
              <w:rPr>
                <w:rStyle w:val="Emphasis"/>
                <w:rFonts w:ascii="Times New Roman" w:hAnsi="Times New Roman" w:cs="Times New Roman"/>
                <w:i w:val="0"/>
                <w:iCs w:val="0"/>
                <w:sz w:val="24"/>
                <w:szCs w:val="24"/>
                <w:shd w:val="clear" w:color="auto" w:fill="FFFFFF"/>
              </w:rPr>
            </w:pPr>
            <w:r w:rsidRPr="00226BB4">
              <w:rPr>
                <w:rFonts w:ascii="Times New Roman" w:hAnsi="Times New Roman" w:cs="Times New Roman"/>
                <w:sz w:val="24"/>
                <w:szCs w:val="24"/>
              </w:rPr>
              <w:t>0.5 ppm</w:t>
            </w:r>
          </w:p>
        </w:tc>
        <w:tc>
          <w:tcPr>
            <w:tcW w:w="2445" w:type="dxa"/>
            <w:tcBorders>
              <w:top w:val="single" w:sz="4" w:space="0" w:color="auto"/>
            </w:tcBorders>
          </w:tcPr>
          <w:p w14:paraId="019AB00F" w14:textId="77777777" w:rsidR="00B61549" w:rsidRPr="00226BB4" w:rsidRDefault="00B61549" w:rsidP="0008611A">
            <w:pPr>
              <w:spacing w:line="480" w:lineRule="auto"/>
              <w:rPr>
                <w:rStyle w:val="Emphasis"/>
                <w:rFonts w:ascii="Times New Roman" w:hAnsi="Times New Roman" w:cs="Times New Roman"/>
                <w:i w:val="0"/>
                <w:iCs w:val="0"/>
                <w:sz w:val="24"/>
                <w:szCs w:val="24"/>
                <w:shd w:val="clear" w:color="auto" w:fill="FFFFFF"/>
              </w:rPr>
            </w:pPr>
            <w:r w:rsidRPr="00226BB4">
              <w:rPr>
                <w:rStyle w:val="Emphasis"/>
                <w:rFonts w:ascii="Times New Roman" w:hAnsi="Times New Roman" w:cs="Times New Roman"/>
                <w:i w:val="0"/>
                <w:iCs w:val="0"/>
                <w:sz w:val="24"/>
                <w:szCs w:val="24"/>
                <w:shd w:val="clear" w:color="auto" w:fill="FFFFFF"/>
              </w:rPr>
              <w:t xml:space="preserve">Yes </w:t>
            </w:r>
          </w:p>
        </w:tc>
        <w:tc>
          <w:tcPr>
            <w:tcW w:w="1430" w:type="dxa"/>
            <w:tcBorders>
              <w:top w:val="single" w:sz="4" w:space="0" w:color="auto"/>
            </w:tcBorders>
          </w:tcPr>
          <w:p w14:paraId="2660D165" w14:textId="77777777" w:rsidR="00B61549" w:rsidRPr="00226BB4" w:rsidRDefault="00B61549" w:rsidP="0008611A">
            <w:pPr>
              <w:spacing w:line="480" w:lineRule="auto"/>
              <w:rPr>
                <w:rStyle w:val="Emphasis"/>
                <w:rFonts w:ascii="Times New Roman" w:hAnsi="Times New Roman" w:cs="Times New Roman"/>
                <w:i w:val="0"/>
                <w:iCs w:val="0"/>
                <w:sz w:val="24"/>
                <w:szCs w:val="24"/>
                <w:shd w:val="clear" w:color="auto" w:fill="FFFFFF"/>
              </w:rPr>
            </w:pPr>
            <w:r w:rsidRPr="00226BB4">
              <w:rPr>
                <w:rStyle w:val="Emphasis"/>
                <w:rFonts w:ascii="Times New Roman" w:hAnsi="Times New Roman" w:cs="Times New Roman"/>
                <w:i w:val="0"/>
                <w:iCs w:val="0"/>
                <w:sz w:val="24"/>
                <w:szCs w:val="24"/>
                <w:shd w:val="clear" w:color="auto" w:fill="FFFFFF"/>
              </w:rPr>
              <w:t>(52)</w:t>
            </w:r>
          </w:p>
        </w:tc>
      </w:tr>
      <w:tr w:rsidR="00B61549" w:rsidRPr="00226BB4" w14:paraId="5C7702DA" w14:textId="77777777" w:rsidTr="0008611A">
        <w:trPr>
          <w:jc w:val="center"/>
        </w:trPr>
        <w:tc>
          <w:tcPr>
            <w:tcW w:w="3595" w:type="dxa"/>
          </w:tcPr>
          <w:p w14:paraId="22E5F30B" w14:textId="77777777" w:rsidR="00B61549" w:rsidRPr="00226BB4" w:rsidRDefault="00B61549" w:rsidP="0008611A">
            <w:pPr>
              <w:spacing w:line="480" w:lineRule="auto"/>
              <w:rPr>
                <w:rStyle w:val="Emphasis"/>
                <w:rFonts w:ascii="Times New Roman" w:hAnsi="Times New Roman" w:cs="Times New Roman"/>
                <w:i w:val="0"/>
                <w:iCs w:val="0"/>
                <w:sz w:val="24"/>
                <w:szCs w:val="24"/>
                <w:shd w:val="clear" w:color="auto" w:fill="FFFFFF"/>
              </w:rPr>
            </w:pPr>
            <w:proofErr w:type="spellStart"/>
            <w:r w:rsidRPr="00226BB4">
              <w:rPr>
                <w:rStyle w:val="Emphasis"/>
                <w:rFonts w:ascii="Times New Roman" w:hAnsi="Times New Roman" w:cs="Times New Roman"/>
                <w:i w:val="0"/>
                <w:iCs w:val="0"/>
                <w:sz w:val="24"/>
                <w:szCs w:val="24"/>
                <w:shd w:val="clear" w:color="auto" w:fill="FFFFFF"/>
              </w:rPr>
              <w:t>Tongkat</w:t>
            </w:r>
            <w:proofErr w:type="spellEnd"/>
            <w:r w:rsidRPr="00226BB4">
              <w:rPr>
                <w:rStyle w:val="Emphasis"/>
                <w:rFonts w:ascii="Times New Roman" w:hAnsi="Times New Roman" w:cs="Times New Roman"/>
                <w:i w:val="0"/>
                <w:iCs w:val="0"/>
                <w:sz w:val="24"/>
                <w:szCs w:val="24"/>
                <w:shd w:val="clear" w:color="auto" w:fill="FFFFFF"/>
              </w:rPr>
              <w:t xml:space="preserve"> Ali </w:t>
            </w:r>
            <w:proofErr w:type="spellStart"/>
            <w:r w:rsidRPr="00226BB4">
              <w:rPr>
                <w:rStyle w:val="Emphasis"/>
                <w:rFonts w:ascii="Times New Roman" w:hAnsi="Times New Roman" w:cs="Times New Roman"/>
                <w:i w:val="0"/>
                <w:iCs w:val="0"/>
                <w:sz w:val="24"/>
                <w:szCs w:val="24"/>
                <w:shd w:val="clear" w:color="auto" w:fill="FFFFFF"/>
              </w:rPr>
              <w:t>Hitam</w:t>
            </w:r>
            <w:proofErr w:type="spellEnd"/>
            <w:r w:rsidRPr="00226BB4">
              <w:rPr>
                <w:rStyle w:val="Emphasis"/>
                <w:rFonts w:ascii="Times New Roman" w:hAnsi="Times New Roman" w:cs="Times New Roman"/>
                <w:i w:val="0"/>
                <w:iCs w:val="0"/>
                <w:sz w:val="24"/>
                <w:szCs w:val="24"/>
                <w:shd w:val="clear" w:color="auto" w:fill="FFFFFF"/>
              </w:rPr>
              <w:t xml:space="preserve"> (</w:t>
            </w:r>
            <w:proofErr w:type="spellStart"/>
            <w:r w:rsidRPr="00226BB4">
              <w:rPr>
                <w:rStyle w:val="Emphasis"/>
                <w:rFonts w:ascii="Times New Roman" w:hAnsi="Times New Roman" w:cs="Times New Roman"/>
                <w:sz w:val="24"/>
                <w:szCs w:val="24"/>
                <w:shd w:val="clear" w:color="auto" w:fill="FFFFFF"/>
              </w:rPr>
              <w:t>Polyalthia</w:t>
            </w:r>
            <w:proofErr w:type="spellEnd"/>
            <w:r w:rsidRPr="00226BB4">
              <w:rPr>
                <w:rStyle w:val="Emphasis"/>
                <w:rFonts w:ascii="Times New Roman" w:hAnsi="Times New Roman" w:cs="Times New Roman"/>
                <w:sz w:val="24"/>
                <w:szCs w:val="24"/>
                <w:shd w:val="clear" w:color="auto" w:fill="FFFFFF"/>
              </w:rPr>
              <w:t xml:space="preserve"> bullata</w:t>
            </w:r>
            <w:r w:rsidRPr="00226BB4">
              <w:rPr>
                <w:rStyle w:val="Emphasis"/>
                <w:rFonts w:ascii="Times New Roman" w:hAnsi="Times New Roman" w:cs="Times New Roman"/>
                <w:i w:val="0"/>
                <w:iCs w:val="0"/>
                <w:sz w:val="24"/>
                <w:szCs w:val="24"/>
                <w:shd w:val="clear" w:color="auto" w:fill="FFFFFF"/>
              </w:rPr>
              <w:t xml:space="preserve">) </w:t>
            </w:r>
          </w:p>
        </w:tc>
        <w:tc>
          <w:tcPr>
            <w:tcW w:w="1620" w:type="dxa"/>
          </w:tcPr>
          <w:p w14:paraId="6AA9BF0A" w14:textId="77777777" w:rsidR="00B61549" w:rsidRPr="00226BB4" w:rsidRDefault="00B61549" w:rsidP="0008611A">
            <w:pPr>
              <w:spacing w:line="480" w:lineRule="auto"/>
              <w:rPr>
                <w:rStyle w:val="Emphasis"/>
                <w:rFonts w:ascii="Times New Roman" w:hAnsi="Times New Roman" w:cs="Times New Roman"/>
                <w:i w:val="0"/>
                <w:iCs w:val="0"/>
                <w:sz w:val="24"/>
                <w:szCs w:val="24"/>
                <w:shd w:val="clear" w:color="auto" w:fill="FFFFFF"/>
              </w:rPr>
            </w:pPr>
            <w:r w:rsidRPr="00226BB4">
              <w:rPr>
                <w:rStyle w:val="Emphasis"/>
                <w:rFonts w:ascii="Times New Roman" w:hAnsi="Times New Roman" w:cs="Times New Roman"/>
                <w:i w:val="0"/>
                <w:iCs w:val="0"/>
                <w:sz w:val="24"/>
                <w:szCs w:val="24"/>
                <w:shd w:val="clear" w:color="auto" w:fill="FFFFFF"/>
              </w:rPr>
              <w:t>Mercury</w:t>
            </w:r>
          </w:p>
        </w:tc>
        <w:tc>
          <w:tcPr>
            <w:tcW w:w="2430" w:type="dxa"/>
          </w:tcPr>
          <w:p w14:paraId="0D12DEDE" w14:textId="77777777" w:rsidR="00B61549" w:rsidRPr="00226BB4" w:rsidRDefault="00B61549" w:rsidP="0008611A">
            <w:pPr>
              <w:spacing w:line="480" w:lineRule="auto"/>
              <w:rPr>
                <w:rStyle w:val="Emphasis"/>
                <w:rFonts w:ascii="Times New Roman" w:hAnsi="Times New Roman" w:cs="Times New Roman"/>
                <w:i w:val="0"/>
                <w:iCs w:val="0"/>
                <w:sz w:val="24"/>
                <w:szCs w:val="24"/>
                <w:shd w:val="clear" w:color="auto" w:fill="FFFFFF"/>
              </w:rPr>
            </w:pPr>
            <w:r w:rsidRPr="00226BB4">
              <w:rPr>
                <w:rStyle w:val="Emphasis"/>
                <w:rFonts w:ascii="Times New Roman" w:hAnsi="Times New Roman" w:cs="Times New Roman"/>
                <w:i w:val="0"/>
                <w:iCs w:val="0"/>
                <w:sz w:val="24"/>
                <w:szCs w:val="24"/>
                <w:shd w:val="clear" w:color="auto" w:fill="FFFFFF"/>
              </w:rPr>
              <w:t xml:space="preserve">2.35 ppm </w:t>
            </w:r>
          </w:p>
        </w:tc>
        <w:tc>
          <w:tcPr>
            <w:tcW w:w="1890" w:type="dxa"/>
          </w:tcPr>
          <w:p w14:paraId="27FCA445" w14:textId="77777777" w:rsidR="00B61549" w:rsidRPr="00226BB4" w:rsidRDefault="00B61549" w:rsidP="0008611A">
            <w:pPr>
              <w:spacing w:line="480" w:lineRule="auto"/>
              <w:rPr>
                <w:rStyle w:val="Emphasis"/>
                <w:rFonts w:ascii="Times New Roman" w:hAnsi="Times New Roman" w:cs="Times New Roman"/>
                <w:i w:val="0"/>
                <w:iCs w:val="0"/>
                <w:sz w:val="24"/>
                <w:szCs w:val="24"/>
                <w:shd w:val="clear" w:color="auto" w:fill="FFFFFF"/>
              </w:rPr>
            </w:pPr>
            <w:r w:rsidRPr="00226BB4">
              <w:rPr>
                <w:rFonts w:ascii="Times New Roman" w:hAnsi="Times New Roman" w:cs="Times New Roman"/>
                <w:sz w:val="24"/>
                <w:szCs w:val="24"/>
              </w:rPr>
              <w:t>0.5 ppm</w:t>
            </w:r>
          </w:p>
        </w:tc>
        <w:tc>
          <w:tcPr>
            <w:tcW w:w="2445" w:type="dxa"/>
          </w:tcPr>
          <w:p w14:paraId="2236B8B2" w14:textId="77777777" w:rsidR="00B61549" w:rsidRPr="00226BB4" w:rsidRDefault="00B61549" w:rsidP="0008611A">
            <w:pPr>
              <w:spacing w:line="480" w:lineRule="auto"/>
              <w:rPr>
                <w:rStyle w:val="Emphasis"/>
                <w:rFonts w:ascii="Times New Roman" w:hAnsi="Times New Roman" w:cs="Times New Roman"/>
                <w:i w:val="0"/>
                <w:iCs w:val="0"/>
                <w:sz w:val="24"/>
                <w:szCs w:val="24"/>
                <w:shd w:val="clear" w:color="auto" w:fill="FFFFFF"/>
              </w:rPr>
            </w:pPr>
            <w:r w:rsidRPr="00226BB4">
              <w:rPr>
                <w:rStyle w:val="Emphasis"/>
                <w:rFonts w:ascii="Times New Roman" w:hAnsi="Times New Roman" w:cs="Times New Roman"/>
                <w:i w:val="0"/>
                <w:iCs w:val="0"/>
                <w:sz w:val="24"/>
                <w:szCs w:val="24"/>
                <w:shd w:val="clear" w:color="auto" w:fill="FFFFFF"/>
              </w:rPr>
              <w:t xml:space="preserve">Yes </w:t>
            </w:r>
          </w:p>
        </w:tc>
        <w:tc>
          <w:tcPr>
            <w:tcW w:w="1430" w:type="dxa"/>
          </w:tcPr>
          <w:p w14:paraId="28583F09" w14:textId="77777777" w:rsidR="00B61549" w:rsidRPr="00226BB4" w:rsidRDefault="00B61549" w:rsidP="0008611A">
            <w:pPr>
              <w:spacing w:line="480" w:lineRule="auto"/>
              <w:rPr>
                <w:rStyle w:val="Emphasis"/>
                <w:rFonts w:ascii="Times New Roman" w:hAnsi="Times New Roman" w:cs="Times New Roman"/>
                <w:i w:val="0"/>
                <w:iCs w:val="0"/>
                <w:sz w:val="24"/>
                <w:szCs w:val="24"/>
                <w:shd w:val="clear" w:color="auto" w:fill="FFFFFF"/>
              </w:rPr>
            </w:pPr>
            <w:r w:rsidRPr="00226BB4">
              <w:rPr>
                <w:rStyle w:val="Emphasis"/>
                <w:rFonts w:ascii="Times New Roman" w:hAnsi="Times New Roman" w:cs="Times New Roman"/>
                <w:i w:val="0"/>
                <w:iCs w:val="0"/>
                <w:sz w:val="24"/>
                <w:szCs w:val="24"/>
                <w:shd w:val="clear" w:color="auto" w:fill="FFFFFF"/>
              </w:rPr>
              <w:t>(53)</w:t>
            </w:r>
          </w:p>
        </w:tc>
      </w:tr>
      <w:tr w:rsidR="00B61549" w:rsidRPr="00226BB4" w14:paraId="5ECB0877" w14:textId="77777777" w:rsidTr="0008611A">
        <w:trPr>
          <w:jc w:val="center"/>
        </w:trPr>
        <w:tc>
          <w:tcPr>
            <w:tcW w:w="3595" w:type="dxa"/>
          </w:tcPr>
          <w:p w14:paraId="5CB54314" w14:textId="77777777" w:rsidR="00B61549" w:rsidRPr="00226BB4" w:rsidRDefault="00B61549" w:rsidP="0008611A">
            <w:pPr>
              <w:spacing w:line="480" w:lineRule="auto"/>
              <w:rPr>
                <w:rStyle w:val="Emphasis"/>
                <w:rFonts w:ascii="Times New Roman" w:hAnsi="Times New Roman" w:cs="Times New Roman"/>
                <w:i w:val="0"/>
                <w:iCs w:val="0"/>
                <w:sz w:val="24"/>
                <w:szCs w:val="24"/>
                <w:shd w:val="clear" w:color="auto" w:fill="FFFFFF"/>
              </w:rPr>
            </w:pPr>
            <w:proofErr w:type="spellStart"/>
            <w:r w:rsidRPr="00226BB4">
              <w:rPr>
                <w:rStyle w:val="Emphasis"/>
                <w:rFonts w:ascii="Times New Roman" w:hAnsi="Times New Roman" w:cs="Times New Roman"/>
                <w:i w:val="0"/>
                <w:iCs w:val="0"/>
                <w:sz w:val="24"/>
                <w:szCs w:val="24"/>
                <w:shd w:val="clear" w:color="auto" w:fill="FFFFFF"/>
              </w:rPr>
              <w:t>Tongkat</w:t>
            </w:r>
            <w:proofErr w:type="spellEnd"/>
            <w:r w:rsidRPr="00226BB4">
              <w:rPr>
                <w:rStyle w:val="Emphasis"/>
                <w:rFonts w:ascii="Times New Roman" w:hAnsi="Times New Roman" w:cs="Times New Roman"/>
                <w:i w:val="0"/>
                <w:iCs w:val="0"/>
                <w:sz w:val="24"/>
                <w:szCs w:val="24"/>
                <w:shd w:val="clear" w:color="auto" w:fill="FFFFFF"/>
              </w:rPr>
              <w:t xml:space="preserve"> Ali (</w:t>
            </w:r>
            <w:proofErr w:type="spellStart"/>
            <w:r w:rsidRPr="00226BB4">
              <w:rPr>
                <w:rStyle w:val="Emphasis"/>
                <w:rFonts w:ascii="Times New Roman" w:hAnsi="Times New Roman" w:cs="Times New Roman"/>
                <w:sz w:val="24"/>
                <w:szCs w:val="24"/>
                <w:shd w:val="clear" w:color="auto" w:fill="FFFFFF"/>
              </w:rPr>
              <w:t>Eurycoma</w:t>
            </w:r>
            <w:proofErr w:type="spellEnd"/>
            <w:r w:rsidRPr="00226BB4">
              <w:rPr>
                <w:rStyle w:val="Emphasis"/>
                <w:rFonts w:ascii="Times New Roman" w:hAnsi="Times New Roman" w:cs="Times New Roman"/>
                <w:sz w:val="24"/>
                <w:szCs w:val="24"/>
                <w:shd w:val="clear" w:color="auto" w:fill="FFFFFF"/>
              </w:rPr>
              <w:t xml:space="preserve"> longifolia</w:t>
            </w:r>
            <w:r w:rsidRPr="00226BB4">
              <w:rPr>
                <w:rStyle w:val="Emphasis"/>
                <w:rFonts w:ascii="Times New Roman" w:hAnsi="Times New Roman" w:cs="Times New Roman"/>
                <w:i w:val="0"/>
                <w:iCs w:val="0"/>
                <w:sz w:val="24"/>
                <w:szCs w:val="24"/>
                <w:shd w:val="clear" w:color="auto" w:fill="FFFFFF"/>
              </w:rPr>
              <w:t>)</w:t>
            </w:r>
          </w:p>
        </w:tc>
        <w:tc>
          <w:tcPr>
            <w:tcW w:w="1620" w:type="dxa"/>
          </w:tcPr>
          <w:p w14:paraId="30DB46F6" w14:textId="77777777" w:rsidR="00B61549" w:rsidRPr="00226BB4" w:rsidRDefault="00B61549" w:rsidP="0008611A">
            <w:pPr>
              <w:spacing w:line="480" w:lineRule="auto"/>
              <w:rPr>
                <w:rStyle w:val="Emphasis"/>
                <w:rFonts w:ascii="Times New Roman" w:hAnsi="Times New Roman" w:cs="Times New Roman"/>
                <w:i w:val="0"/>
                <w:iCs w:val="0"/>
                <w:sz w:val="24"/>
                <w:szCs w:val="24"/>
                <w:shd w:val="clear" w:color="auto" w:fill="FFFFFF"/>
              </w:rPr>
            </w:pPr>
            <w:r w:rsidRPr="00226BB4">
              <w:rPr>
                <w:rStyle w:val="Emphasis"/>
                <w:rFonts w:ascii="Times New Roman" w:hAnsi="Times New Roman" w:cs="Times New Roman"/>
                <w:i w:val="0"/>
                <w:iCs w:val="0"/>
                <w:sz w:val="24"/>
                <w:szCs w:val="24"/>
                <w:shd w:val="clear" w:color="auto" w:fill="FFFFFF"/>
              </w:rPr>
              <w:t>Lead</w:t>
            </w:r>
          </w:p>
        </w:tc>
        <w:tc>
          <w:tcPr>
            <w:tcW w:w="2430" w:type="dxa"/>
          </w:tcPr>
          <w:p w14:paraId="673E0609" w14:textId="77777777" w:rsidR="00B61549" w:rsidRPr="00226BB4" w:rsidRDefault="00B61549" w:rsidP="0008611A">
            <w:pPr>
              <w:spacing w:line="480" w:lineRule="auto"/>
              <w:rPr>
                <w:rStyle w:val="Emphasis"/>
                <w:rFonts w:ascii="Times New Roman" w:hAnsi="Times New Roman" w:cs="Times New Roman"/>
                <w:i w:val="0"/>
                <w:iCs w:val="0"/>
                <w:sz w:val="24"/>
                <w:szCs w:val="24"/>
                <w:shd w:val="clear" w:color="auto" w:fill="FFFFFF"/>
              </w:rPr>
            </w:pPr>
            <w:r w:rsidRPr="00226BB4">
              <w:rPr>
                <w:rStyle w:val="Emphasis"/>
                <w:rFonts w:ascii="Times New Roman" w:hAnsi="Times New Roman" w:cs="Times New Roman"/>
                <w:i w:val="0"/>
                <w:iCs w:val="0"/>
                <w:sz w:val="24"/>
                <w:szCs w:val="24"/>
                <w:shd w:val="clear" w:color="auto" w:fill="FFFFFF"/>
              </w:rPr>
              <w:t>20.72 ppm</w:t>
            </w:r>
          </w:p>
        </w:tc>
        <w:tc>
          <w:tcPr>
            <w:tcW w:w="1890" w:type="dxa"/>
          </w:tcPr>
          <w:p w14:paraId="517A69B9" w14:textId="77777777" w:rsidR="00B61549" w:rsidRPr="00226BB4" w:rsidRDefault="00B61549" w:rsidP="0008611A">
            <w:pPr>
              <w:spacing w:line="480" w:lineRule="auto"/>
              <w:rPr>
                <w:rStyle w:val="Emphasis"/>
                <w:rFonts w:ascii="Times New Roman" w:hAnsi="Times New Roman" w:cs="Times New Roman"/>
                <w:i w:val="0"/>
                <w:iCs w:val="0"/>
                <w:sz w:val="24"/>
                <w:szCs w:val="24"/>
                <w:shd w:val="clear" w:color="auto" w:fill="FFFFFF"/>
              </w:rPr>
            </w:pPr>
            <w:r w:rsidRPr="00226BB4">
              <w:rPr>
                <w:rFonts w:ascii="Times New Roman" w:hAnsi="Times New Roman" w:cs="Times New Roman"/>
                <w:sz w:val="24"/>
                <w:szCs w:val="24"/>
              </w:rPr>
              <w:t>10.0 ppm</w:t>
            </w:r>
          </w:p>
        </w:tc>
        <w:tc>
          <w:tcPr>
            <w:tcW w:w="2445" w:type="dxa"/>
          </w:tcPr>
          <w:p w14:paraId="6036D1F8" w14:textId="77777777" w:rsidR="00B61549" w:rsidRPr="00226BB4" w:rsidRDefault="00B61549" w:rsidP="0008611A">
            <w:pPr>
              <w:spacing w:line="480" w:lineRule="auto"/>
              <w:rPr>
                <w:rStyle w:val="Emphasis"/>
                <w:rFonts w:ascii="Times New Roman" w:hAnsi="Times New Roman" w:cs="Times New Roman"/>
                <w:i w:val="0"/>
                <w:iCs w:val="0"/>
                <w:sz w:val="24"/>
                <w:szCs w:val="24"/>
                <w:shd w:val="clear" w:color="auto" w:fill="FFFFFF"/>
              </w:rPr>
            </w:pPr>
            <w:r w:rsidRPr="00226BB4">
              <w:rPr>
                <w:rStyle w:val="Emphasis"/>
                <w:rFonts w:ascii="Times New Roman" w:hAnsi="Times New Roman" w:cs="Times New Roman"/>
                <w:i w:val="0"/>
                <w:iCs w:val="0"/>
                <w:sz w:val="24"/>
                <w:szCs w:val="24"/>
                <w:shd w:val="clear" w:color="auto" w:fill="FFFFFF"/>
              </w:rPr>
              <w:t xml:space="preserve">Yes </w:t>
            </w:r>
          </w:p>
        </w:tc>
        <w:tc>
          <w:tcPr>
            <w:tcW w:w="1430" w:type="dxa"/>
          </w:tcPr>
          <w:p w14:paraId="32220949" w14:textId="77777777" w:rsidR="00B61549" w:rsidRPr="00226BB4" w:rsidRDefault="00B61549" w:rsidP="0008611A">
            <w:pPr>
              <w:spacing w:line="480" w:lineRule="auto"/>
              <w:rPr>
                <w:rStyle w:val="Emphasis"/>
                <w:rFonts w:ascii="Times New Roman" w:hAnsi="Times New Roman" w:cs="Times New Roman"/>
                <w:i w:val="0"/>
                <w:iCs w:val="0"/>
                <w:sz w:val="24"/>
                <w:szCs w:val="24"/>
                <w:shd w:val="clear" w:color="auto" w:fill="FFFFFF"/>
              </w:rPr>
            </w:pPr>
            <w:r w:rsidRPr="00226BB4">
              <w:rPr>
                <w:rStyle w:val="Emphasis"/>
                <w:rFonts w:ascii="Times New Roman" w:hAnsi="Times New Roman" w:cs="Times New Roman"/>
                <w:i w:val="0"/>
                <w:iCs w:val="0"/>
                <w:sz w:val="24"/>
                <w:szCs w:val="24"/>
                <w:shd w:val="clear" w:color="auto" w:fill="FFFFFF"/>
              </w:rPr>
              <w:t>(54)</w:t>
            </w:r>
          </w:p>
        </w:tc>
      </w:tr>
      <w:tr w:rsidR="00B61549" w:rsidRPr="00226BB4" w14:paraId="3AB3AF07" w14:textId="77777777" w:rsidTr="0008611A">
        <w:trPr>
          <w:jc w:val="center"/>
        </w:trPr>
        <w:tc>
          <w:tcPr>
            <w:tcW w:w="3595" w:type="dxa"/>
          </w:tcPr>
          <w:p w14:paraId="2E1099FE" w14:textId="77777777" w:rsidR="00B61549" w:rsidRPr="00226BB4" w:rsidRDefault="00B61549" w:rsidP="0008611A">
            <w:pPr>
              <w:spacing w:line="480" w:lineRule="auto"/>
              <w:rPr>
                <w:rStyle w:val="Emphasis"/>
                <w:rFonts w:ascii="Times New Roman" w:hAnsi="Times New Roman" w:cs="Times New Roman"/>
                <w:i w:val="0"/>
                <w:iCs w:val="0"/>
                <w:sz w:val="24"/>
                <w:szCs w:val="24"/>
                <w:shd w:val="clear" w:color="auto" w:fill="FFFFFF"/>
              </w:rPr>
            </w:pPr>
            <w:proofErr w:type="spellStart"/>
            <w:r w:rsidRPr="00226BB4">
              <w:rPr>
                <w:rStyle w:val="Emphasis"/>
                <w:rFonts w:ascii="Times New Roman" w:hAnsi="Times New Roman" w:cs="Times New Roman"/>
                <w:i w:val="0"/>
                <w:iCs w:val="0"/>
                <w:sz w:val="24"/>
                <w:szCs w:val="24"/>
                <w:shd w:val="clear" w:color="auto" w:fill="FFFFFF"/>
              </w:rPr>
              <w:t>Itah</w:t>
            </w:r>
            <w:proofErr w:type="spellEnd"/>
            <w:r w:rsidRPr="00226BB4">
              <w:rPr>
                <w:rStyle w:val="Emphasis"/>
                <w:rFonts w:ascii="Times New Roman" w:hAnsi="Times New Roman" w:cs="Times New Roman"/>
                <w:i w:val="0"/>
                <w:iCs w:val="0"/>
                <w:sz w:val="24"/>
                <w:szCs w:val="24"/>
                <w:shd w:val="clear" w:color="auto" w:fill="FFFFFF"/>
              </w:rPr>
              <w:t xml:space="preserve"> </w:t>
            </w:r>
            <w:proofErr w:type="spellStart"/>
            <w:r w:rsidRPr="00226BB4">
              <w:rPr>
                <w:rStyle w:val="Emphasis"/>
                <w:rFonts w:ascii="Times New Roman" w:hAnsi="Times New Roman" w:cs="Times New Roman"/>
                <w:i w:val="0"/>
                <w:iCs w:val="0"/>
                <w:sz w:val="24"/>
                <w:szCs w:val="24"/>
                <w:shd w:val="clear" w:color="auto" w:fill="FFFFFF"/>
              </w:rPr>
              <w:t>Besi</w:t>
            </w:r>
            <w:proofErr w:type="spellEnd"/>
            <w:r w:rsidRPr="00226BB4">
              <w:rPr>
                <w:rStyle w:val="Emphasis"/>
                <w:rFonts w:ascii="Times New Roman" w:hAnsi="Times New Roman" w:cs="Times New Roman"/>
                <w:i w:val="0"/>
                <w:iCs w:val="0"/>
                <w:sz w:val="24"/>
                <w:szCs w:val="24"/>
                <w:shd w:val="clear" w:color="auto" w:fill="FFFFFF"/>
              </w:rPr>
              <w:t xml:space="preserve"> (</w:t>
            </w:r>
            <w:r w:rsidRPr="00226BB4">
              <w:rPr>
                <w:rStyle w:val="Emphasis"/>
                <w:rFonts w:ascii="Times New Roman" w:hAnsi="Times New Roman" w:cs="Times New Roman"/>
                <w:sz w:val="24"/>
                <w:szCs w:val="24"/>
                <w:shd w:val="clear" w:color="auto" w:fill="FFFFFF"/>
              </w:rPr>
              <w:t xml:space="preserve">Smilax </w:t>
            </w:r>
            <w:proofErr w:type="spellStart"/>
            <w:r w:rsidRPr="00226BB4">
              <w:rPr>
                <w:rStyle w:val="Emphasis"/>
                <w:rFonts w:ascii="Times New Roman" w:hAnsi="Times New Roman" w:cs="Times New Roman"/>
                <w:sz w:val="24"/>
                <w:szCs w:val="24"/>
                <w:shd w:val="clear" w:color="auto" w:fill="FFFFFF"/>
              </w:rPr>
              <w:t>luzonensis</w:t>
            </w:r>
            <w:proofErr w:type="spellEnd"/>
            <w:r w:rsidRPr="00226BB4">
              <w:rPr>
                <w:rStyle w:val="Emphasis"/>
                <w:rFonts w:ascii="Times New Roman" w:hAnsi="Times New Roman" w:cs="Times New Roman"/>
                <w:i w:val="0"/>
                <w:iCs w:val="0"/>
                <w:sz w:val="24"/>
                <w:szCs w:val="24"/>
                <w:shd w:val="clear" w:color="auto" w:fill="FFFFFF"/>
              </w:rPr>
              <w:t>)</w:t>
            </w:r>
          </w:p>
        </w:tc>
        <w:tc>
          <w:tcPr>
            <w:tcW w:w="1620" w:type="dxa"/>
          </w:tcPr>
          <w:p w14:paraId="4DF07A2B" w14:textId="77777777" w:rsidR="00B61549" w:rsidRPr="00226BB4" w:rsidRDefault="00B61549" w:rsidP="0008611A">
            <w:pPr>
              <w:spacing w:line="480" w:lineRule="auto"/>
              <w:rPr>
                <w:rStyle w:val="Emphasis"/>
                <w:rFonts w:ascii="Times New Roman" w:hAnsi="Times New Roman" w:cs="Times New Roman"/>
                <w:i w:val="0"/>
                <w:iCs w:val="0"/>
                <w:sz w:val="24"/>
                <w:szCs w:val="24"/>
                <w:shd w:val="clear" w:color="auto" w:fill="FFFFFF"/>
              </w:rPr>
            </w:pPr>
            <w:r w:rsidRPr="00226BB4">
              <w:rPr>
                <w:rStyle w:val="Emphasis"/>
                <w:rFonts w:ascii="Times New Roman" w:hAnsi="Times New Roman" w:cs="Times New Roman"/>
                <w:i w:val="0"/>
                <w:iCs w:val="0"/>
                <w:sz w:val="24"/>
                <w:szCs w:val="24"/>
                <w:shd w:val="clear" w:color="auto" w:fill="FFFFFF"/>
              </w:rPr>
              <w:t>Lead</w:t>
            </w:r>
          </w:p>
        </w:tc>
        <w:tc>
          <w:tcPr>
            <w:tcW w:w="2430" w:type="dxa"/>
          </w:tcPr>
          <w:p w14:paraId="1D8B95BF" w14:textId="77777777" w:rsidR="00B61549" w:rsidRPr="00226BB4" w:rsidRDefault="00B61549" w:rsidP="0008611A">
            <w:pPr>
              <w:spacing w:line="480" w:lineRule="auto"/>
              <w:rPr>
                <w:rStyle w:val="Emphasis"/>
                <w:rFonts w:ascii="Times New Roman" w:hAnsi="Times New Roman" w:cs="Times New Roman"/>
                <w:i w:val="0"/>
                <w:iCs w:val="0"/>
                <w:sz w:val="24"/>
                <w:szCs w:val="24"/>
                <w:shd w:val="clear" w:color="auto" w:fill="FFFFFF"/>
              </w:rPr>
            </w:pPr>
            <w:r w:rsidRPr="00226BB4">
              <w:rPr>
                <w:rStyle w:val="Emphasis"/>
                <w:rFonts w:ascii="Times New Roman" w:hAnsi="Times New Roman" w:cs="Times New Roman"/>
                <w:i w:val="0"/>
                <w:iCs w:val="0"/>
                <w:sz w:val="24"/>
                <w:szCs w:val="24"/>
                <w:shd w:val="clear" w:color="auto" w:fill="FFFFFF"/>
              </w:rPr>
              <w:t>21.21ppm</w:t>
            </w:r>
          </w:p>
        </w:tc>
        <w:tc>
          <w:tcPr>
            <w:tcW w:w="1890" w:type="dxa"/>
          </w:tcPr>
          <w:p w14:paraId="0EFC76DD" w14:textId="77777777" w:rsidR="00B61549" w:rsidRPr="00226BB4" w:rsidRDefault="00B61549" w:rsidP="0008611A">
            <w:pPr>
              <w:spacing w:line="480" w:lineRule="auto"/>
              <w:rPr>
                <w:rStyle w:val="Emphasis"/>
                <w:rFonts w:ascii="Times New Roman" w:hAnsi="Times New Roman" w:cs="Times New Roman"/>
                <w:i w:val="0"/>
                <w:iCs w:val="0"/>
                <w:sz w:val="24"/>
                <w:szCs w:val="24"/>
                <w:shd w:val="clear" w:color="auto" w:fill="FFFFFF"/>
              </w:rPr>
            </w:pPr>
            <w:r w:rsidRPr="00226BB4">
              <w:rPr>
                <w:rFonts w:ascii="Times New Roman" w:hAnsi="Times New Roman" w:cs="Times New Roman"/>
                <w:sz w:val="24"/>
                <w:szCs w:val="24"/>
              </w:rPr>
              <w:t>10.0 ppm</w:t>
            </w:r>
          </w:p>
        </w:tc>
        <w:tc>
          <w:tcPr>
            <w:tcW w:w="2445" w:type="dxa"/>
          </w:tcPr>
          <w:p w14:paraId="0668B1CA" w14:textId="77777777" w:rsidR="00B61549" w:rsidRPr="00226BB4" w:rsidRDefault="00B61549" w:rsidP="0008611A">
            <w:pPr>
              <w:spacing w:line="480" w:lineRule="auto"/>
              <w:rPr>
                <w:rStyle w:val="Emphasis"/>
                <w:rFonts w:ascii="Times New Roman" w:hAnsi="Times New Roman" w:cs="Times New Roman"/>
                <w:i w:val="0"/>
                <w:iCs w:val="0"/>
                <w:sz w:val="24"/>
                <w:szCs w:val="24"/>
                <w:shd w:val="clear" w:color="auto" w:fill="FFFFFF"/>
              </w:rPr>
            </w:pPr>
            <w:r w:rsidRPr="00226BB4">
              <w:rPr>
                <w:rStyle w:val="Emphasis"/>
                <w:rFonts w:ascii="Times New Roman" w:hAnsi="Times New Roman" w:cs="Times New Roman"/>
                <w:i w:val="0"/>
                <w:iCs w:val="0"/>
                <w:sz w:val="24"/>
                <w:szCs w:val="24"/>
                <w:shd w:val="clear" w:color="auto" w:fill="FFFFFF"/>
              </w:rPr>
              <w:t xml:space="preserve">Yes </w:t>
            </w:r>
          </w:p>
        </w:tc>
        <w:tc>
          <w:tcPr>
            <w:tcW w:w="1430" w:type="dxa"/>
          </w:tcPr>
          <w:p w14:paraId="79793A04" w14:textId="77777777" w:rsidR="00B61549" w:rsidRPr="00226BB4" w:rsidRDefault="00B61549" w:rsidP="0008611A">
            <w:pPr>
              <w:spacing w:line="480" w:lineRule="auto"/>
              <w:rPr>
                <w:rStyle w:val="Emphasis"/>
                <w:rFonts w:ascii="Times New Roman" w:hAnsi="Times New Roman" w:cs="Times New Roman"/>
                <w:i w:val="0"/>
                <w:iCs w:val="0"/>
                <w:sz w:val="24"/>
                <w:szCs w:val="24"/>
                <w:shd w:val="clear" w:color="auto" w:fill="FFFFFF"/>
              </w:rPr>
            </w:pPr>
            <w:r w:rsidRPr="00226BB4">
              <w:rPr>
                <w:rStyle w:val="Emphasis"/>
                <w:rFonts w:ascii="Times New Roman" w:hAnsi="Times New Roman" w:cs="Times New Roman"/>
                <w:i w:val="0"/>
                <w:iCs w:val="0"/>
                <w:sz w:val="24"/>
                <w:szCs w:val="24"/>
                <w:shd w:val="clear" w:color="auto" w:fill="FFFFFF"/>
              </w:rPr>
              <w:t>(55)</w:t>
            </w:r>
          </w:p>
        </w:tc>
      </w:tr>
      <w:tr w:rsidR="00B61549" w:rsidRPr="00226BB4" w14:paraId="0A677FBB" w14:textId="77777777" w:rsidTr="0008611A">
        <w:trPr>
          <w:jc w:val="center"/>
        </w:trPr>
        <w:tc>
          <w:tcPr>
            <w:tcW w:w="3595" w:type="dxa"/>
          </w:tcPr>
          <w:p w14:paraId="1A4E77E3" w14:textId="77777777" w:rsidR="00B61549" w:rsidRPr="00226BB4" w:rsidRDefault="00B61549" w:rsidP="0008611A">
            <w:pPr>
              <w:spacing w:line="480" w:lineRule="auto"/>
              <w:rPr>
                <w:rStyle w:val="Emphasis"/>
                <w:rFonts w:ascii="Times New Roman" w:hAnsi="Times New Roman" w:cs="Times New Roman"/>
                <w:i w:val="0"/>
                <w:iCs w:val="0"/>
                <w:sz w:val="24"/>
                <w:szCs w:val="24"/>
                <w:shd w:val="clear" w:color="auto" w:fill="FFFFFF"/>
              </w:rPr>
            </w:pPr>
            <w:r w:rsidRPr="00226BB4">
              <w:rPr>
                <w:rStyle w:val="Emphasis"/>
                <w:rFonts w:ascii="Times New Roman" w:hAnsi="Times New Roman" w:cs="Times New Roman"/>
                <w:i w:val="0"/>
                <w:iCs w:val="0"/>
                <w:sz w:val="24"/>
                <w:szCs w:val="24"/>
                <w:shd w:val="clear" w:color="auto" w:fill="FFFFFF"/>
              </w:rPr>
              <w:t>Ubi Jaga (</w:t>
            </w:r>
            <w:r w:rsidRPr="00226BB4">
              <w:rPr>
                <w:rStyle w:val="Emphasis"/>
                <w:rFonts w:ascii="Times New Roman" w:hAnsi="Times New Roman" w:cs="Times New Roman"/>
                <w:sz w:val="24"/>
                <w:szCs w:val="24"/>
                <w:shd w:val="clear" w:color="auto" w:fill="FFFFFF"/>
              </w:rPr>
              <w:t xml:space="preserve">Smilax </w:t>
            </w:r>
            <w:proofErr w:type="spellStart"/>
            <w:r w:rsidRPr="00226BB4">
              <w:rPr>
                <w:rStyle w:val="Emphasis"/>
                <w:rFonts w:ascii="Times New Roman" w:hAnsi="Times New Roman" w:cs="Times New Roman"/>
                <w:sz w:val="24"/>
                <w:szCs w:val="24"/>
                <w:shd w:val="clear" w:color="auto" w:fill="FFFFFF"/>
              </w:rPr>
              <w:t>myosotiflora</w:t>
            </w:r>
            <w:proofErr w:type="spellEnd"/>
            <w:r w:rsidRPr="00226BB4">
              <w:rPr>
                <w:rStyle w:val="Emphasis"/>
                <w:rFonts w:ascii="Times New Roman" w:hAnsi="Times New Roman" w:cs="Times New Roman"/>
                <w:i w:val="0"/>
                <w:iCs w:val="0"/>
                <w:sz w:val="24"/>
                <w:szCs w:val="24"/>
                <w:shd w:val="clear" w:color="auto" w:fill="FFFFFF"/>
              </w:rPr>
              <w:t>)</w:t>
            </w:r>
          </w:p>
        </w:tc>
        <w:tc>
          <w:tcPr>
            <w:tcW w:w="1620" w:type="dxa"/>
          </w:tcPr>
          <w:p w14:paraId="4F59F8DC" w14:textId="77777777" w:rsidR="00B61549" w:rsidRPr="00226BB4" w:rsidRDefault="00B61549" w:rsidP="0008611A">
            <w:pPr>
              <w:spacing w:line="480" w:lineRule="auto"/>
              <w:rPr>
                <w:rStyle w:val="Emphasis"/>
                <w:rFonts w:ascii="Times New Roman" w:hAnsi="Times New Roman" w:cs="Times New Roman"/>
                <w:i w:val="0"/>
                <w:iCs w:val="0"/>
                <w:sz w:val="24"/>
                <w:szCs w:val="24"/>
                <w:shd w:val="clear" w:color="auto" w:fill="FFFFFF"/>
              </w:rPr>
            </w:pPr>
            <w:r w:rsidRPr="00226BB4">
              <w:rPr>
                <w:rStyle w:val="Emphasis"/>
                <w:rFonts w:ascii="Times New Roman" w:hAnsi="Times New Roman" w:cs="Times New Roman"/>
                <w:i w:val="0"/>
                <w:iCs w:val="0"/>
                <w:sz w:val="24"/>
                <w:szCs w:val="24"/>
                <w:shd w:val="clear" w:color="auto" w:fill="FFFFFF"/>
              </w:rPr>
              <w:t>Lead</w:t>
            </w:r>
          </w:p>
        </w:tc>
        <w:tc>
          <w:tcPr>
            <w:tcW w:w="2430" w:type="dxa"/>
          </w:tcPr>
          <w:p w14:paraId="49ACEF01" w14:textId="77777777" w:rsidR="00B61549" w:rsidRPr="00226BB4" w:rsidRDefault="00B61549" w:rsidP="0008611A">
            <w:pPr>
              <w:spacing w:line="480" w:lineRule="auto"/>
              <w:rPr>
                <w:rStyle w:val="Emphasis"/>
                <w:rFonts w:ascii="Times New Roman" w:hAnsi="Times New Roman" w:cs="Times New Roman"/>
                <w:i w:val="0"/>
                <w:iCs w:val="0"/>
                <w:sz w:val="24"/>
                <w:szCs w:val="24"/>
                <w:shd w:val="clear" w:color="auto" w:fill="FFFFFF"/>
              </w:rPr>
            </w:pPr>
            <w:r w:rsidRPr="00226BB4">
              <w:rPr>
                <w:rStyle w:val="Emphasis"/>
                <w:rFonts w:ascii="Times New Roman" w:hAnsi="Times New Roman" w:cs="Times New Roman"/>
                <w:i w:val="0"/>
                <w:iCs w:val="0"/>
                <w:sz w:val="24"/>
                <w:szCs w:val="24"/>
                <w:shd w:val="clear" w:color="auto" w:fill="FFFFFF"/>
              </w:rPr>
              <w:t>23.05 ppm</w:t>
            </w:r>
          </w:p>
        </w:tc>
        <w:tc>
          <w:tcPr>
            <w:tcW w:w="1890" w:type="dxa"/>
          </w:tcPr>
          <w:p w14:paraId="0A59E676" w14:textId="77777777" w:rsidR="00B61549" w:rsidRPr="00226BB4" w:rsidRDefault="00B61549" w:rsidP="0008611A">
            <w:pPr>
              <w:spacing w:line="480" w:lineRule="auto"/>
              <w:rPr>
                <w:rStyle w:val="Emphasis"/>
                <w:rFonts w:ascii="Times New Roman" w:hAnsi="Times New Roman" w:cs="Times New Roman"/>
                <w:i w:val="0"/>
                <w:iCs w:val="0"/>
                <w:sz w:val="24"/>
                <w:szCs w:val="24"/>
                <w:shd w:val="clear" w:color="auto" w:fill="FFFFFF"/>
              </w:rPr>
            </w:pPr>
            <w:r w:rsidRPr="00226BB4">
              <w:rPr>
                <w:rFonts w:ascii="Times New Roman" w:hAnsi="Times New Roman" w:cs="Times New Roman"/>
                <w:sz w:val="24"/>
                <w:szCs w:val="24"/>
              </w:rPr>
              <w:t>10.0 ppm</w:t>
            </w:r>
          </w:p>
        </w:tc>
        <w:tc>
          <w:tcPr>
            <w:tcW w:w="2445" w:type="dxa"/>
          </w:tcPr>
          <w:p w14:paraId="35EB0254" w14:textId="77777777" w:rsidR="00B61549" w:rsidRPr="00226BB4" w:rsidRDefault="00B61549" w:rsidP="0008611A">
            <w:pPr>
              <w:spacing w:line="480" w:lineRule="auto"/>
              <w:rPr>
                <w:rStyle w:val="Emphasis"/>
                <w:rFonts w:ascii="Times New Roman" w:hAnsi="Times New Roman" w:cs="Times New Roman"/>
                <w:i w:val="0"/>
                <w:iCs w:val="0"/>
                <w:sz w:val="24"/>
                <w:szCs w:val="24"/>
                <w:shd w:val="clear" w:color="auto" w:fill="FFFFFF"/>
              </w:rPr>
            </w:pPr>
            <w:r w:rsidRPr="00226BB4">
              <w:rPr>
                <w:rStyle w:val="Emphasis"/>
                <w:rFonts w:ascii="Times New Roman" w:hAnsi="Times New Roman" w:cs="Times New Roman"/>
                <w:i w:val="0"/>
                <w:iCs w:val="0"/>
                <w:sz w:val="24"/>
                <w:szCs w:val="24"/>
                <w:shd w:val="clear" w:color="auto" w:fill="FFFFFF"/>
              </w:rPr>
              <w:t xml:space="preserve">Yes </w:t>
            </w:r>
          </w:p>
        </w:tc>
        <w:tc>
          <w:tcPr>
            <w:tcW w:w="1430" w:type="dxa"/>
          </w:tcPr>
          <w:p w14:paraId="13C5129B" w14:textId="77777777" w:rsidR="00B61549" w:rsidRPr="00226BB4" w:rsidRDefault="00B61549" w:rsidP="0008611A">
            <w:pPr>
              <w:spacing w:line="480" w:lineRule="auto"/>
              <w:rPr>
                <w:rStyle w:val="Emphasis"/>
                <w:rFonts w:ascii="Times New Roman" w:hAnsi="Times New Roman" w:cs="Times New Roman"/>
                <w:i w:val="0"/>
                <w:iCs w:val="0"/>
                <w:sz w:val="24"/>
                <w:szCs w:val="24"/>
                <w:shd w:val="clear" w:color="auto" w:fill="FFFFFF"/>
              </w:rPr>
            </w:pPr>
            <w:r w:rsidRPr="00226BB4">
              <w:rPr>
                <w:rStyle w:val="Emphasis"/>
                <w:rFonts w:ascii="Times New Roman" w:hAnsi="Times New Roman" w:cs="Times New Roman"/>
                <w:i w:val="0"/>
                <w:iCs w:val="0"/>
                <w:sz w:val="24"/>
                <w:szCs w:val="24"/>
                <w:shd w:val="clear" w:color="auto" w:fill="FFFFFF"/>
              </w:rPr>
              <w:t>(56)</w:t>
            </w:r>
          </w:p>
        </w:tc>
      </w:tr>
      <w:tr w:rsidR="00B61549" w:rsidRPr="00226BB4" w14:paraId="4C61A1BE" w14:textId="77777777" w:rsidTr="0008611A">
        <w:trPr>
          <w:jc w:val="center"/>
        </w:trPr>
        <w:tc>
          <w:tcPr>
            <w:tcW w:w="3595" w:type="dxa"/>
          </w:tcPr>
          <w:p w14:paraId="3F9BDDFC" w14:textId="77777777" w:rsidR="00B61549" w:rsidRPr="00226BB4" w:rsidRDefault="00B61549" w:rsidP="0008611A">
            <w:pPr>
              <w:spacing w:line="480" w:lineRule="auto"/>
              <w:rPr>
                <w:rStyle w:val="Emphasis"/>
                <w:rFonts w:ascii="Times New Roman" w:hAnsi="Times New Roman" w:cs="Times New Roman"/>
                <w:i w:val="0"/>
                <w:iCs w:val="0"/>
                <w:sz w:val="24"/>
                <w:szCs w:val="24"/>
                <w:shd w:val="clear" w:color="auto" w:fill="FFFFFF"/>
              </w:rPr>
            </w:pPr>
            <w:proofErr w:type="spellStart"/>
            <w:r w:rsidRPr="00226BB4">
              <w:rPr>
                <w:rStyle w:val="Emphasis"/>
                <w:rFonts w:ascii="Times New Roman" w:hAnsi="Times New Roman" w:cs="Times New Roman"/>
                <w:i w:val="0"/>
                <w:iCs w:val="0"/>
                <w:sz w:val="24"/>
                <w:szCs w:val="24"/>
                <w:shd w:val="clear" w:color="auto" w:fill="FFFFFF"/>
              </w:rPr>
              <w:t>Kelat</w:t>
            </w:r>
            <w:proofErr w:type="spellEnd"/>
            <w:r w:rsidRPr="00226BB4">
              <w:rPr>
                <w:rStyle w:val="Emphasis"/>
                <w:rFonts w:ascii="Times New Roman" w:hAnsi="Times New Roman" w:cs="Times New Roman"/>
                <w:i w:val="0"/>
                <w:iCs w:val="0"/>
                <w:sz w:val="24"/>
                <w:szCs w:val="24"/>
                <w:shd w:val="clear" w:color="auto" w:fill="FFFFFF"/>
              </w:rPr>
              <w:t xml:space="preserve"> (</w:t>
            </w:r>
            <w:r w:rsidRPr="00226BB4">
              <w:rPr>
                <w:rStyle w:val="Emphasis"/>
                <w:rFonts w:ascii="Times New Roman" w:hAnsi="Times New Roman" w:cs="Times New Roman"/>
                <w:sz w:val="24"/>
                <w:szCs w:val="24"/>
                <w:shd w:val="clear" w:color="auto" w:fill="FFFFFF"/>
              </w:rPr>
              <w:t xml:space="preserve">Eugenia </w:t>
            </w:r>
            <w:proofErr w:type="spellStart"/>
            <w:r w:rsidRPr="00226BB4">
              <w:rPr>
                <w:rStyle w:val="Emphasis"/>
                <w:rFonts w:ascii="Times New Roman" w:hAnsi="Times New Roman" w:cs="Times New Roman"/>
                <w:sz w:val="24"/>
                <w:szCs w:val="24"/>
                <w:shd w:val="clear" w:color="auto" w:fill="FFFFFF"/>
              </w:rPr>
              <w:t>dyeriana</w:t>
            </w:r>
            <w:proofErr w:type="spellEnd"/>
            <w:r w:rsidRPr="00226BB4">
              <w:rPr>
                <w:rStyle w:val="Emphasis"/>
                <w:rFonts w:ascii="Times New Roman" w:hAnsi="Times New Roman" w:cs="Times New Roman"/>
                <w:i w:val="0"/>
                <w:iCs w:val="0"/>
                <w:sz w:val="24"/>
                <w:szCs w:val="24"/>
                <w:shd w:val="clear" w:color="auto" w:fill="FFFFFF"/>
              </w:rPr>
              <w:t>)</w:t>
            </w:r>
          </w:p>
        </w:tc>
        <w:tc>
          <w:tcPr>
            <w:tcW w:w="1620" w:type="dxa"/>
          </w:tcPr>
          <w:p w14:paraId="599FD719" w14:textId="77777777" w:rsidR="00B61549" w:rsidRPr="00226BB4" w:rsidRDefault="00B61549" w:rsidP="0008611A">
            <w:pPr>
              <w:spacing w:line="480" w:lineRule="auto"/>
              <w:rPr>
                <w:rStyle w:val="Emphasis"/>
                <w:rFonts w:ascii="Times New Roman" w:hAnsi="Times New Roman" w:cs="Times New Roman"/>
                <w:i w:val="0"/>
                <w:iCs w:val="0"/>
                <w:sz w:val="24"/>
                <w:szCs w:val="24"/>
                <w:shd w:val="clear" w:color="auto" w:fill="FFFFFF"/>
              </w:rPr>
            </w:pPr>
            <w:r w:rsidRPr="00226BB4">
              <w:rPr>
                <w:rStyle w:val="Emphasis"/>
                <w:rFonts w:ascii="Times New Roman" w:hAnsi="Times New Roman" w:cs="Times New Roman"/>
                <w:i w:val="0"/>
                <w:iCs w:val="0"/>
                <w:sz w:val="24"/>
                <w:szCs w:val="24"/>
                <w:shd w:val="clear" w:color="auto" w:fill="FFFFFF"/>
              </w:rPr>
              <w:t>Lead</w:t>
            </w:r>
          </w:p>
        </w:tc>
        <w:tc>
          <w:tcPr>
            <w:tcW w:w="2430" w:type="dxa"/>
          </w:tcPr>
          <w:p w14:paraId="640BD004" w14:textId="77777777" w:rsidR="00B61549" w:rsidRPr="00226BB4" w:rsidRDefault="00B61549" w:rsidP="0008611A">
            <w:pPr>
              <w:spacing w:line="480" w:lineRule="auto"/>
              <w:rPr>
                <w:rStyle w:val="Emphasis"/>
                <w:rFonts w:ascii="Times New Roman" w:hAnsi="Times New Roman" w:cs="Times New Roman"/>
                <w:i w:val="0"/>
                <w:iCs w:val="0"/>
                <w:sz w:val="24"/>
                <w:szCs w:val="24"/>
                <w:shd w:val="clear" w:color="auto" w:fill="FFFFFF"/>
              </w:rPr>
            </w:pPr>
            <w:r w:rsidRPr="00226BB4">
              <w:rPr>
                <w:rStyle w:val="Emphasis"/>
                <w:rFonts w:ascii="Times New Roman" w:hAnsi="Times New Roman" w:cs="Times New Roman"/>
                <w:i w:val="0"/>
                <w:iCs w:val="0"/>
                <w:sz w:val="24"/>
                <w:szCs w:val="24"/>
                <w:shd w:val="clear" w:color="auto" w:fill="FFFFFF"/>
              </w:rPr>
              <w:t xml:space="preserve">13.20 ppm </w:t>
            </w:r>
          </w:p>
        </w:tc>
        <w:tc>
          <w:tcPr>
            <w:tcW w:w="1890" w:type="dxa"/>
          </w:tcPr>
          <w:p w14:paraId="343825E9" w14:textId="77777777" w:rsidR="00B61549" w:rsidRPr="00226BB4" w:rsidRDefault="00B61549" w:rsidP="0008611A">
            <w:pPr>
              <w:spacing w:line="480" w:lineRule="auto"/>
              <w:rPr>
                <w:rStyle w:val="Emphasis"/>
                <w:rFonts w:ascii="Times New Roman" w:hAnsi="Times New Roman" w:cs="Times New Roman"/>
                <w:i w:val="0"/>
                <w:iCs w:val="0"/>
                <w:sz w:val="24"/>
                <w:szCs w:val="24"/>
                <w:shd w:val="clear" w:color="auto" w:fill="FFFFFF"/>
              </w:rPr>
            </w:pPr>
            <w:r w:rsidRPr="00226BB4">
              <w:rPr>
                <w:rFonts w:ascii="Times New Roman" w:hAnsi="Times New Roman" w:cs="Times New Roman"/>
                <w:sz w:val="24"/>
                <w:szCs w:val="24"/>
              </w:rPr>
              <w:t>10.0 ppm</w:t>
            </w:r>
          </w:p>
        </w:tc>
        <w:tc>
          <w:tcPr>
            <w:tcW w:w="2445" w:type="dxa"/>
          </w:tcPr>
          <w:p w14:paraId="69132A2B" w14:textId="77777777" w:rsidR="00B61549" w:rsidRPr="00226BB4" w:rsidRDefault="00B61549" w:rsidP="0008611A">
            <w:pPr>
              <w:spacing w:line="480" w:lineRule="auto"/>
              <w:rPr>
                <w:rStyle w:val="Emphasis"/>
                <w:rFonts w:ascii="Times New Roman" w:hAnsi="Times New Roman" w:cs="Times New Roman"/>
                <w:i w:val="0"/>
                <w:iCs w:val="0"/>
                <w:sz w:val="24"/>
                <w:szCs w:val="24"/>
                <w:shd w:val="clear" w:color="auto" w:fill="FFFFFF"/>
              </w:rPr>
            </w:pPr>
            <w:r w:rsidRPr="00226BB4">
              <w:rPr>
                <w:rStyle w:val="Emphasis"/>
                <w:rFonts w:ascii="Times New Roman" w:hAnsi="Times New Roman" w:cs="Times New Roman"/>
                <w:i w:val="0"/>
                <w:iCs w:val="0"/>
                <w:sz w:val="24"/>
                <w:szCs w:val="24"/>
                <w:shd w:val="clear" w:color="auto" w:fill="FFFFFF"/>
              </w:rPr>
              <w:t xml:space="preserve">Yes </w:t>
            </w:r>
          </w:p>
        </w:tc>
        <w:tc>
          <w:tcPr>
            <w:tcW w:w="1430" w:type="dxa"/>
          </w:tcPr>
          <w:p w14:paraId="1F459B40" w14:textId="77777777" w:rsidR="00B61549" w:rsidRPr="00226BB4" w:rsidRDefault="00B61549" w:rsidP="0008611A">
            <w:pPr>
              <w:spacing w:line="480" w:lineRule="auto"/>
              <w:rPr>
                <w:rStyle w:val="Emphasis"/>
                <w:rFonts w:ascii="Times New Roman" w:hAnsi="Times New Roman" w:cs="Times New Roman"/>
                <w:i w:val="0"/>
                <w:iCs w:val="0"/>
                <w:sz w:val="24"/>
                <w:szCs w:val="24"/>
                <w:shd w:val="clear" w:color="auto" w:fill="FFFFFF"/>
              </w:rPr>
            </w:pPr>
            <w:r w:rsidRPr="00226BB4">
              <w:rPr>
                <w:rStyle w:val="Emphasis"/>
                <w:rFonts w:ascii="Times New Roman" w:hAnsi="Times New Roman" w:cs="Times New Roman"/>
                <w:i w:val="0"/>
                <w:iCs w:val="0"/>
                <w:sz w:val="24"/>
                <w:szCs w:val="24"/>
                <w:shd w:val="clear" w:color="auto" w:fill="FFFFFF"/>
              </w:rPr>
              <w:t>(57)</w:t>
            </w:r>
          </w:p>
        </w:tc>
      </w:tr>
      <w:tr w:rsidR="00B61549" w:rsidRPr="00226BB4" w14:paraId="42EF7670" w14:textId="77777777" w:rsidTr="0008611A">
        <w:trPr>
          <w:jc w:val="center"/>
        </w:trPr>
        <w:tc>
          <w:tcPr>
            <w:tcW w:w="3595" w:type="dxa"/>
          </w:tcPr>
          <w:p w14:paraId="5886D867" w14:textId="77777777" w:rsidR="00B61549" w:rsidRPr="00226BB4" w:rsidRDefault="00B61549" w:rsidP="0008611A">
            <w:pPr>
              <w:spacing w:line="480" w:lineRule="auto"/>
              <w:rPr>
                <w:rStyle w:val="Emphasis"/>
                <w:rFonts w:ascii="Times New Roman" w:hAnsi="Times New Roman" w:cs="Times New Roman"/>
                <w:i w:val="0"/>
                <w:iCs w:val="0"/>
                <w:sz w:val="24"/>
                <w:szCs w:val="24"/>
                <w:shd w:val="clear" w:color="auto" w:fill="FFFFFF"/>
              </w:rPr>
            </w:pPr>
            <w:r w:rsidRPr="00226BB4">
              <w:rPr>
                <w:rStyle w:val="Emphasis"/>
                <w:rFonts w:ascii="Times New Roman" w:hAnsi="Times New Roman" w:cs="Times New Roman"/>
                <w:i w:val="0"/>
                <w:iCs w:val="0"/>
                <w:sz w:val="24"/>
                <w:szCs w:val="24"/>
                <w:shd w:val="clear" w:color="auto" w:fill="FFFFFF"/>
              </w:rPr>
              <w:t xml:space="preserve">Commercial traditional HMs </w:t>
            </w:r>
          </w:p>
        </w:tc>
        <w:tc>
          <w:tcPr>
            <w:tcW w:w="1620" w:type="dxa"/>
          </w:tcPr>
          <w:p w14:paraId="4828D437" w14:textId="77777777" w:rsidR="00B61549" w:rsidRPr="00226BB4" w:rsidRDefault="00B61549" w:rsidP="0008611A">
            <w:pPr>
              <w:spacing w:line="480" w:lineRule="auto"/>
              <w:rPr>
                <w:rStyle w:val="Emphasis"/>
                <w:rFonts w:ascii="Times New Roman" w:hAnsi="Times New Roman" w:cs="Times New Roman"/>
                <w:i w:val="0"/>
                <w:iCs w:val="0"/>
                <w:sz w:val="24"/>
                <w:szCs w:val="24"/>
                <w:shd w:val="clear" w:color="auto" w:fill="FFFFFF"/>
              </w:rPr>
            </w:pPr>
            <w:r w:rsidRPr="00226BB4">
              <w:rPr>
                <w:rStyle w:val="Emphasis"/>
                <w:rFonts w:ascii="Times New Roman" w:hAnsi="Times New Roman" w:cs="Times New Roman"/>
                <w:i w:val="0"/>
                <w:iCs w:val="0"/>
                <w:sz w:val="24"/>
                <w:szCs w:val="24"/>
                <w:shd w:val="clear" w:color="auto" w:fill="FFFFFF"/>
              </w:rPr>
              <w:t>Aflatoxin</w:t>
            </w:r>
          </w:p>
        </w:tc>
        <w:tc>
          <w:tcPr>
            <w:tcW w:w="2430" w:type="dxa"/>
          </w:tcPr>
          <w:p w14:paraId="616211ED" w14:textId="77777777" w:rsidR="00B61549" w:rsidRPr="00226BB4" w:rsidRDefault="00B61549" w:rsidP="0008611A">
            <w:pPr>
              <w:spacing w:line="480" w:lineRule="auto"/>
              <w:rPr>
                <w:rStyle w:val="Emphasis"/>
                <w:rFonts w:ascii="Times New Roman" w:hAnsi="Times New Roman" w:cs="Times New Roman"/>
                <w:i w:val="0"/>
                <w:iCs w:val="0"/>
                <w:sz w:val="24"/>
                <w:szCs w:val="24"/>
                <w:shd w:val="clear" w:color="auto" w:fill="FFFFFF"/>
              </w:rPr>
            </w:pPr>
            <w:r w:rsidRPr="00226BB4">
              <w:rPr>
                <w:rStyle w:val="Emphasis"/>
                <w:rFonts w:ascii="Times New Roman" w:hAnsi="Times New Roman" w:cs="Times New Roman"/>
                <w:i w:val="0"/>
                <w:iCs w:val="0"/>
                <w:sz w:val="24"/>
                <w:szCs w:val="24"/>
                <w:shd w:val="clear" w:color="auto" w:fill="FFFFFF"/>
              </w:rPr>
              <w:t>0.7 µg/kg</w:t>
            </w:r>
          </w:p>
        </w:tc>
        <w:tc>
          <w:tcPr>
            <w:tcW w:w="1890" w:type="dxa"/>
          </w:tcPr>
          <w:p w14:paraId="0A56AA09" w14:textId="77777777" w:rsidR="00B61549" w:rsidRPr="00226BB4" w:rsidRDefault="00B61549" w:rsidP="0008611A">
            <w:pPr>
              <w:spacing w:line="480" w:lineRule="auto"/>
              <w:rPr>
                <w:rStyle w:val="Emphasis"/>
                <w:rFonts w:ascii="Times New Roman" w:hAnsi="Times New Roman" w:cs="Times New Roman"/>
                <w:i w:val="0"/>
                <w:iCs w:val="0"/>
                <w:sz w:val="24"/>
                <w:szCs w:val="24"/>
                <w:shd w:val="clear" w:color="auto" w:fill="FFFFFF"/>
              </w:rPr>
            </w:pPr>
            <w:r w:rsidRPr="00226BB4">
              <w:rPr>
                <w:rStyle w:val="Emphasis"/>
                <w:rFonts w:ascii="Times New Roman" w:hAnsi="Times New Roman" w:cs="Times New Roman"/>
                <w:i w:val="0"/>
                <w:iCs w:val="0"/>
                <w:sz w:val="24"/>
                <w:szCs w:val="24"/>
                <w:shd w:val="clear" w:color="auto" w:fill="FFFFFF"/>
              </w:rPr>
              <w:t>NA</w:t>
            </w:r>
          </w:p>
        </w:tc>
        <w:tc>
          <w:tcPr>
            <w:tcW w:w="2445" w:type="dxa"/>
          </w:tcPr>
          <w:p w14:paraId="39C5D531" w14:textId="77777777" w:rsidR="00B61549" w:rsidRPr="00226BB4" w:rsidRDefault="00B61549" w:rsidP="0008611A">
            <w:pPr>
              <w:spacing w:line="480" w:lineRule="auto"/>
              <w:rPr>
                <w:rStyle w:val="Emphasis"/>
                <w:rFonts w:ascii="Times New Roman" w:hAnsi="Times New Roman" w:cs="Times New Roman"/>
                <w:i w:val="0"/>
                <w:iCs w:val="0"/>
                <w:sz w:val="24"/>
                <w:szCs w:val="24"/>
                <w:shd w:val="clear" w:color="auto" w:fill="FFFFFF"/>
              </w:rPr>
            </w:pPr>
            <w:r w:rsidRPr="00226BB4">
              <w:rPr>
                <w:rStyle w:val="Emphasis"/>
                <w:rFonts w:ascii="Times New Roman" w:hAnsi="Times New Roman" w:cs="Times New Roman"/>
                <w:i w:val="0"/>
                <w:iCs w:val="0"/>
                <w:sz w:val="24"/>
                <w:szCs w:val="24"/>
                <w:shd w:val="clear" w:color="auto" w:fill="FFFFFF"/>
              </w:rPr>
              <w:t>NA</w:t>
            </w:r>
          </w:p>
        </w:tc>
        <w:tc>
          <w:tcPr>
            <w:tcW w:w="1430" w:type="dxa"/>
          </w:tcPr>
          <w:p w14:paraId="75907BEF" w14:textId="77777777" w:rsidR="00B61549" w:rsidRPr="00226BB4" w:rsidRDefault="00B61549" w:rsidP="0008611A">
            <w:pPr>
              <w:spacing w:line="480" w:lineRule="auto"/>
              <w:rPr>
                <w:rStyle w:val="Emphasis"/>
                <w:rFonts w:ascii="Times New Roman" w:hAnsi="Times New Roman" w:cs="Times New Roman"/>
                <w:i w:val="0"/>
                <w:iCs w:val="0"/>
                <w:sz w:val="24"/>
                <w:szCs w:val="24"/>
                <w:shd w:val="clear" w:color="auto" w:fill="FFFFFF"/>
              </w:rPr>
            </w:pPr>
            <w:r w:rsidRPr="00226BB4">
              <w:rPr>
                <w:rStyle w:val="Emphasis"/>
                <w:rFonts w:ascii="Times New Roman" w:hAnsi="Times New Roman" w:cs="Times New Roman"/>
                <w:i w:val="0"/>
                <w:iCs w:val="0"/>
                <w:sz w:val="24"/>
                <w:szCs w:val="24"/>
                <w:shd w:val="clear" w:color="auto" w:fill="FFFFFF"/>
              </w:rPr>
              <w:t>(58)</w:t>
            </w:r>
          </w:p>
        </w:tc>
      </w:tr>
      <w:tr w:rsidR="00B61549" w:rsidRPr="00226BB4" w14:paraId="6317DB37" w14:textId="77777777" w:rsidTr="0008611A">
        <w:trPr>
          <w:jc w:val="center"/>
        </w:trPr>
        <w:tc>
          <w:tcPr>
            <w:tcW w:w="3595" w:type="dxa"/>
            <w:vMerge w:val="restart"/>
          </w:tcPr>
          <w:p w14:paraId="779F6ED7" w14:textId="77777777" w:rsidR="00B61549" w:rsidRPr="00226BB4" w:rsidRDefault="00B61549" w:rsidP="0008611A">
            <w:pPr>
              <w:spacing w:line="480" w:lineRule="auto"/>
              <w:rPr>
                <w:rStyle w:val="Emphasis"/>
                <w:rFonts w:ascii="Times New Roman" w:hAnsi="Times New Roman" w:cs="Times New Roman"/>
                <w:i w:val="0"/>
                <w:iCs w:val="0"/>
                <w:sz w:val="24"/>
                <w:szCs w:val="24"/>
                <w:shd w:val="clear" w:color="auto" w:fill="FFFFFF"/>
              </w:rPr>
            </w:pPr>
            <w:proofErr w:type="spellStart"/>
            <w:r w:rsidRPr="00226BB4">
              <w:rPr>
                <w:rStyle w:val="Emphasis"/>
                <w:rFonts w:ascii="Times New Roman" w:hAnsi="Times New Roman" w:cs="Times New Roman"/>
                <w:i w:val="0"/>
                <w:iCs w:val="0"/>
                <w:sz w:val="24"/>
                <w:szCs w:val="24"/>
                <w:shd w:val="clear" w:color="auto" w:fill="FFFFFF"/>
              </w:rPr>
              <w:t>Manjakani</w:t>
            </w:r>
            <w:proofErr w:type="spellEnd"/>
            <w:r w:rsidRPr="00226BB4">
              <w:rPr>
                <w:rStyle w:val="Emphasis"/>
                <w:rFonts w:ascii="Times New Roman" w:hAnsi="Times New Roman" w:cs="Times New Roman"/>
                <w:i w:val="0"/>
                <w:iCs w:val="0"/>
                <w:sz w:val="24"/>
                <w:szCs w:val="24"/>
                <w:shd w:val="clear" w:color="auto" w:fill="FFFFFF"/>
              </w:rPr>
              <w:t xml:space="preserve"> (</w:t>
            </w:r>
            <w:r w:rsidRPr="00226BB4">
              <w:rPr>
                <w:rFonts w:ascii="Times New Roman" w:hAnsi="Times New Roman" w:cs="Times New Roman"/>
                <w:i/>
                <w:iCs/>
                <w:sz w:val="24"/>
                <w:szCs w:val="24"/>
              </w:rPr>
              <w:t xml:space="preserve">Quercus </w:t>
            </w:r>
            <w:proofErr w:type="spellStart"/>
            <w:r w:rsidRPr="00226BB4">
              <w:rPr>
                <w:rFonts w:ascii="Times New Roman" w:hAnsi="Times New Roman" w:cs="Times New Roman"/>
                <w:i/>
                <w:iCs/>
                <w:sz w:val="24"/>
                <w:szCs w:val="24"/>
              </w:rPr>
              <w:t>infectoria</w:t>
            </w:r>
            <w:proofErr w:type="spellEnd"/>
            <w:r w:rsidRPr="00226BB4">
              <w:rPr>
                <w:rFonts w:ascii="Times New Roman" w:hAnsi="Times New Roman" w:cs="Times New Roman"/>
                <w:sz w:val="24"/>
                <w:szCs w:val="24"/>
              </w:rPr>
              <w:t>) containing post-partum products</w:t>
            </w:r>
          </w:p>
        </w:tc>
        <w:tc>
          <w:tcPr>
            <w:tcW w:w="1620" w:type="dxa"/>
          </w:tcPr>
          <w:p w14:paraId="3A6C2B3D" w14:textId="77777777" w:rsidR="00B61549" w:rsidRPr="00226BB4" w:rsidRDefault="00B61549" w:rsidP="0008611A">
            <w:pPr>
              <w:spacing w:line="480" w:lineRule="auto"/>
              <w:rPr>
                <w:rStyle w:val="Emphasis"/>
                <w:rFonts w:ascii="Times New Roman" w:hAnsi="Times New Roman" w:cs="Times New Roman"/>
                <w:i w:val="0"/>
                <w:iCs w:val="0"/>
                <w:sz w:val="24"/>
                <w:szCs w:val="24"/>
                <w:shd w:val="clear" w:color="auto" w:fill="FFFFFF"/>
              </w:rPr>
            </w:pPr>
            <w:r w:rsidRPr="00226BB4">
              <w:rPr>
                <w:rStyle w:val="Emphasis"/>
                <w:rFonts w:ascii="Times New Roman" w:hAnsi="Times New Roman" w:cs="Times New Roman"/>
                <w:i w:val="0"/>
                <w:iCs w:val="0"/>
                <w:sz w:val="24"/>
                <w:szCs w:val="24"/>
                <w:shd w:val="clear" w:color="auto" w:fill="FFFFFF"/>
              </w:rPr>
              <w:t>Chromium</w:t>
            </w:r>
          </w:p>
        </w:tc>
        <w:tc>
          <w:tcPr>
            <w:tcW w:w="2430" w:type="dxa"/>
          </w:tcPr>
          <w:p w14:paraId="62C383D2" w14:textId="77777777" w:rsidR="00B61549" w:rsidRPr="00226BB4" w:rsidRDefault="00B61549" w:rsidP="0008611A">
            <w:pPr>
              <w:spacing w:line="480" w:lineRule="auto"/>
              <w:rPr>
                <w:rStyle w:val="Emphasis"/>
                <w:rFonts w:ascii="Times New Roman" w:hAnsi="Times New Roman" w:cs="Times New Roman"/>
                <w:i w:val="0"/>
                <w:iCs w:val="0"/>
                <w:sz w:val="24"/>
                <w:szCs w:val="24"/>
                <w:shd w:val="clear" w:color="auto" w:fill="FFFFFF"/>
              </w:rPr>
            </w:pPr>
            <w:r w:rsidRPr="00226BB4">
              <w:rPr>
                <w:rFonts w:ascii="Times New Roman" w:hAnsi="Times New Roman" w:cs="Times New Roman"/>
                <w:sz w:val="24"/>
                <w:szCs w:val="24"/>
              </w:rPr>
              <w:t xml:space="preserve">4.21 ppm </w:t>
            </w:r>
            <w:r w:rsidRPr="00226BB4">
              <w:rPr>
                <w:rFonts w:ascii="Times New Roman" w:hAnsi="Times New Roman" w:cs="Times New Roman"/>
                <w:sz w:val="24"/>
                <w:szCs w:val="24"/>
                <w:vertAlign w:val="superscript"/>
              </w:rPr>
              <w:t>a</w:t>
            </w:r>
          </w:p>
        </w:tc>
        <w:tc>
          <w:tcPr>
            <w:tcW w:w="1890" w:type="dxa"/>
          </w:tcPr>
          <w:p w14:paraId="01A50621" w14:textId="77777777" w:rsidR="00B61549" w:rsidRPr="00226BB4" w:rsidRDefault="00B61549" w:rsidP="0008611A">
            <w:pPr>
              <w:spacing w:line="480" w:lineRule="auto"/>
              <w:rPr>
                <w:rStyle w:val="Emphasis"/>
                <w:rFonts w:ascii="Times New Roman" w:hAnsi="Times New Roman" w:cs="Times New Roman"/>
                <w:i w:val="0"/>
                <w:iCs w:val="0"/>
                <w:sz w:val="24"/>
                <w:szCs w:val="24"/>
                <w:shd w:val="clear" w:color="auto" w:fill="FFFFFF"/>
              </w:rPr>
            </w:pPr>
            <w:r w:rsidRPr="00226BB4">
              <w:rPr>
                <w:rFonts w:ascii="Times New Roman" w:hAnsi="Times New Roman" w:cs="Times New Roman"/>
                <w:sz w:val="24"/>
                <w:szCs w:val="24"/>
              </w:rPr>
              <w:t>NA</w:t>
            </w:r>
          </w:p>
        </w:tc>
        <w:tc>
          <w:tcPr>
            <w:tcW w:w="2445" w:type="dxa"/>
          </w:tcPr>
          <w:p w14:paraId="32E8D69D" w14:textId="77777777" w:rsidR="00B61549" w:rsidRPr="00226BB4" w:rsidRDefault="00B61549" w:rsidP="0008611A">
            <w:pPr>
              <w:spacing w:line="480" w:lineRule="auto"/>
              <w:rPr>
                <w:rStyle w:val="Emphasis"/>
                <w:rFonts w:ascii="Times New Roman" w:hAnsi="Times New Roman" w:cs="Times New Roman"/>
                <w:i w:val="0"/>
                <w:iCs w:val="0"/>
                <w:sz w:val="24"/>
                <w:szCs w:val="24"/>
                <w:shd w:val="clear" w:color="auto" w:fill="FFFFFF"/>
              </w:rPr>
            </w:pPr>
            <w:r w:rsidRPr="00226BB4">
              <w:rPr>
                <w:rStyle w:val="Emphasis"/>
                <w:rFonts w:ascii="Times New Roman" w:hAnsi="Times New Roman" w:cs="Times New Roman"/>
                <w:i w:val="0"/>
                <w:iCs w:val="0"/>
                <w:sz w:val="24"/>
                <w:szCs w:val="24"/>
                <w:shd w:val="clear" w:color="auto" w:fill="FFFFFF"/>
              </w:rPr>
              <w:t>NA</w:t>
            </w:r>
          </w:p>
        </w:tc>
        <w:tc>
          <w:tcPr>
            <w:tcW w:w="1430" w:type="dxa"/>
            <w:vMerge w:val="restart"/>
          </w:tcPr>
          <w:p w14:paraId="297E0879" w14:textId="77777777" w:rsidR="00B61549" w:rsidRPr="00226BB4" w:rsidRDefault="00B61549" w:rsidP="0008611A">
            <w:pPr>
              <w:spacing w:line="480" w:lineRule="auto"/>
              <w:rPr>
                <w:rStyle w:val="Emphasis"/>
                <w:rFonts w:ascii="Times New Roman" w:hAnsi="Times New Roman" w:cs="Times New Roman"/>
                <w:i w:val="0"/>
                <w:iCs w:val="0"/>
                <w:sz w:val="24"/>
                <w:szCs w:val="24"/>
                <w:shd w:val="clear" w:color="auto" w:fill="FFFFFF"/>
              </w:rPr>
            </w:pPr>
            <w:r w:rsidRPr="00226BB4">
              <w:rPr>
                <w:rStyle w:val="Emphasis"/>
                <w:rFonts w:ascii="Times New Roman" w:hAnsi="Times New Roman" w:cs="Times New Roman"/>
                <w:i w:val="0"/>
                <w:iCs w:val="0"/>
                <w:sz w:val="24"/>
                <w:szCs w:val="24"/>
                <w:shd w:val="clear" w:color="auto" w:fill="FFFFFF"/>
              </w:rPr>
              <w:t>(59)</w:t>
            </w:r>
          </w:p>
        </w:tc>
      </w:tr>
      <w:tr w:rsidR="00B61549" w:rsidRPr="00226BB4" w14:paraId="757EB7DC" w14:textId="77777777" w:rsidTr="0008611A">
        <w:trPr>
          <w:jc w:val="center"/>
        </w:trPr>
        <w:tc>
          <w:tcPr>
            <w:tcW w:w="3595" w:type="dxa"/>
            <w:vMerge/>
          </w:tcPr>
          <w:p w14:paraId="2541B997" w14:textId="77777777" w:rsidR="00B61549" w:rsidRPr="00226BB4" w:rsidRDefault="00B61549" w:rsidP="0008611A">
            <w:pPr>
              <w:spacing w:line="480" w:lineRule="auto"/>
              <w:rPr>
                <w:rStyle w:val="Emphasis"/>
                <w:rFonts w:ascii="Times New Roman" w:hAnsi="Times New Roman" w:cs="Times New Roman"/>
                <w:i w:val="0"/>
                <w:iCs w:val="0"/>
                <w:sz w:val="24"/>
                <w:szCs w:val="24"/>
                <w:shd w:val="clear" w:color="auto" w:fill="FFFFFF"/>
              </w:rPr>
            </w:pPr>
          </w:p>
        </w:tc>
        <w:tc>
          <w:tcPr>
            <w:tcW w:w="1620" w:type="dxa"/>
          </w:tcPr>
          <w:p w14:paraId="6579A786" w14:textId="77777777" w:rsidR="00B61549" w:rsidRPr="00226BB4" w:rsidRDefault="00B61549" w:rsidP="0008611A">
            <w:pPr>
              <w:spacing w:line="480" w:lineRule="auto"/>
              <w:rPr>
                <w:rStyle w:val="Emphasis"/>
                <w:rFonts w:ascii="Times New Roman" w:hAnsi="Times New Roman" w:cs="Times New Roman"/>
                <w:i w:val="0"/>
                <w:iCs w:val="0"/>
                <w:sz w:val="24"/>
                <w:szCs w:val="24"/>
                <w:shd w:val="clear" w:color="auto" w:fill="FFFFFF"/>
              </w:rPr>
            </w:pPr>
            <w:r w:rsidRPr="00226BB4">
              <w:rPr>
                <w:rStyle w:val="Emphasis"/>
                <w:rFonts w:ascii="Times New Roman" w:hAnsi="Times New Roman" w:cs="Times New Roman"/>
                <w:i w:val="0"/>
                <w:iCs w:val="0"/>
                <w:sz w:val="24"/>
                <w:szCs w:val="24"/>
                <w:shd w:val="clear" w:color="auto" w:fill="FFFFFF"/>
              </w:rPr>
              <w:t>Lead</w:t>
            </w:r>
          </w:p>
        </w:tc>
        <w:tc>
          <w:tcPr>
            <w:tcW w:w="2430" w:type="dxa"/>
          </w:tcPr>
          <w:p w14:paraId="071CBF70" w14:textId="77777777" w:rsidR="00B61549" w:rsidRPr="00226BB4" w:rsidRDefault="00B61549" w:rsidP="0008611A">
            <w:pPr>
              <w:spacing w:line="480" w:lineRule="auto"/>
              <w:rPr>
                <w:rFonts w:ascii="Times New Roman" w:hAnsi="Times New Roman" w:cs="Times New Roman"/>
                <w:sz w:val="24"/>
                <w:szCs w:val="24"/>
              </w:rPr>
            </w:pPr>
            <w:r w:rsidRPr="00226BB4">
              <w:rPr>
                <w:rFonts w:ascii="Times New Roman" w:hAnsi="Times New Roman" w:cs="Times New Roman"/>
                <w:sz w:val="24"/>
                <w:szCs w:val="24"/>
              </w:rPr>
              <w:t xml:space="preserve">0.17 ppm </w:t>
            </w:r>
            <w:r w:rsidRPr="00226BB4">
              <w:rPr>
                <w:rFonts w:ascii="Times New Roman" w:hAnsi="Times New Roman" w:cs="Times New Roman"/>
                <w:sz w:val="24"/>
                <w:szCs w:val="24"/>
                <w:vertAlign w:val="superscript"/>
              </w:rPr>
              <w:t>a</w:t>
            </w:r>
          </w:p>
        </w:tc>
        <w:tc>
          <w:tcPr>
            <w:tcW w:w="1890" w:type="dxa"/>
          </w:tcPr>
          <w:p w14:paraId="74E8D38C" w14:textId="77777777" w:rsidR="00B61549" w:rsidRPr="00226BB4" w:rsidRDefault="00B61549" w:rsidP="0008611A">
            <w:pPr>
              <w:spacing w:line="480" w:lineRule="auto"/>
              <w:rPr>
                <w:rStyle w:val="Emphasis"/>
                <w:rFonts w:ascii="Times New Roman" w:hAnsi="Times New Roman" w:cs="Times New Roman"/>
                <w:i w:val="0"/>
                <w:iCs w:val="0"/>
                <w:sz w:val="24"/>
                <w:szCs w:val="24"/>
                <w:shd w:val="clear" w:color="auto" w:fill="FFFFFF"/>
              </w:rPr>
            </w:pPr>
            <w:r w:rsidRPr="00226BB4">
              <w:rPr>
                <w:rFonts w:ascii="Times New Roman" w:hAnsi="Times New Roman" w:cs="Times New Roman"/>
                <w:sz w:val="24"/>
                <w:szCs w:val="24"/>
              </w:rPr>
              <w:t>10.0 ppm</w:t>
            </w:r>
          </w:p>
        </w:tc>
        <w:tc>
          <w:tcPr>
            <w:tcW w:w="2445" w:type="dxa"/>
          </w:tcPr>
          <w:p w14:paraId="230893FA" w14:textId="77777777" w:rsidR="00B61549" w:rsidRPr="00226BB4" w:rsidRDefault="00B61549" w:rsidP="0008611A">
            <w:pPr>
              <w:spacing w:line="480" w:lineRule="auto"/>
              <w:rPr>
                <w:rStyle w:val="Emphasis"/>
                <w:rFonts w:ascii="Times New Roman" w:hAnsi="Times New Roman" w:cs="Times New Roman"/>
                <w:i w:val="0"/>
                <w:iCs w:val="0"/>
                <w:sz w:val="24"/>
                <w:szCs w:val="24"/>
                <w:shd w:val="clear" w:color="auto" w:fill="FFFFFF"/>
              </w:rPr>
            </w:pPr>
            <w:r w:rsidRPr="00226BB4">
              <w:rPr>
                <w:rStyle w:val="Emphasis"/>
                <w:rFonts w:ascii="Times New Roman" w:hAnsi="Times New Roman" w:cs="Times New Roman"/>
                <w:i w:val="0"/>
                <w:iCs w:val="0"/>
                <w:sz w:val="24"/>
                <w:szCs w:val="24"/>
                <w:shd w:val="clear" w:color="auto" w:fill="FFFFFF"/>
              </w:rPr>
              <w:t xml:space="preserve">No </w:t>
            </w:r>
          </w:p>
        </w:tc>
        <w:tc>
          <w:tcPr>
            <w:tcW w:w="1430" w:type="dxa"/>
            <w:vMerge/>
          </w:tcPr>
          <w:p w14:paraId="1B21A9E0" w14:textId="77777777" w:rsidR="00B61549" w:rsidRPr="00226BB4" w:rsidRDefault="00B61549" w:rsidP="0008611A">
            <w:pPr>
              <w:spacing w:line="480" w:lineRule="auto"/>
              <w:rPr>
                <w:rStyle w:val="Emphasis"/>
                <w:rFonts w:ascii="Times New Roman" w:hAnsi="Times New Roman" w:cs="Times New Roman"/>
                <w:i w:val="0"/>
                <w:iCs w:val="0"/>
                <w:sz w:val="24"/>
                <w:szCs w:val="24"/>
                <w:shd w:val="clear" w:color="auto" w:fill="FFFFFF"/>
              </w:rPr>
            </w:pPr>
          </w:p>
        </w:tc>
      </w:tr>
      <w:tr w:rsidR="00B61549" w:rsidRPr="00226BB4" w14:paraId="0797F5D2" w14:textId="77777777" w:rsidTr="0008611A">
        <w:trPr>
          <w:jc w:val="center"/>
        </w:trPr>
        <w:tc>
          <w:tcPr>
            <w:tcW w:w="3595" w:type="dxa"/>
            <w:vMerge/>
          </w:tcPr>
          <w:p w14:paraId="196069B0" w14:textId="77777777" w:rsidR="00B61549" w:rsidRPr="00226BB4" w:rsidRDefault="00B61549" w:rsidP="0008611A">
            <w:pPr>
              <w:spacing w:line="480" w:lineRule="auto"/>
              <w:rPr>
                <w:rStyle w:val="Emphasis"/>
                <w:rFonts w:ascii="Times New Roman" w:hAnsi="Times New Roman" w:cs="Times New Roman"/>
                <w:i w:val="0"/>
                <w:iCs w:val="0"/>
                <w:sz w:val="24"/>
                <w:szCs w:val="24"/>
                <w:shd w:val="clear" w:color="auto" w:fill="FFFFFF"/>
              </w:rPr>
            </w:pPr>
          </w:p>
        </w:tc>
        <w:tc>
          <w:tcPr>
            <w:tcW w:w="1620" w:type="dxa"/>
          </w:tcPr>
          <w:p w14:paraId="22C334AB" w14:textId="77777777" w:rsidR="00B61549" w:rsidRPr="00226BB4" w:rsidRDefault="00B61549" w:rsidP="0008611A">
            <w:pPr>
              <w:spacing w:line="480" w:lineRule="auto"/>
              <w:rPr>
                <w:rStyle w:val="Emphasis"/>
                <w:rFonts w:ascii="Times New Roman" w:hAnsi="Times New Roman" w:cs="Times New Roman"/>
                <w:i w:val="0"/>
                <w:iCs w:val="0"/>
                <w:sz w:val="24"/>
                <w:szCs w:val="24"/>
                <w:shd w:val="clear" w:color="auto" w:fill="FFFFFF"/>
              </w:rPr>
            </w:pPr>
            <w:r w:rsidRPr="00226BB4">
              <w:rPr>
                <w:rStyle w:val="Emphasis"/>
                <w:rFonts w:ascii="Times New Roman" w:hAnsi="Times New Roman" w:cs="Times New Roman"/>
                <w:i w:val="0"/>
                <w:iCs w:val="0"/>
                <w:sz w:val="24"/>
                <w:szCs w:val="24"/>
                <w:shd w:val="clear" w:color="auto" w:fill="FFFFFF"/>
              </w:rPr>
              <w:t>Cadmium</w:t>
            </w:r>
          </w:p>
        </w:tc>
        <w:tc>
          <w:tcPr>
            <w:tcW w:w="2430" w:type="dxa"/>
          </w:tcPr>
          <w:p w14:paraId="35C852A6" w14:textId="77777777" w:rsidR="00B61549" w:rsidRPr="00226BB4" w:rsidRDefault="00B61549" w:rsidP="0008611A">
            <w:pPr>
              <w:spacing w:line="480" w:lineRule="auto"/>
              <w:rPr>
                <w:rFonts w:ascii="Times New Roman" w:hAnsi="Times New Roman" w:cs="Times New Roman"/>
                <w:sz w:val="24"/>
                <w:szCs w:val="24"/>
              </w:rPr>
            </w:pPr>
            <w:r w:rsidRPr="00226BB4">
              <w:rPr>
                <w:rFonts w:ascii="Times New Roman" w:hAnsi="Times New Roman" w:cs="Times New Roman"/>
                <w:sz w:val="24"/>
                <w:szCs w:val="24"/>
              </w:rPr>
              <w:t xml:space="preserve">0.008 </w:t>
            </w:r>
            <w:r w:rsidRPr="00226BB4">
              <w:rPr>
                <w:rFonts w:ascii="Times New Roman" w:hAnsi="Times New Roman" w:cs="Times New Roman"/>
                <w:sz w:val="24"/>
                <w:szCs w:val="24"/>
                <w:vertAlign w:val="superscript"/>
              </w:rPr>
              <w:t>a</w:t>
            </w:r>
          </w:p>
        </w:tc>
        <w:tc>
          <w:tcPr>
            <w:tcW w:w="1890" w:type="dxa"/>
          </w:tcPr>
          <w:p w14:paraId="61176B91" w14:textId="77777777" w:rsidR="00B61549" w:rsidRPr="00226BB4" w:rsidRDefault="00B61549" w:rsidP="0008611A">
            <w:pPr>
              <w:spacing w:line="480" w:lineRule="auto"/>
              <w:rPr>
                <w:rStyle w:val="Emphasis"/>
                <w:rFonts w:ascii="Times New Roman" w:hAnsi="Times New Roman" w:cs="Times New Roman"/>
                <w:i w:val="0"/>
                <w:iCs w:val="0"/>
                <w:sz w:val="24"/>
                <w:szCs w:val="24"/>
                <w:shd w:val="clear" w:color="auto" w:fill="FFFFFF"/>
              </w:rPr>
            </w:pPr>
            <w:r w:rsidRPr="00226BB4">
              <w:rPr>
                <w:rFonts w:ascii="Times New Roman" w:hAnsi="Times New Roman" w:cs="Times New Roman"/>
                <w:sz w:val="24"/>
                <w:szCs w:val="24"/>
              </w:rPr>
              <w:t>0.3 ppm</w:t>
            </w:r>
          </w:p>
        </w:tc>
        <w:tc>
          <w:tcPr>
            <w:tcW w:w="2445" w:type="dxa"/>
          </w:tcPr>
          <w:p w14:paraId="5A867B88" w14:textId="77777777" w:rsidR="00B61549" w:rsidRPr="00226BB4" w:rsidRDefault="00B61549" w:rsidP="0008611A">
            <w:pPr>
              <w:spacing w:line="480" w:lineRule="auto"/>
              <w:rPr>
                <w:rStyle w:val="Emphasis"/>
                <w:rFonts w:ascii="Times New Roman" w:hAnsi="Times New Roman" w:cs="Times New Roman"/>
                <w:i w:val="0"/>
                <w:iCs w:val="0"/>
                <w:sz w:val="24"/>
                <w:szCs w:val="24"/>
                <w:shd w:val="clear" w:color="auto" w:fill="FFFFFF"/>
              </w:rPr>
            </w:pPr>
            <w:r w:rsidRPr="00226BB4">
              <w:rPr>
                <w:rStyle w:val="Emphasis"/>
                <w:rFonts w:ascii="Times New Roman" w:hAnsi="Times New Roman" w:cs="Times New Roman"/>
                <w:i w:val="0"/>
                <w:iCs w:val="0"/>
                <w:sz w:val="24"/>
                <w:szCs w:val="24"/>
                <w:shd w:val="clear" w:color="auto" w:fill="FFFFFF"/>
              </w:rPr>
              <w:t xml:space="preserve">No </w:t>
            </w:r>
          </w:p>
        </w:tc>
        <w:tc>
          <w:tcPr>
            <w:tcW w:w="1430" w:type="dxa"/>
            <w:vMerge/>
          </w:tcPr>
          <w:p w14:paraId="743DF2C9" w14:textId="77777777" w:rsidR="00B61549" w:rsidRPr="00226BB4" w:rsidRDefault="00B61549" w:rsidP="0008611A">
            <w:pPr>
              <w:spacing w:line="480" w:lineRule="auto"/>
              <w:rPr>
                <w:rStyle w:val="Emphasis"/>
                <w:rFonts w:ascii="Times New Roman" w:hAnsi="Times New Roman" w:cs="Times New Roman"/>
                <w:i w:val="0"/>
                <w:iCs w:val="0"/>
                <w:sz w:val="24"/>
                <w:szCs w:val="24"/>
                <w:shd w:val="clear" w:color="auto" w:fill="FFFFFF"/>
              </w:rPr>
            </w:pPr>
          </w:p>
        </w:tc>
      </w:tr>
      <w:tr w:rsidR="00B61549" w:rsidRPr="00226BB4" w14:paraId="417391F0" w14:textId="77777777" w:rsidTr="0008611A">
        <w:trPr>
          <w:jc w:val="center"/>
        </w:trPr>
        <w:tc>
          <w:tcPr>
            <w:tcW w:w="3595" w:type="dxa"/>
          </w:tcPr>
          <w:p w14:paraId="6BBE22DF" w14:textId="77777777" w:rsidR="00B61549" w:rsidRPr="00226BB4" w:rsidRDefault="00B61549" w:rsidP="0008611A">
            <w:pPr>
              <w:spacing w:line="480" w:lineRule="auto"/>
              <w:rPr>
                <w:rStyle w:val="Emphasis"/>
                <w:rFonts w:ascii="Times New Roman" w:hAnsi="Times New Roman" w:cs="Times New Roman"/>
                <w:i w:val="0"/>
                <w:iCs w:val="0"/>
                <w:sz w:val="24"/>
                <w:szCs w:val="24"/>
                <w:shd w:val="clear" w:color="auto" w:fill="FFFFFF"/>
              </w:rPr>
            </w:pPr>
          </w:p>
        </w:tc>
        <w:tc>
          <w:tcPr>
            <w:tcW w:w="1620" w:type="dxa"/>
          </w:tcPr>
          <w:p w14:paraId="784CBDF1" w14:textId="77777777" w:rsidR="00B61549" w:rsidRPr="00226BB4" w:rsidRDefault="00B61549" w:rsidP="0008611A">
            <w:pPr>
              <w:spacing w:line="480" w:lineRule="auto"/>
              <w:rPr>
                <w:rStyle w:val="Emphasis"/>
                <w:rFonts w:ascii="Times New Roman" w:hAnsi="Times New Roman" w:cs="Times New Roman"/>
                <w:i w:val="0"/>
                <w:iCs w:val="0"/>
                <w:sz w:val="24"/>
                <w:szCs w:val="24"/>
                <w:shd w:val="clear" w:color="auto" w:fill="FFFFFF"/>
              </w:rPr>
            </w:pPr>
            <w:r w:rsidRPr="00226BB4">
              <w:rPr>
                <w:rStyle w:val="Emphasis"/>
                <w:rFonts w:ascii="Times New Roman" w:hAnsi="Times New Roman" w:cs="Times New Roman"/>
                <w:i w:val="0"/>
                <w:iCs w:val="0"/>
                <w:sz w:val="24"/>
                <w:szCs w:val="24"/>
                <w:shd w:val="clear" w:color="auto" w:fill="FFFFFF"/>
              </w:rPr>
              <w:t>Arsenic</w:t>
            </w:r>
          </w:p>
        </w:tc>
        <w:tc>
          <w:tcPr>
            <w:tcW w:w="2430" w:type="dxa"/>
          </w:tcPr>
          <w:p w14:paraId="331FCD59" w14:textId="77777777" w:rsidR="00B61549" w:rsidRPr="00226BB4" w:rsidRDefault="00B61549" w:rsidP="0008611A">
            <w:pPr>
              <w:spacing w:line="480" w:lineRule="auto"/>
              <w:rPr>
                <w:rFonts w:ascii="Times New Roman" w:hAnsi="Times New Roman" w:cs="Times New Roman"/>
                <w:sz w:val="24"/>
                <w:szCs w:val="24"/>
              </w:rPr>
            </w:pPr>
            <w:r w:rsidRPr="00226BB4">
              <w:rPr>
                <w:rFonts w:ascii="Times New Roman" w:hAnsi="Times New Roman" w:cs="Times New Roman"/>
                <w:sz w:val="24"/>
                <w:szCs w:val="24"/>
              </w:rPr>
              <w:t>0.04</w:t>
            </w:r>
            <w:r w:rsidRPr="00226BB4">
              <w:rPr>
                <w:rFonts w:ascii="Times New Roman" w:hAnsi="Times New Roman" w:cs="Times New Roman"/>
                <w:sz w:val="24"/>
                <w:szCs w:val="24"/>
                <w:vertAlign w:val="superscript"/>
              </w:rPr>
              <w:t xml:space="preserve"> </w:t>
            </w:r>
            <w:r w:rsidRPr="00226BB4">
              <w:rPr>
                <w:rStyle w:val="Emphasis"/>
                <w:rFonts w:ascii="Times New Roman" w:hAnsi="Times New Roman" w:cs="Times New Roman"/>
                <w:i w:val="0"/>
                <w:iCs w:val="0"/>
                <w:sz w:val="24"/>
                <w:szCs w:val="24"/>
                <w:shd w:val="clear" w:color="auto" w:fill="FFFFFF"/>
                <w:vertAlign w:val="superscript"/>
              </w:rPr>
              <w:t>a</w:t>
            </w:r>
          </w:p>
        </w:tc>
        <w:tc>
          <w:tcPr>
            <w:tcW w:w="1890" w:type="dxa"/>
          </w:tcPr>
          <w:p w14:paraId="6615A07A" w14:textId="77777777" w:rsidR="00B61549" w:rsidRPr="00226BB4" w:rsidRDefault="00B61549" w:rsidP="0008611A">
            <w:pPr>
              <w:spacing w:line="480" w:lineRule="auto"/>
              <w:rPr>
                <w:rStyle w:val="Emphasis"/>
                <w:rFonts w:ascii="Times New Roman" w:hAnsi="Times New Roman" w:cs="Times New Roman"/>
                <w:i w:val="0"/>
                <w:iCs w:val="0"/>
                <w:sz w:val="24"/>
                <w:szCs w:val="24"/>
                <w:shd w:val="clear" w:color="auto" w:fill="FFFFFF"/>
              </w:rPr>
            </w:pPr>
            <w:r w:rsidRPr="00226BB4">
              <w:rPr>
                <w:rFonts w:ascii="Times New Roman" w:hAnsi="Times New Roman" w:cs="Times New Roman"/>
                <w:sz w:val="24"/>
                <w:szCs w:val="24"/>
              </w:rPr>
              <w:t>5.0 ppm</w:t>
            </w:r>
          </w:p>
        </w:tc>
        <w:tc>
          <w:tcPr>
            <w:tcW w:w="2445" w:type="dxa"/>
          </w:tcPr>
          <w:p w14:paraId="66BA5DA8" w14:textId="77777777" w:rsidR="00B61549" w:rsidRPr="00226BB4" w:rsidRDefault="00B61549" w:rsidP="0008611A">
            <w:pPr>
              <w:spacing w:line="480" w:lineRule="auto"/>
              <w:rPr>
                <w:rStyle w:val="Emphasis"/>
                <w:rFonts w:ascii="Times New Roman" w:hAnsi="Times New Roman" w:cs="Times New Roman"/>
                <w:i w:val="0"/>
                <w:iCs w:val="0"/>
                <w:sz w:val="24"/>
                <w:szCs w:val="24"/>
                <w:shd w:val="clear" w:color="auto" w:fill="FFFFFF"/>
              </w:rPr>
            </w:pPr>
            <w:r w:rsidRPr="00226BB4">
              <w:rPr>
                <w:rStyle w:val="Emphasis"/>
                <w:rFonts w:ascii="Times New Roman" w:hAnsi="Times New Roman" w:cs="Times New Roman"/>
                <w:i w:val="0"/>
                <w:iCs w:val="0"/>
                <w:sz w:val="24"/>
                <w:szCs w:val="24"/>
                <w:shd w:val="clear" w:color="auto" w:fill="FFFFFF"/>
              </w:rPr>
              <w:t xml:space="preserve">No </w:t>
            </w:r>
          </w:p>
        </w:tc>
        <w:tc>
          <w:tcPr>
            <w:tcW w:w="1430" w:type="dxa"/>
            <w:vMerge/>
          </w:tcPr>
          <w:p w14:paraId="16A7E11B" w14:textId="77777777" w:rsidR="00B61549" w:rsidRPr="00226BB4" w:rsidRDefault="00B61549" w:rsidP="0008611A">
            <w:pPr>
              <w:spacing w:line="480" w:lineRule="auto"/>
              <w:rPr>
                <w:rStyle w:val="Emphasis"/>
                <w:rFonts w:ascii="Times New Roman" w:hAnsi="Times New Roman" w:cs="Times New Roman"/>
                <w:i w:val="0"/>
                <w:iCs w:val="0"/>
                <w:sz w:val="24"/>
                <w:szCs w:val="24"/>
                <w:shd w:val="clear" w:color="auto" w:fill="FFFFFF"/>
              </w:rPr>
            </w:pPr>
          </w:p>
        </w:tc>
      </w:tr>
    </w:tbl>
    <w:p w14:paraId="09B288D2" w14:textId="5239C09E" w:rsidR="00B61549" w:rsidRPr="00B35E7D" w:rsidRDefault="00B61549" w:rsidP="00B61549"/>
    <w:tbl>
      <w:tblPr>
        <w:tblStyle w:val="TableGridLight"/>
        <w:tblW w:w="1350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20"/>
        <w:gridCol w:w="1800"/>
        <w:gridCol w:w="2345"/>
        <w:gridCol w:w="1890"/>
        <w:gridCol w:w="2430"/>
        <w:gridCol w:w="1624"/>
      </w:tblGrid>
      <w:tr w:rsidR="00B61549" w:rsidRPr="00226BB4" w14:paraId="6BD93BA0" w14:textId="77777777" w:rsidTr="0008611A">
        <w:trPr>
          <w:trHeight w:val="260"/>
          <w:jc w:val="center"/>
        </w:trPr>
        <w:tc>
          <w:tcPr>
            <w:tcW w:w="13509" w:type="dxa"/>
            <w:gridSpan w:val="6"/>
            <w:tcBorders>
              <w:bottom w:val="single" w:sz="4" w:space="0" w:color="auto"/>
            </w:tcBorders>
          </w:tcPr>
          <w:p w14:paraId="21379198" w14:textId="77777777" w:rsidR="00B61549" w:rsidRPr="00226BB4" w:rsidRDefault="00B61549" w:rsidP="0008611A">
            <w:pPr>
              <w:spacing w:line="480" w:lineRule="auto"/>
              <w:jc w:val="center"/>
              <w:rPr>
                <w:rStyle w:val="Emphasis"/>
                <w:rFonts w:ascii="Times New Roman" w:hAnsi="Times New Roman" w:cs="Times New Roman"/>
                <w:b/>
                <w:bCs/>
                <w:i w:val="0"/>
                <w:iCs w:val="0"/>
                <w:sz w:val="24"/>
                <w:szCs w:val="24"/>
                <w:shd w:val="clear" w:color="auto" w:fill="FFFFFF"/>
              </w:rPr>
            </w:pPr>
            <w:r w:rsidRPr="00226BB4">
              <w:rPr>
                <w:rStyle w:val="Emphasis"/>
                <w:rFonts w:ascii="Times New Roman" w:hAnsi="Times New Roman" w:cs="Times New Roman"/>
                <w:b/>
                <w:bCs/>
                <w:i w:val="0"/>
                <w:iCs w:val="0"/>
                <w:sz w:val="24"/>
                <w:szCs w:val="24"/>
                <w:shd w:val="clear" w:color="auto" w:fill="FFFFFF"/>
              </w:rPr>
              <w:t>Table 2: (Continue)</w:t>
            </w:r>
          </w:p>
        </w:tc>
      </w:tr>
      <w:tr w:rsidR="00B61549" w:rsidRPr="00226BB4" w14:paraId="4DBDE6DB" w14:textId="77777777" w:rsidTr="0008611A">
        <w:trPr>
          <w:trHeight w:val="933"/>
          <w:jc w:val="center"/>
        </w:trPr>
        <w:tc>
          <w:tcPr>
            <w:tcW w:w="3420" w:type="dxa"/>
            <w:tcBorders>
              <w:top w:val="single" w:sz="4" w:space="0" w:color="auto"/>
              <w:bottom w:val="single" w:sz="4" w:space="0" w:color="auto"/>
            </w:tcBorders>
          </w:tcPr>
          <w:p w14:paraId="07D146F0" w14:textId="77777777" w:rsidR="00B61549" w:rsidRPr="00226BB4" w:rsidRDefault="00B61549" w:rsidP="0008611A">
            <w:pPr>
              <w:spacing w:line="480" w:lineRule="auto"/>
              <w:rPr>
                <w:rStyle w:val="Emphasis"/>
                <w:rFonts w:ascii="Times New Roman" w:hAnsi="Times New Roman" w:cs="Times New Roman"/>
                <w:i w:val="0"/>
                <w:iCs w:val="0"/>
                <w:sz w:val="24"/>
                <w:szCs w:val="24"/>
                <w:shd w:val="clear" w:color="auto" w:fill="FFFFFF"/>
              </w:rPr>
            </w:pPr>
            <w:r w:rsidRPr="00226BB4">
              <w:rPr>
                <w:rStyle w:val="Emphasis"/>
                <w:rFonts w:ascii="Times New Roman" w:hAnsi="Times New Roman" w:cs="Times New Roman"/>
                <w:b/>
                <w:bCs/>
                <w:i w:val="0"/>
                <w:iCs w:val="0"/>
                <w:sz w:val="24"/>
                <w:szCs w:val="24"/>
                <w:shd w:val="clear" w:color="auto" w:fill="FFFFFF"/>
              </w:rPr>
              <w:t>Main plant ingredient in the product/Product type</w:t>
            </w:r>
          </w:p>
        </w:tc>
        <w:tc>
          <w:tcPr>
            <w:tcW w:w="1800" w:type="dxa"/>
            <w:tcBorders>
              <w:top w:val="single" w:sz="4" w:space="0" w:color="auto"/>
              <w:bottom w:val="single" w:sz="4" w:space="0" w:color="auto"/>
            </w:tcBorders>
          </w:tcPr>
          <w:p w14:paraId="029B288D" w14:textId="77777777" w:rsidR="00B61549" w:rsidRPr="00226BB4" w:rsidRDefault="00B61549" w:rsidP="0008611A">
            <w:pPr>
              <w:spacing w:line="480" w:lineRule="auto"/>
              <w:rPr>
                <w:rStyle w:val="Emphasis"/>
                <w:rFonts w:ascii="Times New Roman" w:hAnsi="Times New Roman" w:cs="Times New Roman"/>
                <w:i w:val="0"/>
                <w:iCs w:val="0"/>
                <w:sz w:val="24"/>
                <w:szCs w:val="24"/>
                <w:shd w:val="clear" w:color="auto" w:fill="FFFFFF"/>
              </w:rPr>
            </w:pPr>
            <w:r w:rsidRPr="00226BB4">
              <w:rPr>
                <w:rStyle w:val="Emphasis"/>
                <w:rFonts w:ascii="Times New Roman" w:hAnsi="Times New Roman" w:cs="Times New Roman"/>
                <w:b/>
                <w:bCs/>
                <w:i w:val="0"/>
                <w:iCs w:val="0"/>
                <w:sz w:val="24"/>
                <w:szCs w:val="24"/>
                <w:shd w:val="clear" w:color="auto" w:fill="FFFFFF"/>
              </w:rPr>
              <w:t>Contaminant</w:t>
            </w:r>
          </w:p>
        </w:tc>
        <w:tc>
          <w:tcPr>
            <w:tcW w:w="2345" w:type="dxa"/>
            <w:tcBorders>
              <w:top w:val="single" w:sz="4" w:space="0" w:color="auto"/>
              <w:bottom w:val="single" w:sz="4" w:space="0" w:color="auto"/>
            </w:tcBorders>
          </w:tcPr>
          <w:p w14:paraId="156F6804" w14:textId="77777777" w:rsidR="00B61549" w:rsidRPr="00226BB4" w:rsidRDefault="00B61549" w:rsidP="0008611A">
            <w:pPr>
              <w:spacing w:line="480" w:lineRule="auto"/>
              <w:rPr>
                <w:rStyle w:val="Emphasis"/>
                <w:rFonts w:ascii="Times New Roman" w:hAnsi="Times New Roman" w:cs="Times New Roman"/>
                <w:i w:val="0"/>
                <w:iCs w:val="0"/>
                <w:sz w:val="24"/>
                <w:szCs w:val="24"/>
                <w:shd w:val="clear" w:color="auto" w:fill="FFFFFF"/>
              </w:rPr>
            </w:pPr>
            <w:r w:rsidRPr="00226BB4">
              <w:rPr>
                <w:rStyle w:val="Emphasis"/>
                <w:rFonts w:ascii="Times New Roman" w:hAnsi="Times New Roman" w:cs="Times New Roman"/>
                <w:b/>
                <w:bCs/>
                <w:i w:val="0"/>
                <w:iCs w:val="0"/>
                <w:sz w:val="24"/>
                <w:szCs w:val="24"/>
                <w:shd w:val="clear" w:color="auto" w:fill="FFFFFF"/>
              </w:rPr>
              <w:t>Highest level detected</w:t>
            </w:r>
          </w:p>
        </w:tc>
        <w:tc>
          <w:tcPr>
            <w:tcW w:w="1890" w:type="dxa"/>
            <w:tcBorders>
              <w:top w:val="single" w:sz="4" w:space="0" w:color="auto"/>
              <w:bottom w:val="single" w:sz="4" w:space="0" w:color="auto"/>
            </w:tcBorders>
          </w:tcPr>
          <w:p w14:paraId="6DF61D2C" w14:textId="77777777" w:rsidR="00B61549" w:rsidRPr="00226BB4" w:rsidRDefault="00B61549" w:rsidP="0008611A">
            <w:pPr>
              <w:spacing w:line="480" w:lineRule="auto"/>
              <w:rPr>
                <w:rStyle w:val="Emphasis"/>
                <w:rFonts w:ascii="Times New Roman" w:hAnsi="Times New Roman" w:cs="Times New Roman"/>
                <w:b/>
                <w:bCs/>
                <w:i w:val="0"/>
                <w:iCs w:val="0"/>
                <w:sz w:val="24"/>
                <w:szCs w:val="24"/>
                <w:shd w:val="clear" w:color="auto" w:fill="FFFFFF"/>
              </w:rPr>
            </w:pPr>
            <w:r w:rsidRPr="00226BB4">
              <w:rPr>
                <w:rStyle w:val="Emphasis"/>
                <w:rFonts w:ascii="Times New Roman" w:hAnsi="Times New Roman" w:cs="Times New Roman"/>
                <w:b/>
                <w:bCs/>
                <w:i w:val="0"/>
                <w:iCs w:val="0"/>
                <w:sz w:val="24"/>
                <w:szCs w:val="24"/>
                <w:shd w:val="clear" w:color="auto" w:fill="FFFFFF"/>
              </w:rPr>
              <w:t>Regulatory limit (18)</w:t>
            </w:r>
          </w:p>
        </w:tc>
        <w:tc>
          <w:tcPr>
            <w:tcW w:w="2430" w:type="dxa"/>
            <w:tcBorders>
              <w:top w:val="single" w:sz="4" w:space="0" w:color="auto"/>
              <w:bottom w:val="single" w:sz="4" w:space="0" w:color="auto"/>
            </w:tcBorders>
          </w:tcPr>
          <w:p w14:paraId="15CA08EA" w14:textId="77777777" w:rsidR="00B61549" w:rsidRPr="00226BB4" w:rsidRDefault="00B61549" w:rsidP="0008611A">
            <w:pPr>
              <w:spacing w:line="480" w:lineRule="auto"/>
              <w:rPr>
                <w:rStyle w:val="Emphasis"/>
                <w:rFonts w:ascii="Times New Roman" w:hAnsi="Times New Roman" w:cs="Times New Roman"/>
                <w:i w:val="0"/>
                <w:iCs w:val="0"/>
                <w:sz w:val="24"/>
                <w:szCs w:val="24"/>
                <w:shd w:val="clear" w:color="auto" w:fill="FFFFFF"/>
              </w:rPr>
            </w:pPr>
            <w:r w:rsidRPr="00226BB4">
              <w:rPr>
                <w:rStyle w:val="Emphasis"/>
                <w:rFonts w:ascii="Times New Roman" w:hAnsi="Times New Roman" w:cs="Times New Roman"/>
                <w:b/>
                <w:bCs/>
                <w:i w:val="0"/>
                <w:iCs w:val="0"/>
                <w:sz w:val="24"/>
                <w:szCs w:val="24"/>
                <w:shd w:val="clear" w:color="auto" w:fill="FFFFFF"/>
              </w:rPr>
              <w:t xml:space="preserve">Exceed regulatory limit </w:t>
            </w:r>
          </w:p>
        </w:tc>
        <w:tc>
          <w:tcPr>
            <w:tcW w:w="1622" w:type="dxa"/>
            <w:tcBorders>
              <w:top w:val="single" w:sz="4" w:space="0" w:color="auto"/>
              <w:bottom w:val="single" w:sz="4" w:space="0" w:color="auto"/>
            </w:tcBorders>
          </w:tcPr>
          <w:p w14:paraId="02C4AA17" w14:textId="77777777" w:rsidR="00B61549" w:rsidRPr="00226BB4" w:rsidRDefault="00B61549" w:rsidP="0008611A">
            <w:pPr>
              <w:spacing w:line="480" w:lineRule="auto"/>
              <w:rPr>
                <w:rStyle w:val="Emphasis"/>
                <w:rFonts w:ascii="Times New Roman" w:hAnsi="Times New Roman" w:cs="Times New Roman"/>
                <w:i w:val="0"/>
                <w:iCs w:val="0"/>
                <w:sz w:val="24"/>
                <w:szCs w:val="24"/>
                <w:shd w:val="clear" w:color="auto" w:fill="FFFFFF"/>
              </w:rPr>
            </w:pPr>
            <w:r w:rsidRPr="00226BB4">
              <w:rPr>
                <w:rStyle w:val="Emphasis"/>
                <w:rFonts w:ascii="Times New Roman" w:hAnsi="Times New Roman" w:cs="Times New Roman"/>
                <w:b/>
                <w:bCs/>
                <w:i w:val="0"/>
                <w:iCs w:val="0"/>
                <w:sz w:val="24"/>
                <w:szCs w:val="24"/>
                <w:shd w:val="clear" w:color="auto" w:fill="FFFFFF"/>
              </w:rPr>
              <w:t>References</w:t>
            </w:r>
          </w:p>
        </w:tc>
      </w:tr>
      <w:tr w:rsidR="00B61549" w:rsidRPr="00226BB4" w14:paraId="4F4D0D94" w14:textId="77777777" w:rsidTr="0008611A">
        <w:trPr>
          <w:trHeight w:val="470"/>
          <w:jc w:val="center"/>
        </w:trPr>
        <w:tc>
          <w:tcPr>
            <w:tcW w:w="3420" w:type="dxa"/>
            <w:vMerge w:val="restart"/>
            <w:tcBorders>
              <w:top w:val="single" w:sz="4" w:space="0" w:color="auto"/>
              <w:bottom w:val="single" w:sz="4" w:space="0" w:color="auto"/>
            </w:tcBorders>
          </w:tcPr>
          <w:p w14:paraId="094E49BD" w14:textId="77777777" w:rsidR="00B61549" w:rsidRPr="00226BB4" w:rsidRDefault="00B61549" w:rsidP="0008611A">
            <w:pPr>
              <w:spacing w:line="480" w:lineRule="auto"/>
              <w:rPr>
                <w:rStyle w:val="Emphasis"/>
                <w:rFonts w:ascii="Times New Roman" w:hAnsi="Times New Roman" w:cs="Times New Roman"/>
                <w:i w:val="0"/>
                <w:iCs w:val="0"/>
                <w:sz w:val="24"/>
                <w:szCs w:val="24"/>
                <w:shd w:val="clear" w:color="auto" w:fill="FFFFFF"/>
              </w:rPr>
            </w:pPr>
            <w:r w:rsidRPr="00226BB4">
              <w:rPr>
                <w:rStyle w:val="Emphasis"/>
                <w:rFonts w:ascii="Times New Roman" w:hAnsi="Times New Roman" w:cs="Times New Roman"/>
                <w:i w:val="0"/>
                <w:iCs w:val="0"/>
                <w:sz w:val="24"/>
                <w:szCs w:val="24"/>
                <w:shd w:val="clear" w:color="auto" w:fill="FFFFFF"/>
              </w:rPr>
              <w:t>Herbal weight-loss products</w:t>
            </w:r>
          </w:p>
          <w:p w14:paraId="1B6F8A8A" w14:textId="77777777" w:rsidR="00B61549" w:rsidRPr="00226BB4" w:rsidRDefault="00B61549" w:rsidP="0008611A">
            <w:pPr>
              <w:spacing w:line="480" w:lineRule="auto"/>
              <w:rPr>
                <w:rStyle w:val="Emphasis"/>
                <w:rFonts w:ascii="Times New Roman" w:hAnsi="Times New Roman" w:cs="Times New Roman"/>
                <w:i w:val="0"/>
                <w:iCs w:val="0"/>
                <w:sz w:val="24"/>
                <w:szCs w:val="24"/>
                <w:shd w:val="clear" w:color="auto" w:fill="FFFFFF"/>
              </w:rPr>
            </w:pPr>
          </w:p>
        </w:tc>
        <w:tc>
          <w:tcPr>
            <w:tcW w:w="1800" w:type="dxa"/>
            <w:tcBorders>
              <w:top w:val="single" w:sz="4" w:space="0" w:color="auto"/>
            </w:tcBorders>
          </w:tcPr>
          <w:p w14:paraId="2122906C" w14:textId="77777777" w:rsidR="00B61549" w:rsidRPr="00226BB4" w:rsidRDefault="00B61549" w:rsidP="0008611A">
            <w:pPr>
              <w:spacing w:line="480" w:lineRule="auto"/>
              <w:rPr>
                <w:rStyle w:val="Emphasis"/>
                <w:rFonts w:ascii="Times New Roman" w:hAnsi="Times New Roman" w:cs="Times New Roman"/>
                <w:i w:val="0"/>
                <w:iCs w:val="0"/>
                <w:sz w:val="24"/>
                <w:szCs w:val="24"/>
                <w:shd w:val="clear" w:color="auto" w:fill="FFFFFF"/>
              </w:rPr>
            </w:pPr>
            <w:r w:rsidRPr="00226BB4">
              <w:rPr>
                <w:rStyle w:val="Emphasis"/>
                <w:rFonts w:ascii="Times New Roman" w:hAnsi="Times New Roman" w:cs="Times New Roman"/>
                <w:i w:val="0"/>
                <w:iCs w:val="0"/>
                <w:sz w:val="24"/>
                <w:szCs w:val="24"/>
                <w:shd w:val="clear" w:color="auto" w:fill="FFFFFF"/>
              </w:rPr>
              <w:t>Arsenic</w:t>
            </w:r>
          </w:p>
        </w:tc>
        <w:tc>
          <w:tcPr>
            <w:tcW w:w="2345" w:type="dxa"/>
            <w:tcBorders>
              <w:top w:val="single" w:sz="4" w:space="0" w:color="auto"/>
            </w:tcBorders>
          </w:tcPr>
          <w:p w14:paraId="460B533B" w14:textId="77777777" w:rsidR="00B61549" w:rsidRPr="00226BB4" w:rsidRDefault="00B61549" w:rsidP="0008611A">
            <w:pPr>
              <w:spacing w:line="480" w:lineRule="auto"/>
              <w:rPr>
                <w:rStyle w:val="Emphasis"/>
                <w:rFonts w:ascii="Times New Roman" w:hAnsi="Times New Roman" w:cs="Times New Roman"/>
                <w:i w:val="0"/>
                <w:iCs w:val="0"/>
                <w:sz w:val="24"/>
                <w:szCs w:val="24"/>
                <w:shd w:val="clear" w:color="auto" w:fill="FFFFFF"/>
              </w:rPr>
            </w:pPr>
            <w:r w:rsidRPr="00226BB4">
              <w:rPr>
                <w:rFonts w:ascii="Times New Roman" w:hAnsi="Times New Roman" w:cs="Times New Roman"/>
                <w:sz w:val="24"/>
                <w:szCs w:val="24"/>
              </w:rPr>
              <w:t xml:space="preserve">1.33 ppm </w:t>
            </w:r>
          </w:p>
        </w:tc>
        <w:tc>
          <w:tcPr>
            <w:tcW w:w="1890" w:type="dxa"/>
            <w:tcBorders>
              <w:top w:val="single" w:sz="4" w:space="0" w:color="auto"/>
            </w:tcBorders>
          </w:tcPr>
          <w:p w14:paraId="3B84C9AA" w14:textId="77777777" w:rsidR="00B61549" w:rsidRPr="00226BB4" w:rsidRDefault="00B61549" w:rsidP="0008611A">
            <w:pPr>
              <w:spacing w:line="480" w:lineRule="auto"/>
              <w:rPr>
                <w:rStyle w:val="Emphasis"/>
                <w:rFonts w:ascii="Times New Roman" w:hAnsi="Times New Roman" w:cs="Times New Roman"/>
                <w:i w:val="0"/>
                <w:iCs w:val="0"/>
                <w:sz w:val="24"/>
                <w:szCs w:val="24"/>
                <w:shd w:val="clear" w:color="auto" w:fill="FFFFFF"/>
              </w:rPr>
            </w:pPr>
            <w:r w:rsidRPr="00226BB4">
              <w:rPr>
                <w:rFonts w:ascii="Times New Roman" w:hAnsi="Times New Roman" w:cs="Times New Roman"/>
                <w:sz w:val="24"/>
                <w:szCs w:val="24"/>
              </w:rPr>
              <w:t>5.0 ppm</w:t>
            </w:r>
          </w:p>
        </w:tc>
        <w:tc>
          <w:tcPr>
            <w:tcW w:w="2430" w:type="dxa"/>
            <w:tcBorders>
              <w:top w:val="single" w:sz="4" w:space="0" w:color="auto"/>
            </w:tcBorders>
          </w:tcPr>
          <w:p w14:paraId="70394051" w14:textId="77777777" w:rsidR="00B61549" w:rsidRPr="00226BB4" w:rsidRDefault="00B61549" w:rsidP="0008611A">
            <w:pPr>
              <w:spacing w:line="480" w:lineRule="auto"/>
              <w:rPr>
                <w:rStyle w:val="Emphasis"/>
                <w:rFonts w:ascii="Times New Roman" w:hAnsi="Times New Roman" w:cs="Times New Roman"/>
                <w:i w:val="0"/>
                <w:iCs w:val="0"/>
                <w:sz w:val="24"/>
                <w:szCs w:val="24"/>
                <w:shd w:val="clear" w:color="auto" w:fill="FFFFFF"/>
              </w:rPr>
            </w:pPr>
            <w:r w:rsidRPr="00226BB4">
              <w:rPr>
                <w:rStyle w:val="Emphasis"/>
                <w:rFonts w:ascii="Times New Roman" w:hAnsi="Times New Roman" w:cs="Times New Roman"/>
                <w:i w:val="0"/>
                <w:iCs w:val="0"/>
                <w:sz w:val="24"/>
                <w:szCs w:val="24"/>
                <w:shd w:val="clear" w:color="auto" w:fill="FFFFFF"/>
              </w:rPr>
              <w:t>No</w:t>
            </w:r>
            <w:r w:rsidRPr="00226BB4">
              <w:rPr>
                <w:rStyle w:val="Emphasis"/>
                <w:rFonts w:ascii="Times New Roman" w:hAnsi="Times New Roman" w:cs="Times New Roman"/>
                <w:i w:val="0"/>
                <w:iCs w:val="0"/>
                <w:sz w:val="24"/>
                <w:szCs w:val="24"/>
                <w:shd w:val="clear" w:color="auto" w:fill="FFFFFF"/>
                <w:vertAlign w:val="superscript"/>
              </w:rPr>
              <w:t xml:space="preserve"> </w:t>
            </w:r>
          </w:p>
        </w:tc>
        <w:tc>
          <w:tcPr>
            <w:tcW w:w="1622" w:type="dxa"/>
            <w:vMerge w:val="restart"/>
            <w:tcBorders>
              <w:top w:val="single" w:sz="4" w:space="0" w:color="auto"/>
              <w:bottom w:val="single" w:sz="4" w:space="0" w:color="auto"/>
            </w:tcBorders>
          </w:tcPr>
          <w:p w14:paraId="5F656127" w14:textId="77777777" w:rsidR="00B61549" w:rsidRPr="00226BB4" w:rsidRDefault="00B61549" w:rsidP="0008611A">
            <w:pPr>
              <w:spacing w:line="480" w:lineRule="auto"/>
              <w:rPr>
                <w:rStyle w:val="Emphasis"/>
                <w:rFonts w:ascii="Times New Roman" w:hAnsi="Times New Roman" w:cs="Times New Roman"/>
                <w:i w:val="0"/>
                <w:iCs w:val="0"/>
                <w:sz w:val="24"/>
                <w:szCs w:val="24"/>
                <w:shd w:val="clear" w:color="auto" w:fill="FFFFFF"/>
              </w:rPr>
            </w:pPr>
            <w:r w:rsidRPr="00226BB4">
              <w:rPr>
                <w:rStyle w:val="Emphasis"/>
                <w:rFonts w:ascii="Times New Roman" w:hAnsi="Times New Roman" w:cs="Times New Roman"/>
                <w:i w:val="0"/>
                <w:iCs w:val="0"/>
                <w:sz w:val="24"/>
                <w:szCs w:val="24"/>
                <w:shd w:val="clear" w:color="auto" w:fill="FFFFFF"/>
              </w:rPr>
              <w:t>(60)</w:t>
            </w:r>
          </w:p>
        </w:tc>
      </w:tr>
      <w:tr w:rsidR="00B61549" w:rsidRPr="00226BB4" w14:paraId="4B70DB80" w14:textId="77777777" w:rsidTr="0008611A">
        <w:trPr>
          <w:trHeight w:val="463"/>
          <w:jc w:val="center"/>
        </w:trPr>
        <w:tc>
          <w:tcPr>
            <w:tcW w:w="3420" w:type="dxa"/>
            <w:vMerge/>
            <w:tcBorders>
              <w:bottom w:val="single" w:sz="4" w:space="0" w:color="auto"/>
            </w:tcBorders>
          </w:tcPr>
          <w:p w14:paraId="5A0EBCA2" w14:textId="77777777" w:rsidR="00B61549" w:rsidRPr="00226BB4" w:rsidRDefault="00B61549" w:rsidP="0008611A">
            <w:pPr>
              <w:spacing w:line="480" w:lineRule="auto"/>
              <w:rPr>
                <w:rStyle w:val="Emphasis"/>
                <w:rFonts w:ascii="Times New Roman" w:hAnsi="Times New Roman" w:cs="Times New Roman"/>
                <w:i w:val="0"/>
                <w:iCs w:val="0"/>
                <w:sz w:val="24"/>
                <w:szCs w:val="24"/>
                <w:shd w:val="clear" w:color="auto" w:fill="FFFFFF"/>
              </w:rPr>
            </w:pPr>
          </w:p>
        </w:tc>
        <w:tc>
          <w:tcPr>
            <w:tcW w:w="1800" w:type="dxa"/>
          </w:tcPr>
          <w:p w14:paraId="026772D7" w14:textId="77777777" w:rsidR="00B61549" w:rsidRPr="00226BB4" w:rsidRDefault="00B61549" w:rsidP="0008611A">
            <w:pPr>
              <w:spacing w:line="480" w:lineRule="auto"/>
              <w:rPr>
                <w:rStyle w:val="Emphasis"/>
                <w:rFonts w:ascii="Times New Roman" w:hAnsi="Times New Roman" w:cs="Times New Roman"/>
                <w:i w:val="0"/>
                <w:iCs w:val="0"/>
                <w:sz w:val="24"/>
                <w:szCs w:val="24"/>
                <w:shd w:val="clear" w:color="auto" w:fill="FFFFFF"/>
              </w:rPr>
            </w:pPr>
            <w:r w:rsidRPr="00226BB4">
              <w:rPr>
                <w:rStyle w:val="Emphasis"/>
                <w:rFonts w:ascii="Times New Roman" w:hAnsi="Times New Roman" w:cs="Times New Roman"/>
                <w:i w:val="0"/>
                <w:iCs w:val="0"/>
                <w:sz w:val="24"/>
                <w:szCs w:val="24"/>
                <w:shd w:val="clear" w:color="auto" w:fill="FFFFFF"/>
              </w:rPr>
              <w:t>Chromium</w:t>
            </w:r>
          </w:p>
        </w:tc>
        <w:tc>
          <w:tcPr>
            <w:tcW w:w="2345" w:type="dxa"/>
          </w:tcPr>
          <w:p w14:paraId="55AD495E" w14:textId="77777777" w:rsidR="00B61549" w:rsidRPr="00226BB4" w:rsidRDefault="00B61549" w:rsidP="0008611A">
            <w:pPr>
              <w:spacing w:line="480" w:lineRule="auto"/>
              <w:rPr>
                <w:rStyle w:val="Emphasis"/>
                <w:rFonts w:ascii="Times New Roman" w:hAnsi="Times New Roman" w:cs="Times New Roman"/>
                <w:i w:val="0"/>
                <w:iCs w:val="0"/>
                <w:sz w:val="24"/>
                <w:szCs w:val="24"/>
                <w:shd w:val="clear" w:color="auto" w:fill="FFFFFF"/>
              </w:rPr>
            </w:pPr>
            <w:r w:rsidRPr="00226BB4">
              <w:rPr>
                <w:rFonts w:ascii="Times New Roman" w:hAnsi="Times New Roman" w:cs="Times New Roman"/>
                <w:sz w:val="24"/>
                <w:szCs w:val="24"/>
              </w:rPr>
              <w:t>2.46 ppm</w:t>
            </w:r>
          </w:p>
        </w:tc>
        <w:tc>
          <w:tcPr>
            <w:tcW w:w="1890" w:type="dxa"/>
          </w:tcPr>
          <w:p w14:paraId="73E47BE1" w14:textId="77777777" w:rsidR="00B61549" w:rsidRPr="00226BB4" w:rsidRDefault="00B61549" w:rsidP="0008611A">
            <w:pPr>
              <w:spacing w:line="480" w:lineRule="auto"/>
              <w:rPr>
                <w:rStyle w:val="Emphasis"/>
                <w:rFonts w:ascii="Times New Roman" w:hAnsi="Times New Roman" w:cs="Times New Roman"/>
                <w:i w:val="0"/>
                <w:iCs w:val="0"/>
                <w:sz w:val="24"/>
                <w:szCs w:val="24"/>
                <w:shd w:val="clear" w:color="auto" w:fill="FFFFFF"/>
              </w:rPr>
            </w:pPr>
            <w:r w:rsidRPr="00226BB4">
              <w:rPr>
                <w:rFonts w:ascii="Times New Roman" w:hAnsi="Times New Roman" w:cs="Times New Roman"/>
                <w:sz w:val="24"/>
                <w:szCs w:val="24"/>
              </w:rPr>
              <w:t>NA</w:t>
            </w:r>
          </w:p>
        </w:tc>
        <w:tc>
          <w:tcPr>
            <w:tcW w:w="2430" w:type="dxa"/>
          </w:tcPr>
          <w:p w14:paraId="1F716AB0" w14:textId="77777777" w:rsidR="00B61549" w:rsidRPr="00226BB4" w:rsidRDefault="00B61549" w:rsidP="0008611A">
            <w:pPr>
              <w:spacing w:line="480" w:lineRule="auto"/>
              <w:rPr>
                <w:rStyle w:val="Emphasis"/>
                <w:rFonts w:ascii="Times New Roman" w:hAnsi="Times New Roman" w:cs="Times New Roman"/>
                <w:i w:val="0"/>
                <w:iCs w:val="0"/>
                <w:sz w:val="24"/>
                <w:szCs w:val="24"/>
                <w:shd w:val="clear" w:color="auto" w:fill="FFFFFF"/>
              </w:rPr>
            </w:pPr>
            <w:r w:rsidRPr="00226BB4">
              <w:rPr>
                <w:rStyle w:val="Emphasis"/>
                <w:rFonts w:ascii="Times New Roman" w:hAnsi="Times New Roman" w:cs="Times New Roman"/>
                <w:i w:val="0"/>
                <w:iCs w:val="0"/>
                <w:sz w:val="24"/>
                <w:szCs w:val="24"/>
                <w:shd w:val="clear" w:color="auto" w:fill="FFFFFF"/>
              </w:rPr>
              <w:t>NA</w:t>
            </w:r>
          </w:p>
        </w:tc>
        <w:tc>
          <w:tcPr>
            <w:tcW w:w="1622" w:type="dxa"/>
            <w:vMerge/>
            <w:tcBorders>
              <w:bottom w:val="single" w:sz="4" w:space="0" w:color="auto"/>
            </w:tcBorders>
          </w:tcPr>
          <w:p w14:paraId="5D16B6D4" w14:textId="77777777" w:rsidR="00B61549" w:rsidRPr="00226BB4" w:rsidRDefault="00B61549" w:rsidP="0008611A">
            <w:pPr>
              <w:spacing w:line="480" w:lineRule="auto"/>
              <w:rPr>
                <w:rStyle w:val="Emphasis"/>
                <w:rFonts w:ascii="Times New Roman" w:hAnsi="Times New Roman" w:cs="Times New Roman"/>
                <w:i w:val="0"/>
                <w:iCs w:val="0"/>
                <w:sz w:val="24"/>
                <w:szCs w:val="24"/>
                <w:shd w:val="clear" w:color="auto" w:fill="FFFFFF"/>
              </w:rPr>
            </w:pPr>
          </w:p>
        </w:tc>
      </w:tr>
      <w:tr w:rsidR="00B61549" w:rsidRPr="00226BB4" w14:paraId="410285EC" w14:textId="77777777" w:rsidTr="0008611A">
        <w:trPr>
          <w:trHeight w:val="463"/>
          <w:jc w:val="center"/>
        </w:trPr>
        <w:tc>
          <w:tcPr>
            <w:tcW w:w="3420" w:type="dxa"/>
            <w:vMerge/>
            <w:tcBorders>
              <w:bottom w:val="single" w:sz="4" w:space="0" w:color="auto"/>
            </w:tcBorders>
          </w:tcPr>
          <w:p w14:paraId="43A19A56" w14:textId="77777777" w:rsidR="00B61549" w:rsidRPr="00226BB4" w:rsidRDefault="00B61549" w:rsidP="0008611A">
            <w:pPr>
              <w:spacing w:line="480" w:lineRule="auto"/>
              <w:rPr>
                <w:rStyle w:val="Emphasis"/>
                <w:rFonts w:ascii="Times New Roman" w:hAnsi="Times New Roman" w:cs="Times New Roman"/>
                <w:i w:val="0"/>
                <w:iCs w:val="0"/>
                <w:sz w:val="24"/>
                <w:szCs w:val="24"/>
                <w:shd w:val="clear" w:color="auto" w:fill="FFFFFF"/>
              </w:rPr>
            </w:pPr>
          </w:p>
        </w:tc>
        <w:tc>
          <w:tcPr>
            <w:tcW w:w="1800" w:type="dxa"/>
          </w:tcPr>
          <w:p w14:paraId="29AAB11B" w14:textId="77777777" w:rsidR="00B61549" w:rsidRPr="00226BB4" w:rsidRDefault="00B61549" w:rsidP="0008611A">
            <w:pPr>
              <w:spacing w:line="480" w:lineRule="auto"/>
              <w:rPr>
                <w:rStyle w:val="Emphasis"/>
                <w:rFonts w:ascii="Times New Roman" w:hAnsi="Times New Roman" w:cs="Times New Roman"/>
                <w:i w:val="0"/>
                <w:iCs w:val="0"/>
                <w:sz w:val="24"/>
                <w:szCs w:val="24"/>
                <w:shd w:val="clear" w:color="auto" w:fill="FFFFFF"/>
              </w:rPr>
            </w:pPr>
            <w:r w:rsidRPr="00226BB4">
              <w:rPr>
                <w:rStyle w:val="Emphasis"/>
                <w:rFonts w:ascii="Times New Roman" w:hAnsi="Times New Roman" w:cs="Times New Roman"/>
                <w:i w:val="0"/>
                <w:iCs w:val="0"/>
                <w:sz w:val="24"/>
                <w:szCs w:val="24"/>
                <w:shd w:val="clear" w:color="auto" w:fill="FFFFFF"/>
              </w:rPr>
              <w:t>Zinc</w:t>
            </w:r>
          </w:p>
        </w:tc>
        <w:tc>
          <w:tcPr>
            <w:tcW w:w="2345" w:type="dxa"/>
          </w:tcPr>
          <w:p w14:paraId="145926D0" w14:textId="77777777" w:rsidR="00B61549" w:rsidRPr="00226BB4" w:rsidRDefault="00B61549" w:rsidP="0008611A">
            <w:pPr>
              <w:spacing w:line="480" w:lineRule="auto"/>
              <w:rPr>
                <w:rStyle w:val="Emphasis"/>
                <w:rFonts w:ascii="Times New Roman" w:hAnsi="Times New Roman" w:cs="Times New Roman"/>
                <w:i w:val="0"/>
                <w:iCs w:val="0"/>
                <w:sz w:val="24"/>
                <w:szCs w:val="24"/>
                <w:shd w:val="clear" w:color="auto" w:fill="FFFFFF"/>
              </w:rPr>
            </w:pPr>
            <w:r w:rsidRPr="00226BB4">
              <w:rPr>
                <w:rFonts w:ascii="Times New Roman" w:hAnsi="Times New Roman" w:cs="Times New Roman"/>
                <w:sz w:val="24"/>
                <w:szCs w:val="24"/>
              </w:rPr>
              <w:t>24.14 ppm</w:t>
            </w:r>
          </w:p>
        </w:tc>
        <w:tc>
          <w:tcPr>
            <w:tcW w:w="1890" w:type="dxa"/>
          </w:tcPr>
          <w:p w14:paraId="3B32B069" w14:textId="77777777" w:rsidR="00B61549" w:rsidRPr="00226BB4" w:rsidRDefault="00B61549" w:rsidP="0008611A">
            <w:pPr>
              <w:spacing w:line="480" w:lineRule="auto"/>
              <w:rPr>
                <w:rStyle w:val="Emphasis"/>
                <w:rFonts w:ascii="Times New Roman" w:hAnsi="Times New Roman" w:cs="Times New Roman"/>
                <w:i w:val="0"/>
                <w:iCs w:val="0"/>
                <w:sz w:val="24"/>
                <w:szCs w:val="24"/>
                <w:shd w:val="clear" w:color="auto" w:fill="FFFFFF"/>
              </w:rPr>
            </w:pPr>
            <w:r w:rsidRPr="00226BB4">
              <w:rPr>
                <w:rFonts w:ascii="Times New Roman" w:hAnsi="Times New Roman" w:cs="Times New Roman"/>
                <w:sz w:val="24"/>
                <w:szCs w:val="24"/>
              </w:rPr>
              <w:t>NA</w:t>
            </w:r>
          </w:p>
        </w:tc>
        <w:tc>
          <w:tcPr>
            <w:tcW w:w="2430" w:type="dxa"/>
          </w:tcPr>
          <w:p w14:paraId="22A6847D" w14:textId="77777777" w:rsidR="00B61549" w:rsidRPr="00226BB4" w:rsidRDefault="00B61549" w:rsidP="0008611A">
            <w:pPr>
              <w:spacing w:line="480" w:lineRule="auto"/>
              <w:rPr>
                <w:rStyle w:val="Emphasis"/>
                <w:rFonts w:ascii="Times New Roman" w:hAnsi="Times New Roman" w:cs="Times New Roman"/>
                <w:i w:val="0"/>
                <w:iCs w:val="0"/>
                <w:sz w:val="24"/>
                <w:szCs w:val="24"/>
                <w:shd w:val="clear" w:color="auto" w:fill="FFFFFF"/>
              </w:rPr>
            </w:pPr>
            <w:r w:rsidRPr="00226BB4">
              <w:rPr>
                <w:rStyle w:val="Emphasis"/>
                <w:rFonts w:ascii="Times New Roman" w:hAnsi="Times New Roman" w:cs="Times New Roman"/>
                <w:i w:val="0"/>
                <w:iCs w:val="0"/>
                <w:sz w:val="24"/>
                <w:szCs w:val="24"/>
                <w:shd w:val="clear" w:color="auto" w:fill="FFFFFF"/>
              </w:rPr>
              <w:t>NA</w:t>
            </w:r>
          </w:p>
        </w:tc>
        <w:tc>
          <w:tcPr>
            <w:tcW w:w="1622" w:type="dxa"/>
            <w:vMerge/>
            <w:tcBorders>
              <w:bottom w:val="single" w:sz="4" w:space="0" w:color="auto"/>
            </w:tcBorders>
          </w:tcPr>
          <w:p w14:paraId="693568CE" w14:textId="77777777" w:rsidR="00B61549" w:rsidRPr="00226BB4" w:rsidRDefault="00B61549" w:rsidP="0008611A">
            <w:pPr>
              <w:spacing w:line="480" w:lineRule="auto"/>
              <w:rPr>
                <w:rStyle w:val="Emphasis"/>
                <w:rFonts w:ascii="Times New Roman" w:hAnsi="Times New Roman" w:cs="Times New Roman"/>
                <w:i w:val="0"/>
                <w:iCs w:val="0"/>
                <w:sz w:val="24"/>
                <w:szCs w:val="24"/>
                <w:shd w:val="clear" w:color="auto" w:fill="FFFFFF"/>
              </w:rPr>
            </w:pPr>
          </w:p>
        </w:tc>
      </w:tr>
      <w:tr w:rsidR="00B61549" w:rsidRPr="00226BB4" w14:paraId="06A36738" w14:textId="77777777" w:rsidTr="0008611A">
        <w:trPr>
          <w:trHeight w:val="37"/>
          <w:jc w:val="center"/>
        </w:trPr>
        <w:tc>
          <w:tcPr>
            <w:tcW w:w="3420" w:type="dxa"/>
            <w:vMerge/>
            <w:tcBorders>
              <w:bottom w:val="single" w:sz="4" w:space="0" w:color="auto"/>
            </w:tcBorders>
          </w:tcPr>
          <w:p w14:paraId="18D87578" w14:textId="77777777" w:rsidR="00B61549" w:rsidRPr="00226BB4" w:rsidRDefault="00B61549" w:rsidP="0008611A">
            <w:pPr>
              <w:spacing w:line="480" w:lineRule="auto"/>
              <w:rPr>
                <w:rStyle w:val="Emphasis"/>
                <w:rFonts w:ascii="Times New Roman" w:hAnsi="Times New Roman" w:cs="Times New Roman"/>
                <w:i w:val="0"/>
                <w:iCs w:val="0"/>
                <w:sz w:val="24"/>
                <w:szCs w:val="24"/>
                <w:shd w:val="clear" w:color="auto" w:fill="FFFFFF"/>
              </w:rPr>
            </w:pPr>
          </w:p>
        </w:tc>
        <w:tc>
          <w:tcPr>
            <w:tcW w:w="1800" w:type="dxa"/>
          </w:tcPr>
          <w:p w14:paraId="431F420D" w14:textId="77777777" w:rsidR="00B61549" w:rsidRPr="00226BB4" w:rsidRDefault="00B61549" w:rsidP="0008611A">
            <w:pPr>
              <w:spacing w:line="480" w:lineRule="auto"/>
              <w:rPr>
                <w:rStyle w:val="Emphasis"/>
                <w:rFonts w:ascii="Times New Roman" w:hAnsi="Times New Roman" w:cs="Times New Roman"/>
                <w:i w:val="0"/>
                <w:iCs w:val="0"/>
                <w:sz w:val="24"/>
                <w:szCs w:val="24"/>
                <w:shd w:val="clear" w:color="auto" w:fill="FFFFFF"/>
              </w:rPr>
            </w:pPr>
            <w:r w:rsidRPr="00226BB4">
              <w:rPr>
                <w:rStyle w:val="Emphasis"/>
                <w:rFonts w:ascii="Times New Roman" w:hAnsi="Times New Roman" w:cs="Times New Roman"/>
                <w:i w:val="0"/>
                <w:iCs w:val="0"/>
                <w:sz w:val="24"/>
                <w:szCs w:val="24"/>
                <w:shd w:val="clear" w:color="auto" w:fill="FFFFFF"/>
              </w:rPr>
              <w:t>Copper</w:t>
            </w:r>
          </w:p>
        </w:tc>
        <w:tc>
          <w:tcPr>
            <w:tcW w:w="2345" w:type="dxa"/>
          </w:tcPr>
          <w:p w14:paraId="2135D52D" w14:textId="77777777" w:rsidR="00B61549" w:rsidRPr="00226BB4" w:rsidRDefault="00B61549" w:rsidP="0008611A">
            <w:pPr>
              <w:spacing w:line="480" w:lineRule="auto"/>
              <w:rPr>
                <w:rStyle w:val="Emphasis"/>
                <w:rFonts w:ascii="Times New Roman" w:hAnsi="Times New Roman" w:cs="Times New Roman"/>
                <w:i w:val="0"/>
                <w:iCs w:val="0"/>
                <w:sz w:val="24"/>
                <w:szCs w:val="24"/>
                <w:shd w:val="clear" w:color="auto" w:fill="FFFFFF"/>
              </w:rPr>
            </w:pPr>
            <w:r w:rsidRPr="00226BB4">
              <w:rPr>
                <w:rFonts w:ascii="Times New Roman" w:hAnsi="Times New Roman" w:cs="Times New Roman"/>
                <w:sz w:val="24"/>
                <w:szCs w:val="24"/>
              </w:rPr>
              <w:t>3.54 ppm</w:t>
            </w:r>
          </w:p>
        </w:tc>
        <w:tc>
          <w:tcPr>
            <w:tcW w:w="1890" w:type="dxa"/>
          </w:tcPr>
          <w:p w14:paraId="293FDAC4" w14:textId="77777777" w:rsidR="00B61549" w:rsidRPr="00226BB4" w:rsidRDefault="00B61549" w:rsidP="0008611A">
            <w:pPr>
              <w:spacing w:line="480" w:lineRule="auto"/>
              <w:rPr>
                <w:rStyle w:val="Emphasis"/>
                <w:rFonts w:ascii="Times New Roman" w:hAnsi="Times New Roman" w:cs="Times New Roman"/>
                <w:i w:val="0"/>
                <w:iCs w:val="0"/>
                <w:sz w:val="24"/>
                <w:szCs w:val="24"/>
                <w:shd w:val="clear" w:color="auto" w:fill="FFFFFF"/>
              </w:rPr>
            </w:pPr>
            <w:r w:rsidRPr="00226BB4">
              <w:rPr>
                <w:rFonts w:ascii="Times New Roman" w:hAnsi="Times New Roman" w:cs="Times New Roman"/>
                <w:sz w:val="24"/>
                <w:szCs w:val="24"/>
              </w:rPr>
              <w:t>NA</w:t>
            </w:r>
          </w:p>
        </w:tc>
        <w:tc>
          <w:tcPr>
            <w:tcW w:w="2430" w:type="dxa"/>
          </w:tcPr>
          <w:p w14:paraId="11B86C9E" w14:textId="77777777" w:rsidR="00B61549" w:rsidRPr="00226BB4" w:rsidRDefault="00B61549" w:rsidP="0008611A">
            <w:pPr>
              <w:spacing w:line="480" w:lineRule="auto"/>
              <w:rPr>
                <w:rStyle w:val="Emphasis"/>
                <w:rFonts w:ascii="Times New Roman" w:hAnsi="Times New Roman" w:cs="Times New Roman"/>
                <w:i w:val="0"/>
                <w:iCs w:val="0"/>
                <w:sz w:val="24"/>
                <w:szCs w:val="24"/>
                <w:shd w:val="clear" w:color="auto" w:fill="FFFFFF"/>
              </w:rPr>
            </w:pPr>
            <w:r w:rsidRPr="00226BB4">
              <w:rPr>
                <w:rStyle w:val="Emphasis"/>
                <w:rFonts w:ascii="Times New Roman" w:hAnsi="Times New Roman" w:cs="Times New Roman"/>
                <w:i w:val="0"/>
                <w:iCs w:val="0"/>
                <w:sz w:val="24"/>
                <w:szCs w:val="24"/>
                <w:shd w:val="clear" w:color="auto" w:fill="FFFFFF"/>
              </w:rPr>
              <w:t>NA</w:t>
            </w:r>
          </w:p>
        </w:tc>
        <w:tc>
          <w:tcPr>
            <w:tcW w:w="1622" w:type="dxa"/>
            <w:vMerge/>
            <w:tcBorders>
              <w:bottom w:val="single" w:sz="4" w:space="0" w:color="auto"/>
            </w:tcBorders>
          </w:tcPr>
          <w:p w14:paraId="6B2BB3F3" w14:textId="77777777" w:rsidR="00B61549" w:rsidRPr="00226BB4" w:rsidRDefault="00B61549" w:rsidP="0008611A">
            <w:pPr>
              <w:spacing w:line="480" w:lineRule="auto"/>
              <w:rPr>
                <w:rStyle w:val="Emphasis"/>
                <w:rFonts w:ascii="Times New Roman" w:hAnsi="Times New Roman" w:cs="Times New Roman"/>
                <w:i w:val="0"/>
                <w:iCs w:val="0"/>
                <w:sz w:val="24"/>
                <w:szCs w:val="24"/>
                <w:shd w:val="clear" w:color="auto" w:fill="FFFFFF"/>
              </w:rPr>
            </w:pPr>
          </w:p>
        </w:tc>
      </w:tr>
      <w:tr w:rsidR="00B61549" w:rsidRPr="00226BB4" w14:paraId="10A36758" w14:textId="77777777" w:rsidTr="0008611A">
        <w:trPr>
          <w:trHeight w:val="476"/>
          <w:jc w:val="center"/>
        </w:trPr>
        <w:tc>
          <w:tcPr>
            <w:tcW w:w="3420" w:type="dxa"/>
            <w:vMerge/>
            <w:tcBorders>
              <w:bottom w:val="single" w:sz="4" w:space="0" w:color="auto"/>
            </w:tcBorders>
          </w:tcPr>
          <w:p w14:paraId="45BB7F39" w14:textId="77777777" w:rsidR="00B61549" w:rsidRPr="00226BB4" w:rsidRDefault="00B61549" w:rsidP="0008611A">
            <w:pPr>
              <w:spacing w:line="480" w:lineRule="auto"/>
              <w:rPr>
                <w:rStyle w:val="Emphasis"/>
                <w:rFonts w:ascii="Times New Roman" w:hAnsi="Times New Roman" w:cs="Times New Roman"/>
                <w:i w:val="0"/>
                <w:iCs w:val="0"/>
                <w:sz w:val="24"/>
                <w:szCs w:val="24"/>
                <w:shd w:val="clear" w:color="auto" w:fill="FFFFFF"/>
              </w:rPr>
            </w:pPr>
          </w:p>
        </w:tc>
        <w:tc>
          <w:tcPr>
            <w:tcW w:w="1800" w:type="dxa"/>
          </w:tcPr>
          <w:p w14:paraId="450C8A2B" w14:textId="77777777" w:rsidR="00B61549" w:rsidRPr="00226BB4" w:rsidRDefault="00B61549" w:rsidP="0008611A">
            <w:pPr>
              <w:spacing w:line="480" w:lineRule="auto"/>
              <w:rPr>
                <w:rStyle w:val="Emphasis"/>
                <w:rFonts w:ascii="Times New Roman" w:hAnsi="Times New Roman" w:cs="Times New Roman"/>
                <w:i w:val="0"/>
                <w:iCs w:val="0"/>
                <w:sz w:val="24"/>
                <w:szCs w:val="24"/>
                <w:shd w:val="clear" w:color="auto" w:fill="FFFFFF"/>
              </w:rPr>
            </w:pPr>
            <w:r w:rsidRPr="00226BB4">
              <w:rPr>
                <w:rStyle w:val="Emphasis"/>
                <w:rFonts w:ascii="Times New Roman" w:hAnsi="Times New Roman" w:cs="Times New Roman"/>
                <w:i w:val="0"/>
                <w:iCs w:val="0"/>
                <w:sz w:val="24"/>
                <w:szCs w:val="24"/>
                <w:shd w:val="clear" w:color="auto" w:fill="FFFFFF"/>
              </w:rPr>
              <w:t>Bacteria</w:t>
            </w:r>
          </w:p>
        </w:tc>
        <w:tc>
          <w:tcPr>
            <w:tcW w:w="2345" w:type="dxa"/>
          </w:tcPr>
          <w:p w14:paraId="0D1D7302" w14:textId="77777777" w:rsidR="00B61549" w:rsidRPr="00226BB4" w:rsidRDefault="00B61549" w:rsidP="0008611A">
            <w:pPr>
              <w:spacing w:line="480" w:lineRule="auto"/>
              <w:rPr>
                <w:rStyle w:val="Emphasis"/>
                <w:rFonts w:ascii="Times New Roman" w:hAnsi="Times New Roman" w:cs="Times New Roman"/>
                <w:i w:val="0"/>
                <w:iCs w:val="0"/>
                <w:sz w:val="24"/>
                <w:szCs w:val="24"/>
                <w:shd w:val="clear" w:color="auto" w:fill="FFFFFF"/>
              </w:rPr>
            </w:pPr>
            <w:r w:rsidRPr="00226BB4">
              <w:rPr>
                <w:rFonts w:ascii="Times New Roman" w:hAnsi="Times New Roman" w:cs="Times New Roman"/>
                <w:sz w:val="24"/>
                <w:szCs w:val="24"/>
              </w:rPr>
              <w:t>4.50 × 10</w:t>
            </w:r>
            <w:r w:rsidRPr="00226BB4">
              <w:rPr>
                <w:rFonts w:ascii="Times New Roman" w:hAnsi="Times New Roman" w:cs="Times New Roman"/>
                <w:sz w:val="24"/>
                <w:szCs w:val="24"/>
                <w:vertAlign w:val="superscript"/>
              </w:rPr>
              <w:t>11</w:t>
            </w:r>
            <w:r w:rsidRPr="00226BB4">
              <w:rPr>
                <w:rFonts w:ascii="Times New Roman" w:hAnsi="Times New Roman" w:cs="Times New Roman"/>
                <w:sz w:val="24"/>
                <w:szCs w:val="24"/>
              </w:rPr>
              <w:t xml:space="preserve"> </w:t>
            </w:r>
            <w:proofErr w:type="spellStart"/>
            <w:r w:rsidRPr="00226BB4">
              <w:rPr>
                <w:rFonts w:ascii="Times New Roman" w:hAnsi="Times New Roman" w:cs="Times New Roman"/>
                <w:sz w:val="24"/>
                <w:szCs w:val="24"/>
              </w:rPr>
              <w:t>cfu</w:t>
            </w:r>
            <w:proofErr w:type="spellEnd"/>
            <w:r w:rsidRPr="00226BB4">
              <w:rPr>
                <w:rFonts w:ascii="Times New Roman" w:hAnsi="Times New Roman" w:cs="Times New Roman"/>
                <w:sz w:val="24"/>
                <w:szCs w:val="24"/>
              </w:rPr>
              <w:t xml:space="preserve">/g </w:t>
            </w:r>
            <w:r w:rsidRPr="00226BB4">
              <w:rPr>
                <w:rFonts w:ascii="Times New Roman" w:hAnsi="Times New Roman" w:cs="Times New Roman"/>
                <w:sz w:val="24"/>
                <w:szCs w:val="24"/>
                <w:vertAlign w:val="superscript"/>
              </w:rPr>
              <w:t xml:space="preserve">b </w:t>
            </w:r>
          </w:p>
        </w:tc>
        <w:tc>
          <w:tcPr>
            <w:tcW w:w="1890" w:type="dxa"/>
          </w:tcPr>
          <w:p w14:paraId="3DD1CFF8" w14:textId="77777777" w:rsidR="00B61549" w:rsidRPr="00226BB4" w:rsidRDefault="00B61549" w:rsidP="0008611A">
            <w:pPr>
              <w:spacing w:line="480" w:lineRule="auto"/>
              <w:rPr>
                <w:rStyle w:val="Emphasis"/>
                <w:rFonts w:ascii="Times New Roman" w:hAnsi="Times New Roman" w:cs="Times New Roman"/>
                <w:i w:val="0"/>
                <w:iCs w:val="0"/>
                <w:sz w:val="24"/>
                <w:szCs w:val="24"/>
                <w:shd w:val="clear" w:color="auto" w:fill="FFFFFF"/>
              </w:rPr>
            </w:pPr>
            <w:r w:rsidRPr="00226BB4">
              <w:rPr>
                <w:rFonts w:ascii="Times New Roman" w:hAnsi="Times New Roman" w:cs="Times New Roman"/>
                <w:sz w:val="24"/>
                <w:szCs w:val="24"/>
              </w:rPr>
              <w:t>≤ 5 x 10</w:t>
            </w:r>
            <w:r w:rsidRPr="00226BB4">
              <w:rPr>
                <w:rFonts w:ascii="Times New Roman" w:hAnsi="Times New Roman" w:cs="Times New Roman"/>
                <w:sz w:val="24"/>
                <w:szCs w:val="24"/>
                <w:vertAlign w:val="superscript"/>
              </w:rPr>
              <w:t>4</w:t>
            </w:r>
            <w:r w:rsidRPr="00226BB4">
              <w:rPr>
                <w:rFonts w:ascii="Times New Roman" w:hAnsi="Times New Roman" w:cs="Times New Roman"/>
                <w:sz w:val="24"/>
                <w:szCs w:val="24"/>
              </w:rPr>
              <w:t xml:space="preserve"> CFU/g or CFU/mL</w:t>
            </w:r>
          </w:p>
        </w:tc>
        <w:tc>
          <w:tcPr>
            <w:tcW w:w="2430" w:type="dxa"/>
          </w:tcPr>
          <w:p w14:paraId="3524386F" w14:textId="77777777" w:rsidR="00B61549" w:rsidRPr="00226BB4" w:rsidRDefault="00B61549" w:rsidP="0008611A">
            <w:pPr>
              <w:spacing w:line="480" w:lineRule="auto"/>
              <w:rPr>
                <w:rStyle w:val="Emphasis"/>
                <w:rFonts w:ascii="Times New Roman" w:hAnsi="Times New Roman" w:cs="Times New Roman"/>
                <w:i w:val="0"/>
                <w:iCs w:val="0"/>
                <w:sz w:val="24"/>
                <w:szCs w:val="24"/>
                <w:shd w:val="clear" w:color="auto" w:fill="FFFFFF"/>
              </w:rPr>
            </w:pPr>
            <w:r w:rsidRPr="00226BB4">
              <w:rPr>
                <w:rStyle w:val="Emphasis"/>
                <w:rFonts w:ascii="Times New Roman" w:hAnsi="Times New Roman" w:cs="Times New Roman"/>
                <w:i w:val="0"/>
                <w:iCs w:val="0"/>
                <w:sz w:val="24"/>
                <w:szCs w:val="24"/>
                <w:shd w:val="clear" w:color="auto" w:fill="FFFFFF"/>
              </w:rPr>
              <w:t xml:space="preserve">Yes </w:t>
            </w:r>
          </w:p>
        </w:tc>
        <w:tc>
          <w:tcPr>
            <w:tcW w:w="1622" w:type="dxa"/>
            <w:vMerge/>
            <w:tcBorders>
              <w:bottom w:val="single" w:sz="4" w:space="0" w:color="auto"/>
            </w:tcBorders>
          </w:tcPr>
          <w:p w14:paraId="4995BDE9" w14:textId="77777777" w:rsidR="00B61549" w:rsidRPr="00226BB4" w:rsidRDefault="00B61549" w:rsidP="0008611A">
            <w:pPr>
              <w:spacing w:line="480" w:lineRule="auto"/>
              <w:rPr>
                <w:rStyle w:val="Emphasis"/>
                <w:rFonts w:ascii="Times New Roman" w:hAnsi="Times New Roman" w:cs="Times New Roman"/>
                <w:i w:val="0"/>
                <w:iCs w:val="0"/>
                <w:sz w:val="24"/>
                <w:szCs w:val="24"/>
                <w:shd w:val="clear" w:color="auto" w:fill="FFFFFF"/>
              </w:rPr>
            </w:pPr>
          </w:p>
        </w:tc>
      </w:tr>
      <w:tr w:rsidR="00B61549" w:rsidRPr="00226BB4" w14:paraId="351C08F6" w14:textId="77777777" w:rsidTr="0008611A">
        <w:trPr>
          <w:trHeight w:val="1439"/>
          <w:jc w:val="center"/>
        </w:trPr>
        <w:tc>
          <w:tcPr>
            <w:tcW w:w="3420" w:type="dxa"/>
            <w:vMerge/>
            <w:tcBorders>
              <w:bottom w:val="single" w:sz="4" w:space="0" w:color="auto"/>
            </w:tcBorders>
          </w:tcPr>
          <w:p w14:paraId="67C04A52" w14:textId="77777777" w:rsidR="00B61549" w:rsidRPr="00226BB4" w:rsidRDefault="00B61549" w:rsidP="0008611A">
            <w:pPr>
              <w:spacing w:line="480" w:lineRule="auto"/>
              <w:rPr>
                <w:rStyle w:val="Emphasis"/>
                <w:rFonts w:ascii="Times New Roman" w:hAnsi="Times New Roman" w:cs="Times New Roman"/>
                <w:i w:val="0"/>
                <w:iCs w:val="0"/>
                <w:sz w:val="24"/>
                <w:szCs w:val="24"/>
                <w:shd w:val="clear" w:color="auto" w:fill="FFFFFF"/>
              </w:rPr>
            </w:pPr>
          </w:p>
        </w:tc>
        <w:tc>
          <w:tcPr>
            <w:tcW w:w="1800" w:type="dxa"/>
            <w:tcBorders>
              <w:bottom w:val="single" w:sz="4" w:space="0" w:color="auto"/>
            </w:tcBorders>
          </w:tcPr>
          <w:p w14:paraId="56F02433" w14:textId="77777777" w:rsidR="00B61549" w:rsidRPr="00226BB4" w:rsidRDefault="00B61549" w:rsidP="0008611A">
            <w:pPr>
              <w:spacing w:line="480" w:lineRule="auto"/>
              <w:rPr>
                <w:rStyle w:val="Emphasis"/>
                <w:rFonts w:ascii="Times New Roman" w:hAnsi="Times New Roman" w:cs="Times New Roman"/>
                <w:i w:val="0"/>
                <w:iCs w:val="0"/>
                <w:sz w:val="24"/>
                <w:szCs w:val="24"/>
                <w:shd w:val="clear" w:color="auto" w:fill="FFFFFF"/>
              </w:rPr>
            </w:pPr>
            <w:r w:rsidRPr="00226BB4">
              <w:rPr>
                <w:rStyle w:val="Emphasis"/>
                <w:rFonts w:ascii="Times New Roman" w:hAnsi="Times New Roman" w:cs="Times New Roman"/>
                <w:i w:val="0"/>
                <w:iCs w:val="0"/>
                <w:sz w:val="24"/>
                <w:szCs w:val="24"/>
                <w:shd w:val="clear" w:color="auto" w:fill="FFFFFF"/>
              </w:rPr>
              <w:t>Fungi</w:t>
            </w:r>
          </w:p>
        </w:tc>
        <w:tc>
          <w:tcPr>
            <w:tcW w:w="2345" w:type="dxa"/>
            <w:tcBorders>
              <w:bottom w:val="single" w:sz="4" w:space="0" w:color="auto"/>
            </w:tcBorders>
          </w:tcPr>
          <w:p w14:paraId="55A98E65" w14:textId="77777777" w:rsidR="00B61549" w:rsidRPr="00226BB4" w:rsidRDefault="00B61549" w:rsidP="0008611A">
            <w:pPr>
              <w:spacing w:line="480" w:lineRule="auto"/>
              <w:rPr>
                <w:rFonts w:ascii="Times New Roman" w:hAnsi="Times New Roman" w:cs="Times New Roman"/>
                <w:sz w:val="24"/>
                <w:szCs w:val="24"/>
              </w:rPr>
            </w:pPr>
            <w:r w:rsidRPr="00226BB4">
              <w:rPr>
                <w:rFonts w:ascii="Times New Roman" w:hAnsi="Times New Roman" w:cs="Times New Roman"/>
                <w:sz w:val="24"/>
                <w:szCs w:val="24"/>
              </w:rPr>
              <w:t>Not enumerated. However, 16 different fungal isolates were discovered</w:t>
            </w:r>
          </w:p>
        </w:tc>
        <w:tc>
          <w:tcPr>
            <w:tcW w:w="1890" w:type="dxa"/>
            <w:tcBorders>
              <w:bottom w:val="single" w:sz="4" w:space="0" w:color="auto"/>
            </w:tcBorders>
          </w:tcPr>
          <w:p w14:paraId="64C898AC" w14:textId="77777777" w:rsidR="00B61549" w:rsidRPr="00226BB4" w:rsidRDefault="00B61549" w:rsidP="0008611A">
            <w:pPr>
              <w:spacing w:line="480" w:lineRule="auto"/>
              <w:rPr>
                <w:rStyle w:val="Emphasis"/>
                <w:rFonts w:ascii="Times New Roman" w:hAnsi="Times New Roman" w:cs="Times New Roman"/>
                <w:i w:val="0"/>
                <w:iCs w:val="0"/>
                <w:sz w:val="24"/>
                <w:szCs w:val="24"/>
                <w:shd w:val="clear" w:color="auto" w:fill="FFFFFF"/>
              </w:rPr>
            </w:pPr>
            <w:r w:rsidRPr="00226BB4">
              <w:rPr>
                <w:rFonts w:ascii="Times New Roman" w:hAnsi="Times New Roman" w:cs="Times New Roman"/>
                <w:sz w:val="24"/>
                <w:szCs w:val="24"/>
              </w:rPr>
              <w:t>≤ 5 x 10</w:t>
            </w:r>
            <w:r w:rsidRPr="00226BB4">
              <w:rPr>
                <w:rFonts w:ascii="Times New Roman" w:hAnsi="Times New Roman" w:cs="Times New Roman"/>
                <w:sz w:val="24"/>
                <w:szCs w:val="24"/>
                <w:vertAlign w:val="superscript"/>
              </w:rPr>
              <w:t xml:space="preserve">2 </w:t>
            </w:r>
            <w:r w:rsidRPr="00226BB4">
              <w:rPr>
                <w:rFonts w:ascii="Times New Roman" w:hAnsi="Times New Roman" w:cs="Times New Roman"/>
                <w:sz w:val="24"/>
                <w:szCs w:val="24"/>
              </w:rPr>
              <w:t>CFU/g or CFU/mL</w:t>
            </w:r>
          </w:p>
        </w:tc>
        <w:tc>
          <w:tcPr>
            <w:tcW w:w="2430" w:type="dxa"/>
            <w:tcBorders>
              <w:bottom w:val="single" w:sz="4" w:space="0" w:color="auto"/>
            </w:tcBorders>
          </w:tcPr>
          <w:p w14:paraId="7E95F278" w14:textId="77777777" w:rsidR="00B61549" w:rsidRPr="00226BB4" w:rsidRDefault="00B61549" w:rsidP="0008611A">
            <w:pPr>
              <w:spacing w:line="480" w:lineRule="auto"/>
              <w:rPr>
                <w:rStyle w:val="Emphasis"/>
                <w:rFonts w:ascii="Times New Roman" w:hAnsi="Times New Roman" w:cs="Times New Roman"/>
                <w:i w:val="0"/>
                <w:iCs w:val="0"/>
                <w:sz w:val="24"/>
                <w:szCs w:val="24"/>
                <w:shd w:val="clear" w:color="auto" w:fill="FFFFFF"/>
              </w:rPr>
            </w:pPr>
            <w:r w:rsidRPr="00226BB4">
              <w:rPr>
                <w:rStyle w:val="Emphasis"/>
                <w:rFonts w:ascii="Times New Roman" w:hAnsi="Times New Roman" w:cs="Times New Roman"/>
                <w:i w:val="0"/>
                <w:iCs w:val="0"/>
                <w:sz w:val="24"/>
                <w:szCs w:val="24"/>
                <w:shd w:val="clear" w:color="auto" w:fill="FFFFFF"/>
              </w:rPr>
              <w:t>NA</w:t>
            </w:r>
          </w:p>
        </w:tc>
        <w:tc>
          <w:tcPr>
            <w:tcW w:w="1622" w:type="dxa"/>
            <w:vMerge/>
            <w:tcBorders>
              <w:bottom w:val="single" w:sz="4" w:space="0" w:color="auto"/>
            </w:tcBorders>
          </w:tcPr>
          <w:p w14:paraId="5983ECB0" w14:textId="77777777" w:rsidR="00B61549" w:rsidRPr="00226BB4" w:rsidRDefault="00B61549" w:rsidP="0008611A">
            <w:pPr>
              <w:spacing w:line="480" w:lineRule="auto"/>
              <w:rPr>
                <w:rStyle w:val="Emphasis"/>
                <w:rFonts w:ascii="Times New Roman" w:hAnsi="Times New Roman" w:cs="Times New Roman"/>
                <w:i w:val="0"/>
                <w:iCs w:val="0"/>
                <w:sz w:val="24"/>
                <w:szCs w:val="24"/>
                <w:shd w:val="clear" w:color="auto" w:fill="FFFFFF"/>
              </w:rPr>
            </w:pPr>
          </w:p>
        </w:tc>
      </w:tr>
    </w:tbl>
    <w:p w14:paraId="0AD91F78" w14:textId="4091BC14" w:rsidR="00334186" w:rsidRDefault="00B61549">
      <w:r>
        <w:rPr>
          <w:rFonts w:ascii="Times New Roman" w:hAnsi="Times New Roman" w:cs="Times New Roman"/>
          <w:sz w:val="24"/>
          <w:szCs w:val="24"/>
          <w:vertAlign w:val="superscript"/>
        </w:rPr>
        <w:br/>
      </w:r>
      <w:proofErr w:type="gramStart"/>
      <w:r w:rsidRPr="003132E8">
        <w:rPr>
          <w:rFonts w:ascii="Times New Roman" w:hAnsi="Times New Roman" w:cs="Times New Roman"/>
          <w:sz w:val="24"/>
          <w:szCs w:val="24"/>
          <w:vertAlign w:val="superscript"/>
        </w:rPr>
        <w:t xml:space="preserve">a  </w:t>
      </w:r>
      <w:r w:rsidRPr="00970D15">
        <w:rPr>
          <w:rFonts w:ascii="Times New Roman" w:hAnsi="Times New Roman" w:cs="Times New Roman"/>
          <w:sz w:val="24"/>
          <w:szCs w:val="24"/>
        </w:rPr>
        <w:t>Results</w:t>
      </w:r>
      <w:proofErr w:type="gramEnd"/>
      <w:r w:rsidRPr="00970D15">
        <w:rPr>
          <w:rFonts w:ascii="Times New Roman" w:hAnsi="Times New Roman" w:cs="Times New Roman"/>
          <w:sz w:val="24"/>
          <w:szCs w:val="24"/>
        </w:rPr>
        <w:t xml:space="preserve"> </w:t>
      </w:r>
      <w:r w:rsidRPr="00226BB4">
        <w:rPr>
          <w:rStyle w:val="Emphasis"/>
          <w:rFonts w:ascii="Times New Roman" w:hAnsi="Times New Roman" w:cs="Times New Roman"/>
          <w:i w:val="0"/>
          <w:iCs w:val="0"/>
          <w:sz w:val="24"/>
          <w:szCs w:val="24"/>
        </w:rPr>
        <w:t>expressed as mean concentration</w:t>
      </w:r>
      <w:r w:rsidRPr="00226BB4">
        <w:rPr>
          <w:rFonts w:ascii="Times New Roman" w:hAnsi="Times New Roman" w:cs="Times New Roman"/>
          <w:i/>
          <w:sz w:val="24"/>
          <w:szCs w:val="24"/>
        </w:rPr>
        <w:t>;</w:t>
      </w:r>
      <w:r>
        <w:rPr>
          <w:rStyle w:val="Emphasis"/>
          <w:rFonts w:ascii="Times New Roman" w:hAnsi="Times New Roman" w:cs="Times New Roman"/>
          <w:sz w:val="24"/>
          <w:szCs w:val="24"/>
        </w:rPr>
        <w:t xml:space="preserve"> </w:t>
      </w:r>
      <w:r w:rsidRPr="003132E8">
        <w:rPr>
          <w:rFonts w:ascii="Times New Roman" w:hAnsi="Times New Roman" w:cs="Times New Roman"/>
          <w:sz w:val="24"/>
          <w:szCs w:val="24"/>
          <w:vertAlign w:val="superscript"/>
        </w:rPr>
        <w:t xml:space="preserve">  </w:t>
      </w:r>
      <w:r>
        <w:rPr>
          <w:rFonts w:ascii="Times New Roman" w:hAnsi="Times New Roman" w:cs="Times New Roman"/>
          <w:sz w:val="24"/>
          <w:szCs w:val="24"/>
          <w:vertAlign w:val="superscript"/>
        </w:rPr>
        <w:t>b</w:t>
      </w:r>
      <w:r w:rsidRPr="003132E8">
        <w:rPr>
          <w:rFonts w:ascii="Times New Roman" w:hAnsi="Times New Roman" w:cs="Times New Roman"/>
          <w:sz w:val="24"/>
          <w:szCs w:val="24"/>
          <w:vertAlign w:val="superscript"/>
        </w:rPr>
        <w:t xml:space="preserve"> </w:t>
      </w:r>
      <w:r w:rsidRPr="00F56B08">
        <w:rPr>
          <w:rFonts w:ascii="Times New Roman" w:hAnsi="Times New Roman" w:cs="Times New Roman"/>
          <w:sz w:val="24"/>
          <w:szCs w:val="24"/>
        </w:rPr>
        <w:t xml:space="preserve">The isolates were identified </w:t>
      </w:r>
      <w:r w:rsidRPr="00F56B08">
        <w:rPr>
          <w:rFonts w:ascii="Times New Roman" w:hAnsi="Times New Roman" w:cs="Times New Roman"/>
          <w:i/>
          <w:iCs/>
          <w:sz w:val="24"/>
          <w:szCs w:val="24"/>
        </w:rPr>
        <w:t>Pseudomonas aeruginosa, Escherichia coli</w:t>
      </w:r>
      <w:r w:rsidRPr="00F56B08">
        <w:rPr>
          <w:rFonts w:ascii="Times New Roman" w:hAnsi="Times New Roman" w:cs="Times New Roman"/>
          <w:sz w:val="24"/>
          <w:szCs w:val="24"/>
        </w:rPr>
        <w:t xml:space="preserve">, </w:t>
      </w:r>
      <w:r w:rsidRPr="00F56B08">
        <w:rPr>
          <w:rFonts w:ascii="Times New Roman" w:hAnsi="Times New Roman" w:cs="Times New Roman"/>
          <w:i/>
          <w:iCs/>
          <w:sz w:val="24"/>
          <w:szCs w:val="24"/>
        </w:rPr>
        <w:t>Neisseria meningitidis, Staphylococcus aureus, Bacillus</w:t>
      </w:r>
      <w:r w:rsidRPr="00F56B08">
        <w:rPr>
          <w:rFonts w:ascii="Times New Roman" w:hAnsi="Times New Roman" w:cs="Times New Roman"/>
          <w:sz w:val="24"/>
          <w:szCs w:val="24"/>
        </w:rPr>
        <w:t xml:space="preserve"> spp., </w:t>
      </w:r>
      <w:r w:rsidRPr="00F56B08">
        <w:rPr>
          <w:rFonts w:ascii="Times New Roman" w:hAnsi="Times New Roman" w:cs="Times New Roman"/>
          <w:i/>
          <w:iCs/>
          <w:sz w:val="24"/>
          <w:szCs w:val="24"/>
        </w:rPr>
        <w:t>Streptococcus</w:t>
      </w:r>
      <w:r w:rsidRPr="00F56B08">
        <w:rPr>
          <w:rFonts w:ascii="Times New Roman" w:hAnsi="Times New Roman" w:cs="Times New Roman"/>
          <w:sz w:val="24"/>
          <w:szCs w:val="24"/>
        </w:rPr>
        <w:t xml:space="preserve"> spp., </w:t>
      </w:r>
      <w:r w:rsidRPr="00F56B08">
        <w:rPr>
          <w:rFonts w:ascii="Times New Roman" w:hAnsi="Times New Roman" w:cs="Times New Roman"/>
          <w:i/>
          <w:iCs/>
          <w:sz w:val="24"/>
          <w:szCs w:val="24"/>
        </w:rPr>
        <w:t>Enterobacteriaceae</w:t>
      </w:r>
      <w:r w:rsidRPr="00F56B08">
        <w:rPr>
          <w:rFonts w:ascii="Times New Roman" w:hAnsi="Times New Roman" w:cs="Times New Roman"/>
          <w:sz w:val="24"/>
          <w:szCs w:val="24"/>
        </w:rPr>
        <w:t xml:space="preserve"> spp., </w:t>
      </w:r>
      <w:proofErr w:type="spellStart"/>
      <w:r w:rsidRPr="00F56B08">
        <w:rPr>
          <w:rFonts w:ascii="Times New Roman" w:hAnsi="Times New Roman" w:cs="Times New Roman"/>
          <w:i/>
          <w:iCs/>
          <w:sz w:val="24"/>
          <w:szCs w:val="24"/>
        </w:rPr>
        <w:t>Capnocytophaga</w:t>
      </w:r>
      <w:proofErr w:type="spellEnd"/>
      <w:r w:rsidRPr="00F56B08">
        <w:rPr>
          <w:rFonts w:ascii="Times New Roman" w:hAnsi="Times New Roman" w:cs="Times New Roman"/>
          <w:i/>
          <w:iCs/>
          <w:sz w:val="24"/>
          <w:szCs w:val="24"/>
        </w:rPr>
        <w:t xml:space="preserve"> </w:t>
      </w:r>
      <w:r w:rsidRPr="00F56B08">
        <w:rPr>
          <w:rFonts w:ascii="Times New Roman" w:hAnsi="Times New Roman" w:cs="Times New Roman"/>
          <w:sz w:val="24"/>
          <w:szCs w:val="24"/>
        </w:rPr>
        <w:t>spp</w:t>
      </w:r>
      <w:r w:rsidRPr="00F56B08">
        <w:rPr>
          <w:rFonts w:ascii="Times New Roman" w:hAnsi="Times New Roman" w:cs="Times New Roman"/>
          <w:i/>
          <w:iCs/>
          <w:sz w:val="24"/>
          <w:szCs w:val="24"/>
        </w:rPr>
        <w:t xml:space="preserve">., Corynebacterium spp., Brucella </w:t>
      </w:r>
      <w:r w:rsidRPr="00F56B08">
        <w:rPr>
          <w:rFonts w:ascii="Times New Roman" w:hAnsi="Times New Roman" w:cs="Times New Roman"/>
          <w:sz w:val="24"/>
          <w:szCs w:val="24"/>
        </w:rPr>
        <w:t>spp., and</w:t>
      </w:r>
      <w:r w:rsidRPr="00F56B08">
        <w:rPr>
          <w:rFonts w:ascii="Times New Roman" w:hAnsi="Times New Roman" w:cs="Times New Roman"/>
          <w:i/>
          <w:iCs/>
          <w:sz w:val="24"/>
          <w:szCs w:val="24"/>
        </w:rPr>
        <w:t xml:space="preserve"> Yersinia</w:t>
      </w:r>
      <w:r w:rsidRPr="00F56B08">
        <w:rPr>
          <w:rFonts w:ascii="Times New Roman" w:hAnsi="Times New Roman" w:cs="Times New Roman"/>
          <w:sz w:val="24"/>
          <w:szCs w:val="24"/>
        </w:rPr>
        <w:t xml:space="preserve"> spp.</w:t>
      </w:r>
      <w:r>
        <w:rPr>
          <w:rFonts w:ascii="Times New Roman" w:hAnsi="Times New Roman" w:cs="Times New Roman"/>
          <w:sz w:val="24"/>
          <w:szCs w:val="24"/>
        </w:rPr>
        <w:t>; NA – Not available.</w:t>
      </w:r>
      <w:r>
        <w:fldChar w:fldCharType="begin"/>
      </w:r>
      <w:r>
        <w:instrText xml:space="preserve"> ADDIN EN.REFLIST </w:instrText>
      </w:r>
      <w:r>
        <w:fldChar w:fldCharType="separate"/>
      </w:r>
      <w:r>
        <w:fldChar w:fldCharType="end"/>
      </w:r>
      <w:r w:rsidR="00334186">
        <w:br w:type="page"/>
      </w:r>
    </w:p>
    <w:p w14:paraId="5C58A795" w14:textId="638FCE8E" w:rsidR="00334186" w:rsidRDefault="00334186" w:rsidP="00334186">
      <w:pPr>
        <w:tabs>
          <w:tab w:val="left" w:pos="285"/>
          <w:tab w:val="center" w:pos="4513"/>
        </w:tabs>
        <w:spacing w:line="480" w:lineRule="auto"/>
        <w:rPr>
          <w:rFonts w:ascii="Times New Roman" w:hAnsi="Times New Roman" w:cs="Times New Roman"/>
          <w:b/>
          <w:bCs/>
          <w:sz w:val="24"/>
          <w:szCs w:val="24"/>
        </w:rPr>
        <w:sectPr w:rsidR="00334186" w:rsidSect="00F92016">
          <w:pgSz w:w="16838" w:h="11906" w:orient="landscape"/>
          <w:pgMar w:top="1440" w:right="1440" w:bottom="1440" w:left="1440" w:header="720" w:footer="720" w:gutter="0"/>
          <w:cols w:space="720"/>
          <w:docGrid w:linePitch="360"/>
        </w:sectPr>
      </w:pPr>
    </w:p>
    <w:p w14:paraId="04856C6A" w14:textId="3E459AD6" w:rsidR="00334186" w:rsidRPr="006670ED" w:rsidRDefault="00334186" w:rsidP="00F92016">
      <w:pPr>
        <w:tabs>
          <w:tab w:val="left" w:pos="285"/>
          <w:tab w:val="center" w:pos="4513"/>
        </w:tabs>
        <w:spacing w:line="480" w:lineRule="auto"/>
        <w:jc w:val="center"/>
        <w:rPr>
          <w:rFonts w:ascii="Times New Roman" w:hAnsi="Times New Roman" w:cs="Times New Roman"/>
          <w:b/>
          <w:bCs/>
          <w:sz w:val="24"/>
          <w:szCs w:val="24"/>
        </w:rPr>
      </w:pPr>
      <w:r w:rsidRPr="006670ED">
        <w:rPr>
          <w:rFonts w:ascii="Times New Roman" w:hAnsi="Times New Roman" w:cs="Times New Roman"/>
          <w:b/>
          <w:bCs/>
          <w:sz w:val="24"/>
          <w:szCs w:val="24"/>
        </w:rPr>
        <w:t xml:space="preserve">Table </w:t>
      </w:r>
      <w:r w:rsidR="001A42C5">
        <w:rPr>
          <w:rFonts w:ascii="Times New Roman" w:hAnsi="Times New Roman" w:cs="Times New Roman"/>
          <w:b/>
          <w:bCs/>
          <w:sz w:val="24"/>
          <w:szCs w:val="24"/>
        </w:rPr>
        <w:t>3</w:t>
      </w:r>
      <w:r>
        <w:rPr>
          <w:rFonts w:ascii="Times New Roman" w:hAnsi="Times New Roman" w:cs="Times New Roman"/>
          <w:b/>
          <w:bCs/>
          <w:sz w:val="24"/>
          <w:szCs w:val="24"/>
        </w:rPr>
        <w:t>: Advantages and limitations of alternative strategies</w:t>
      </w:r>
    </w:p>
    <w:tbl>
      <w:tblPr>
        <w:tblStyle w:val="TableGrid"/>
        <w:tblW w:w="139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7"/>
        <w:gridCol w:w="3303"/>
        <w:gridCol w:w="3600"/>
        <w:gridCol w:w="3600"/>
        <w:gridCol w:w="1620"/>
      </w:tblGrid>
      <w:tr w:rsidR="00C4366F" w:rsidRPr="008323A5" w14:paraId="48BA4626" w14:textId="77777777" w:rsidTr="00F92016">
        <w:tc>
          <w:tcPr>
            <w:tcW w:w="1827" w:type="dxa"/>
            <w:tcBorders>
              <w:top w:val="single" w:sz="4" w:space="0" w:color="auto"/>
              <w:bottom w:val="single" w:sz="4" w:space="0" w:color="auto"/>
            </w:tcBorders>
          </w:tcPr>
          <w:p w14:paraId="0D9CD030" w14:textId="77777777" w:rsidR="00607037" w:rsidRPr="008323A5" w:rsidRDefault="00607037" w:rsidP="00F56B08">
            <w:pPr>
              <w:spacing w:line="480" w:lineRule="auto"/>
              <w:rPr>
                <w:rFonts w:ascii="Times New Roman" w:hAnsi="Times New Roman" w:cs="Times New Roman"/>
                <w:b/>
                <w:bCs/>
                <w:sz w:val="24"/>
                <w:szCs w:val="24"/>
              </w:rPr>
            </w:pPr>
            <w:r w:rsidRPr="008323A5">
              <w:rPr>
                <w:rFonts w:ascii="Times New Roman" w:hAnsi="Times New Roman" w:cs="Times New Roman"/>
                <w:b/>
                <w:bCs/>
                <w:sz w:val="24"/>
                <w:szCs w:val="24"/>
              </w:rPr>
              <w:t>Alternative strategy</w:t>
            </w:r>
          </w:p>
        </w:tc>
        <w:tc>
          <w:tcPr>
            <w:tcW w:w="3303" w:type="dxa"/>
            <w:tcBorders>
              <w:top w:val="single" w:sz="4" w:space="0" w:color="auto"/>
              <w:bottom w:val="single" w:sz="4" w:space="0" w:color="auto"/>
            </w:tcBorders>
          </w:tcPr>
          <w:p w14:paraId="0D668A5C" w14:textId="77777777" w:rsidR="00607037" w:rsidRPr="008323A5" w:rsidRDefault="00607037" w:rsidP="00F56B08">
            <w:pPr>
              <w:spacing w:line="480" w:lineRule="auto"/>
              <w:rPr>
                <w:rFonts w:ascii="Times New Roman" w:hAnsi="Times New Roman" w:cs="Times New Roman"/>
                <w:b/>
                <w:bCs/>
                <w:sz w:val="24"/>
                <w:szCs w:val="24"/>
              </w:rPr>
            </w:pPr>
            <w:r w:rsidRPr="008323A5">
              <w:rPr>
                <w:rFonts w:ascii="Times New Roman" w:hAnsi="Times New Roman" w:cs="Times New Roman"/>
                <w:b/>
                <w:bCs/>
                <w:sz w:val="24"/>
                <w:szCs w:val="24"/>
              </w:rPr>
              <w:t>Applications</w:t>
            </w:r>
          </w:p>
        </w:tc>
        <w:tc>
          <w:tcPr>
            <w:tcW w:w="3600" w:type="dxa"/>
            <w:tcBorders>
              <w:top w:val="single" w:sz="4" w:space="0" w:color="auto"/>
              <w:bottom w:val="single" w:sz="4" w:space="0" w:color="auto"/>
            </w:tcBorders>
          </w:tcPr>
          <w:p w14:paraId="31D6B0A8" w14:textId="77777777" w:rsidR="00607037" w:rsidRPr="008323A5" w:rsidRDefault="00607037" w:rsidP="00F56B08">
            <w:pPr>
              <w:spacing w:line="480" w:lineRule="auto"/>
              <w:rPr>
                <w:rFonts w:ascii="Times New Roman" w:hAnsi="Times New Roman" w:cs="Times New Roman"/>
                <w:b/>
                <w:bCs/>
                <w:sz w:val="24"/>
                <w:szCs w:val="24"/>
              </w:rPr>
            </w:pPr>
            <w:r w:rsidRPr="008323A5">
              <w:rPr>
                <w:rFonts w:ascii="Times New Roman" w:hAnsi="Times New Roman" w:cs="Times New Roman"/>
                <w:b/>
                <w:bCs/>
                <w:sz w:val="24"/>
                <w:szCs w:val="24"/>
              </w:rPr>
              <w:t>Advantages</w:t>
            </w:r>
          </w:p>
        </w:tc>
        <w:tc>
          <w:tcPr>
            <w:tcW w:w="3600" w:type="dxa"/>
            <w:tcBorders>
              <w:top w:val="single" w:sz="4" w:space="0" w:color="auto"/>
              <w:bottom w:val="single" w:sz="4" w:space="0" w:color="auto"/>
            </w:tcBorders>
          </w:tcPr>
          <w:p w14:paraId="1443F094" w14:textId="77777777" w:rsidR="00607037" w:rsidRPr="008323A5" w:rsidRDefault="00607037" w:rsidP="00F56B08">
            <w:pPr>
              <w:spacing w:line="480" w:lineRule="auto"/>
              <w:rPr>
                <w:rFonts w:ascii="Times New Roman" w:hAnsi="Times New Roman" w:cs="Times New Roman"/>
                <w:b/>
                <w:bCs/>
                <w:sz w:val="24"/>
                <w:szCs w:val="24"/>
              </w:rPr>
            </w:pPr>
            <w:r>
              <w:rPr>
                <w:rFonts w:ascii="Times New Roman" w:hAnsi="Times New Roman" w:cs="Times New Roman"/>
                <w:b/>
                <w:bCs/>
                <w:sz w:val="24"/>
                <w:szCs w:val="24"/>
              </w:rPr>
              <w:t>Limitations</w:t>
            </w:r>
          </w:p>
        </w:tc>
        <w:tc>
          <w:tcPr>
            <w:tcW w:w="1620" w:type="dxa"/>
            <w:tcBorders>
              <w:top w:val="single" w:sz="4" w:space="0" w:color="auto"/>
              <w:bottom w:val="single" w:sz="4" w:space="0" w:color="auto"/>
            </w:tcBorders>
          </w:tcPr>
          <w:p w14:paraId="0D71258D" w14:textId="77777777" w:rsidR="00607037" w:rsidRPr="008323A5" w:rsidRDefault="00607037" w:rsidP="00F56B08">
            <w:pPr>
              <w:spacing w:line="480" w:lineRule="auto"/>
              <w:rPr>
                <w:rFonts w:ascii="Times New Roman" w:hAnsi="Times New Roman" w:cs="Times New Roman"/>
                <w:b/>
                <w:bCs/>
                <w:sz w:val="24"/>
                <w:szCs w:val="24"/>
              </w:rPr>
            </w:pPr>
            <w:r w:rsidRPr="008323A5">
              <w:rPr>
                <w:rFonts w:ascii="Times New Roman" w:hAnsi="Times New Roman" w:cs="Times New Roman"/>
                <w:b/>
                <w:bCs/>
                <w:sz w:val="24"/>
                <w:szCs w:val="24"/>
              </w:rPr>
              <w:t>References</w:t>
            </w:r>
          </w:p>
        </w:tc>
      </w:tr>
      <w:tr w:rsidR="00C4366F" w:rsidRPr="008323A5" w14:paraId="50681BCA" w14:textId="77777777" w:rsidTr="00F92016">
        <w:tc>
          <w:tcPr>
            <w:tcW w:w="1827" w:type="dxa"/>
            <w:tcBorders>
              <w:top w:val="single" w:sz="4" w:space="0" w:color="auto"/>
            </w:tcBorders>
          </w:tcPr>
          <w:p w14:paraId="2D21F4ED" w14:textId="425FE009" w:rsidR="00607037" w:rsidRPr="005C144D" w:rsidRDefault="00607037" w:rsidP="00F56B08">
            <w:pPr>
              <w:spacing w:line="480" w:lineRule="auto"/>
              <w:rPr>
                <w:rFonts w:ascii="Times New Roman" w:hAnsi="Times New Roman" w:cs="Times New Roman"/>
                <w:spacing w:val="2"/>
                <w:sz w:val="24"/>
                <w:szCs w:val="24"/>
                <w:shd w:val="clear" w:color="auto" w:fill="FCFCFC"/>
              </w:rPr>
            </w:pPr>
            <w:r w:rsidRPr="005C144D">
              <w:rPr>
                <w:rFonts w:ascii="Times New Roman" w:hAnsi="Times New Roman" w:cs="Times New Roman"/>
                <w:spacing w:val="2"/>
                <w:sz w:val="24"/>
                <w:szCs w:val="24"/>
                <w:shd w:val="clear" w:color="auto" w:fill="FCFCFC"/>
              </w:rPr>
              <w:t>Chemical fingerprinting</w:t>
            </w:r>
            <w:r>
              <w:rPr>
                <w:rFonts w:ascii="Times New Roman" w:hAnsi="Times New Roman" w:cs="Times New Roman"/>
                <w:spacing w:val="2"/>
                <w:sz w:val="24"/>
                <w:szCs w:val="24"/>
                <w:shd w:val="clear" w:color="auto" w:fill="FCFCFC"/>
              </w:rPr>
              <w:t xml:space="preserve"> and </w:t>
            </w:r>
            <w:r w:rsidRPr="005C144D">
              <w:rPr>
                <w:rFonts w:ascii="Times New Roman" w:hAnsi="Times New Roman" w:cs="Times New Roman"/>
                <w:spacing w:val="2"/>
                <w:sz w:val="24"/>
                <w:szCs w:val="24"/>
                <w:shd w:val="clear" w:color="auto" w:fill="FCFCFC"/>
              </w:rPr>
              <w:t xml:space="preserve">chemometric evaluations </w:t>
            </w:r>
          </w:p>
          <w:p w14:paraId="0ABDE8C4" w14:textId="77777777" w:rsidR="00607037" w:rsidRPr="008323A5" w:rsidRDefault="00607037" w:rsidP="00F56B08">
            <w:pPr>
              <w:spacing w:line="480" w:lineRule="auto"/>
              <w:rPr>
                <w:rFonts w:ascii="Times New Roman" w:hAnsi="Times New Roman" w:cs="Times New Roman"/>
                <w:sz w:val="24"/>
                <w:szCs w:val="24"/>
              </w:rPr>
            </w:pPr>
          </w:p>
        </w:tc>
        <w:tc>
          <w:tcPr>
            <w:tcW w:w="3303" w:type="dxa"/>
            <w:tcBorders>
              <w:top w:val="single" w:sz="4" w:space="0" w:color="auto"/>
            </w:tcBorders>
          </w:tcPr>
          <w:p w14:paraId="4E6EBC6B" w14:textId="5D4EAF7B" w:rsidR="00607037" w:rsidRPr="00F92016" w:rsidRDefault="00607037" w:rsidP="00F92016">
            <w:pPr>
              <w:pStyle w:val="ListParagraph"/>
              <w:numPr>
                <w:ilvl w:val="0"/>
                <w:numId w:val="2"/>
              </w:numPr>
              <w:spacing w:line="480" w:lineRule="auto"/>
              <w:ind w:left="239" w:hanging="239"/>
              <w:rPr>
                <w:rFonts w:ascii="Times New Roman" w:hAnsi="Times New Roman" w:cs="Times New Roman"/>
                <w:sz w:val="24"/>
                <w:szCs w:val="24"/>
              </w:rPr>
            </w:pPr>
            <w:r w:rsidRPr="00F92016">
              <w:rPr>
                <w:rFonts w:ascii="Times New Roman" w:hAnsi="Times New Roman" w:cs="Times New Roman"/>
                <w:sz w:val="24"/>
                <w:szCs w:val="24"/>
              </w:rPr>
              <w:t>Herbal profiling</w:t>
            </w:r>
          </w:p>
          <w:p w14:paraId="767EBFD2" w14:textId="77777777" w:rsidR="00607037" w:rsidRPr="00F92016" w:rsidRDefault="00607037" w:rsidP="00F92016">
            <w:pPr>
              <w:pStyle w:val="ListParagraph"/>
              <w:numPr>
                <w:ilvl w:val="0"/>
                <w:numId w:val="2"/>
              </w:numPr>
              <w:spacing w:line="480" w:lineRule="auto"/>
              <w:ind w:left="239" w:hanging="239"/>
              <w:rPr>
                <w:rFonts w:ascii="Times New Roman" w:hAnsi="Times New Roman" w:cs="Times New Roman"/>
                <w:sz w:val="24"/>
                <w:szCs w:val="24"/>
              </w:rPr>
            </w:pPr>
            <w:r>
              <w:rPr>
                <w:rFonts w:ascii="Times New Roman" w:hAnsi="Times New Roman" w:cs="Times New Roman"/>
                <w:spacing w:val="2"/>
                <w:sz w:val="24"/>
                <w:szCs w:val="24"/>
                <w:shd w:val="clear" w:color="auto" w:fill="FCFCFC"/>
                <w:lang w:val="en-US"/>
              </w:rPr>
              <w:t>Plant a</w:t>
            </w:r>
            <w:r w:rsidRPr="00F851FE">
              <w:rPr>
                <w:rFonts w:ascii="Times New Roman" w:hAnsi="Times New Roman" w:cs="Times New Roman"/>
                <w:spacing w:val="2"/>
                <w:sz w:val="24"/>
                <w:szCs w:val="24"/>
                <w:shd w:val="clear" w:color="auto" w:fill="FCFCFC"/>
                <w:lang w:val="en-US"/>
              </w:rPr>
              <w:t>uthentication</w:t>
            </w:r>
          </w:p>
          <w:p w14:paraId="1A7D0CB0" w14:textId="77777777" w:rsidR="00607037" w:rsidRPr="00F92016" w:rsidRDefault="00607037" w:rsidP="00F92016">
            <w:pPr>
              <w:pStyle w:val="ListParagraph"/>
              <w:numPr>
                <w:ilvl w:val="0"/>
                <w:numId w:val="2"/>
              </w:numPr>
              <w:spacing w:line="480" w:lineRule="auto"/>
              <w:ind w:left="239" w:hanging="239"/>
              <w:rPr>
                <w:rFonts w:ascii="Times New Roman" w:hAnsi="Times New Roman" w:cs="Times New Roman"/>
                <w:sz w:val="24"/>
                <w:szCs w:val="24"/>
              </w:rPr>
            </w:pPr>
            <w:r>
              <w:rPr>
                <w:rFonts w:ascii="Times New Roman" w:hAnsi="Times New Roman" w:cs="Times New Roman"/>
                <w:spacing w:val="2"/>
                <w:sz w:val="24"/>
                <w:szCs w:val="24"/>
                <w:shd w:val="clear" w:color="auto" w:fill="FCFCFC"/>
                <w:lang w:val="en-US"/>
              </w:rPr>
              <w:t>Q</w:t>
            </w:r>
            <w:r w:rsidRPr="00F851FE">
              <w:rPr>
                <w:rFonts w:ascii="Times New Roman" w:hAnsi="Times New Roman" w:cs="Times New Roman"/>
                <w:spacing w:val="2"/>
                <w:sz w:val="24"/>
                <w:szCs w:val="24"/>
                <w:shd w:val="clear" w:color="auto" w:fill="FCFCFC"/>
                <w:lang w:val="en-US"/>
              </w:rPr>
              <w:t>ualitative and quantitative assays</w:t>
            </w:r>
          </w:p>
          <w:p w14:paraId="7217470C" w14:textId="7E2EDE33" w:rsidR="00607037" w:rsidRPr="008323A5" w:rsidRDefault="00607037" w:rsidP="00F92016">
            <w:pPr>
              <w:pStyle w:val="ListParagraph"/>
              <w:numPr>
                <w:ilvl w:val="0"/>
                <w:numId w:val="2"/>
              </w:numPr>
              <w:spacing w:line="480" w:lineRule="auto"/>
              <w:ind w:left="239" w:hanging="239"/>
              <w:rPr>
                <w:rFonts w:ascii="Times New Roman" w:hAnsi="Times New Roman" w:cs="Times New Roman"/>
                <w:sz w:val="24"/>
                <w:szCs w:val="24"/>
              </w:rPr>
            </w:pPr>
            <w:r>
              <w:rPr>
                <w:rFonts w:ascii="Times New Roman" w:hAnsi="Times New Roman" w:cs="Times New Roman"/>
                <w:spacing w:val="2"/>
                <w:sz w:val="24"/>
                <w:szCs w:val="24"/>
                <w:shd w:val="clear" w:color="auto" w:fill="FCFCFC"/>
                <w:lang w:val="en-US"/>
              </w:rPr>
              <w:t>M</w:t>
            </w:r>
            <w:r w:rsidRPr="00F851FE">
              <w:rPr>
                <w:rFonts w:ascii="Times New Roman" w:hAnsi="Times New Roman" w:cs="Times New Roman"/>
                <w:spacing w:val="2"/>
                <w:sz w:val="24"/>
                <w:szCs w:val="24"/>
                <w:shd w:val="clear" w:color="auto" w:fill="FCFCFC"/>
                <w:lang w:val="en-US"/>
              </w:rPr>
              <w:t xml:space="preserve">easurement of </w:t>
            </w:r>
            <w:r>
              <w:rPr>
                <w:rFonts w:ascii="Times New Roman" w:hAnsi="Times New Roman" w:cs="Times New Roman"/>
                <w:spacing w:val="2"/>
                <w:sz w:val="24"/>
                <w:szCs w:val="24"/>
                <w:shd w:val="clear" w:color="auto" w:fill="FCFCFC"/>
                <w:lang w:val="en-US"/>
              </w:rPr>
              <w:t>toxic contaminants</w:t>
            </w:r>
          </w:p>
        </w:tc>
        <w:tc>
          <w:tcPr>
            <w:tcW w:w="3600" w:type="dxa"/>
            <w:tcBorders>
              <w:top w:val="single" w:sz="4" w:space="0" w:color="auto"/>
            </w:tcBorders>
          </w:tcPr>
          <w:p w14:paraId="76BE323C" w14:textId="0C4CF45A" w:rsidR="00607037" w:rsidRDefault="00607037" w:rsidP="00F92016">
            <w:pPr>
              <w:pStyle w:val="ListParagraph"/>
              <w:numPr>
                <w:ilvl w:val="0"/>
                <w:numId w:val="1"/>
              </w:numPr>
              <w:spacing w:line="480" w:lineRule="auto"/>
              <w:ind w:left="268" w:hanging="178"/>
              <w:rPr>
                <w:rFonts w:ascii="Times New Roman" w:hAnsi="Times New Roman" w:cs="Times New Roman"/>
                <w:sz w:val="24"/>
                <w:szCs w:val="24"/>
              </w:rPr>
            </w:pPr>
            <w:r w:rsidRPr="00F92016">
              <w:rPr>
                <w:rFonts w:ascii="Times New Roman" w:hAnsi="Times New Roman" w:cs="Times New Roman"/>
                <w:sz w:val="24"/>
                <w:szCs w:val="24"/>
              </w:rPr>
              <w:t>Rapid and highly effective separation</w:t>
            </w:r>
          </w:p>
          <w:p w14:paraId="414F123C" w14:textId="77777777" w:rsidR="00607037" w:rsidRPr="00F92016" w:rsidRDefault="00607037" w:rsidP="00553B0D">
            <w:pPr>
              <w:pStyle w:val="ListParagraph"/>
              <w:numPr>
                <w:ilvl w:val="0"/>
                <w:numId w:val="1"/>
              </w:numPr>
              <w:spacing w:line="480" w:lineRule="auto"/>
              <w:ind w:left="268" w:hanging="178"/>
              <w:rPr>
                <w:rFonts w:ascii="Times New Roman" w:hAnsi="Times New Roman" w:cs="Times New Roman"/>
                <w:sz w:val="24"/>
                <w:szCs w:val="24"/>
              </w:rPr>
            </w:pPr>
            <w:r>
              <w:rPr>
                <w:rFonts w:ascii="Times New Roman" w:hAnsi="Times New Roman" w:cs="Times New Roman"/>
                <w:spacing w:val="2"/>
                <w:sz w:val="24"/>
                <w:szCs w:val="24"/>
                <w:shd w:val="clear" w:color="auto" w:fill="FCFCFC"/>
                <w:lang w:val="en-US"/>
              </w:rPr>
              <w:t>H</w:t>
            </w:r>
            <w:r w:rsidRPr="00F851FE">
              <w:rPr>
                <w:rFonts w:ascii="Times New Roman" w:hAnsi="Times New Roman" w:cs="Times New Roman"/>
                <w:spacing w:val="2"/>
                <w:sz w:val="24"/>
                <w:szCs w:val="24"/>
                <w:shd w:val="clear" w:color="auto" w:fill="FCFCFC"/>
                <w:lang w:val="en-US"/>
              </w:rPr>
              <w:t>igher selectivity and precision</w:t>
            </w:r>
          </w:p>
          <w:p w14:paraId="464D44C8" w14:textId="425FBFB4" w:rsidR="00607037" w:rsidRPr="00F92016" w:rsidRDefault="00607037" w:rsidP="00F92016">
            <w:pPr>
              <w:pStyle w:val="ListParagraph"/>
              <w:numPr>
                <w:ilvl w:val="0"/>
                <w:numId w:val="1"/>
              </w:numPr>
              <w:spacing w:line="480" w:lineRule="auto"/>
              <w:ind w:left="268" w:hanging="178"/>
              <w:rPr>
                <w:rFonts w:ascii="Times New Roman" w:hAnsi="Times New Roman" w:cs="Times New Roman"/>
                <w:sz w:val="24"/>
                <w:szCs w:val="24"/>
              </w:rPr>
            </w:pPr>
            <w:r w:rsidRPr="00F92016">
              <w:rPr>
                <w:rFonts w:ascii="Times New Roman" w:hAnsi="Times New Roman" w:cs="Times New Roman"/>
                <w:spacing w:val="2"/>
                <w:sz w:val="24"/>
                <w:szCs w:val="24"/>
                <w:shd w:val="clear" w:color="auto" w:fill="FCFCFC"/>
                <w:lang w:val="en-US"/>
              </w:rPr>
              <w:t>Analysis of trace levels of chemical constituents is possible</w:t>
            </w:r>
          </w:p>
          <w:p w14:paraId="020D812A" w14:textId="43105FD0" w:rsidR="00607037" w:rsidRPr="00F92016" w:rsidRDefault="00607037" w:rsidP="00F92016">
            <w:pPr>
              <w:pStyle w:val="ListParagraph"/>
              <w:numPr>
                <w:ilvl w:val="0"/>
                <w:numId w:val="1"/>
              </w:numPr>
              <w:spacing w:line="480" w:lineRule="auto"/>
              <w:ind w:left="268" w:hanging="178"/>
              <w:rPr>
                <w:rFonts w:ascii="Times New Roman" w:hAnsi="Times New Roman" w:cs="Times New Roman"/>
                <w:sz w:val="24"/>
                <w:szCs w:val="24"/>
              </w:rPr>
            </w:pPr>
            <w:r w:rsidRPr="005C144D">
              <w:rPr>
                <w:rFonts w:ascii="Times New Roman" w:hAnsi="Times New Roman" w:cs="Times New Roman"/>
                <w:spacing w:val="2"/>
                <w:sz w:val="24"/>
                <w:szCs w:val="24"/>
                <w:shd w:val="clear" w:color="auto" w:fill="FCFCFC"/>
                <w:lang w:val="en-US"/>
              </w:rPr>
              <w:t>Enables profiling of complex herbal mixtures</w:t>
            </w:r>
          </w:p>
        </w:tc>
        <w:tc>
          <w:tcPr>
            <w:tcW w:w="3600" w:type="dxa"/>
            <w:tcBorders>
              <w:top w:val="single" w:sz="4" w:space="0" w:color="auto"/>
            </w:tcBorders>
          </w:tcPr>
          <w:p w14:paraId="5B20C7A7" w14:textId="6298C001" w:rsidR="00607037" w:rsidRPr="00F92016" w:rsidRDefault="00607037" w:rsidP="00F92016">
            <w:pPr>
              <w:pStyle w:val="ListParagraph"/>
              <w:numPr>
                <w:ilvl w:val="0"/>
                <w:numId w:val="1"/>
              </w:numPr>
              <w:spacing w:line="480" w:lineRule="auto"/>
              <w:ind w:left="343"/>
              <w:rPr>
                <w:rFonts w:ascii="Times New Roman" w:hAnsi="Times New Roman" w:cs="Times New Roman"/>
                <w:sz w:val="24"/>
                <w:szCs w:val="24"/>
              </w:rPr>
            </w:pPr>
            <w:r w:rsidRPr="00F92016">
              <w:rPr>
                <w:rFonts w:ascii="Times New Roman" w:hAnsi="Times New Roman" w:cs="Times New Roman"/>
                <w:spacing w:val="2"/>
                <w:sz w:val="24"/>
                <w:szCs w:val="24"/>
                <w:shd w:val="clear" w:color="auto" w:fill="FCFCFC"/>
                <w:lang w:val="en-US"/>
              </w:rPr>
              <w:t>Require advanced skills and training, and highly expensive tools and software.</w:t>
            </w:r>
          </w:p>
        </w:tc>
        <w:tc>
          <w:tcPr>
            <w:tcW w:w="1620" w:type="dxa"/>
            <w:tcBorders>
              <w:top w:val="single" w:sz="4" w:space="0" w:color="auto"/>
            </w:tcBorders>
          </w:tcPr>
          <w:p w14:paraId="13982FA2" w14:textId="41864270" w:rsidR="00607037" w:rsidRPr="008323A5" w:rsidRDefault="00607037" w:rsidP="00F56B08">
            <w:pPr>
              <w:spacing w:line="480" w:lineRule="auto"/>
              <w:rPr>
                <w:rFonts w:ascii="Times New Roman" w:hAnsi="Times New Roman" w:cs="Times New Roman"/>
                <w:sz w:val="24"/>
                <w:szCs w:val="24"/>
              </w:rPr>
            </w:pPr>
            <w:r>
              <w:rPr>
                <w:rFonts w:ascii="Times New Roman" w:hAnsi="Times New Roman" w:cs="Times New Roman"/>
                <w:sz w:val="24"/>
                <w:szCs w:val="24"/>
              </w:rPr>
              <w:fldChar w:fldCharType="begin">
                <w:fldData xml:space="preserve">PEVuZE5vdGU+PENpdGU+PEF1dGhvcj5CYW5zYWw8L0F1dGhvcj48WWVhcj4yMDE0PC9ZZWFyPjxS
ZWNOdW0+MzA1PC9SZWNOdW0+PERpc3BsYXlUZXh0PigzMSwgNjEsIDYyKTwvRGlzcGxheVRleHQ+
PHJlY29yZD48cmVjLW51bWJlcj4zMDU8L3JlYy1udW1iZXI+PGZvcmVpZ24ta2V5cz48a2V5IGFw
cD0iRU4iIGRiLWlkPSJwd3AwMndlcGUwNXA5MGV0dHZ4eHR2ZWZhd3B4c3g1YXRlcHAiIHRpbWVz
dGFtcD0iMTYwODYyNTk2OCI+MzA1PC9rZXk+PC9mb3JlaWduLWtleXM+PHJlZi10eXBlIG5hbWU9
IkpvdXJuYWwgQXJ0aWNsZSI+MTc8L3JlZi10eXBlPjxjb250cmlidXRvcnM+PGF1dGhvcnM+PGF1
dGhvcj5CYW5zYWwsIEEuPC9hdXRob3I+PGF1dGhvcj5DaGhhYnJhLCBWLjwvYXV0aG9yPjxhdXRo
b3I+UmF3YWwsIFIuIEsuPC9hdXRob3I+PGF1dGhvcj5TaGFybWEsIFMuPC9hdXRob3I+PC9hdXRo
b3JzPjwvY29udHJpYnV0b3JzPjxhdXRoLWFkZHJlc3M+SW5kby1Tb3ZpZXQgRnJpZW5kc2hpcCAo
SVNGKSBDb2xsZWdlIG9mIFBoYXJtYWN5LCBNb2dhLCBQdW5qYWIgMTQyMDAxLCBJbmRpYS48L2F1
dGgtYWRkcmVzcz48dGl0bGVzPjx0aXRsZT5DaGVtb21ldHJpY3M6IEEgbmV3IHNjZW5hcmlvIGlu
IGhlcmJhbCBkcnVnIHN0YW5kYXJkaXphdGlvbjwvdGl0bGU+PHNlY29uZGFyeS10aXRsZT5KIFBo
YXJtIEFuYWw8L3NlY29uZGFyeS10aXRsZT48L3RpdGxlcz48cGVyaW9kaWNhbD48ZnVsbC10aXRs
ZT5KIFBoYXJtIEFuYWw8L2Z1bGwtdGl0bGU+PC9wZXJpb2RpY2FsPjxwYWdlcz4yMjMtMjMzPC9w
YWdlcz48dm9sdW1lPjQ8L3ZvbHVtZT48bnVtYmVyPjQ8L251bWJlcj48ZWRpdGlvbj4yMDE0LzA4
LzAxPC9lZGl0aW9uPjxrZXl3b3Jkcz48a2V5d29yZD5DaGVtb21ldHJpY3M8L2tleXdvcmQ+PGtl
eXdvcmQ+SGVscDwva2V5d29yZD48a2V5d29yZD5IZXJiYWwgZHJ1Z3M8L2tleXdvcmQ+PGtleXdv
cmQ+T3BhPC9rZXl3b3JkPjxrZXl3b3JkPlBjYTwva2V5d29yZD48L2tleXdvcmRzPjxkYXRlcz48
eWVhcj4yMDE0PC95ZWFyPjxwdWItZGF0ZXM+PGRhdGU+QXVnPC9kYXRlPjwvcHViLWRhdGVzPjwv
ZGF0ZXM+PGlzYm4+MjA5NS0xNzc5IChQcmludCkmI3hEOzIyMTQtMDg4MzwvaXNibj48YWNjZXNz
aW9uLW51bT4yOTQwMzg4NjwvYWNjZXNzaW9uLW51bT48dXJscz48L3VybHM+PGN1c3RvbTI+UE1D
NTc2MTIyMTwvY3VzdG9tMj48ZWxlY3Ryb25pYy1yZXNvdXJjZS1udW0+MTAuMTAxNi9qLmpwaGEu
MjAxMy4xMi4wMDE8L2VsZWN0cm9uaWMtcmVzb3VyY2UtbnVtPjxyZW1vdGUtZGF0YWJhc2UtcHJv
dmlkZXI+TkxNPC9yZW1vdGUtZGF0YWJhc2UtcHJvdmlkZXI+PGxhbmd1YWdlPmVuZzwvbGFuZ3Vh
Z2U+PC9yZWNvcmQ+PC9DaXRlPjxDaXRlPjxBdXRob3I+R2FkPC9BdXRob3I+PFllYXI+MjAxMzwv
WWVhcj48UmVjTnVtPjMwNzwvUmVjTnVtPjxyZWNvcmQ+PHJlYy1udW1iZXI+MzA3PC9yZWMtbnVt
YmVyPjxmb3JlaWduLWtleXM+PGtleSBhcHA9IkVOIiBkYi1pZD0icHdwMDJ3ZXBlMDVwOTBldHR2
eHh0dmVmYXdweHN4NWF0ZXBwIiB0aW1lc3RhbXA9IjE2MDg3Mjg1MzEiPjMwNzwva2V5PjwvZm9y
ZWlnbi1rZXlzPjxyZWYtdHlwZSBuYW1lPSJKb3VybmFsIEFydGljbGUiPjE3PC9yZWYtdHlwZT48
Y29udHJpYnV0b3JzPjxhdXRob3JzPjxhdXRob3I+R2FkLCBILiBBLjwvYXV0aG9yPjxhdXRob3I+
RWwtQWhtYWR5LCBTLiBILjwvYXV0aG9yPjxhdXRob3I+QWJvdS1TaG9lciwgTS4gSS48L2F1dGhv
cj48YXV0aG9yPkFsLUF6aXppLCBNLiBNLjwvYXV0aG9yPjwvYXV0aG9ycz48L2NvbnRyaWJ1dG9y
cz48YXV0aC1hZGRyZXNzPkRlcGFydG1lbnQgb2YgUGhhcm1hY29nbm9zeSwgRmFjdWx0eSBvZiBQ
aGFybWFjeSwgQWluIFNoYW1zIFVuaXZlcnNpdHksIEFiYXNzaWEsIDExNTY2LUNhaXJvLCBFZ3lw
dC4gaGFpZHlnYWRAZ21haWwuY29tPC9hdXRoLWFkZHJlc3M+PHRpdGxlcz48dGl0bGU+QXBwbGlj
YXRpb24gb2YgY2hlbW9tZXRyaWNzIGluIGF1dGhlbnRpY2F0aW9uIG9mIGhlcmJhbCBtZWRpY2lu
ZXM6IGEgcmV2aWV3PC90aXRsZT48c2Vjb25kYXJ5LXRpdGxlPlBoeXRvY2hlbSBBbmFsPC9zZWNv
bmRhcnktdGl0bGU+PC90aXRsZXM+PHBlcmlvZGljYWw+PGZ1bGwtdGl0bGU+UGh5dG9jaGVtIEFu
YWw8L2Z1bGwtdGl0bGU+PC9wZXJpb2RpY2FsPjxwYWdlcz4xLTI0PC9wYWdlcz48dm9sdW1lPjI0
PC92b2x1bWU+PG51bWJlcj4xPC9udW1iZXI+PGVkaXRpb24+MjAxMi8wNi8wOTwvZWRpdGlvbj48
a2V5d29yZHM+PGtleXdvcmQ+Q2FsaWJyYXRpb248L2tleXdvcmQ+PGtleXdvcmQ+Q2hlbWlzdHJ5
IFRlY2huaXF1ZXMsIEFuYWx5dGljYWwvKm1ldGhvZHM8L2tleXdvcmQ+PGtleXdvcmQ+Q2hyb21h
dG9ncmFwaHkvbWV0aG9kczwva2V5d29yZD48a2V5d29yZD5DaHJvbWF0b2dyYXBoeSwgR2FzPC9r
ZXl3b3JkPjxrZXl3b3JkPkNocm9tYXRvZ3JhcGh5LCBIaWdoIFByZXNzdXJlIExpcXVpZC9tZXRo
b2RzPC9rZXl3b3JkPjxrZXl3b3JkPkROQSBGaW5nZXJwcmludGluZzwva2V5d29yZD48a2V5d29y
ZD5FbGVjdHJvcGhvcmVzaXMsIENhcGlsbGFyeTwva2V5d29yZD48a2V5d29yZD5HYXMgQ2hyb21h
dG9ncmFwaHktTWFzcyBTcGVjdHJvbWV0cnk8L2tleXdvcmQ+PGtleXdvcmQ+SGVyYmFsIE1lZGlj
aW5lLypzdGFuZGFyZHM8L2tleXdvcmQ+PGtleXdvcmQ+TWFnbmV0aWMgUmVzb25hbmNlIFNwZWN0
cm9zY29weTwva2V5d29yZD48a2V5d29yZD5NZXRhYm9sb21pY3M8L2tleXdvcmQ+PGtleXdvcmQ+
TXVsdGl2YXJpYXRlIEFuYWx5c2lzPC9rZXl3b3JkPjxrZXl3b3JkPlBsYW50cywgTWVkaWNpbmFs
LypjaGVtaXN0cnkvY2xhc3NpZmljYXRpb248L2tleXdvcmQ+PGtleXdvcmQ+UXVhbGl0eSBDb250
cm9sPC9rZXl3b3JkPjxrZXl3b3JkPlJhbmRvbSBBbXBsaWZpZWQgUG9seW1vcnBoaWMgRE5BIFRl
Y2huaXF1ZTwva2V5d29yZD48a2V5d29yZD5TcGVjdHJvcGhvdG9tZXRyeSwgSW5mcmFyZWQ8L2tl
eXdvcmQ+PGtleXdvcmQ+U3BlY3Ryb3Bob3RvbWV0cnksIFVsdHJhdmlvbGV0PC9rZXl3b3JkPjwv
a2V5d29yZHM+PGRhdGVzPjx5ZWFyPjIwMTM8L3llYXI+PHB1Yi1kYXRlcz48ZGF0ZT5KYW4tRmVi
PC9kYXRlPjwvcHViLWRhdGVzPjwvZGF0ZXM+PGlzYm4+MDk1OC0wMzQ0PC9pc2JuPjxhY2Nlc3Np
b24tbnVtPjIyNjc4NjU0PC9hY2Nlc3Npb24tbnVtPjx1cmxzPjwvdXJscz48ZWxlY3Ryb25pYy1y
ZXNvdXJjZS1udW0+MTAuMTAwMi9wY2EuMjM3ODwvZWxlY3Ryb25pYy1yZXNvdXJjZS1udW0+PHJl
bW90ZS1kYXRhYmFzZS1wcm92aWRlcj5OTE08L3JlbW90ZS1kYXRhYmFzZS1wcm92aWRlcj48bGFu
Z3VhZ2U+ZW5nPC9sYW5ndWFnZT48L3JlY29yZD48L0NpdGU+PENpdGU+PEF1dGhvcj5KaW5nPC9B
dXRob3I+PFllYXI+MjAxMTwvWWVhcj48UmVjTnVtPjMwODwvUmVjTnVtPjxyZWNvcmQ+PHJlYy1u
dW1iZXI+MzA4PC9yZWMtbnVtYmVyPjxmb3JlaWduLWtleXM+PGtleSBhcHA9IkVOIiBkYi1pZD0i
cHdwMDJ3ZXBlMDVwOTBldHR2eHh0dmVmYXdweHN4NWF0ZXBwIiB0aW1lc3RhbXA9IjE2MDg3MzE0
MjQiPjMwODwva2V5PjwvZm9yZWlnbi1rZXlzPjxyZWYtdHlwZSBuYW1lPSJKb3VybmFsIEFydGlj
bGUiPjE3PC9yZWYtdHlwZT48Y29udHJpYnV0b3JzPjxhdXRob3JzPjxhdXRob3I+SmluZywgRC48
L2F1dGhvcj48YXV0aG9yPkRlLWd1YW5nLCBXYW48L2F1dGhvcj48YXV0aG9yPkxpbi1mYW5nLCBI
dWFuZzwvYXV0aG9yPjxhdXRob3I+U2hpLWxpbiwgQ2hlbjwvYXV0aG9yPjxhdXRob3I+TWluLWpp
YW4sIFFpbjwvYXV0aG9yPjwvYXV0aG9ycz48L2NvbnRyaWJ1dG9ycz48dGl0bGVzPjx0aXRsZT5B
cHBsaWNhdGlvbiBvZiBjaGVtb21ldHJpY3MgaW4gcXVhbGl0eSBldmFsdWF0aW9uIG9mIG1lZGlj
aW5hbCBwbGFudHM8L3RpdGxlPjxzZWNvbmRhcnktdGl0bGU+Sm91cm5hbCBvZiBNZWRpY2luYWwg
UGxhbnRzIFJlc2VhcmNoPC9zZWNvbmRhcnktdGl0bGU+PC90aXRsZXM+PHBlcmlvZGljYWw+PGZ1
bGwtdGl0bGU+Sm91cm5hbCBvZiBNZWRpY2luYWwgUGxhbnRzIFJlc2VhcmNoPC9mdWxsLXRpdGxl
PjwvcGVyaW9kaWNhbD48cGFnZXM+NDAwMS00MDA4PC9wYWdlcz48dm9sdW1lPjU8L3ZvbHVtZT48
ZGF0ZXM+PHllYXI+MjAxMTwveWVhcj48L2RhdGVzPjx1cmxzPjwvdXJscz48L3JlY29yZD48L0Np
dGU+PC9FbmROb3RlPgB=
</w:fldData>
              </w:fldChar>
            </w:r>
            <w:r w:rsidR="008E1A19">
              <w:rPr>
                <w:rFonts w:ascii="Times New Roman" w:hAnsi="Times New Roman" w:cs="Times New Roman"/>
                <w:sz w:val="24"/>
                <w:szCs w:val="24"/>
              </w:rPr>
              <w:instrText xml:space="preserve"> ADDIN EN.CITE </w:instrText>
            </w:r>
            <w:r w:rsidR="008E1A19">
              <w:rPr>
                <w:rFonts w:ascii="Times New Roman" w:hAnsi="Times New Roman" w:cs="Times New Roman"/>
                <w:sz w:val="24"/>
                <w:szCs w:val="24"/>
              </w:rPr>
              <w:fldChar w:fldCharType="begin">
                <w:fldData xml:space="preserve">PEVuZE5vdGU+PENpdGU+PEF1dGhvcj5CYW5zYWw8L0F1dGhvcj48WWVhcj4yMDE0PC9ZZWFyPjxS
ZWNOdW0+MzA1PC9SZWNOdW0+PERpc3BsYXlUZXh0PigzMSwgNjEsIDYyKTwvRGlzcGxheVRleHQ+
PHJlY29yZD48cmVjLW51bWJlcj4zMDU8L3JlYy1udW1iZXI+PGZvcmVpZ24ta2V5cz48a2V5IGFw
cD0iRU4iIGRiLWlkPSJwd3AwMndlcGUwNXA5MGV0dHZ4eHR2ZWZhd3B4c3g1YXRlcHAiIHRpbWVz
dGFtcD0iMTYwODYyNTk2OCI+MzA1PC9rZXk+PC9mb3JlaWduLWtleXM+PHJlZi10eXBlIG5hbWU9
IkpvdXJuYWwgQXJ0aWNsZSI+MTc8L3JlZi10eXBlPjxjb250cmlidXRvcnM+PGF1dGhvcnM+PGF1
dGhvcj5CYW5zYWwsIEEuPC9hdXRob3I+PGF1dGhvcj5DaGhhYnJhLCBWLjwvYXV0aG9yPjxhdXRo
b3I+UmF3YWwsIFIuIEsuPC9hdXRob3I+PGF1dGhvcj5TaGFybWEsIFMuPC9hdXRob3I+PC9hdXRo
b3JzPjwvY29udHJpYnV0b3JzPjxhdXRoLWFkZHJlc3M+SW5kby1Tb3ZpZXQgRnJpZW5kc2hpcCAo
SVNGKSBDb2xsZWdlIG9mIFBoYXJtYWN5LCBNb2dhLCBQdW5qYWIgMTQyMDAxLCBJbmRpYS48L2F1
dGgtYWRkcmVzcz48dGl0bGVzPjx0aXRsZT5DaGVtb21ldHJpY3M6IEEgbmV3IHNjZW5hcmlvIGlu
IGhlcmJhbCBkcnVnIHN0YW5kYXJkaXphdGlvbjwvdGl0bGU+PHNlY29uZGFyeS10aXRsZT5KIFBo
YXJtIEFuYWw8L3NlY29uZGFyeS10aXRsZT48L3RpdGxlcz48cGVyaW9kaWNhbD48ZnVsbC10aXRs
ZT5KIFBoYXJtIEFuYWw8L2Z1bGwtdGl0bGU+PC9wZXJpb2RpY2FsPjxwYWdlcz4yMjMtMjMzPC9w
YWdlcz48dm9sdW1lPjQ8L3ZvbHVtZT48bnVtYmVyPjQ8L251bWJlcj48ZWRpdGlvbj4yMDE0LzA4
LzAxPC9lZGl0aW9uPjxrZXl3b3Jkcz48a2V5d29yZD5DaGVtb21ldHJpY3M8L2tleXdvcmQ+PGtl
eXdvcmQ+SGVscDwva2V5d29yZD48a2V5d29yZD5IZXJiYWwgZHJ1Z3M8L2tleXdvcmQ+PGtleXdv
cmQ+T3BhPC9rZXl3b3JkPjxrZXl3b3JkPlBjYTwva2V5d29yZD48L2tleXdvcmRzPjxkYXRlcz48
eWVhcj4yMDE0PC95ZWFyPjxwdWItZGF0ZXM+PGRhdGU+QXVnPC9kYXRlPjwvcHViLWRhdGVzPjwv
ZGF0ZXM+PGlzYm4+MjA5NS0xNzc5IChQcmludCkmI3hEOzIyMTQtMDg4MzwvaXNibj48YWNjZXNz
aW9uLW51bT4yOTQwMzg4NjwvYWNjZXNzaW9uLW51bT48dXJscz48L3VybHM+PGN1c3RvbTI+UE1D
NTc2MTIyMTwvY3VzdG9tMj48ZWxlY3Ryb25pYy1yZXNvdXJjZS1udW0+MTAuMTAxNi9qLmpwaGEu
MjAxMy4xMi4wMDE8L2VsZWN0cm9uaWMtcmVzb3VyY2UtbnVtPjxyZW1vdGUtZGF0YWJhc2UtcHJv
dmlkZXI+TkxNPC9yZW1vdGUtZGF0YWJhc2UtcHJvdmlkZXI+PGxhbmd1YWdlPmVuZzwvbGFuZ3Vh
Z2U+PC9yZWNvcmQ+PC9DaXRlPjxDaXRlPjxBdXRob3I+R2FkPC9BdXRob3I+PFllYXI+MjAxMzwv
WWVhcj48UmVjTnVtPjMwNzwvUmVjTnVtPjxyZWNvcmQ+PHJlYy1udW1iZXI+MzA3PC9yZWMtbnVt
YmVyPjxmb3JlaWduLWtleXM+PGtleSBhcHA9IkVOIiBkYi1pZD0icHdwMDJ3ZXBlMDVwOTBldHR2
eHh0dmVmYXdweHN4NWF0ZXBwIiB0aW1lc3RhbXA9IjE2MDg3Mjg1MzEiPjMwNzwva2V5PjwvZm9y
ZWlnbi1rZXlzPjxyZWYtdHlwZSBuYW1lPSJKb3VybmFsIEFydGljbGUiPjE3PC9yZWYtdHlwZT48
Y29udHJpYnV0b3JzPjxhdXRob3JzPjxhdXRob3I+R2FkLCBILiBBLjwvYXV0aG9yPjxhdXRob3I+
RWwtQWhtYWR5LCBTLiBILjwvYXV0aG9yPjxhdXRob3I+QWJvdS1TaG9lciwgTS4gSS48L2F1dGhv
cj48YXV0aG9yPkFsLUF6aXppLCBNLiBNLjwvYXV0aG9yPjwvYXV0aG9ycz48L2NvbnRyaWJ1dG9y
cz48YXV0aC1hZGRyZXNzPkRlcGFydG1lbnQgb2YgUGhhcm1hY29nbm9zeSwgRmFjdWx0eSBvZiBQ
aGFybWFjeSwgQWluIFNoYW1zIFVuaXZlcnNpdHksIEFiYXNzaWEsIDExNTY2LUNhaXJvLCBFZ3lw
dC4gaGFpZHlnYWRAZ21haWwuY29tPC9hdXRoLWFkZHJlc3M+PHRpdGxlcz48dGl0bGU+QXBwbGlj
YXRpb24gb2YgY2hlbW9tZXRyaWNzIGluIGF1dGhlbnRpY2F0aW9uIG9mIGhlcmJhbCBtZWRpY2lu
ZXM6IGEgcmV2aWV3PC90aXRsZT48c2Vjb25kYXJ5LXRpdGxlPlBoeXRvY2hlbSBBbmFsPC9zZWNv
bmRhcnktdGl0bGU+PC90aXRsZXM+PHBlcmlvZGljYWw+PGZ1bGwtdGl0bGU+UGh5dG9jaGVtIEFu
YWw8L2Z1bGwtdGl0bGU+PC9wZXJpb2RpY2FsPjxwYWdlcz4xLTI0PC9wYWdlcz48dm9sdW1lPjI0
PC92b2x1bWU+PG51bWJlcj4xPC9udW1iZXI+PGVkaXRpb24+MjAxMi8wNi8wOTwvZWRpdGlvbj48
a2V5d29yZHM+PGtleXdvcmQ+Q2FsaWJyYXRpb248L2tleXdvcmQ+PGtleXdvcmQ+Q2hlbWlzdHJ5
IFRlY2huaXF1ZXMsIEFuYWx5dGljYWwvKm1ldGhvZHM8L2tleXdvcmQ+PGtleXdvcmQ+Q2hyb21h
dG9ncmFwaHkvbWV0aG9kczwva2V5d29yZD48a2V5d29yZD5DaHJvbWF0b2dyYXBoeSwgR2FzPC9r
ZXl3b3JkPjxrZXl3b3JkPkNocm9tYXRvZ3JhcGh5LCBIaWdoIFByZXNzdXJlIExpcXVpZC9tZXRo
b2RzPC9rZXl3b3JkPjxrZXl3b3JkPkROQSBGaW5nZXJwcmludGluZzwva2V5d29yZD48a2V5d29y
ZD5FbGVjdHJvcGhvcmVzaXMsIENhcGlsbGFyeTwva2V5d29yZD48a2V5d29yZD5HYXMgQ2hyb21h
dG9ncmFwaHktTWFzcyBTcGVjdHJvbWV0cnk8L2tleXdvcmQ+PGtleXdvcmQ+SGVyYmFsIE1lZGlj
aW5lLypzdGFuZGFyZHM8L2tleXdvcmQ+PGtleXdvcmQ+TWFnbmV0aWMgUmVzb25hbmNlIFNwZWN0
cm9zY29weTwva2V5d29yZD48a2V5d29yZD5NZXRhYm9sb21pY3M8L2tleXdvcmQ+PGtleXdvcmQ+
TXVsdGl2YXJpYXRlIEFuYWx5c2lzPC9rZXl3b3JkPjxrZXl3b3JkPlBsYW50cywgTWVkaWNpbmFs
LypjaGVtaXN0cnkvY2xhc3NpZmljYXRpb248L2tleXdvcmQ+PGtleXdvcmQ+UXVhbGl0eSBDb250
cm9sPC9rZXl3b3JkPjxrZXl3b3JkPlJhbmRvbSBBbXBsaWZpZWQgUG9seW1vcnBoaWMgRE5BIFRl
Y2huaXF1ZTwva2V5d29yZD48a2V5d29yZD5TcGVjdHJvcGhvdG9tZXRyeSwgSW5mcmFyZWQ8L2tl
eXdvcmQ+PGtleXdvcmQ+U3BlY3Ryb3Bob3RvbWV0cnksIFVsdHJhdmlvbGV0PC9rZXl3b3JkPjwv
a2V5d29yZHM+PGRhdGVzPjx5ZWFyPjIwMTM8L3llYXI+PHB1Yi1kYXRlcz48ZGF0ZT5KYW4tRmVi
PC9kYXRlPjwvcHViLWRhdGVzPjwvZGF0ZXM+PGlzYm4+MDk1OC0wMzQ0PC9pc2JuPjxhY2Nlc3Np
b24tbnVtPjIyNjc4NjU0PC9hY2Nlc3Npb24tbnVtPjx1cmxzPjwvdXJscz48ZWxlY3Ryb25pYy1y
ZXNvdXJjZS1udW0+MTAuMTAwMi9wY2EuMjM3ODwvZWxlY3Ryb25pYy1yZXNvdXJjZS1udW0+PHJl
bW90ZS1kYXRhYmFzZS1wcm92aWRlcj5OTE08L3JlbW90ZS1kYXRhYmFzZS1wcm92aWRlcj48bGFu
Z3VhZ2U+ZW5nPC9sYW5ndWFnZT48L3JlY29yZD48L0NpdGU+PENpdGU+PEF1dGhvcj5KaW5nPC9B
dXRob3I+PFllYXI+MjAxMTwvWWVhcj48UmVjTnVtPjMwODwvUmVjTnVtPjxyZWNvcmQ+PHJlYy1u
dW1iZXI+MzA4PC9yZWMtbnVtYmVyPjxmb3JlaWduLWtleXM+PGtleSBhcHA9IkVOIiBkYi1pZD0i
cHdwMDJ3ZXBlMDVwOTBldHR2eHh0dmVmYXdweHN4NWF0ZXBwIiB0aW1lc3RhbXA9IjE2MDg3MzE0
MjQiPjMwODwva2V5PjwvZm9yZWlnbi1rZXlzPjxyZWYtdHlwZSBuYW1lPSJKb3VybmFsIEFydGlj
bGUiPjE3PC9yZWYtdHlwZT48Y29udHJpYnV0b3JzPjxhdXRob3JzPjxhdXRob3I+SmluZywgRC48
L2F1dGhvcj48YXV0aG9yPkRlLWd1YW5nLCBXYW48L2F1dGhvcj48YXV0aG9yPkxpbi1mYW5nLCBI
dWFuZzwvYXV0aG9yPjxhdXRob3I+U2hpLWxpbiwgQ2hlbjwvYXV0aG9yPjxhdXRob3I+TWluLWpp
YW4sIFFpbjwvYXV0aG9yPjwvYXV0aG9ycz48L2NvbnRyaWJ1dG9ycz48dGl0bGVzPjx0aXRsZT5B
cHBsaWNhdGlvbiBvZiBjaGVtb21ldHJpY3MgaW4gcXVhbGl0eSBldmFsdWF0aW9uIG9mIG1lZGlj
aW5hbCBwbGFudHM8L3RpdGxlPjxzZWNvbmRhcnktdGl0bGU+Sm91cm5hbCBvZiBNZWRpY2luYWwg
UGxhbnRzIFJlc2VhcmNoPC9zZWNvbmRhcnktdGl0bGU+PC90aXRsZXM+PHBlcmlvZGljYWw+PGZ1
bGwtdGl0bGU+Sm91cm5hbCBvZiBNZWRpY2luYWwgUGxhbnRzIFJlc2VhcmNoPC9mdWxsLXRpdGxl
PjwvcGVyaW9kaWNhbD48cGFnZXM+NDAwMS00MDA4PC9wYWdlcz48dm9sdW1lPjU8L3ZvbHVtZT48
ZGF0ZXM+PHllYXI+MjAxMTwveWVhcj48L2RhdGVzPjx1cmxzPjwvdXJscz48L3JlY29yZD48L0Np
dGU+PC9FbmROb3RlPgB=
</w:fldData>
              </w:fldChar>
            </w:r>
            <w:r w:rsidR="008E1A19">
              <w:rPr>
                <w:rFonts w:ascii="Times New Roman" w:hAnsi="Times New Roman" w:cs="Times New Roman"/>
                <w:sz w:val="24"/>
                <w:szCs w:val="24"/>
              </w:rPr>
              <w:instrText xml:space="preserve"> ADDIN EN.CITE.DATA </w:instrText>
            </w:r>
            <w:r w:rsidR="008E1A19">
              <w:rPr>
                <w:rFonts w:ascii="Times New Roman" w:hAnsi="Times New Roman" w:cs="Times New Roman"/>
                <w:sz w:val="24"/>
                <w:szCs w:val="24"/>
              </w:rPr>
            </w:r>
            <w:r w:rsidR="008E1A19">
              <w:rPr>
                <w:rFonts w:ascii="Times New Roman" w:hAnsi="Times New Roman" w:cs="Times New Roman"/>
                <w:sz w:val="24"/>
                <w:szCs w:val="24"/>
              </w:rPr>
              <w:fldChar w:fldCharType="end"/>
            </w:r>
            <w:r>
              <w:rPr>
                <w:rFonts w:ascii="Times New Roman" w:hAnsi="Times New Roman" w:cs="Times New Roman"/>
                <w:sz w:val="24"/>
                <w:szCs w:val="24"/>
              </w:rPr>
            </w:r>
            <w:r>
              <w:rPr>
                <w:rFonts w:ascii="Times New Roman" w:hAnsi="Times New Roman" w:cs="Times New Roman"/>
                <w:sz w:val="24"/>
                <w:szCs w:val="24"/>
              </w:rPr>
              <w:fldChar w:fldCharType="separate"/>
            </w:r>
            <w:r w:rsidR="008E1A19">
              <w:rPr>
                <w:rFonts w:ascii="Times New Roman" w:hAnsi="Times New Roman" w:cs="Times New Roman"/>
                <w:noProof/>
                <w:sz w:val="24"/>
                <w:szCs w:val="24"/>
              </w:rPr>
              <w:t>(31, 61, 62)</w:t>
            </w:r>
            <w:r>
              <w:rPr>
                <w:rFonts w:ascii="Times New Roman" w:hAnsi="Times New Roman" w:cs="Times New Roman"/>
                <w:sz w:val="24"/>
                <w:szCs w:val="24"/>
              </w:rPr>
              <w:fldChar w:fldCharType="end"/>
            </w:r>
          </w:p>
        </w:tc>
      </w:tr>
    </w:tbl>
    <w:p w14:paraId="45123589" w14:textId="77777777" w:rsidR="00B5249E" w:rsidRDefault="00B5249E">
      <w:r>
        <w:br w:type="page"/>
      </w:r>
    </w:p>
    <w:tbl>
      <w:tblPr>
        <w:tblStyle w:val="TableGrid"/>
        <w:tblW w:w="139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7"/>
        <w:gridCol w:w="3388"/>
        <w:gridCol w:w="3420"/>
        <w:gridCol w:w="3780"/>
        <w:gridCol w:w="1530"/>
      </w:tblGrid>
      <w:tr w:rsidR="00C4366F" w:rsidRPr="008323A5" w14:paraId="43523E15" w14:textId="77777777" w:rsidTr="00F92016">
        <w:tc>
          <w:tcPr>
            <w:tcW w:w="13945" w:type="dxa"/>
            <w:gridSpan w:val="5"/>
            <w:tcBorders>
              <w:bottom w:val="single" w:sz="4" w:space="0" w:color="auto"/>
            </w:tcBorders>
          </w:tcPr>
          <w:p w14:paraId="6FA90C85" w14:textId="77777777" w:rsidR="00B5249E" w:rsidRPr="008323A5" w:rsidRDefault="00B5249E" w:rsidP="00320D71">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Table 3: Continued</w:t>
            </w:r>
          </w:p>
        </w:tc>
      </w:tr>
      <w:tr w:rsidR="00B5249E" w:rsidRPr="008323A5" w14:paraId="47730893" w14:textId="77777777" w:rsidTr="00F92016">
        <w:tc>
          <w:tcPr>
            <w:tcW w:w="1827" w:type="dxa"/>
            <w:tcBorders>
              <w:top w:val="single" w:sz="4" w:space="0" w:color="auto"/>
              <w:bottom w:val="single" w:sz="4" w:space="0" w:color="auto"/>
            </w:tcBorders>
          </w:tcPr>
          <w:p w14:paraId="45247788" w14:textId="77777777" w:rsidR="00B5249E" w:rsidRPr="005C144D" w:rsidRDefault="00B5249E" w:rsidP="00320D71">
            <w:pPr>
              <w:spacing w:line="480" w:lineRule="auto"/>
              <w:rPr>
                <w:rFonts w:ascii="Times New Roman" w:hAnsi="Times New Roman" w:cs="Times New Roman"/>
                <w:spacing w:val="2"/>
                <w:sz w:val="24"/>
                <w:szCs w:val="24"/>
                <w:shd w:val="clear" w:color="auto" w:fill="FCFCFC"/>
              </w:rPr>
            </w:pPr>
            <w:r w:rsidRPr="008323A5">
              <w:rPr>
                <w:rFonts w:ascii="Times New Roman" w:hAnsi="Times New Roman" w:cs="Times New Roman"/>
                <w:b/>
                <w:bCs/>
                <w:sz w:val="24"/>
                <w:szCs w:val="24"/>
              </w:rPr>
              <w:t>Alternative strategy</w:t>
            </w:r>
          </w:p>
        </w:tc>
        <w:tc>
          <w:tcPr>
            <w:tcW w:w="3388" w:type="dxa"/>
            <w:tcBorders>
              <w:top w:val="single" w:sz="4" w:space="0" w:color="auto"/>
              <w:bottom w:val="single" w:sz="4" w:space="0" w:color="auto"/>
            </w:tcBorders>
          </w:tcPr>
          <w:p w14:paraId="230A7653" w14:textId="77777777" w:rsidR="00B5249E" w:rsidRPr="00320D71" w:rsidRDefault="00B5249E" w:rsidP="00320D71">
            <w:pPr>
              <w:pStyle w:val="ListParagraph"/>
              <w:spacing w:line="480" w:lineRule="auto"/>
              <w:ind w:left="239"/>
              <w:rPr>
                <w:rFonts w:ascii="Times New Roman" w:hAnsi="Times New Roman" w:cs="Times New Roman"/>
                <w:sz w:val="24"/>
                <w:szCs w:val="24"/>
              </w:rPr>
            </w:pPr>
            <w:r w:rsidRPr="008323A5">
              <w:rPr>
                <w:rFonts w:ascii="Times New Roman" w:hAnsi="Times New Roman" w:cs="Times New Roman"/>
                <w:b/>
                <w:bCs/>
                <w:sz w:val="24"/>
                <w:szCs w:val="24"/>
              </w:rPr>
              <w:t>Applications</w:t>
            </w:r>
          </w:p>
        </w:tc>
        <w:tc>
          <w:tcPr>
            <w:tcW w:w="3420" w:type="dxa"/>
            <w:tcBorders>
              <w:top w:val="single" w:sz="4" w:space="0" w:color="auto"/>
              <w:bottom w:val="single" w:sz="4" w:space="0" w:color="auto"/>
            </w:tcBorders>
          </w:tcPr>
          <w:p w14:paraId="636A006D" w14:textId="77777777" w:rsidR="00B5249E" w:rsidRPr="00320D71" w:rsidRDefault="00B5249E" w:rsidP="00320D71">
            <w:pPr>
              <w:pStyle w:val="ListParagraph"/>
              <w:spacing w:line="480" w:lineRule="auto"/>
              <w:ind w:left="268"/>
              <w:rPr>
                <w:rFonts w:ascii="Times New Roman" w:hAnsi="Times New Roman" w:cs="Times New Roman"/>
                <w:sz w:val="24"/>
                <w:szCs w:val="24"/>
              </w:rPr>
            </w:pPr>
            <w:r w:rsidRPr="008323A5">
              <w:rPr>
                <w:rFonts w:ascii="Times New Roman" w:hAnsi="Times New Roman" w:cs="Times New Roman"/>
                <w:b/>
                <w:bCs/>
                <w:sz w:val="24"/>
                <w:szCs w:val="24"/>
              </w:rPr>
              <w:t>Advantages</w:t>
            </w:r>
          </w:p>
        </w:tc>
        <w:tc>
          <w:tcPr>
            <w:tcW w:w="3780" w:type="dxa"/>
            <w:tcBorders>
              <w:top w:val="single" w:sz="4" w:space="0" w:color="auto"/>
              <w:bottom w:val="single" w:sz="4" w:space="0" w:color="auto"/>
            </w:tcBorders>
          </w:tcPr>
          <w:p w14:paraId="749F513A" w14:textId="77777777" w:rsidR="00B5249E" w:rsidRPr="00320D71" w:rsidRDefault="00B5249E" w:rsidP="00320D71">
            <w:pPr>
              <w:pStyle w:val="ListParagraph"/>
              <w:spacing w:line="480" w:lineRule="auto"/>
              <w:ind w:left="343"/>
              <w:rPr>
                <w:rFonts w:ascii="Times New Roman" w:hAnsi="Times New Roman" w:cs="Times New Roman"/>
                <w:spacing w:val="2"/>
                <w:sz w:val="24"/>
                <w:szCs w:val="24"/>
                <w:shd w:val="clear" w:color="auto" w:fill="FCFCFC"/>
                <w:lang w:val="en-US"/>
              </w:rPr>
            </w:pPr>
            <w:r>
              <w:rPr>
                <w:rFonts w:ascii="Times New Roman" w:hAnsi="Times New Roman" w:cs="Times New Roman"/>
                <w:b/>
                <w:bCs/>
                <w:sz w:val="24"/>
                <w:szCs w:val="24"/>
              </w:rPr>
              <w:t>Limitations</w:t>
            </w:r>
          </w:p>
        </w:tc>
        <w:tc>
          <w:tcPr>
            <w:tcW w:w="1530" w:type="dxa"/>
            <w:tcBorders>
              <w:top w:val="single" w:sz="4" w:space="0" w:color="auto"/>
              <w:bottom w:val="single" w:sz="4" w:space="0" w:color="auto"/>
            </w:tcBorders>
          </w:tcPr>
          <w:p w14:paraId="1EFC1309" w14:textId="77777777" w:rsidR="00B5249E" w:rsidRDefault="00B5249E" w:rsidP="00320D71">
            <w:pPr>
              <w:spacing w:line="480" w:lineRule="auto"/>
              <w:rPr>
                <w:rFonts w:ascii="Times New Roman" w:hAnsi="Times New Roman" w:cs="Times New Roman"/>
                <w:sz w:val="24"/>
                <w:szCs w:val="24"/>
              </w:rPr>
            </w:pPr>
            <w:r w:rsidRPr="008323A5">
              <w:rPr>
                <w:rFonts w:ascii="Times New Roman" w:hAnsi="Times New Roman" w:cs="Times New Roman"/>
                <w:b/>
                <w:bCs/>
                <w:sz w:val="24"/>
                <w:szCs w:val="24"/>
              </w:rPr>
              <w:t>References</w:t>
            </w:r>
          </w:p>
        </w:tc>
      </w:tr>
      <w:tr w:rsidR="00482C79" w:rsidRPr="008323A5" w14:paraId="46DCB6DD" w14:textId="77777777" w:rsidTr="00F92016">
        <w:tc>
          <w:tcPr>
            <w:tcW w:w="1827" w:type="dxa"/>
            <w:tcBorders>
              <w:top w:val="single" w:sz="4" w:space="0" w:color="auto"/>
            </w:tcBorders>
          </w:tcPr>
          <w:p w14:paraId="349C9CED" w14:textId="02E5600D" w:rsidR="00482C79" w:rsidRDefault="00482C79" w:rsidP="00482C79">
            <w:pPr>
              <w:spacing w:line="480" w:lineRule="auto"/>
              <w:rPr>
                <w:rFonts w:ascii="Times New Roman" w:hAnsi="Times New Roman" w:cs="Times New Roman"/>
                <w:sz w:val="24"/>
                <w:szCs w:val="24"/>
              </w:rPr>
            </w:pPr>
            <w:r>
              <w:rPr>
                <w:rFonts w:ascii="Times New Roman" w:hAnsi="Times New Roman" w:cs="Times New Roman"/>
                <w:sz w:val="24"/>
                <w:szCs w:val="24"/>
              </w:rPr>
              <w:t>Molecular docking</w:t>
            </w:r>
          </w:p>
        </w:tc>
        <w:tc>
          <w:tcPr>
            <w:tcW w:w="3388" w:type="dxa"/>
            <w:tcBorders>
              <w:top w:val="single" w:sz="4" w:space="0" w:color="auto"/>
            </w:tcBorders>
          </w:tcPr>
          <w:p w14:paraId="34A27C75" w14:textId="77777777" w:rsidR="00482C79" w:rsidRDefault="00482C79" w:rsidP="00482C79">
            <w:pPr>
              <w:pStyle w:val="ListParagraph"/>
              <w:numPr>
                <w:ilvl w:val="0"/>
                <w:numId w:val="7"/>
              </w:numPr>
              <w:spacing w:line="480" w:lineRule="auto"/>
              <w:ind w:left="315"/>
              <w:rPr>
                <w:rFonts w:ascii="Times New Roman" w:hAnsi="Times New Roman" w:cs="Times New Roman"/>
                <w:sz w:val="24"/>
                <w:szCs w:val="24"/>
              </w:rPr>
            </w:pPr>
            <w:r>
              <w:rPr>
                <w:rFonts w:ascii="Times New Roman" w:hAnsi="Times New Roman" w:cs="Times New Roman"/>
                <w:sz w:val="24"/>
                <w:szCs w:val="24"/>
              </w:rPr>
              <w:t>Drug discovery</w:t>
            </w:r>
          </w:p>
          <w:p w14:paraId="773D0896" w14:textId="588D7503" w:rsidR="00482C79" w:rsidRPr="00320D71" w:rsidRDefault="00482C79" w:rsidP="00482C79">
            <w:pPr>
              <w:pStyle w:val="ListParagraph"/>
              <w:numPr>
                <w:ilvl w:val="0"/>
                <w:numId w:val="2"/>
              </w:numPr>
              <w:spacing w:line="480" w:lineRule="auto"/>
              <w:ind w:left="239" w:hanging="239"/>
              <w:rPr>
                <w:rFonts w:ascii="Times New Roman" w:hAnsi="Times New Roman" w:cs="Times New Roman"/>
                <w:spacing w:val="2"/>
                <w:sz w:val="24"/>
                <w:szCs w:val="24"/>
                <w:shd w:val="clear" w:color="auto" w:fill="FCFCFC"/>
              </w:rPr>
            </w:pPr>
            <w:r w:rsidRPr="009C1122">
              <w:rPr>
                <w:rFonts w:ascii="Times New Roman" w:hAnsi="Times New Roman" w:cs="Times New Roman"/>
                <w:color w:val="212121"/>
                <w:sz w:val="24"/>
                <w:szCs w:val="24"/>
              </w:rPr>
              <w:t xml:space="preserve">CERAPP: Collaborative </w:t>
            </w:r>
            <w:proofErr w:type="spellStart"/>
            <w:r w:rsidRPr="009C1122">
              <w:rPr>
                <w:rFonts w:ascii="Times New Roman" w:hAnsi="Times New Roman" w:cs="Times New Roman"/>
                <w:color w:val="212121"/>
                <w:sz w:val="24"/>
                <w:szCs w:val="24"/>
              </w:rPr>
              <w:t>Estrogen</w:t>
            </w:r>
            <w:proofErr w:type="spellEnd"/>
            <w:r w:rsidRPr="009C1122">
              <w:rPr>
                <w:rFonts w:ascii="Times New Roman" w:hAnsi="Times New Roman" w:cs="Times New Roman"/>
                <w:color w:val="212121"/>
                <w:sz w:val="24"/>
                <w:szCs w:val="24"/>
              </w:rPr>
              <w:t xml:space="preserve"> Receptor Activity Prediction Project and </w:t>
            </w:r>
            <w:proofErr w:type="spellStart"/>
            <w:r w:rsidRPr="009C1122">
              <w:rPr>
                <w:rFonts w:ascii="Times New Roman" w:hAnsi="Times New Roman" w:cs="Times New Roman"/>
                <w:color w:val="212121"/>
                <w:sz w:val="24"/>
                <w:szCs w:val="24"/>
              </w:rPr>
              <w:t>CoMPARA</w:t>
            </w:r>
            <w:proofErr w:type="spellEnd"/>
            <w:r w:rsidRPr="009C1122">
              <w:rPr>
                <w:rFonts w:ascii="Times New Roman" w:hAnsi="Times New Roman" w:cs="Times New Roman"/>
                <w:color w:val="212121"/>
                <w:sz w:val="24"/>
                <w:szCs w:val="24"/>
              </w:rPr>
              <w:t xml:space="preserve">: Collaborative </w:t>
            </w:r>
            <w:r w:rsidRPr="00AC7F13">
              <w:rPr>
                <w:rFonts w:ascii="Times New Roman" w:hAnsi="Times New Roman" w:cs="Times New Roman"/>
                <w:color w:val="212121"/>
                <w:sz w:val="24"/>
                <w:szCs w:val="24"/>
              </w:rPr>
              <w:t>Modelling</w:t>
            </w:r>
            <w:r w:rsidRPr="009C1122">
              <w:rPr>
                <w:rFonts w:ascii="Times New Roman" w:hAnsi="Times New Roman" w:cs="Times New Roman"/>
                <w:color w:val="212121"/>
                <w:sz w:val="24"/>
                <w:szCs w:val="24"/>
              </w:rPr>
              <w:t xml:space="preserve"> Project for Androgen Receptor Activity</w:t>
            </w:r>
          </w:p>
        </w:tc>
        <w:tc>
          <w:tcPr>
            <w:tcW w:w="3420" w:type="dxa"/>
            <w:tcBorders>
              <w:top w:val="single" w:sz="4" w:space="0" w:color="auto"/>
            </w:tcBorders>
          </w:tcPr>
          <w:p w14:paraId="7B7F502F" w14:textId="45CEE322" w:rsidR="00482C79" w:rsidRPr="00320D71" w:rsidRDefault="00482C79" w:rsidP="00482C79">
            <w:pPr>
              <w:pStyle w:val="ListParagraph"/>
              <w:numPr>
                <w:ilvl w:val="0"/>
                <w:numId w:val="6"/>
              </w:numPr>
              <w:spacing w:line="480" w:lineRule="auto"/>
              <w:ind w:left="294"/>
              <w:rPr>
                <w:rFonts w:ascii="Times New Roman" w:hAnsi="Times New Roman" w:cs="Times New Roman"/>
                <w:sz w:val="24"/>
                <w:szCs w:val="24"/>
              </w:rPr>
            </w:pPr>
            <w:r>
              <w:rPr>
                <w:rFonts w:ascii="Times New Roman" w:hAnsi="Times New Roman" w:cs="Times New Roman"/>
                <w:sz w:val="24"/>
                <w:szCs w:val="24"/>
              </w:rPr>
              <w:t>Thousands of possible binding orientations can be tried and evaluated. This enables high-throughput screening of chemicals that is fast, accurate and economical</w:t>
            </w:r>
          </w:p>
        </w:tc>
        <w:tc>
          <w:tcPr>
            <w:tcW w:w="3780" w:type="dxa"/>
            <w:tcBorders>
              <w:top w:val="single" w:sz="4" w:space="0" w:color="auto"/>
            </w:tcBorders>
          </w:tcPr>
          <w:p w14:paraId="2CEC7089" w14:textId="77777777" w:rsidR="00482C79" w:rsidRDefault="00482C79" w:rsidP="00482C79">
            <w:pPr>
              <w:pStyle w:val="ListParagraph"/>
              <w:numPr>
                <w:ilvl w:val="0"/>
                <w:numId w:val="7"/>
              </w:numPr>
              <w:spacing w:line="480" w:lineRule="auto"/>
              <w:ind w:left="344"/>
              <w:rPr>
                <w:rFonts w:ascii="Times New Roman" w:hAnsi="Times New Roman" w:cs="Times New Roman"/>
                <w:sz w:val="24"/>
                <w:szCs w:val="24"/>
              </w:rPr>
            </w:pPr>
            <w:r w:rsidRPr="00ED3D62">
              <w:rPr>
                <w:rFonts w:ascii="Times New Roman" w:hAnsi="Times New Roman" w:cs="Times New Roman"/>
                <w:sz w:val="24"/>
                <w:szCs w:val="24"/>
              </w:rPr>
              <w:t xml:space="preserve">Require </w:t>
            </w:r>
            <w:r>
              <w:rPr>
                <w:rFonts w:ascii="Times New Roman" w:hAnsi="Times New Roman" w:cs="Times New Roman"/>
                <w:sz w:val="24"/>
                <w:szCs w:val="24"/>
              </w:rPr>
              <w:t>complex</w:t>
            </w:r>
            <w:r w:rsidRPr="00ED3D62">
              <w:rPr>
                <w:rFonts w:ascii="Times New Roman" w:hAnsi="Times New Roman" w:cs="Times New Roman"/>
                <w:sz w:val="24"/>
                <w:szCs w:val="24"/>
              </w:rPr>
              <w:t xml:space="preserve"> computerized systems </w:t>
            </w:r>
            <w:r>
              <w:rPr>
                <w:rFonts w:ascii="Times New Roman" w:hAnsi="Times New Roman" w:cs="Times New Roman"/>
                <w:sz w:val="24"/>
                <w:szCs w:val="24"/>
              </w:rPr>
              <w:t>that can be expensive</w:t>
            </w:r>
          </w:p>
          <w:p w14:paraId="5E341847" w14:textId="05A601CD" w:rsidR="00482C79" w:rsidRPr="00320D71" w:rsidRDefault="00482C79" w:rsidP="00482C79">
            <w:pPr>
              <w:pStyle w:val="ListParagraph"/>
              <w:numPr>
                <w:ilvl w:val="0"/>
                <w:numId w:val="6"/>
              </w:numPr>
              <w:spacing w:line="480" w:lineRule="auto"/>
              <w:ind w:left="364"/>
              <w:rPr>
                <w:rFonts w:ascii="Times New Roman" w:hAnsi="Times New Roman" w:cs="Times New Roman"/>
                <w:sz w:val="24"/>
                <w:szCs w:val="24"/>
              </w:rPr>
            </w:pPr>
            <w:r w:rsidRPr="00ED3D62">
              <w:rPr>
                <w:rFonts w:ascii="Times New Roman" w:hAnsi="Times New Roman" w:cs="Times New Roman"/>
                <w:sz w:val="24"/>
                <w:szCs w:val="24"/>
              </w:rPr>
              <w:t>Require substantial amount of data and extensive procedures</w:t>
            </w:r>
          </w:p>
        </w:tc>
        <w:tc>
          <w:tcPr>
            <w:tcW w:w="1530" w:type="dxa"/>
            <w:tcBorders>
              <w:top w:val="single" w:sz="4" w:space="0" w:color="auto"/>
            </w:tcBorders>
          </w:tcPr>
          <w:p w14:paraId="0F9449B7" w14:textId="4C9FDAA2" w:rsidR="00482C79" w:rsidRDefault="00482C79" w:rsidP="00482C79">
            <w:pPr>
              <w:spacing w:line="480" w:lineRule="auto"/>
              <w:rPr>
                <w:rFonts w:ascii="Times New Roman" w:hAnsi="Times New Roman" w:cs="Times New Roman"/>
                <w:sz w:val="24"/>
                <w:szCs w:val="24"/>
              </w:rPr>
            </w:pPr>
            <w:r>
              <w:rPr>
                <w:rFonts w:ascii="Times New Roman" w:hAnsi="Times New Roman" w:cs="Times New Roman"/>
                <w:sz w:val="24"/>
                <w:szCs w:val="24"/>
              </w:rPr>
              <w:fldChar w:fldCharType="begin">
                <w:fldData xml:space="preserve">PEVuZE5vdGU+PENpdGU+PEF1dGhvcj5NYW5zb3VyaTwvQXV0aG9yPjxZZWFyPjIwMjA8L1llYXI+
PFJlY051bT41MzQ8L1JlY051bT48RGlzcGxheVRleHQ+KDM0LCA3NS03Nyk8L0Rpc3BsYXlUZXh0
PjxyZWNvcmQ+PHJlYy1udW1iZXI+NTM0PC9yZWMtbnVtYmVyPjxmb3JlaWduLWtleXM+PGtleSBh
cHA9IkVOIiBkYi1pZD0icHdwMDJ3ZXBlMDVwOTBldHR2eHh0dmVmYXdweHN4NWF0ZXBwIiB0aW1l
c3RhbXA9IjE2MjkxNzY2MzgiPjUzNDwva2V5PjwvZm9yZWlnbi1rZXlzPjxyZWYtdHlwZSBuYW1l
PSJKb3VybmFsIEFydGljbGUiPjE3PC9yZWYtdHlwZT48Y29udHJpYnV0b3JzPjxhdXRob3JzPjxh
dXRob3I+TWFuc291cmksIEsuPC9hdXRob3I+PGF1dGhvcj5LbGVpbnN0cmV1ZXIsIE4uPC9hdXRo
b3I+PGF1dGhvcj5BYmRlbGF6aXosIEEuIE0uPC9hdXRob3I+PGF1dGhvcj5BbGJlcmdhLCBELjwv
YXV0aG9yPjxhdXRob3I+QWx2ZXMsIFYuIE0uPC9hdXRob3I+PGF1dGhvcj5BbmRlcnNzb24sIFAu
IEwuPC9hdXRob3I+PGF1dGhvcj5BbmRyYWRlLCBDLiBILjwvYXV0aG9yPjxhdXRob3I+QmFpLCBG
LjwvYXV0aG9yPjxhdXRob3I+QmFsYWJpbiwgSS48L2F1dGhvcj48YXV0aG9yPkJhbGxhYmlvLCBE
LjwvYXV0aG9yPjxhdXRob3I+QmVuZmVuYXRpLCBFLjwvYXV0aG9yPjxhdXRob3I+QmhoYXRhcmFp
LCBCLjwvYXV0aG9yPjxhdXRob3I+Qm95ZXIsIFMuPC9hdXRob3I+PGF1dGhvcj5DaGVuLCBKLjwv
YXV0aG9yPjxhdXRob3I+Q29uc29ubmksIFYuPC9hdXRob3I+PGF1dGhvcj5GYXJhZywgUy48L2F1
dGhvcj48YXV0aG9yPkZvdXJjaGVzLCBELjwvYXV0aG9yPjxhdXRob3I+R2FyY8OtYS1Tb3NhLCBB
LiBULjwvYXV0aG9yPjxhdXRob3I+R3JhbWF0aWNhLCBQLjwvYXV0aG9yPjxhdXRob3I+R3Jpc29u
aSwgRi48L2F1dGhvcj48YXV0aG9yPkdydWxrZSwgQy4gTS48L2F1dGhvcj48YXV0aG9yPkhvbmcs
IEguPC9hdXRob3I+PGF1dGhvcj5Ib3J2YXRoLCBELjwvYXV0aG9yPjxhdXRob3I+SHUsIFguPC9h
dXRob3I+PGF1dGhvcj5IdWFuZywgUi48L2F1dGhvcj48YXV0aG9yPkplbGlhemtvdmEsIE4uPC9h
dXRob3I+PGF1dGhvcj5MaSwgSi48L2F1dGhvcj48YXV0aG9yPkxpLCBYLjwvYXV0aG9yPjxhdXRo
b3I+TGl1LCBILjwvYXV0aG9yPjxhdXRob3I+TWFuZ2FuZWxsaSwgUy48L2F1dGhvcj48YXV0aG9y
Pk1hbmdpYXRvcmRpLCBHLiBGLjwvYXV0aG9yPjxhdXRob3I+TWFyYW4sIFUuPC9hdXRob3I+PGF1
dGhvcj5NYXJjb3UsIEcuPC9hdXRob3I+PGF1dGhvcj5NYXJ0aW4sIFQuPC9hdXRob3I+PGF1dGhv
cj5NdXJhdG92LCBFLjwvYXV0aG9yPjxhdXRob3I+Tmd1eWVuLCBELiBULjwvYXV0aG9yPjxhdXRo
b3I+Tmljb2xvdHRpLCBPLjwvYXV0aG9yPjxhdXRob3I+Tmlrb2xvdiwgTi4gRy48L2F1dGhvcj48
YXV0aG9yPk5vcmluZGVyLCBVLjwvYXV0aG9yPjxhdXRob3I+UGFwYSwgRS48L2F1dGhvcj48YXV0
aG9yPlBldGl0amVhbiwgTS48L2F1dGhvcj48YXV0aG9yPlBpaXIsIEcuPC9hdXRob3I+PGF1dGhv
cj5Qb2dvZGluLCBQLjwvYXV0aG9yPjxhdXRob3I+UG9yb2lrb3YsIFYuPC9hdXRob3I+PGF1dGhv
cj5RaWFvLCBYLjwvYXV0aG9yPjxhdXRob3I+UmljaGFyZCwgQS4gTS48L2F1dGhvcj48YXV0aG9y
PlJvbmNhZ2xpb25pLCBBLjwvYXV0aG9yPjxhdXRob3I+UnVpeiwgUC48L2F1dGhvcj48YXV0aG9y
PlJ1cGFraGV0aSwgQy48L2F1dGhvcj48YXV0aG9yPlNha2tpYWgsIFMuPC9hdXRob3I+PGF1dGhv
cj5TYW5naW9uLCBBLjwvYXV0aG9yPjxhdXRob3I+U2NocmFtbSwgSy4gVy48L2F1dGhvcj48YXV0
aG9yPlNlbHZhcmFqLCBDLjwvYXV0aG9yPjxhdXRob3I+U2hhaCwgSS48L2F1dGhvcj48YXV0aG9y
PlNpbGQsIFMuPC9hdXRob3I+PGF1dGhvcj5TdW4sIEwuPC9hdXRob3I+PGF1dGhvcj5UYWJvdXJl
YXUsIE8uPC9hdXRob3I+PGF1dGhvcj5UYW5nLCBZLjwvYXV0aG9yPjxhdXRob3I+VGV0a28sIEku
IFYuPC9hdXRob3I+PGF1dGhvcj5Ub2Rlc2NoaW5pLCBSLjwvYXV0aG9yPjxhdXRob3I+VG9uZywg
Vy48L2F1dGhvcj48YXV0aG9yPlRyaXNjaXV6emksIEQuPC9hdXRob3I+PGF1dGhvcj5Ucm9wc2hh
LCBBLjwvYXV0aG9yPjxhdXRob3I+VmFuIERlbiBEcmllc3NjaGUsIEcuPC9hdXRob3I+PGF1dGhv
cj5WYXJuZWssIEEuPC9hdXRob3I+PGF1dGhvcj5XYW5nLCBaLjwvYXV0aG9yPjxhdXRob3I+V2Vk
ZWJ5ZSwgRS4gQi48L2F1dGhvcj48YXV0aG9yPldpbGxpYW1zLCBBLiBKLjwvYXV0aG9yPjxhdXRo
b3I+WGllLCBILjwvYXV0aG9yPjxhdXRob3I+WmFraGFyb3YsIEEuIFYuPC9hdXRob3I+PGF1dGhv
cj5aaGVuZywgWi48L2F1dGhvcj48YXV0aG9yPkp1ZHNvbiwgUi4gUy48L2F1dGhvcj48L2F1dGhv
cnM+PC9jb250cmlidXRvcnM+PGF1dGgtYWRkcmVzcz5OYXRpb25hbCBDZW50ZXIgZm9yIENvbXB1
dGF0aW9uYWwgVG94aWNvbG9neSwgT2ZmaWNlIG9mIFJlc2VhcmNoIGFuZCBEZXZlbG9wbWVudCwg
VS5TLiBFbnZpcm9ubWVudGFsIFByb3RlY3Rpb24gQWdlbmN5IChVLlMuIEVQQSksIFJlc2VhcmNo
IFRyaWFuZ2xlIFBhcmssIE5vcnRoIENhcm9saW5hLCBVU0EuJiN4RDtTY2l0b1ZhdGlvbiBMTEMs
IFJlc2VhcmNoIFRyaWFuZ2xlIFBhcmssIE5vcnRoIENhcm9saW5hLCBVU0EuJiN4RDtJbnRlZ3Jh
dGVkIExhYm9yYXRvcnkgU3lzdGVtcywgSW5jLiwgTW9ycmlzdmlsbGUsIE5vcnRoIENhcm9saW5h
LCBVU0EuJiN4RDtOYXRpb25hbCBUb3hpY29sb2d5IFByb2dyYW0gSW50ZXJhZ2VuY3kgQ2VudGVy
IGZvciB0aGUgRXZhbHVhdGlvbiBvZiBBbHRlcm5hdGl2ZSBUb3hpY29sb2dpY2FsIE1ldGhvZHMg
KE5JQ0VBVE0pLCBOYXRpb25hbCBJbnN0aXR1dGUgb2YgRW52aXJvbm1lbnRhbCBIZWFsdGggU2Np
ZW5jZXMsIFJlc2VhcmNoIFRyaWFuZ2xlIFBhcmssIE5vcnRoIENhcm9saW5hLCBVU0EuJiN4RDtU
ZWNobmlzY2hlIFVuaXZlcnNpdMOkdCBNw7xuY2hlbiwgV2lzc2Vuc2NoYWZ0c3plbnRydW0gV2Vp
aGVuc3RlcGhhbiBmw7xyIEVybsOkaHJ1bmcsIExhbmRudXR6dW5nIHVuZCBVbXdlbHQsIERlcGFy
dG1lbnQgZsO8ciBCaW93aXNzZW5zY2hhZnRsaWNoZSBHcnVuZGxhZ2VuLCBXZWloZW5zdGVwaGFu
ZXIgU3RlaWcgMjMsIDg1MzUwIEZyZWlzaW5nLCBHZXJtYW55LiYjeEQ7RGVwYXJ0bWVudCBvZiBQ
aGFybWFjeS1EcnVnIFNjaWVuY2VzLCBVbml2ZXJzaXR5IG9mIEJhcmksIEJhcmksIEl0YWx5LiYj
eEQ7TGFib3JhdG9yeSBmb3IgTW9sZWN1bGFyIE1vZGVsaW5nIGFuZCBEcnVnIERlc2lnbiwgRmFj
dWx0eSBvZiBQaGFybWFjeSwgRmVkZXJhbCBVbml2ZXJzaXR5IG9mIEdvacOhcywgR29pw6JuaWEs
IEJyYXppbC4mI3hEO0xhYm9yYXRvcnkgZm9yIE1vbGVjdWxhciBNb2RlbGluZywgVW5pdmVyc2l0
eSBvZiBOb3J0aCBDYXJvbGluYSBhdCBDaGFwZWwgSGlsbCwgQ2hhcGVsIEhpbGwsIE5vcnRoIENh
cm9saW5hLCBVU0EuJiN4RDtDaGVtaXN0cnkgRGVwYXJ0bWVudCwgVW1lw6UgVW5pdmVyc2l0eSwg
VW1lw6UsIFN3ZWRlbi4mI3hEO1NjaG9vbCBvZiBQaGFybWFjeSwgTGFuemhvdSBVbml2ZXJzaXR5
LCBDaGluYS4mI3hEO0luZm9ybWF0aW9uIFN5c3RlbXMgJmFtcDsgR2xvYmFsIFNvbHV0aW9ucyAo
SVMmYW1wO0dTKSwgTG9ja2hlZWQgTWFydGluLCBVU0EuJiN4RDtNaWxhbm8gQ2hlbW9tZXRyaWNz
IGFuZCBRU0FSIFJlc2VhcmNoIEdyb3VwLCBEZXBhcnRtZW50IG9mIEVhcnRoIGFuZCBFbnZpcm9u
bWVudGFsIFNjaWVuY2VzLCBVbml2ZXJzaXR5IG9mIE1pbGFuby1CaWNvY2NhLCBNaWxhbiwgSXRh
bHkuJiN4RDtJc3RpdHV0byBkaSBSaWNlcmNoZSBGYXJtYWNvbG9naWNoZSAmcXVvdDtNYXJpbyBO
ZWdyaSZxdW90OywgSVJDQ1MsIE1pbGFuLCBJdGFseS4mI3hEO1FTQVIgUmVzZWFyY2ggVW5pdCBp
biBFbnZpcm9ubWVudGFsIENoZW1pc3RyeSBhbmQgRWNvdG94aWNvbG9neSwgRGVwYXJ0bWVudCBv
ZiBUaGVvcmV0aWNhbCBhbmQgQXBwbGllZCBTY2llbmNlcywgVW5pdmVyc2l0eSBvZiBJbnN1YnJp
YSwgVmFyZXNlLCBJdGFseS4mI3hEO1N3ZWRpc2ggVG94aWNvbG9neSBTY2llbmNlcyBSZXNlYXJj
aCBDZW50ZXIsIEthcm9saW5za2EgSW5zdGl0dXRldCwgU8O2ZGVydMOkbGplLCBTd2VkZW4uJiN4
RDtTY2hvb2wgb2YgRW52aXJvbm1lbnRhbCBTY2llbmNlIGFuZCBUZWNobm9sb2d5LCBEYWxpYW4g
VW5pdmVyc2l0eSBvZiBUZWNobm9sb2d5LCBEYWxpYW4sIENoaW5hLiYjeEQ7RGVwYXJ0bWVudCBv
ZiBDaGVtaXN0cnksIEJpb2luZm9ybWF0aWNzIFJlc2VhcmNoIENlbnRlciwgTm9ydGggQ2Fyb2xp
bmEgU3RhdGUgVW5pdmVyc2l0eSwgUmFsZWlnaCwgTm9ydGggQ2Fyb2xpbmEsIFVTQS4mI3hEO0lu
c3RpdHV0ZSBvZiBDaGVtaXN0cnksIFVuaXZlcnNpdHkgb2YgVGFydHUsIFRhcnR1LCBFc3Rvbmlh
LiYjeEQ7RGl2aXNpb24gb2YgQmlvaW5mb3JtYXRpY3MgYW5kIEJpb3N0YXRpc3RpY3MsIE5hdGlv
bmFsIENlbnRlciBmb3IgVG94aWNvbG9neSBSZXNlYXJjaCwgVS5TLiBGb29kIGFuZCBEcnVnIEFk
bWluaXN0cmF0aW9uLCBKZWZmZXJzb24sIEFya2Fuc2FzLCBVU0EuJiN4RDtMYWJvcmF0b2lyZSBk
ZSBDaMOpbW9pbmZvcm1hdGlxdWUtVU1SNzE0MCwgVW5pdmVyc2l0eSBvZiBTdHJhc2JvdXJnL0NO
UlMsIFN0cmFzYm91cmcsIEZyYW5jZS4mI3hEO05hdGlvbmFsIENlbnRlciBmb3IgQWR2YW5jaW5n
IFRyYW5zbGF0aW9uYWwgU2NpZW5jZXMsIE5hdGlvbmFsIEluc3RpdHV0ZXMgb2YgSGVhbHRoLCBS
b2NrdmlsbGUsIE1hcnlsYW5kLCBVU0EuJiN4RDtJZGVhQ29uc3VsdCwgTHRkLiwgU29maWEsIEJ1
bGdhcmlhLiYjeEQ7TmF0aW9uYWwgUmlzayBNYW5hZ2VtZW50IFJlc2VhcmNoIExhYm9yYXRvcnks
IFUuUy4gRVBBLCBDaW5jaW5uYXRpLCBPaGlvLCBVU0EuJiN4RDtEaXZpc2lvbiBvZiBSaXNrIEFz
c2Vzc21lbnQgYW5kIE51dHJpdGlvbiwgTmF0aW9uYWwgRm9vZCBJbnN0aXR1dGUsIFRlY2huaWNh
bCBVbml2ZXJzaXR5IG9mIERlbm1hcmssIENvcGVuaGFnZW4sIERlbm1hcmsuJiN4RDtDb21wdXRh
dGlvbmFsIE1vZGVsaW5nIG9mIFByb3RlaW4tTGlnYW5kIEludGVyYWN0aW9ucyAoQ01QTEkpLUlO
U0VSTSBVTVIgODI1MSwgSU5TRVJNIEVSTCBVMTEzMywgRnVuY3Rpb25hbCBhbmQgQWRhcHRhdGl2
ZSBCaW9sb2d5IChCRkEpLCBVbml2ZXJzaXRlIGRlIFBhcmlzLCBQYXJpcywgRnJhbmNlLiYjeEQ7
SW5zdGl0dXRlIG9mIEJpb21lZGljYWwgQ2hlbWlzdHJ5IElCTUMsIDEwIEJ1aWxkaW5nIDgsIFBv
Z29kaW5za2F5YSBzdC4sIE1vc2NvdyAxMTkxMjEsIFJ1c3NpYS4mI3hEO0NvbXB1dGF0aW9uYWwg
VG94aWNvbG9neSBhbmQgTWV0aG9kcyBEZXZlbG9wbWVudCBMYWJvcmF0b3J5LCBEaXZpc2lvbiBv
ZiBUb3hpY29sb2d5IGFuZCBIdW1hbiBIZWFsdGggU2NpZW5jZXMsIEFnZW5jeSBmb3IgVG94aWMg
U3Vic3RhbmNlcyBhbmQgRGlzZWFzZSBSZWdpc3RyeSwgQ2VudGVycyBmb3IgRGlzZWFzZSBDb250
cm9sIGFuZCBQcmV2ZW50aW9uLCBBdGxhbnRhLCBHZW9yZ2lhLCBVU0EuJiN4RDtEZXBhcnRtZW50
IG9mIEJpb2NoZW1pc3RyeSBhbmQgTW9sZWN1bGFyIEJpb3BoeXNpY3MsIFVuaXZlcnNpdHkgb2Yg
Q2hpY2FnbywgQ2hpY2FnbywgSWxsaW5vaXMsIFVTQS4mI3hEO0RlcGFydG1lbnQgb2YgUGhhcm1h
Y2V1dGljYWwgU2NpZW5jZXMsIFNjaG9vbCBvZiBQaGFybWFjeSwgRWFzdCBDaGluYSBVbml2ZXJz
aXR5IG9mIFNjaWVuY2UgYW5kIFRlY2hub2xvZ3ksIFNoYW5naGFpLCBDaGluYS4mI3hEO0JJR0NI
RU0gR21iSCwgTmV1aGVyYmVyZywgR2VybWFueS4mI3hEO0hlbG1ob2x0eiBaZW50cnVtIE11ZW5j
aGVuIC0gR2VybWFuIFJlc2VhcmNoIENlbnRlciBmb3IgRW52aXJvbm1lbnRhbCBIZWFsdGggKEdt
YkgpLCBOZXVoZXJiZXJnLCBHZXJtYW55LjwvYXV0aC1hZGRyZXNzPjx0aXRsZXM+PHRpdGxlPkNv
TVBBUkE6IENvbGxhYm9yYXRpdmUgTW9kZWxpbmcgUHJvamVjdCBmb3IgQW5kcm9nZW4gUmVjZXB0
b3IgQWN0aXZpdHk8L3RpdGxlPjxzZWNvbmRhcnktdGl0bGU+RW52aXJvbiBIZWFsdGggUGVyc3Bl
Y3Q8L3NlY29uZGFyeS10aXRsZT48L3RpdGxlcz48cGVyaW9kaWNhbD48ZnVsbC10aXRsZT5FbnZp
cm9uIEhlYWx0aCBQZXJzcGVjdDwvZnVsbC10aXRsZT48L3BlcmlvZGljYWw+PHBhZ2VzPjI3MDAy
PC9wYWdlcz48dm9sdW1lPjEyODwvdm9sdW1lPjxudW1iZXI+MjwvbnVtYmVyPjxlZGl0aW9uPjIw
MjAvMDIvMjA8L2VkaXRpb24+PGtleXdvcmRzPjxrZXl3b3JkPkFuZHJvZ2Vuczwva2V5d29yZD48
a2V5d29yZD4qQ29tcHV0ZXIgU2ltdWxhdGlvbjwva2V5d29yZD48a2V5d29yZD5EYXRhYmFzZXMs
IEZhY3R1YWw8L2tleXdvcmQ+PGtleXdvcmQ+KkVuZG9jcmluZSBEaXNydXB0b3JzPC9rZXl3b3Jk
PjxrZXl3b3JkPkhpZ2gtVGhyb3VnaHB1dCBTY3JlZW5pbmcgQXNzYXlzPC9rZXl3b3JkPjxrZXl3
b3JkPkh1bWFuczwva2V5d29yZD48a2V5d29yZD5SZWNlcHRvcnMsIEFuZHJvZ2VuPC9rZXl3b3Jk
PjxrZXl3b3JkPlVuaXRlZCBTdGF0ZXM8L2tleXdvcmQ+PGtleXdvcmQ+VW5pdGVkIFN0YXRlcyBF
bnZpcm9ubWVudGFsIFByb3RlY3Rpb24gQWdlbmN5PC9rZXl3b3JkPjwva2V5d29yZHM+PGRhdGVz
Pjx5ZWFyPjIwMjA8L3llYXI+PHB1Yi1kYXRlcz48ZGF0ZT5GZWI8L2RhdGU+PC9wdWItZGF0ZXM+
PC9kYXRlcz48aXNibj4wMDkxLTY3NjUgKFByaW50KSYjeEQ7MDA5MS02NzY1PC9pc2JuPjxhY2Nl
c3Npb24tbnVtPjMyMDc0NDcwPC9hY2Nlc3Npb24tbnVtPjx1cmxzPjwvdXJscz48Y3VzdG9tMj5Q
TUM3MDY0MzE4PC9jdXN0b20yPjxlbGVjdHJvbmljLXJlc291cmNlLW51bT4xMC4xMjg5L2VocDU1
ODA8L2VsZWN0cm9uaWMtcmVzb3VyY2UtbnVtPjxyZW1vdGUtZGF0YWJhc2UtcHJvdmlkZXI+TkxN
PC9yZW1vdGUtZGF0YWJhc2UtcHJvdmlkZXI+PGxhbmd1YWdlPmVuZzwvbGFuZ3VhZ2U+PC9yZWNv
cmQ+PC9DaXRlPjxDaXRlPjxBdXRob3I+TWFuc291cmk8L0F1dGhvcj48WWVhcj4yMDE2PC9ZZWFy
PjxSZWNOdW0+NTMzPC9SZWNOdW0+PHJlY29yZD48cmVjLW51bWJlcj41MzM8L3JlYy1udW1iZXI+
PGZvcmVpZ24ta2V5cz48a2V5IGFwcD0iRU4iIGRiLWlkPSJwd3AwMndlcGUwNXA5MGV0dHZ4eHR2
ZWZhd3B4c3g1YXRlcHAiIHRpbWVzdGFtcD0iMTYyOTE3NjYyNyI+NTMzPC9rZXk+PC9mb3JlaWdu
LWtleXM+PHJlZi10eXBlIG5hbWU9IkpvdXJuYWwgQXJ0aWNsZSI+MTc8L3JlZi10eXBlPjxjb250
cmlidXRvcnM+PGF1dGhvcnM+PGF1dGhvcj5NYW5zb3VyaSwgSy48L2F1dGhvcj48YXV0aG9yPkFi
ZGVsYXppeiwgQS48L2F1dGhvcj48YXV0aG9yPlJ5YmFja2EsIEEuPC9hdXRob3I+PGF1dGhvcj5S
b25jYWdsaW9uaSwgQS48L2F1dGhvcj48YXV0aG9yPlRyb3BzaGEsIEEuPC9hdXRob3I+PGF1dGhv
cj5WYXJuZWssIEEuPC9hdXRob3I+PGF1dGhvcj5aYWtoYXJvdiwgQS48L2F1dGhvcj48YXV0aG9y
PldvcnRoLCBBLjwvYXV0aG9yPjxhdXRob3I+UmljaGFyZCwgQS4gTS48L2F1dGhvcj48YXV0aG9y
PkdydWxrZSwgQy4gTS48L2F1dGhvcj48YXV0aG9yPlRyaXNjaXV6emksIEQuPC9hdXRob3I+PGF1
dGhvcj5Gb3VyY2hlcywgRC48L2F1dGhvcj48YXV0aG9yPkhvcnZhdGgsIEQuPC9hdXRob3I+PGF1
dGhvcj5CZW5mZW5hdGksIEUuPC9hdXRob3I+PGF1dGhvcj5NdXJhdG92LCBFLjwvYXV0aG9yPjxh
dXRob3I+V2VkZWJ5ZSwgRS4gQi48L2F1dGhvcj48YXV0aG9yPkdyaXNvbmksIEYuPC9hdXRob3I+
PGF1dGhvcj5NYW5naWF0b3JkaSwgRy4gRi48L2F1dGhvcj48YXV0aG9yPkluY2lzaXZvLCBHLiBN
LjwvYXV0aG9yPjxhdXRob3I+SG9uZywgSC48L2F1dGhvcj48YXV0aG9yPk5nLCBILiBXLjwvYXV0
aG9yPjxhdXRob3I+VGV0a28sIEkuIFYuPC9hdXRob3I+PGF1dGhvcj5CYWxhYmluLCBJLjwvYXV0
aG9yPjxhdXRob3I+S2FuY2hlcmxhLCBKLjwvYXV0aG9yPjxhdXRob3I+U2hlbiwgSi48L2F1dGhv
cj48YXV0aG9yPkJ1cnRvbiwgSi48L2F1dGhvcj48YXV0aG9yPk5pY2tsYXVzLCBNLjwvYXV0aG9y
PjxhdXRob3I+Q2Fzc290dGksIE0uPC9hdXRob3I+PGF1dGhvcj5OaWtvbG92LCBOLiBHLjwvYXV0
aG9yPjxhdXRob3I+Tmljb2xvdHRpLCBPLjwvYXV0aG9yPjxhdXRob3I+QW5kZXJzc29uLCBQLiBM
LjwvYXV0aG9yPjxhdXRob3I+WmFuZywgUS48L2F1dGhvcj48YXV0aG9yPlBvbGl0aSwgUi48L2F1
dGhvcj48YXV0aG9yPkJlZ2VyLCBSLiBELjwvYXV0aG9yPjxhdXRob3I+VG9kZXNjaGluaSwgUi48
L2F1dGhvcj48YXV0aG9yPkh1YW5nLCBSLjwvYXV0aG9yPjxhdXRob3I+RmFyYWcsIFMuPC9hdXRo
b3I+PGF1dGhvcj5Sb3NlbmJlcmcsIFMuIEEuPC9hdXRob3I+PGF1dGhvcj5TbGF2b3YsIFMuPC9h
dXRob3I+PGF1dGhvcj5IdSwgWC48L2F1dGhvcj48YXV0aG9yPkp1ZHNvbiwgUi4gUy48L2F1dGhv
cj48L2F1dGhvcnM+PC9jb250cmlidXRvcnM+PGF1dGgtYWRkcmVzcz5OYXRpb25hbCBDZW50ZXIg
Zm9yIENvbXB1dGF0aW9uYWwgVG94aWNvbG9neSwgVS5TLiBFbnZpcm9ubWVudGFsIFByb3RlY3Rp
b24gQWdlbmN5LCBSZXNlYXJjaCBUcmlhbmdsZSBQYXJrLCBOb3J0aCBDYXJvbGluYSwgVVNBLjwv
YXV0aC1hZGRyZXNzPjx0aXRsZXM+PHRpdGxlPkNFUkFQUDogQ29sbGFib3JhdGl2ZSBFc3Ryb2dl
biBSZWNlcHRvciBBY3Rpdml0eSBQcmVkaWN0aW9uIFByb2plY3Q8L3RpdGxlPjxzZWNvbmRhcnkt
dGl0bGU+RW52aXJvbiBIZWFsdGggUGVyc3BlY3Q8L3NlY29uZGFyeS10aXRsZT48L3RpdGxlcz48
cGVyaW9kaWNhbD48ZnVsbC10aXRsZT5FbnZpcm9uIEhlYWx0aCBQZXJzcGVjdDwvZnVsbC10aXRs
ZT48L3BlcmlvZGljYWw+PHBhZ2VzPjEwMjMtMzM8L3BhZ2VzPjx2b2x1bWU+MTI0PC92b2x1bWU+
PG51bWJlcj43PC9udW1iZXI+PGVkaXRpb24+MjAxNi8wMi8yNjwvZWRpdGlvbj48a2V5d29yZHM+
PGtleXdvcmQ+Q29tcHV0ZXIgU2ltdWxhdGlvbjwva2V5d29yZD48a2V5d29yZD5FbmRvY3JpbmUg
RGlzcnVwdG9ycy9jbGFzc2lmaWNhdGlvbi8qdG94aWNpdHk8L2tleXdvcmQ+PGtleXdvcmQ+RW52
aXJvbm1lbnRhbCBQb2xpY3k8L2tleXdvcmQ+PGtleXdvcmQ+UXVhbnRpdGF0aXZlIFN0cnVjdHVy
ZS1BY3Rpdml0eSBSZWxhdGlvbnNoaXA8L2tleXdvcmQ+PGtleXdvcmQ+UmVjZXB0b3JzLCBFc3Ry
b2dlbi8qbWV0YWJvbGlzbTwva2V5d29yZD48a2V5d29yZD4qVG94aWNpdHkgVGVzdHM8L2tleXdv
cmQ+PGtleXdvcmQ+VW5pdGVkIFN0YXRlczwva2V5d29yZD48L2tleXdvcmRzPjxkYXRlcz48eWVh
cj4yMDE2PC95ZWFyPjxwdWItZGF0ZXM+PGRhdGU+SnVsPC9kYXRlPjwvcHViLWRhdGVzPjwvZGF0
ZXM+PGlzYm4+MDA5MS02NzY1IChQcmludCkmI3hEOzAwOTEtNjc2NTwvaXNibj48YWNjZXNzaW9u
LW51bT4yNjkwODI0NDwvYWNjZXNzaW9uLW51bT48dXJscz48L3VybHM+PGN1c3RvbTI+UE1DNDkz
Nzg2OSByZWZsZWN0IHRoZSB2aWV3cyBvciBwb2xpY2llcyBvZiB0aGUgVS5TLiBFbnZpcm9ubWVu
dGFsIFByb3RlY3Rpb24gQWdlbmN5IG9yIHRoZSBVLlMuIEZvb2QgYW5kIERydWcgQWRtaW5pc3Ry
YXRpb24uIFRoZSBhdXRob3JzIGRlY2xhcmUgdGhleSBoYXZlIG5vIGFjdHVhbCBvciBwb3RlbnRp
YWwgY29tcGV0aW5nIGZpbmFuY2lhbCBpbnRlcmVzdHMuPC9jdXN0b20yPjxlbGVjdHJvbmljLXJl
c291cmNlLW51bT4xMC4xMjg5L2VocC4xNTEwMjY3PC9lbGVjdHJvbmljLXJlc291cmNlLW51bT48
cmVtb3RlLWRhdGFiYXNlLXByb3ZpZGVyPk5MTTwvcmVtb3RlLWRhdGFiYXNlLXByb3ZpZGVyPjxs
YW5ndWFnZT5lbmc8L2xhbmd1YWdlPjwvcmVjb3JkPjwvQ2l0ZT48Q2l0ZT48QXV0aG9yPkV3ZWFz
PC9BdXRob3I+PFllYXI+MjAxNDwvWWVhcj48UmVjTnVtPjUzMjwvUmVjTnVtPjxyZWNvcmQ+PHJl
Yy1udW1iZXI+NTMyPC9yZWMtbnVtYmVyPjxmb3JlaWduLWtleXM+PGtleSBhcHA9IkVOIiBkYi1p
ZD0icHdwMDJ3ZXBlMDVwOTBldHR2eHh0dmVmYXdweHN4NWF0ZXBwIiB0aW1lc3RhbXA9IjE2Mjkx
NzA5MDgiPjUzMjwva2V5PjwvZm9yZWlnbi1rZXlzPjxyZWYtdHlwZSBuYW1lPSJKb3VybmFsIEFy
dGljbGUiPjE3PC9yZWYtdHlwZT48Y29udHJpYnV0b3JzPjxhdXRob3JzPjxhdXRob3I+QWhtYWQg
RiBFd2VhczwvYXV0aG9yPjwvYXV0aG9ycz48L2NvbnRyaWJ1dG9ycz48dGl0bGVzPjx0aXRsZT5B
ZHZhbmNlcyBpbiBtb2xlY3VsYXIgbW9kZWxpbmcgYW5kIGRvY2tpbmcgYXMgYSB0b29sIGZvciBt
b2Rlcm4gZHJ1ZyBkaXNjb3Zlcnk8L3RpdGxlPjxzZWNvbmRhcnktdGl0bGU+RGVyIFBoYXJtYSBD
aGVtaWNhIDwvc2Vjb25kYXJ5LXRpdGxlPjwvdGl0bGVzPjxwYWdlcz4yMTEtMjI4PC9wYWdlcz48
dm9sdW1lPjY8L3ZvbHVtZT48bnVtYmVyPjY8L251bWJlcj48ZGF0ZXM+PHllYXI+MjAxNDwveWVh
cj48L2RhdGVzPjx1cmxzPjxyZWxhdGVkLXVybHM+PHVybD5odHRwczovL3d3dy5yZXNlYXJjaGdh
dGUubmV0L3B1YmxpY2F0aW9uLzI3MDgyMjMwNl9BZHZhbmNlc19pbl9tb2xlY3VsYXJfbW9kZWxp
bmdfYW5kX2RvY2tpbmdfYXNfYV90b29sX2Zvcl9tb2Rlcm5fZHJ1Z19kaXNjb3Zlcnk8L3VybD48
L3JlbGF0ZWQtdXJscz48L3VybHM+PC9yZWNvcmQ+PC9DaXRlPjxDaXRlPjxBdXRob3I+SHVhbmc8
L0F1dGhvcj48WWVhcj4yMDEwPC9ZZWFyPjxSZWNOdW0+NTM1PC9SZWNOdW0+PHJlY29yZD48cmVj
LW51bWJlcj41MzU8L3JlYy1udW1iZXI+PGZvcmVpZ24ta2V5cz48a2V5IGFwcD0iRU4iIGRiLWlk
PSJwd3AwMndlcGUwNXA5MGV0dHZ4eHR2ZWZhd3B4c3g1YXRlcHAiIHRpbWVzdGFtcD0iMTYyOTE4
MDY3NyI+NTM1PC9rZXk+PC9mb3JlaWduLWtleXM+PHJlZi10eXBlIG5hbWU9IkpvdXJuYWwgQXJ0
aWNsZSI+MTc8L3JlZi10eXBlPjxjb250cmlidXRvcnM+PGF1dGhvcnM+PGF1dGhvcj5IdWFuZywg
Uy4gWS48L2F1dGhvcj48YXV0aG9yPlpvdSwgWC48L2F1dGhvcj48L2F1dGhvcnM+PC9jb250cmli
dXRvcnM+PGF1dGgtYWRkcmVzcz5EYWx0b24gQ2FyZGlvdmFzY3VsYXIgUmVzZWFyY2ggQ2VudGVy
LCBVbml2ZXJzaXR5IG9mIE1pc3NvdXJpLCBDb2x1bWJpYSwgTU8gNjUyMTEsIFVTQTsgRW1haWw6
IGh1YW5nc2hlQG1pc3NvdXJpLmVkdS48L2F1dGgtYWRkcmVzcz48dGl0bGVzPjx0aXRsZT5BZHZh
bmNlcyBhbmQgY2hhbGxlbmdlcyBpbiBwcm90ZWluLWxpZ2FuZCBkb2NraW5nPC90aXRsZT48c2Vj
b25kYXJ5LXRpdGxlPkludCBKIE1vbCBTY2k8L3NlY29uZGFyeS10aXRsZT48L3RpdGxlcz48cGVy
aW9kaWNhbD48ZnVsbC10aXRsZT5JbnQgSiBNb2wgU2NpPC9mdWxsLXRpdGxlPjwvcGVyaW9kaWNh
bD48cGFnZXM+MzAxNi0zNDwvcGFnZXM+PHZvbHVtZT4xMTwvdm9sdW1lPjxudW1iZXI+ODwvbnVt
YmVyPjxlZGl0aW9uPjIwMTAvMTIvMTU8L2VkaXRpb24+PGtleXdvcmRzPjxrZXl3b3JkPkJpbmRp
bmcgU2l0ZXM8L2tleXdvcmQ+PGtleXdvcmQ+TGlnYW5kczwva2V5d29yZD48a2V5d29yZD5Nb2xl
Y3VsYXIgRG9ja2luZyBTaW11bGF0aW9uLyptZXRob2RzPC9rZXl3b3JkPjxrZXl3b3JkPlByb3Rl
aW4gQ29uZm9ybWF0aW9uPC9rZXl3b3JkPjxrZXl3b3JkPlByb3RlaW5zLypjaGVtaXN0cnk8L2tl
eXdvcmQ+PGtleXdvcmQ+bGlnYW5kIHNhbXBsaW5nPC9rZXl3b3JkPjxrZXl3b3JkPm1vbGVjdWxh
ciBkb2NraW5nPC9rZXl3b3JkPjxrZXl3b3JkPnByb3RlaW4gZmxleGliaWxpdHk8L2tleXdvcmQ+
PGtleXdvcmQ+cHJvdGVpbi1saWdhbmQgaW50ZXJhY3Rpb25zPC9rZXl3b3JkPjxrZXl3b3JkPnNj
b3JpbmcgZnVuY3Rpb25zPC9rZXl3b3JkPjwva2V5d29yZHM+PGRhdGVzPjx5ZWFyPjIwMTA8L3ll
YXI+PHB1Yi1kYXRlcz48ZGF0ZT5BdWcgMTg8L2RhdGU+PC9wdWItZGF0ZXM+PC9kYXRlcz48aXNi
bj4xNDIyLTAwNjc8L2lzYm4+PGFjY2Vzc2lvbi1udW0+MjExNTIyODg8L2FjY2Vzc2lvbi1udW0+
PHVybHM+PC91cmxzPjxjdXN0b20yPlBNQzI5OTY3NDg8L2N1c3RvbTI+PGVsZWN0cm9uaWMtcmVz
b3VyY2UtbnVtPjEwLjMzOTAvaWptczExMDgzMDE2PC9lbGVjdHJvbmljLXJlc291cmNlLW51bT48
cmVtb3RlLWRhdGFiYXNlLXByb3ZpZGVyPk5MTTwvcmVtb3RlLWRhdGFiYXNlLXByb3ZpZGVyPjxs
YW5ndWFnZT5lbmc8L2xhbmd1YWdlPjwvcmVjb3JkPjwvQ2l0ZT48L0VuZE5vdGU+
</w:fldData>
              </w:fldChar>
            </w:r>
            <w:r>
              <w:rPr>
                <w:rFonts w:ascii="Times New Roman" w:hAnsi="Times New Roman" w:cs="Times New Roman"/>
                <w:sz w:val="24"/>
                <w:szCs w:val="24"/>
              </w:rPr>
              <w:instrText xml:space="preserve"> ADDIN EN.CITE </w:instrText>
            </w:r>
            <w:r>
              <w:rPr>
                <w:rFonts w:ascii="Times New Roman" w:hAnsi="Times New Roman" w:cs="Times New Roman"/>
                <w:sz w:val="24"/>
                <w:szCs w:val="24"/>
              </w:rPr>
              <w:fldChar w:fldCharType="begin">
                <w:fldData xml:space="preserve">PEVuZE5vdGU+PENpdGU+PEF1dGhvcj5NYW5zb3VyaTwvQXV0aG9yPjxZZWFyPjIwMjA8L1llYXI+
PFJlY051bT41MzQ8L1JlY051bT48RGlzcGxheVRleHQ+KDM0LCA3NS03Nyk8L0Rpc3BsYXlUZXh0
PjxyZWNvcmQ+PHJlYy1udW1iZXI+NTM0PC9yZWMtbnVtYmVyPjxmb3JlaWduLWtleXM+PGtleSBh
cHA9IkVOIiBkYi1pZD0icHdwMDJ3ZXBlMDVwOTBldHR2eHh0dmVmYXdweHN4NWF0ZXBwIiB0aW1l
c3RhbXA9IjE2MjkxNzY2MzgiPjUzNDwva2V5PjwvZm9yZWlnbi1rZXlzPjxyZWYtdHlwZSBuYW1l
PSJKb3VybmFsIEFydGljbGUiPjE3PC9yZWYtdHlwZT48Y29udHJpYnV0b3JzPjxhdXRob3JzPjxh
dXRob3I+TWFuc291cmksIEsuPC9hdXRob3I+PGF1dGhvcj5LbGVpbnN0cmV1ZXIsIE4uPC9hdXRo
b3I+PGF1dGhvcj5BYmRlbGF6aXosIEEuIE0uPC9hdXRob3I+PGF1dGhvcj5BbGJlcmdhLCBELjwv
YXV0aG9yPjxhdXRob3I+QWx2ZXMsIFYuIE0uPC9hdXRob3I+PGF1dGhvcj5BbmRlcnNzb24sIFAu
IEwuPC9hdXRob3I+PGF1dGhvcj5BbmRyYWRlLCBDLiBILjwvYXV0aG9yPjxhdXRob3I+QmFpLCBG
LjwvYXV0aG9yPjxhdXRob3I+QmFsYWJpbiwgSS48L2F1dGhvcj48YXV0aG9yPkJhbGxhYmlvLCBE
LjwvYXV0aG9yPjxhdXRob3I+QmVuZmVuYXRpLCBFLjwvYXV0aG9yPjxhdXRob3I+QmhoYXRhcmFp
LCBCLjwvYXV0aG9yPjxhdXRob3I+Qm95ZXIsIFMuPC9hdXRob3I+PGF1dGhvcj5DaGVuLCBKLjwv
YXV0aG9yPjxhdXRob3I+Q29uc29ubmksIFYuPC9hdXRob3I+PGF1dGhvcj5GYXJhZywgUy48L2F1
dGhvcj48YXV0aG9yPkZvdXJjaGVzLCBELjwvYXV0aG9yPjxhdXRob3I+R2FyY8OtYS1Tb3NhLCBB
LiBULjwvYXV0aG9yPjxhdXRob3I+R3JhbWF0aWNhLCBQLjwvYXV0aG9yPjxhdXRob3I+R3Jpc29u
aSwgRi48L2F1dGhvcj48YXV0aG9yPkdydWxrZSwgQy4gTS48L2F1dGhvcj48YXV0aG9yPkhvbmcs
IEguPC9hdXRob3I+PGF1dGhvcj5Ib3J2YXRoLCBELjwvYXV0aG9yPjxhdXRob3I+SHUsIFguPC9h
dXRob3I+PGF1dGhvcj5IdWFuZywgUi48L2F1dGhvcj48YXV0aG9yPkplbGlhemtvdmEsIE4uPC9h
dXRob3I+PGF1dGhvcj5MaSwgSi48L2F1dGhvcj48YXV0aG9yPkxpLCBYLjwvYXV0aG9yPjxhdXRo
b3I+TGl1LCBILjwvYXV0aG9yPjxhdXRob3I+TWFuZ2FuZWxsaSwgUy48L2F1dGhvcj48YXV0aG9y
Pk1hbmdpYXRvcmRpLCBHLiBGLjwvYXV0aG9yPjxhdXRob3I+TWFyYW4sIFUuPC9hdXRob3I+PGF1
dGhvcj5NYXJjb3UsIEcuPC9hdXRob3I+PGF1dGhvcj5NYXJ0aW4sIFQuPC9hdXRob3I+PGF1dGhv
cj5NdXJhdG92LCBFLjwvYXV0aG9yPjxhdXRob3I+Tmd1eWVuLCBELiBULjwvYXV0aG9yPjxhdXRo
b3I+Tmljb2xvdHRpLCBPLjwvYXV0aG9yPjxhdXRob3I+Tmlrb2xvdiwgTi4gRy48L2F1dGhvcj48
YXV0aG9yPk5vcmluZGVyLCBVLjwvYXV0aG9yPjxhdXRob3I+UGFwYSwgRS48L2F1dGhvcj48YXV0
aG9yPlBldGl0amVhbiwgTS48L2F1dGhvcj48YXV0aG9yPlBpaXIsIEcuPC9hdXRob3I+PGF1dGhv
cj5Qb2dvZGluLCBQLjwvYXV0aG9yPjxhdXRob3I+UG9yb2lrb3YsIFYuPC9hdXRob3I+PGF1dGhv
cj5RaWFvLCBYLjwvYXV0aG9yPjxhdXRob3I+UmljaGFyZCwgQS4gTS48L2F1dGhvcj48YXV0aG9y
PlJvbmNhZ2xpb25pLCBBLjwvYXV0aG9yPjxhdXRob3I+UnVpeiwgUC48L2F1dGhvcj48YXV0aG9y
PlJ1cGFraGV0aSwgQy48L2F1dGhvcj48YXV0aG9yPlNha2tpYWgsIFMuPC9hdXRob3I+PGF1dGhv
cj5TYW5naW9uLCBBLjwvYXV0aG9yPjxhdXRob3I+U2NocmFtbSwgSy4gVy48L2F1dGhvcj48YXV0
aG9yPlNlbHZhcmFqLCBDLjwvYXV0aG9yPjxhdXRob3I+U2hhaCwgSS48L2F1dGhvcj48YXV0aG9y
PlNpbGQsIFMuPC9hdXRob3I+PGF1dGhvcj5TdW4sIEwuPC9hdXRob3I+PGF1dGhvcj5UYWJvdXJl
YXUsIE8uPC9hdXRob3I+PGF1dGhvcj5UYW5nLCBZLjwvYXV0aG9yPjxhdXRob3I+VGV0a28sIEku
IFYuPC9hdXRob3I+PGF1dGhvcj5Ub2Rlc2NoaW5pLCBSLjwvYXV0aG9yPjxhdXRob3I+VG9uZywg
Vy48L2F1dGhvcj48YXV0aG9yPlRyaXNjaXV6emksIEQuPC9hdXRob3I+PGF1dGhvcj5Ucm9wc2hh
LCBBLjwvYXV0aG9yPjxhdXRob3I+VmFuIERlbiBEcmllc3NjaGUsIEcuPC9hdXRob3I+PGF1dGhv
cj5WYXJuZWssIEEuPC9hdXRob3I+PGF1dGhvcj5XYW5nLCBaLjwvYXV0aG9yPjxhdXRob3I+V2Vk
ZWJ5ZSwgRS4gQi48L2F1dGhvcj48YXV0aG9yPldpbGxpYW1zLCBBLiBKLjwvYXV0aG9yPjxhdXRo
b3I+WGllLCBILjwvYXV0aG9yPjxhdXRob3I+WmFraGFyb3YsIEEuIFYuPC9hdXRob3I+PGF1dGhv
cj5aaGVuZywgWi48L2F1dGhvcj48YXV0aG9yPkp1ZHNvbiwgUi4gUy48L2F1dGhvcj48L2F1dGhv
cnM+PC9jb250cmlidXRvcnM+PGF1dGgtYWRkcmVzcz5OYXRpb25hbCBDZW50ZXIgZm9yIENvbXB1
dGF0aW9uYWwgVG94aWNvbG9neSwgT2ZmaWNlIG9mIFJlc2VhcmNoIGFuZCBEZXZlbG9wbWVudCwg
VS5TLiBFbnZpcm9ubWVudGFsIFByb3RlY3Rpb24gQWdlbmN5IChVLlMuIEVQQSksIFJlc2VhcmNo
IFRyaWFuZ2xlIFBhcmssIE5vcnRoIENhcm9saW5hLCBVU0EuJiN4RDtTY2l0b1ZhdGlvbiBMTEMs
IFJlc2VhcmNoIFRyaWFuZ2xlIFBhcmssIE5vcnRoIENhcm9saW5hLCBVU0EuJiN4RDtJbnRlZ3Jh
dGVkIExhYm9yYXRvcnkgU3lzdGVtcywgSW5jLiwgTW9ycmlzdmlsbGUsIE5vcnRoIENhcm9saW5h
LCBVU0EuJiN4RDtOYXRpb25hbCBUb3hpY29sb2d5IFByb2dyYW0gSW50ZXJhZ2VuY3kgQ2VudGVy
IGZvciB0aGUgRXZhbHVhdGlvbiBvZiBBbHRlcm5hdGl2ZSBUb3hpY29sb2dpY2FsIE1ldGhvZHMg
KE5JQ0VBVE0pLCBOYXRpb25hbCBJbnN0aXR1dGUgb2YgRW52aXJvbm1lbnRhbCBIZWFsdGggU2Np
ZW5jZXMsIFJlc2VhcmNoIFRyaWFuZ2xlIFBhcmssIE5vcnRoIENhcm9saW5hLCBVU0EuJiN4RDtU
ZWNobmlzY2hlIFVuaXZlcnNpdMOkdCBNw7xuY2hlbiwgV2lzc2Vuc2NoYWZ0c3plbnRydW0gV2Vp
aGVuc3RlcGhhbiBmw7xyIEVybsOkaHJ1bmcsIExhbmRudXR6dW5nIHVuZCBVbXdlbHQsIERlcGFy
dG1lbnQgZsO8ciBCaW93aXNzZW5zY2hhZnRsaWNoZSBHcnVuZGxhZ2VuLCBXZWloZW5zdGVwaGFu
ZXIgU3RlaWcgMjMsIDg1MzUwIEZyZWlzaW5nLCBHZXJtYW55LiYjeEQ7RGVwYXJ0bWVudCBvZiBQ
aGFybWFjeS1EcnVnIFNjaWVuY2VzLCBVbml2ZXJzaXR5IG9mIEJhcmksIEJhcmksIEl0YWx5LiYj
eEQ7TGFib3JhdG9yeSBmb3IgTW9sZWN1bGFyIE1vZGVsaW5nIGFuZCBEcnVnIERlc2lnbiwgRmFj
dWx0eSBvZiBQaGFybWFjeSwgRmVkZXJhbCBVbml2ZXJzaXR5IG9mIEdvacOhcywgR29pw6JuaWEs
IEJyYXppbC4mI3hEO0xhYm9yYXRvcnkgZm9yIE1vbGVjdWxhciBNb2RlbGluZywgVW5pdmVyc2l0
eSBvZiBOb3J0aCBDYXJvbGluYSBhdCBDaGFwZWwgSGlsbCwgQ2hhcGVsIEhpbGwsIE5vcnRoIENh
cm9saW5hLCBVU0EuJiN4RDtDaGVtaXN0cnkgRGVwYXJ0bWVudCwgVW1lw6UgVW5pdmVyc2l0eSwg
VW1lw6UsIFN3ZWRlbi4mI3hEO1NjaG9vbCBvZiBQaGFybWFjeSwgTGFuemhvdSBVbml2ZXJzaXR5
LCBDaGluYS4mI3hEO0luZm9ybWF0aW9uIFN5c3RlbXMgJmFtcDsgR2xvYmFsIFNvbHV0aW9ucyAo
SVMmYW1wO0dTKSwgTG9ja2hlZWQgTWFydGluLCBVU0EuJiN4RDtNaWxhbm8gQ2hlbW9tZXRyaWNz
IGFuZCBRU0FSIFJlc2VhcmNoIEdyb3VwLCBEZXBhcnRtZW50IG9mIEVhcnRoIGFuZCBFbnZpcm9u
bWVudGFsIFNjaWVuY2VzLCBVbml2ZXJzaXR5IG9mIE1pbGFuby1CaWNvY2NhLCBNaWxhbiwgSXRh
bHkuJiN4RDtJc3RpdHV0byBkaSBSaWNlcmNoZSBGYXJtYWNvbG9naWNoZSAmcXVvdDtNYXJpbyBO
ZWdyaSZxdW90OywgSVJDQ1MsIE1pbGFuLCBJdGFseS4mI3hEO1FTQVIgUmVzZWFyY2ggVW5pdCBp
biBFbnZpcm9ubWVudGFsIENoZW1pc3RyeSBhbmQgRWNvdG94aWNvbG9neSwgRGVwYXJ0bWVudCBv
ZiBUaGVvcmV0aWNhbCBhbmQgQXBwbGllZCBTY2llbmNlcywgVW5pdmVyc2l0eSBvZiBJbnN1YnJp
YSwgVmFyZXNlLCBJdGFseS4mI3hEO1N3ZWRpc2ggVG94aWNvbG9neSBTY2llbmNlcyBSZXNlYXJj
aCBDZW50ZXIsIEthcm9saW5za2EgSW5zdGl0dXRldCwgU8O2ZGVydMOkbGplLCBTd2VkZW4uJiN4
RDtTY2hvb2wgb2YgRW52aXJvbm1lbnRhbCBTY2llbmNlIGFuZCBUZWNobm9sb2d5LCBEYWxpYW4g
VW5pdmVyc2l0eSBvZiBUZWNobm9sb2d5LCBEYWxpYW4sIENoaW5hLiYjeEQ7RGVwYXJ0bWVudCBv
ZiBDaGVtaXN0cnksIEJpb2luZm9ybWF0aWNzIFJlc2VhcmNoIENlbnRlciwgTm9ydGggQ2Fyb2xp
bmEgU3RhdGUgVW5pdmVyc2l0eSwgUmFsZWlnaCwgTm9ydGggQ2Fyb2xpbmEsIFVTQS4mI3hEO0lu
c3RpdHV0ZSBvZiBDaGVtaXN0cnksIFVuaXZlcnNpdHkgb2YgVGFydHUsIFRhcnR1LCBFc3Rvbmlh
LiYjeEQ7RGl2aXNpb24gb2YgQmlvaW5mb3JtYXRpY3MgYW5kIEJpb3N0YXRpc3RpY3MsIE5hdGlv
bmFsIENlbnRlciBmb3IgVG94aWNvbG9neSBSZXNlYXJjaCwgVS5TLiBGb29kIGFuZCBEcnVnIEFk
bWluaXN0cmF0aW9uLCBKZWZmZXJzb24sIEFya2Fuc2FzLCBVU0EuJiN4RDtMYWJvcmF0b2lyZSBk
ZSBDaMOpbW9pbmZvcm1hdGlxdWUtVU1SNzE0MCwgVW5pdmVyc2l0eSBvZiBTdHJhc2JvdXJnL0NO
UlMsIFN0cmFzYm91cmcsIEZyYW5jZS4mI3hEO05hdGlvbmFsIENlbnRlciBmb3IgQWR2YW5jaW5n
IFRyYW5zbGF0aW9uYWwgU2NpZW5jZXMsIE5hdGlvbmFsIEluc3RpdHV0ZXMgb2YgSGVhbHRoLCBS
b2NrdmlsbGUsIE1hcnlsYW5kLCBVU0EuJiN4RDtJZGVhQ29uc3VsdCwgTHRkLiwgU29maWEsIEJ1
bGdhcmlhLiYjeEQ7TmF0aW9uYWwgUmlzayBNYW5hZ2VtZW50IFJlc2VhcmNoIExhYm9yYXRvcnks
IFUuUy4gRVBBLCBDaW5jaW5uYXRpLCBPaGlvLCBVU0EuJiN4RDtEaXZpc2lvbiBvZiBSaXNrIEFz
c2Vzc21lbnQgYW5kIE51dHJpdGlvbiwgTmF0aW9uYWwgRm9vZCBJbnN0aXR1dGUsIFRlY2huaWNh
bCBVbml2ZXJzaXR5IG9mIERlbm1hcmssIENvcGVuaGFnZW4sIERlbm1hcmsuJiN4RDtDb21wdXRh
dGlvbmFsIE1vZGVsaW5nIG9mIFByb3RlaW4tTGlnYW5kIEludGVyYWN0aW9ucyAoQ01QTEkpLUlO
U0VSTSBVTVIgODI1MSwgSU5TRVJNIEVSTCBVMTEzMywgRnVuY3Rpb25hbCBhbmQgQWRhcHRhdGl2
ZSBCaW9sb2d5IChCRkEpLCBVbml2ZXJzaXRlIGRlIFBhcmlzLCBQYXJpcywgRnJhbmNlLiYjeEQ7
SW5zdGl0dXRlIG9mIEJpb21lZGljYWwgQ2hlbWlzdHJ5IElCTUMsIDEwIEJ1aWxkaW5nIDgsIFBv
Z29kaW5za2F5YSBzdC4sIE1vc2NvdyAxMTkxMjEsIFJ1c3NpYS4mI3hEO0NvbXB1dGF0aW9uYWwg
VG94aWNvbG9neSBhbmQgTWV0aG9kcyBEZXZlbG9wbWVudCBMYWJvcmF0b3J5LCBEaXZpc2lvbiBv
ZiBUb3hpY29sb2d5IGFuZCBIdW1hbiBIZWFsdGggU2NpZW5jZXMsIEFnZW5jeSBmb3IgVG94aWMg
U3Vic3RhbmNlcyBhbmQgRGlzZWFzZSBSZWdpc3RyeSwgQ2VudGVycyBmb3IgRGlzZWFzZSBDb250
cm9sIGFuZCBQcmV2ZW50aW9uLCBBdGxhbnRhLCBHZW9yZ2lhLCBVU0EuJiN4RDtEZXBhcnRtZW50
IG9mIEJpb2NoZW1pc3RyeSBhbmQgTW9sZWN1bGFyIEJpb3BoeXNpY3MsIFVuaXZlcnNpdHkgb2Yg
Q2hpY2FnbywgQ2hpY2FnbywgSWxsaW5vaXMsIFVTQS4mI3hEO0RlcGFydG1lbnQgb2YgUGhhcm1h
Y2V1dGljYWwgU2NpZW5jZXMsIFNjaG9vbCBvZiBQaGFybWFjeSwgRWFzdCBDaGluYSBVbml2ZXJz
aXR5IG9mIFNjaWVuY2UgYW5kIFRlY2hub2xvZ3ksIFNoYW5naGFpLCBDaGluYS4mI3hEO0JJR0NI
RU0gR21iSCwgTmV1aGVyYmVyZywgR2VybWFueS4mI3hEO0hlbG1ob2x0eiBaZW50cnVtIE11ZW5j
aGVuIC0gR2VybWFuIFJlc2VhcmNoIENlbnRlciBmb3IgRW52aXJvbm1lbnRhbCBIZWFsdGggKEdt
YkgpLCBOZXVoZXJiZXJnLCBHZXJtYW55LjwvYXV0aC1hZGRyZXNzPjx0aXRsZXM+PHRpdGxlPkNv
TVBBUkE6IENvbGxhYm9yYXRpdmUgTW9kZWxpbmcgUHJvamVjdCBmb3IgQW5kcm9nZW4gUmVjZXB0
b3IgQWN0aXZpdHk8L3RpdGxlPjxzZWNvbmRhcnktdGl0bGU+RW52aXJvbiBIZWFsdGggUGVyc3Bl
Y3Q8L3NlY29uZGFyeS10aXRsZT48L3RpdGxlcz48cGVyaW9kaWNhbD48ZnVsbC10aXRsZT5FbnZp
cm9uIEhlYWx0aCBQZXJzcGVjdDwvZnVsbC10aXRsZT48L3BlcmlvZGljYWw+PHBhZ2VzPjI3MDAy
PC9wYWdlcz48dm9sdW1lPjEyODwvdm9sdW1lPjxudW1iZXI+MjwvbnVtYmVyPjxlZGl0aW9uPjIw
MjAvMDIvMjA8L2VkaXRpb24+PGtleXdvcmRzPjxrZXl3b3JkPkFuZHJvZ2Vuczwva2V5d29yZD48
a2V5d29yZD4qQ29tcHV0ZXIgU2ltdWxhdGlvbjwva2V5d29yZD48a2V5d29yZD5EYXRhYmFzZXMs
IEZhY3R1YWw8L2tleXdvcmQ+PGtleXdvcmQ+KkVuZG9jcmluZSBEaXNydXB0b3JzPC9rZXl3b3Jk
PjxrZXl3b3JkPkhpZ2gtVGhyb3VnaHB1dCBTY3JlZW5pbmcgQXNzYXlzPC9rZXl3b3JkPjxrZXl3
b3JkPkh1bWFuczwva2V5d29yZD48a2V5d29yZD5SZWNlcHRvcnMsIEFuZHJvZ2VuPC9rZXl3b3Jk
PjxrZXl3b3JkPlVuaXRlZCBTdGF0ZXM8L2tleXdvcmQ+PGtleXdvcmQ+VW5pdGVkIFN0YXRlcyBF
bnZpcm9ubWVudGFsIFByb3RlY3Rpb24gQWdlbmN5PC9rZXl3b3JkPjwva2V5d29yZHM+PGRhdGVz
Pjx5ZWFyPjIwMjA8L3llYXI+PHB1Yi1kYXRlcz48ZGF0ZT5GZWI8L2RhdGU+PC9wdWItZGF0ZXM+
PC9kYXRlcz48aXNibj4wMDkxLTY3NjUgKFByaW50KSYjeEQ7MDA5MS02NzY1PC9pc2JuPjxhY2Nl
c3Npb24tbnVtPjMyMDc0NDcwPC9hY2Nlc3Npb24tbnVtPjx1cmxzPjwvdXJscz48Y3VzdG9tMj5Q
TUM3MDY0MzE4PC9jdXN0b20yPjxlbGVjdHJvbmljLXJlc291cmNlLW51bT4xMC4xMjg5L2VocDU1
ODA8L2VsZWN0cm9uaWMtcmVzb3VyY2UtbnVtPjxyZW1vdGUtZGF0YWJhc2UtcHJvdmlkZXI+TkxN
PC9yZW1vdGUtZGF0YWJhc2UtcHJvdmlkZXI+PGxhbmd1YWdlPmVuZzwvbGFuZ3VhZ2U+PC9yZWNv
cmQ+PC9DaXRlPjxDaXRlPjxBdXRob3I+TWFuc291cmk8L0F1dGhvcj48WWVhcj4yMDE2PC9ZZWFy
PjxSZWNOdW0+NTMzPC9SZWNOdW0+PHJlY29yZD48cmVjLW51bWJlcj41MzM8L3JlYy1udW1iZXI+
PGZvcmVpZ24ta2V5cz48a2V5IGFwcD0iRU4iIGRiLWlkPSJwd3AwMndlcGUwNXA5MGV0dHZ4eHR2
ZWZhd3B4c3g1YXRlcHAiIHRpbWVzdGFtcD0iMTYyOTE3NjYyNyI+NTMzPC9rZXk+PC9mb3JlaWdu
LWtleXM+PHJlZi10eXBlIG5hbWU9IkpvdXJuYWwgQXJ0aWNsZSI+MTc8L3JlZi10eXBlPjxjb250
cmlidXRvcnM+PGF1dGhvcnM+PGF1dGhvcj5NYW5zb3VyaSwgSy48L2F1dGhvcj48YXV0aG9yPkFi
ZGVsYXppeiwgQS48L2F1dGhvcj48YXV0aG9yPlJ5YmFja2EsIEEuPC9hdXRob3I+PGF1dGhvcj5S
b25jYWdsaW9uaSwgQS48L2F1dGhvcj48YXV0aG9yPlRyb3BzaGEsIEEuPC9hdXRob3I+PGF1dGhv
cj5WYXJuZWssIEEuPC9hdXRob3I+PGF1dGhvcj5aYWtoYXJvdiwgQS48L2F1dGhvcj48YXV0aG9y
PldvcnRoLCBBLjwvYXV0aG9yPjxhdXRob3I+UmljaGFyZCwgQS4gTS48L2F1dGhvcj48YXV0aG9y
PkdydWxrZSwgQy4gTS48L2F1dGhvcj48YXV0aG9yPlRyaXNjaXV6emksIEQuPC9hdXRob3I+PGF1
dGhvcj5Gb3VyY2hlcywgRC48L2F1dGhvcj48YXV0aG9yPkhvcnZhdGgsIEQuPC9hdXRob3I+PGF1
dGhvcj5CZW5mZW5hdGksIEUuPC9hdXRob3I+PGF1dGhvcj5NdXJhdG92LCBFLjwvYXV0aG9yPjxh
dXRob3I+V2VkZWJ5ZSwgRS4gQi48L2F1dGhvcj48YXV0aG9yPkdyaXNvbmksIEYuPC9hdXRob3I+
PGF1dGhvcj5NYW5naWF0b3JkaSwgRy4gRi48L2F1dGhvcj48YXV0aG9yPkluY2lzaXZvLCBHLiBN
LjwvYXV0aG9yPjxhdXRob3I+SG9uZywgSC48L2F1dGhvcj48YXV0aG9yPk5nLCBILiBXLjwvYXV0
aG9yPjxhdXRob3I+VGV0a28sIEkuIFYuPC9hdXRob3I+PGF1dGhvcj5CYWxhYmluLCBJLjwvYXV0
aG9yPjxhdXRob3I+S2FuY2hlcmxhLCBKLjwvYXV0aG9yPjxhdXRob3I+U2hlbiwgSi48L2F1dGhv
cj48YXV0aG9yPkJ1cnRvbiwgSi48L2F1dGhvcj48YXV0aG9yPk5pY2tsYXVzLCBNLjwvYXV0aG9y
PjxhdXRob3I+Q2Fzc290dGksIE0uPC9hdXRob3I+PGF1dGhvcj5OaWtvbG92LCBOLiBHLjwvYXV0
aG9yPjxhdXRob3I+Tmljb2xvdHRpLCBPLjwvYXV0aG9yPjxhdXRob3I+QW5kZXJzc29uLCBQLiBM
LjwvYXV0aG9yPjxhdXRob3I+WmFuZywgUS48L2F1dGhvcj48YXV0aG9yPlBvbGl0aSwgUi48L2F1
dGhvcj48YXV0aG9yPkJlZ2VyLCBSLiBELjwvYXV0aG9yPjxhdXRob3I+VG9kZXNjaGluaSwgUi48
L2F1dGhvcj48YXV0aG9yPkh1YW5nLCBSLjwvYXV0aG9yPjxhdXRob3I+RmFyYWcsIFMuPC9hdXRo
b3I+PGF1dGhvcj5Sb3NlbmJlcmcsIFMuIEEuPC9hdXRob3I+PGF1dGhvcj5TbGF2b3YsIFMuPC9h
dXRob3I+PGF1dGhvcj5IdSwgWC48L2F1dGhvcj48YXV0aG9yPkp1ZHNvbiwgUi4gUy48L2F1dGhv
cj48L2F1dGhvcnM+PC9jb250cmlidXRvcnM+PGF1dGgtYWRkcmVzcz5OYXRpb25hbCBDZW50ZXIg
Zm9yIENvbXB1dGF0aW9uYWwgVG94aWNvbG9neSwgVS5TLiBFbnZpcm9ubWVudGFsIFByb3RlY3Rp
b24gQWdlbmN5LCBSZXNlYXJjaCBUcmlhbmdsZSBQYXJrLCBOb3J0aCBDYXJvbGluYSwgVVNBLjwv
YXV0aC1hZGRyZXNzPjx0aXRsZXM+PHRpdGxlPkNFUkFQUDogQ29sbGFib3JhdGl2ZSBFc3Ryb2dl
biBSZWNlcHRvciBBY3Rpdml0eSBQcmVkaWN0aW9uIFByb2plY3Q8L3RpdGxlPjxzZWNvbmRhcnkt
dGl0bGU+RW52aXJvbiBIZWFsdGggUGVyc3BlY3Q8L3NlY29uZGFyeS10aXRsZT48L3RpdGxlcz48
cGVyaW9kaWNhbD48ZnVsbC10aXRsZT5FbnZpcm9uIEhlYWx0aCBQZXJzcGVjdDwvZnVsbC10aXRs
ZT48L3BlcmlvZGljYWw+PHBhZ2VzPjEwMjMtMzM8L3BhZ2VzPjx2b2x1bWU+MTI0PC92b2x1bWU+
PG51bWJlcj43PC9udW1iZXI+PGVkaXRpb24+MjAxNi8wMi8yNjwvZWRpdGlvbj48a2V5d29yZHM+
PGtleXdvcmQ+Q29tcHV0ZXIgU2ltdWxhdGlvbjwva2V5d29yZD48a2V5d29yZD5FbmRvY3JpbmUg
RGlzcnVwdG9ycy9jbGFzc2lmaWNhdGlvbi8qdG94aWNpdHk8L2tleXdvcmQ+PGtleXdvcmQ+RW52
aXJvbm1lbnRhbCBQb2xpY3k8L2tleXdvcmQ+PGtleXdvcmQ+UXVhbnRpdGF0aXZlIFN0cnVjdHVy
ZS1BY3Rpdml0eSBSZWxhdGlvbnNoaXA8L2tleXdvcmQ+PGtleXdvcmQ+UmVjZXB0b3JzLCBFc3Ry
b2dlbi8qbWV0YWJvbGlzbTwva2V5d29yZD48a2V5d29yZD4qVG94aWNpdHkgVGVzdHM8L2tleXdv
cmQ+PGtleXdvcmQ+VW5pdGVkIFN0YXRlczwva2V5d29yZD48L2tleXdvcmRzPjxkYXRlcz48eWVh
cj4yMDE2PC95ZWFyPjxwdWItZGF0ZXM+PGRhdGU+SnVsPC9kYXRlPjwvcHViLWRhdGVzPjwvZGF0
ZXM+PGlzYm4+MDA5MS02NzY1IChQcmludCkmI3hEOzAwOTEtNjc2NTwvaXNibj48YWNjZXNzaW9u
LW51bT4yNjkwODI0NDwvYWNjZXNzaW9uLW51bT48dXJscz48L3VybHM+PGN1c3RvbTI+UE1DNDkz
Nzg2OSByZWZsZWN0IHRoZSB2aWV3cyBvciBwb2xpY2llcyBvZiB0aGUgVS5TLiBFbnZpcm9ubWVu
dGFsIFByb3RlY3Rpb24gQWdlbmN5IG9yIHRoZSBVLlMuIEZvb2QgYW5kIERydWcgQWRtaW5pc3Ry
YXRpb24uIFRoZSBhdXRob3JzIGRlY2xhcmUgdGhleSBoYXZlIG5vIGFjdHVhbCBvciBwb3RlbnRp
YWwgY29tcGV0aW5nIGZpbmFuY2lhbCBpbnRlcmVzdHMuPC9jdXN0b20yPjxlbGVjdHJvbmljLXJl
c291cmNlLW51bT4xMC4xMjg5L2VocC4xNTEwMjY3PC9lbGVjdHJvbmljLXJlc291cmNlLW51bT48
cmVtb3RlLWRhdGFiYXNlLXByb3ZpZGVyPk5MTTwvcmVtb3RlLWRhdGFiYXNlLXByb3ZpZGVyPjxs
YW5ndWFnZT5lbmc8L2xhbmd1YWdlPjwvcmVjb3JkPjwvQ2l0ZT48Q2l0ZT48QXV0aG9yPkV3ZWFz
PC9BdXRob3I+PFllYXI+MjAxNDwvWWVhcj48UmVjTnVtPjUzMjwvUmVjTnVtPjxyZWNvcmQ+PHJl
Yy1udW1iZXI+NTMyPC9yZWMtbnVtYmVyPjxmb3JlaWduLWtleXM+PGtleSBhcHA9IkVOIiBkYi1p
ZD0icHdwMDJ3ZXBlMDVwOTBldHR2eHh0dmVmYXdweHN4NWF0ZXBwIiB0aW1lc3RhbXA9IjE2Mjkx
NzA5MDgiPjUzMjwva2V5PjwvZm9yZWlnbi1rZXlzPjxyZWYtdHlwZSBuYW1lPSJKb3VybmFsIEFy
dGljbGUiPjE3PC9yZWYtdHlwZT48Y29udHJpYnV0b3JzPjxhdXRob3JzPjxhdXRob3I+QWhtYWQg
RiBFd2VhczwvYXV0aG9yPjwvYXV0aG9ycz48L2NvbnRyaWJ1dG9ycz48dGl0bGVzPjx0aXRsZT5B
ZHZhbmNlcyBpbiBtb2xlY3VsYXIgbW9kZWxpbmcgYW5kIGRvY2tpbmcgYXMgYSB0b29sIGZvciBt
b2Rlcm4gZHJ1ZyBkaXNjb3Zlcnk8L3RpdGxlPjxzZWNvbmRhcnktdGl0bGU+RGVyIFBoYXJtYSBD
aGVtaWNhIDwvc2Vjb25kYXJ5LXRpdGxlPjwvdGl0bGVzPjxwYWdlcz4yMTEtMjI4PC9wYWdlcz48
dm9sdW1lPjY8L3ZvbHVtZT48bnVtYmVyPjY8L251bWJlcj48ZGF0ZXM+PHllYXI+MjAxNDwveWVh
cj48L2RhdGVzPjx1cmxzPjxyZWxhdGVkLXVybHM+PHVybD5odHRwczovL3d3dy5yZXNlYXJjaGdh
dGUubmV0L3B1YmxpY2F0aW9uLzI3MDgyMjMwNl9BZHZhbmNlc19pbl9tb2xlY3VsYXJfbW9kZWxp
bmdfYW5kX2RvY2tpbmdfYXNfYV90b29sX2Zvcl9tb2Rlcm5fZHJ1Z19kaXNjb3Zlcnk8L3VybD48
L3JlbGF0ZWQtdXJscz48L3VybHM+PC9yZWNvcmQ+PC9DaXRlPjxDaXRlPjxBdXRob3I+SHVhbmc8
L0F1dGhvcj48WWVhcj4yMDEwPC9ZZWFyPjxSZWNOdW0+NTM1PC9SZWNOdW0+PHJlY29yZD48cmVj
LW51bWJlcj41MzU8L3JlYy1udW1iZXI+PGZvcmVpZ24ta2V5cz48a2V5IGFwcD0iRU4iIGRiLWlk
PSJwd3AwMndlcGUwNXA5MGV0dHZ4eHR2ZWZhd3B4c3g1YXRlcHAiIHRpbWVzdGFtcD0iMTYyOTE4
MDY3NyI+NTM1PC9rZXk+PC9mb3JlaWduLWtleXM+PHJlZi10eXBlIG5hbWU9IkpvdXJuYWwgQXJ0
aWNsZSI+MTc8L3JlZi10eXBlPjxjb250cmlidXRvcnM+PGF1dGhvcnM+PGF1dGhvcj5IdWFuZywg
Uy4gWS48L2F1dGhvcj48YXV0aG9yPlpvdSwgWC48L2F1dGhvcj48L2F1dGhvcnM+PC9jb250cmli
dXRvcnM+PGF1dGgtYWRkcmVzcz5EYWx0b24gQ2FyZGlvdmFzY3VsYXIgUmVzZWFyY2ggQ2VudGVy
LCBVbml2ZXJzaXR5IG9mIE1pc3NvdXJpLCBDb2x1bWJpYSwgTU8gNjUyMTEsIFVTQTsgRW1haWw6
IGh1YW5nc2hlQG1pc3NvdXJpLmVkdS48L2F1dGgtYWRkcmVzcz48dGl0bGVzPjx0aXRsZT5BZHZh
bmNlcyBhbmQgY2hhbGxlbmdlcyBpbiBwcm90ZWluLWxpZ2FuZCBkb2NraW5nPC90aXRsZT48c2Vj
b25kYXJ5LXRpdGxlPkludCBKIE1vbCBTY2k8L3NlY29uZGFyeS10aXRsZT48L3RpdGxlcz48cGVy
aW9kaWNhbD48ZnVsbC10aXRsZT5JbnQgSiBNb2wgU2NpPC9mdWxsLXRpdGxlPjwvcGVyaW9kaWNh
bD48cGFnZXM+MzAxNi0zNDwvcGFnZXM+PHZvbHVtZT4xMTwvdm9sdW1lPjxudW1iZXI+ODwvbnVt
YmVyPjxlZGl0aW9uPjIwMTAvMTIvMTU8L2VkaXRpb24+PGtleXdvcmRzPjxrZXl3b3JkPkJpbmRp
bmcgU2l0ZXM8L2tleXdvcmQ+PGtleXdvcmQ+TGlnYW5kczwva2V5d29yZD48a2V5d29yZD5Nb2xl
Y3VsYXIgRG9ja2luZyBTaW11bGF0aW9uLyptZXRob2RzPC9rZXl3b3JkPjxrZXl3b3JkPlByb3Rl
aW4gQ29uZm9ybWF0aW9uPC9rZXl3b3JkPjxrZXl3b3JkPlByb3RlaW5zLypjaGVtaXN0cnk8L2tl
eXdvcmQ+PGtleXdvcmQ+bGlnYW5kIHNhbXBsaW5nPC9rZXl3b3JkPjxrZXl3b3JkPm1vbGVjdWxh
ciBkb2NraW5nPC9rZXl3b3JkPjxrZXl3b3JkPnByb3RlaW4gZmxleGliaWxpdHk8L2tleXdvcmQ+
PGtleXdvcmQ+cHJvdGVpbi1saWdhbmQgaW50ZXJhY3Rpb25zPC9rZXl3b3JkPjxrZXl3b3JkPnNj
b3JpbmcgZnVuY3Rpb25zPC9rZXl3b3JkPjwva2V5d29yZHM+PGRhdGVzPjx5ZWFyPjIwMTA8L3ll
YXI+PHB1Yi1kYXRlcz48ZGF0ZT5BdWcgMTg8L2RhdGU+PC9wdWItZGF0ZXM+PC9kYXRlcz48aXNi
bj4xNDIyLTAwNjc8L2lzYm4+PGFjY2Vzc2lvbi1udW0+MjExNTIyODg8L2FjY2Vzc2lvbi1udW0+
PHVybHM+PC91cmxzPjxjdXN0b20yPlBNQzI5OTY3NDg8L2N1c3RvbTI+PGVsZWN0cm9uaWMtcmVz
b3VyY2UtbnVtPjEwLjMzOTAvaWptczExMDgzMDE2PC9lbGVjdHJvbmljLXJlc291cmNlLW51bT48
cmVtb3RlLWRhdGFiYXNlLXByb3ZpZGVyPk5MTTwvcmVtb3RlLWRhdGFiYXNlLXByb3ZpZGVyPjxs
YW5ndWFnZT5lbmc8L2xhbmd1YWdlPjwvcmVjb3JkPjwvQ2l0ZT48L0VuZE5vdGU+
</w:fldData>
              </w:fldChar>
            </w:r>
            <w:r>
              <w:rPr>
                <w:rFonts w:ascii="Times New Roman" w:hAnsi="Times New Roman" w:cs="Times New Roman"/>
                <w:sz w:val="24"/>
                <w:szCs w:val="24"/>
              </w:rPr>
              <w:instrText xml:space="preserve"> ADDIN EN.CITE.DATA </w:instrText>
            </w:r>
            <w:r>
              <w:rPr>
                <w:rFonts w:ascii="Times New Roman" w:hAnsi="Times New Roman" w:cs="Times New Roman"/>
                <w:sz w:val="24"/>
                <w:szCs w:val="24"/>
              </w:rPr>
            </w:r>
            <w:r>
              <w:rPr>
                <w:rFonts w:ascii="Times New Roman" w:hAnsi="Times New Roman" w:cs="Times New Roman"/>
                <w:sz w:val="24"/>
                <w:szCs w:val="24"/>
              </w:rPr>
              <w:fldChar w:fldCharType="end"/>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(34, 75-77)</w:t>
            </w:r>
            <w:r>
              <w:rPr>
                <w:rFonts w:ascii="Times New Roman" w:hAnsi="Times New Roman" w:cs="Times New Roman"/>
                <w:sz w:val="24"/>
                <w:szCs w:val="24"/>
              </w:rPr>
              <w:fldChar w:fldCharType="end"/>
            </w:r>
          </w:p>
        </w:tc>
      </w:tr>
    </w:tbl>
    <w:p w14:paraId="41E4698C" w14:textId="77777777" w:rsidR="00482C79" w:rsidRDefault="00482C79">
      <w:r>
        <w:br w:type="page"/>
      </w:r>
    </w:p>
    <w:tbl>
      <w:tblPr>
        <w:tblStyle w:val="TableGrid"/>
        <w:tblW w:w="14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95"/>
        <w:gridCol w:w="3330"/>
        <w:gridCol w:w="3600"/>
        <w:gridCol w:w="3960"/>
        <w:gridCol w:w="1350"/>
      </w:tblGrid>
      <w:tr w:rsidR="00482C79" w:rsidRPr="008323A5" w14:paraId="446CC2DA" w14:textId="77777777" w:rsidTr="00F92016">
        <w:tc>
          <w:tcPr>
            <w:tcW w:w="14035" w:type="dxa"/>
            <w:gridSpan w:val="5"/>
            <w:tcBorders>
              <w:bottom w:val="single" w:sz="4" w:space="0" w:color="auto"/>
            </w:tcBorders>
          </w:tcPr>
          <w:p w14:paraId="4E483D84" w14:textId="51E395DB" w:rsidR="00482C79" w:rsidRDefault="00482C79" w:rsidP="00F92016">
            <w:pPr>
              <w:spacing w:line="480" w:lineRule="auto"/>
              <w:ind w:left="1440" w:hanging="1440"/>
              <w:jc w:val="center"/>
              <w:rPr>
                <w:rFonts w:ascii="Times New Roman" w:hAnsi="Times New Roman" w:cs="Times New Roman"/>
                <w:sz w:val="24"/>
                <w:szCs w:val="24"/>
              </w:rPr>
            </w:pPr>
            <w:r>
              <w:rPr>
                <w:rFonts w:ascii="Times New Roman" w:hAnsi="Times New Roman" w:cs="Times New Roman"/>
                <w:b/>
                <w:bCs/>
                <w:sz w:val="24"/>
                <w:szCs w:val="24"/>
              </w:rPr>
              <w:t>Table 3: Continued</w:t>
            </w:r>
          </w:p>
        </w:tc>
      </w:tr>
      <w:tr w:rsidR="00147D1A" w:rsidRPr="008323A5" w14:paraId="036FA44F" w14:textId="77777777" w:rsidTr="00F92016">
        <w:tc>
          <w:tcPr>
            <w:tcW w:w="1795" w:type="dxa"/>
            <w:tcBorders>
              <w:top w:val="single" w:sz="4" w:space="0" w:color="auto"/>
              <w:bottom w:val="single" w:sz="4" w:space="0" w:color="auto"/>
            </w:tcBorders>
          </w:tcPr>
          <w:p w14:paraId="2D11416F" w14:textId="77777777" w:rsidR="00482C79" w:rsidRDefault="00482C79" w:rsidP="00482C79">
            <w:pPr>
              <w:spacing w:line="480" w:lineRule="auto"/>
              <w:ind w:left="1440" w:hanging="1440"/>
              <w:rPr>
                <w:rFonts w:ascii="Times New Roman" w:hAnsi="Times New Roman" w:cs="Times New Roman"/>
                <w:b/>
                <w:bCs/>
                <w:sz w:val="24"/>
                <w:szCs w:val="24"/>
              </w:rPr>
            </w:pPr>
            <w:r w:rsidRPr="008323A5">
              <w:rPr>
                <w:rFonts w:ascii="Times New Roman" w:hAnsi="Times New Roman" w:cs="Times New Roman"/>
                <w:b/>
                <w:bCs/>
                <w:sz w:val="24"/>
                <w:szCs w:val="24"/>
              </w:rPr>
              <w:t>Alternative</w:t>
            </w:r>
          </w:p>
          <w:p w14:paraId="1486EA8D" w14:textId="07D5B86F" w:rsidR="00482C79" w:rsidRDefault="00482C79" w:rsidP="00F92016">
            <w:pPr>
              <w:spacing w:line="480" w:lineRule="auto"/>
              <w:ind w:left="1440" w:hanging="1440"/>
              <w:rPr>
                <w:rFonts w:ascii="Times New Roman" w:hAnsi="Times New Roman" w:cs="Times New Roman"/>
                <w:sz w:val="24"/>
                <w:szCs w:val="24"/>
              </w:rPr>
            </w:pPr>
            <w:r w:rsidRPr="008323A5">
              <w:rPr>
                <w:rFonts w:ascii="Times New Roman" w:hAnsi="Times New Roman" w:cs="Times New Roman"/>
                <w:b/>
                <w:bCs/>
                <w:sz w:val="24"/>
                <w:szCs w:val="24"/>
              </w:rPr>
              <w:t xml:space="preserve"> strategy</w:t>
            </w:r>
          </w:p>
        </w:tc>
        <w:tc>
          <w:tcPr>
            <w:tcW w:w="3330" w:type="dxa"/>
            <w:tcBorders>
              <w:top w:val="single" w:sz="4" w:space="0" w:color="auto"/>
              <w:bottom w:val="single" w:sz="4" w:space="0" w:color="auto"/>
            </w:tcBorders>
          </w:tcPr>
          <w:p w14:paraId="16E0DD4B" w14:textId="3E2AD233" w:rsidR="00482C79" w:rsidRPr="00F92016" w:rsidRDefault="00482C79" w:rsidP="00F92016">
            <w:pPr>
              <w:spacing w:line="480" w:lineRule="auto"/>
              <w:rPr>
                <w:rFonts w:ascii="Times New Roman" w:hAnsi="Times New Roman" w:cs="Times New Roman"/>
                <w:spacing w:val="2"/>
                <w:sz w:val="24"/>
                <w:szCs w:val="24"/>
                <w:shd w:val="clear" w:color="auto" w:fill="FCFCFC"/>
              </w:rPr>
            </w:pPr>
            <w:r w:rsidRPr="00F92016">
              <w:rPr>
                <w:rFonts w:ascii="Times New Roman" w:hAnsi="Times New Roman" w:cs="Times New Roman"/>
                <w:b/>
                <w:bCs/>
                <w:sz w:val="24"/>
                <w:szCs w:val="24"/>
              </w:rPr>
              <w:t>Applications</w:t>
            </w:r>
          </w:p>
        </w:tc>
        <w:tc>
          <w:tcPr>
            <w:tcW w:w="3600" w:type="dxa"/>
            <w:tcBorders>
              <w:top w:val="single" w:sz="4" w:space="0" w:color="auto"/>
              <w:bottom w:val="single" w:sz="4" w:space="0" w:color="auto"/>
            </w:tcBorders>
          </w:tcPr>
          <w:p w14:paraId="4B965751" w14:textId="0BCED123" w:rsidR="00482C79" w:rsidRPr="00F92016" w:rsidRDefault="00482C79" w:rsidP="00F92016">
            <w:pPr>
              <w:spacing w:line="480" w:lineRule="auto"/>
              <w:rPr>
                <w:rFonts w:ascii="Times New Roman" w:hAnsi="Times New Roman" w:cs="Times New Roman"/>
                <w:sz w:val="24"/>
                <w:szCs w:val="24"/>
              </w:rPr>
            </w:pPr>
            <w:r w:rsidRPr="00F92016">
              <w:rPr>
                <w:rFonts w:ascii="Times New Roman" w:hAnsi="Times New Roman" w:cs="Times New Roman"/>
                <w:b/>
                <w:bCs/>
                <w:sz w:val="24"/>
                <w:szCs w:val="24"/>
              </w:rPr>
              <w:t>Advantages</w:t>
            </w:r>
          </w:p>
        </w:tc>
        <w:tc>
          <w:tcPr>
            <w:tcW w:w="3960" w:type="dxa"/>
            <w:tcBorders>
              <w:top w:val="single" w:sz="4" w:space="0" w:color="auto"/>
              <w:bottom w:val="single" w:sz="4" w:space="0" w:color="auto"/>
            </w:tcBorders>
          </w:tcPr>
          <w:p w14:paraId="61A0ACCB" w14:textId="039D01BB" w:rsidR="00482C79" w:rsidRPr="00F92016" w:rsidRDefault="00482C79" w:rsidP="00F92016">
            <w:pPr>
              <w:spacing w:line="480" w:lineRule="auto"/>
              <w:rPr>
                <w:rFonts w:ascii="Times New Roman" w:hAnsi="Times New Roman" w:cs="Times New Roman"/>
                <w:sz w:val="24"/>
                <w:szCs w:val="24"/>
              </w:rPr>
            </w:pPr>
            <w:r>
              <w:rPr>
                <w:rFonts w:ascii="Times New Roman" w:hAnsi="Times New Roman" w:cs="Times New Roman"/>
                <w:b/>
                <w:bCs/>
                <w:sz w:val="24"/>
                <w:szCs w:val="24"/>
              </w:rPr>
              <w:t>L</w:t>
            </w:r>
            <w:r w:rsidRPr="00F92016">
              <w:rPr>
                <w:rFonts w:ascii="Times New Roman" w:hAnsi="Times New Roman" w:cs="Times New Roman"/>
                <w:b/>
                <w:bCs/>
                <w:sz w:val="24"/>
                <w:szCs w:val="24"/>
              </w:rPr>
              <w:t>imitations</w:t>
            </w:r>
          </w:p>
        </w:tc>
        <w:tc>
          <w:tcPr>
            <w:tcW w:w="1350" w:type="dxa"/>
            <w:tcBorders>
              <w:top w:val="single" w:sz="4" w:space="0" w:color="auto"/>
              <w:bottom w:val="single" w:sz="4" w:space="0" w:color="auto"/>
            </w:tcBorders>
          </w:tcPr>
          <w:p w14:paraId="6C11D6F0" w14:textId="7F6DA9E2" w:rsidR="00482C79" w:rsidRDefault="00482C79" w:rsidP="00F92016">
            <w:pPr>
              <w:spacing w:line="480" w:lineRule="auto"/>
              <w:ind w:left="1440" w:hanging="1440"/>
              <w:rPr>
                <w:rFonts w:ascii="Times New Roman" w:hAnsi="Times New Roman" w:cs="Times New Roman"/>
                <w:sz w:val="24"/>
                <w:szCs w:val="24"/>
              </w:rPr>
            </w:pPr>
            <w:r w:rsidRPr="008323A5">
              <w:rPr>
                <w:rFonts w:ascii="Times New Roman" w:hAnsi="Times New Roman" w:cs="Times New Roman"/>
                <w:b/>
                <w:bCs/>
                <w:sz w:val="24"/>
                <w:szCs w:val="24"/>
              </w:rPr>
              <w:t>References</w:t>
            </w:r>
          </w:p>
        </w:tc>
      </w:tr>
      <w:tr w:rsidR="00482C79" w:rsidRPr="008323A5" w14:paraId="23D08EB3" w14:textId="77777777" w:rsidTr="00F92016">
        <w:tc>
          <w:tcPr>
            <w:tcW w:w="1795" w:type="dxa"/>
            <w:tcBorders>
              <w:top w:val="single" w:sz="4" w:space="0" w:color="auto"/>
            </w:tcBorders>
          </w:tcPr>
          <w:p w14:paraId="2875AE76" w14:textId="4A1C7C96" w:rsidR="00482C79" w:rsidRPr="005C144D" w:rsidRDefault="00482C79" w:rsidP="00482C79">
            <w:pPr>
              <w:spacing w:line="480" w:lineRule="auto"/>
              <w:rPr>
                <w:rFonts w:ascii="Times New Roman" w:hAnsi="Times New Roman" w:cs="Times New Roman"/>
                <w:spacing w:val="2"/>
                <w:sz w:val="24"/>
                <w:szCs w:val="24"/>
                <w:shd w:val="clear" w:color="auto" w:fill="FCFCFC"/>
              </w:rPr>
            </w:pPr>
            <w:r>
              <w:rPr>
                <w:rFonts w:ascii="Times New Roman" w:hAnsi="Times New Roman" w:cs="Times New Roman"/>
                <w:sz w:val="24"/>
                <w:szCs w:val="24"/>
              </w:rPr>
              <w:t>Omics</w:t>
            </w:r>
          </w:p>
        </w:tc>
        <w:tc>
          <w:tcPr>
            <w:tcW w:w="3330" w:type="dxa"/>
            <w:tcBorders>
              <w:top w:val="single" w:sz="4" w:space="0" w:color="auto"/>
            </w:tcBorders>
          </w:tcPr>
          <w:p w14:paraId="45B2BD5C" w14:textId="059C1294" w:rsidR="00482C79" w:rsidRPr="00CA158E" w:rsidRDefault="00482C79" w:rsidP="00482C79">
            <w:pPr>
              <w:pStyle w:val="ListParagraph"/>
              <w:numPr>
                <w:ilvl w:val="0"/>
                <w:numId w:val="2"/>
              </w:numPr>
              <w:spacing w:line="480" w:lineRule="auto"/>
              <w:ind w:left="239" w:hanging="239"/>
              <w:rPr>
                <w:rFonts w:ascii="Times New Roman" w:hAnsi="Times New Roman" w:cs="Times New Roman"/>
                <w:sz w:val="24"/>
                <w:szCs w:val="24"/>
              </w:rPr>
            </w:pPr>
            <w:r w:rsidRPr="00320D71">
              <w:rPr>
                <w:rFonts w:ascii="Times New Roman" w:hAnsi="Times New Roman" w:cs="Times New Roman"/>
                <w:spacing w:val="2"/>
                <w:sz w:val="24"/>
                <w:szCs w:val="24"/>
                <w:shd w:val="clear" w:color="auto" w:fill="FCFCFC"/>
              </w:rPr>
              <w:t>Allow for potential toxicity of a drug to be predicted even in the early phases of drug discovery and development</w:t>
            </w:r>
          </w:p>
        </w:tc>
        <w:tc>
          <w:tcPr>
            <w:tcW w:w="3600" w:type="dxa"/>
            <w:tcBorders>
              <w:top w:val="single" w:sz="4" w:space="0" w:color="auto"/>
            </w:tcBorders>
          </w:tcPr>
          <w:p w14:paraId="732F3098" w14:textId="77777777" w:rsidR="00482C79" w:rsidRPr="00320D71" w:rsidRDefault="00482C79" w:rsidP="00482C79">
            <w:pPr>
              <w:pStyle w:val="ListParagraph"/>
              <w:numPr>
                <w:ilvl w:val="0"/>
                <w:numId w:val="6"/>
              </w:numPr>
              <w:spacing w:line="480" w:lineRule="auto"/>
              <w:ind w:left="294"/>
              <w:rPr>
                <w:rFonts w:ascii="Times New Roman" w:hAnsi="Times New Roman" w:cs="Times New Roman"/>
                <w:sz w:val="24"/>
                <w:szCs w:val="24"/>
              </w:rPr>
            </w:pPr>
            <w:r w:rsidRPr="00320D71">
              <w:rPr>
                <w:rFonts w:ascii="Times New Roman" w:hAnsi="Times New Roman" w:cs="Times New Roman"/>
                <w:sz w:val="24"/>
                <w:szCs w:val="24"/>
              </w:rPr>
              <w:t>No animal sacrifice, hence fulfilling the 3Rs initiative.</w:t>
            </w:r>
          </w:p>
          <w:p w14:paraId="74683924" w14:textId="77777777" w:rsidR="00482C79" w:rsidRPr="00320D71" w:rsidRDefault="00482C79" w:rsidP="00482C79">
            <w:pPr>
              <w:pStyle w:val="ListParagraph"/>
              <w:numPr>
                <w:ilvl w:val="0"/>
                <w:numId w:val="6"/>
              </w:numPr>
              <w:spacing w:line="480" w:lineRule="auto"/>
              <w:ind w:left="294"/>
              <w:rPr>
                <w:rFonts w:ascii="Times New Roman" w:hAnsi="Times New Roman" w:cs="Times New Roman"/>
                <w:sz w:val="24"/>
                <w:szCs w:val="24"/>
              </w:rPr>
            </w:pPr>
            <w:r w:rsidRPr="00320D71">
              <w:rPr>
                <w:rFonts w:ascii="Times New Roman" w:hAnsi="Times New Roman" w:cs="Times New Roman"/>
                <w:sz w:val="24"/>
                <w:szCs w:val="24"/>
              </w:rPr>
              <w:t>Allow study the effect of complex mixtures.</w:t>
            </w:r>
          </w:p>
          <w:p w14:paraId="751739C0" w14:textId="5D651915" w:rsidR="00482C79" w:rsidRPr="00461B05" w:rsidRDefault="00482C79" w:rsidP="00482C79">
            <w:pPr>
              <w:pStyle w:val="ListParagraph"/>
              <w:numPr>
                <w:ilvl w:val="0"/>
                <w:numId w:val="1"/>
              </w:numPr>
              <w:spacing w:line="480" w:lineRule="auto"/>
              <w:ind w:left="268" w:hanging="178"/>
              <w:rPr>
                <w:rFonts w:ascii="Times New Roman" w:hAnsi="Times New Roman" w:cs="Times New Roman"/>
                <w:sz w:val="24"/>
                <w:szCs w:val="24"/>
              </w:rPr>
            </w:pPr>
            <w:r w:rsidRPr="00320D71">
              <w:rPr>
                <w:rFonts w:ascii="Times New Roman" w:hAnsi="Times New Roman" w:cs="Times New Roman"/>
                <w:sz w:val="24"/>
                <w:szCs w:val="24"/>
              </w:rPr>
              <w:t>Capable of early changes in the gene detection, such as altered cell-to-cell signalling and changes in the cell cycle, before any tumour was even formed</w:t>
            </w:r>
          </w:p>
        </w:tc>
        <w:tc>
          <w:tcPr>
            <w:tcW w:w="3960" w:type="dxa"/>
            <w:tcBorders>
              <w:top w:val="single" w:sz="4" w:space="0" w:color="auto"/>
            </w:tcBorders>
          </w:tcPr>
          <w:p w14:paraId="0A800FFA" w14:textId="2846A11E" w:rsidR="00482C79" w:rsidRPr="00320D71" w:rsidRDefault="00482C79" w:rsidP="00482C79">
            <w:pPr>
              <w:pStyle w:val="ListParagraph"/>
              <w:numPr>
                <w:ilvl w:val="0"/>
                <w:numId w:val="6"/>
              </w:numPr>
              <w:spacing w:line="480" w:lineRule="auto"/>
              <w:ind w:left="364"/>
              <w:rPr>
                <w:rFonts w:ascii="Times New Roman" w:hAnsi="Times New Roman" w:cs="Times New Roman"/>
                <w:sz w:val="24"/>
                <w:szCs w:val="24"/>
              </w:rPr>
            </w:pPr>
            <w:r w:rsidRPr="00320D71">
              <w:rPr>
                <w:rFonts w:ascii="Times New Roman" w:hAnsi="Times New Roman" w:cs="Times New Roman"/>
                <w:sz w:val="24"/>
                <w:szCs w:val="24"/>
              </w:rPr>
              <w:t>Require ultra-low storage conditions</w:t>
            </w:r>
            <w:r w:rsidR="00147D1A">
              <w:rPr>
                <w:rFonts w:ascii="Times New Roman" w:hAnsi="Times New Roman" w:cs="Times New Roman"/>
                <w:sz w:val="24"/>
                <w:szCs w:val="24"/>
              </w:rPr>
              <w:t xml:space="preserve">, </w:t>
            </w:r>
            <w:r w:rsidRPr="00320D71">
              <w:rPr>
                <w:rFonts w:ascii="Times New Roman" w:hAnsi="Times New Roman" w:cs="Times New Roman"/>
                <w:sz w:val="24"/>
                <w:szCs w:val="24"/>
              </w:rPr>
              <w:t>tedious and complicated sample preparation e.g., biological samples.</w:t>
            </w:r>
          </w:p>
          <w:p w14:paraId="6DF19906" w14:textId="77777777" w:rsidR="00482C79" w:rsidRPr="00320D71" w:rsidRDefault="00482C79" w:rsidP="00482C79">
            <w:pPr>
              <w:pStyle w:val="ListParagraph"/>
              <w:numPr>
                <w:ilvl w:val="0"/>
                <w:numId w:val="6"/>
              </w:numPr>
              <w:spacing w:line="480" w:lineRule="auto"/>
              <w:ind w:left="364"/>
              <w:rPr>
                <w:rFonts w:ascii="Times New Roman" w:hAnsi="Times New Roman" w:cs="Times New Roman"/>
                <w:sz w:val="24"/>
                <w:szCs w:val="24"/>
              </w:rPr>
            </w:pPr>
            <w:r w:rsidRPr="00320D71">
              <w:rPr>
                <w:rFonts w:ascii="Times New Roman" w:hAnsi="Times New Roman" w:cs="Times New Roman"/>
                <w:sz w:val="24"/>
                <w:szCs w:val="24"/>
              </w:rPr>
              <w:t>Prone to false positive results due to enormous amount of data generated from multiple experiments.</w:t>
            </w:r>
          </w:p>
          <w:p w14:paraId="170F77F5" w14:textId="688865A7" w:rsidR="00482C79" w:rsidRPr="000F47BE" w:rsidRDefault="00482C79" w:rsidP="00482C79">
            <w:pPr>
              <w:pStyle w:val="ListParagraph"/>
              <w:numPr>
                <w:ilvl w:val="0"/>
                <w:numId w:val="1"/>
              </w:numPr>
              <w:spacing w:line="480" w:lineRule="auto"/>
              <w:ind w:left="343"/>
              <w:rPr>
                <w:rFonts w:ascii="Times New Roman" w:hAnsi="Times New Roman" w:cs="Times New Roman"/>
                <w:spacing w:val="2"/>
                <w:sz w:val="24"/>
                <w:szCs w:val="24"/>
                <w:shd w:val="clear" w:color="auto" w:fill="FCFCFC"/>
                <w:lang w:val="en-US"/>
              </w:rPr>
            </w:pPr>
            <w:r w:rsidRPr="00320D71">
              <w:rPr>
                <w:rFonts w:ascii="Times New Roman" w:hAnsi="Times New Roman" w:cs="Times New Roman"/>
                <w:sz w:val="24"/>
                <w:szCs w:val="24"/>
              </w:rPr>
              <w:t>Require advanced training in statistical analysis, biomolecular simulation, bioinformatics, and computational skills.</w:t>
            </w:r>
          </w:p>
        </w:tc>
        <w:tc>
          <w:tcPr>
            <w:tcW w:w="1350" w:type="dxa"/>
            <w:tcBorders>
              <w:top w:val="single" w:sz="4" w:space="0" w:color="auto"/>
            </w:tcBorders>
          </w:tcPr>
          <w:p w14:paraId="4779B98F" w14:textId="14349ACA" w:rsidR="00482C79" w:rsidRDefault="00482C79" w:rsidP="00482C79">
            <w:pPr>
              <w:spacing w:line="480" w:lineRule="auto"/>
              <w:rPr>
                <w:rFonts w:ascii="Times New Roman" w:hAnsi="Times New Roman" w:cs="Times New Roman"/>
                <w:sz w:val="24"/>
                <w:szCs w:val="24"/>
              </w:rPr>
            </w:pPr>
            <w:r>
              <w:rPr>
                <w:rFonts w:ascii="Times New Roman" w:hAnsi="Times New Roman" w:cs="Times New Roman"/>
                <w:sz w:val="24"/>
                <w:szCs w:val="24"/>
              </w:rPr>
              <w:fldChar w:fldCharType="begin">
                <w:fldData xml:space="preserve">PEVuZE5vdGU+PENpdGU+PEF1dGhvcj5HdW88L0F1dGhvcj48WWVhcj4yMDA3PC9ZZWFyPjxSZWNO
dW0+MzM5PC9SZWNOdW0+PERpc3BsYXlUZXh0Pig2My02NSk8L0Rpc3BsYXlUZXh0PjxyZWNvcmQ+
PHJlYy1udW1iZXI+MzM5PC9yZWMtbnVtYmVyPjxmb3JlaWduLWtleXM+PGtleSBhcHA9IkVOIiBk
Yi1pZD0icHdwMDJ3ZXBlMDVwOTBldHR2eHh0dmVmYXdweHN4NWF0ZXBwIiB0aW1lc3RhbXA9IjE2
MDk0NDQwMTUiPjMzOTwva2V5PjwvZm9yZWlnbi1rZXlzPjxyZWYtdHlwZSBuYW1lPSJKb3VybmFs
IEFydGljbGUiPjE3PC9yZWYtdHlwZT48Y29udHJpYnV0b3JzPjxhdXRob3JzPjxhdXRob3I+R3Vv
LCBMZWk8L2F1dGhvcj48YXV0aG9yPk1laSwgTmFuPC9hdXRob3I+PGF1dGhvcj5EaWFsLCBTdGFj
ZXk8L2F1dGhvcj48YXV0aG9yPkZ1c2NvZSwgSmFtZXM8L2F1dGhvcj48YXV0aG9yPkNoZW4sIFRh
bzwvYXV0aG9yPjwvYXV0aG9ycz48L2NvbnRyaWJ1dG9ycz48dGl0bGVzPjx0aXRsZT5Db21wYXJp
c29uIG9mIGdlbmUgZXhwcmVzc2lvbiBwcm9maWxlcyBhbHRlcmVkIGJ5IGNvbWZyZXkgYW5kIHJp
ZGRlbGxpaW5lIGluIHJhdCBsaXZlcjwvdGl0bGU+PC90aXRsZXM+PHBhZ2VzPlMyMjwvcGFnZXM+
PHZvbHVtZT44PC92b2x1bWU+PG51bWJlcj5TdXBwbCA3PC9udW1iZXI+PGRhdGVzPjx5ZWFyPjIw
MDc8L3llYXI+PC9kYXRlcz48cHVibGlzaGVyPlNwcmluZ2VyIFNjaWVuY2UgKyBCdXNpbmVzcyBN
ZWRpYTwvcHVibGlzaGVyPjxpc2JuPjE0NzEtMjEwNTwvaXNibj48dXJscz48cmVsYXRlZC11cmxz
Pjx1cmw+aHR0cHM6Ly9keC5kb2kub3JnLzEwLjExODYvMTQ3MS0yMTA1LTgtczctczIyPC91cmw+
PC9yZWxhdGVkLXVybHM+PC91cmxzPjxlbGVjdHJvbmljLXJlc291cmNlLW51bT4xMC4xMTg2LzE0
NzEtMjEwNS04LXM3LXMyMjwvZWxlY3Ryb25pYy1yZXNvdXJjZS1udW0+PC9yZWNvcmQ+PC9DaXRl
PjxDaXRlPjxBdXRob3I+TWVpPC9BdXRob3I+PFllYXI+MjAwNzwvWWVhcj48UmVjTnVtPjM0MDwv
UmVjTnVtPjxyZWNvcmQ+PHJlYy1udW1iZXI+MzQwPC9yZWMtbnVtYmVyPjxmb3JlaWduLWtleXM+
PGtleSBhcHA9IkVOIiBkYi1pZD0icHdwMDJ3ZXBlMDVwOTBldHR2eHh0dmVmYXdweHN4NWF0ZXBw
IiB0aW1lc3RhbXA9IjE2MDk0NDQ2MTkiPjM0MDwva2V5PjwvZm9yZWlnbi1rZXlzPjxyZWYtdHlw
ZSBuYW1lPSJKb3VybmFsIEFydGljbGUiPjE3PC9yZWYtdHlwZT48Y29udHJpYnV0b3JzPjxhdXRo
b3JzPjxhdXRob3I+TWVpLCBOYW48L2F1dGhvcj48YXV0aG9yPkd1bywgTGVpPC9hdXRob3I+PGF1
dGhvcj5MaXUsIFJ1cWluZzwvYXV0aG9yPjxhdXRob3I+RnVzY29lLCBKYW1lcyBDLjwvYXV0aG9y
PjxhdXRob3I+Q2hlbiwgVGFvPC9hdXRob3I+PC9hdXRob3JzPjwvY29udHJpYnV0b3JzPjx0aXRs
ZXM+PHRpdGxlPkdlbmUgZXhwcmVzc2lvbiBjaGFuZ2VzIGluZHVjZWQgYnkgdGhlIHR1bW9yaWdl
bmljIHB5cnJvbGl6aWRpbmUgYWxrYWxvaWQgcmlkZGVsbGlpbmUgaW4gbGl2ZXIgb2YgQmlnIEJs
dWUgcmF0czwvdGl0bGU+PHNlY29uZGFyeS10aXRsZT5CTUMgQmlvaW5mb3JtYXRpY3M8L3NlY29u
ZGFyeS10aXRsZT48L3RpdGxlcz48cGVyaW9kaWNhbD48ZnVsbC10aXRsZT5CTUMgQmlvaW5mb3Jt
YXRpY3M8L2Z1bGwtdGl0bGU+PC9wZXJpb2RpY2FsPjxwYWdlcz5TNDwvcGFnZXM+PHZvbHVtZT44
PC92b2x1bWU+PG51bWJlcj5TNzwvbnVtYmVyPjxkYXRlcz48eWVhcj4yMDA3PC95ZWFyPjwvZGF0
ZXM+PHB1Ymxpc2hlcj5TcHJpbmdlciBTY2llbmNlIGFuZCBCdXNpbmVzcyBNZWRpYSBMTEM8L3B1
Ymxpc2hlcj48aXNibj4xNDcxLTIxMDU8L2lzYm4+PHVybHM+PHJlbGF0ZWQtdXJscz48dXJsPmh0
dHBzOi8vZHguZG9pLm9yZy8xMC4xMTg2LzE0NzEtMjEwNS04LXM3LXM0PC91cmw+PC9yZWxhdGVk
LXVybHM+PC91cmxzPjxlbGVjdHJvbmljLXJlc291cmNlLW51bT4xMC4xMTg2LzE0NzEtMjEwNS04
LXM3LXM0PC9lbGVjdHJvbmljLXJlc291cmNlLW51bT48L3JlY29yZD48L0NpdGU+PENpdGU+PEF1
dGhvcj5Bcmd1ZXNvPC9BdXRob3I+PFllYXI+MjAxOTwvWWVhcj48UmVjTnVtPjM0MTwvUmVjTnVt
PjxyZWNvcmQ+PHJlYy1udW1iZXI+MzQxPC9yZWMtbnVtYmVyPjxmb3JlaWduLWtleXM+PGtleSBh
cHA9IkVOIiBkYi1pZD0icHdwMDJ3ZXBlMDVwOTBldHR2eHh0dmVmYXdweHN4NWF0ZXBwIiB0aW1l
c3RhbXA9IjE2MDk0NDU4MDEiPjM0MTwva2V5PjwvZm9yZWlnbi1rZXlzPjxyZWYtdHlwZSBuYW1l
PSJKb3VybmFsIEFydGljbGUiPjE3PC9yZWYtdHlwZT48Y29udHJpYnV0b3JzPjxhdXRob3JzPjxh
dXRob3I+QXJndWVzbywgQ3Jpc3RpYW5hIFQuPC9hdXRob3I+PGF1dGhvcj5Bc3NtYW5uLCBTYXJh
aCBNLjwvYXV0aG9yPjxhdXRob3I+QmlybmJhdW0sIEtlbm5ldGggRC48L2F1dGhvcj48YXV0aG9y
PkNoZW4sIFNpeHVlPC9hdXRob3I+PGF1dGhvcj5EaW5uZW55LCBKb3PDqSBSLjwvYXV0aG9yPjxh
dXRob3I+RG9oZXJ0eSwgQ29sbGVlbiBKLjwvYXV0aG9yPjxhdXRob3I+RXZlbGFuZCwgQW5kcmVh
IEwuPC9hdXRob3I+PGF1dGhvcj5Gcmllc25lciwgSm9hbm5hPC9hdXRob3I+PGF1dGhvcj5HcmVl
bmxlZSwgVmFuZXNzYSBSLjwvYXV0aG9yPjxhdXRob3I+TGF3LCBKdWxpZSBBLjwvYXV0aG9yPjxh
dXRob3I+TWFyc2hhbGwtQ29sw7NuLCBBbXk8L2F1dGhvcj48YXV0aG9yPk1hc29uLCBHcmFjZSBB
bGV4PC9hdXRob3I+PGF1dGhvcj5PJmFwb3M7TGV4eSwgUnVieTwvYXV0aG9yPjxhdXRob3I+UGVj
aywgU2NvdHQgQy48L2F1dGhvcj48YXV0aG9yPlNjaG1pdHosIFJvYmVydCBKLjwvYXV0aG9yPjxh
dXRob3I+U29uZywgTGlhbmc8L2F1dGhvcj48YXV0aG9yPlN0ZXJuLCBEYXZpZDwvYXV0aG9yPjxh
dXRob3I+VmFyYWdvbmEsIE1hcmd1ZXJpdGUgSi48L2F1dGhvcj48YXV0aG9yPldhbGxleSwgSnVz
dGluIFcuPC9hdXRob3I+PGF1dGhvcj5XaWxsaWFtcywgQ3Jhbm9zIE0uPC9hdXRob3I+PC9hdXRo
b3JzPjwvY29udHJpYnV0b3JzPjx0aXRsZXM+PHRpdGxlPkRpcmVjdGlvbnMgZm9yIHJlc2VhcmNo
IGFuZCB0cmFpbmluZyBpbiBwbGFudCBvbWljczogQmlnIFF1ZXN0aW9ucyBhbmQgQmlnIERhdGE8
L3RpdGxlPjxzZWNvbmRhcnktdGl0bGU+UGxhbnQgRGlyZWN0PC9zZWNvbmRhcnktdGl0bGU+PC90
aXRsZXM+PHBlcmlvZGljYWw+PGZ1bGwtdGl0bGU+UGxhbnQgRGlyZWN0PC9mdWxsLXRpdGxlPjwv
cGVyaW9kaWNhbD48cGFnZXM+ZTAwMTMzPC9wYWdlcz48dm9sdW1lPjM8L3ZvbHVtZT48bnVtYmVy
PjQ8L251bWJlcj48ZGF0ZXM+PHllYXI+MjAxOTwveWVhcj48L2RhdGVzPjxwdWJsaXNoZXI+V2ls
ZXk8L3B1Ymxpc2hlcj48aXNibj4yNDc1LTQ0NTU8L2lzYm4+PHVybHM+PHJlbGF0ZWQtdXJscz48
dXJsPmh0dHBzOi8vZHguZG9pLm9yZy8xMC4xMDAyL3BsZDMuMTMzPC91cmw+PC9yZWxhdGVkLXVy
bHM+PC91cmxzPjxlbGVjdHJvbmljLXJlc291cmNlLW51bT4xMC4xMDAyL3BsZDMuMTMzPC9lbGVj
dHJvbmljLXJlc291cmNlLW51bT48L3JlY29yZD48L0NpdGU+PC9FbmROb3RlPn==
</w:fldData>
              </w:fldChar>
            </w:r>
            <w:r>
              <w:rPr>
                <w:rFonts w:ascii="Times New Roman" w:hAnsi="Times New Roman" w:cs="Times New Roman"/>
                <w:sz w:val="24"/>
                <w:szCs w:val="24"/>
              </w:rPr>
              <w:instrText xml:space="preserve"> ADDIN EN.CITE </w:instrText>
            </w:r>
            <w:r>
              <w:rPr>
                <w:rFonts w:ascii="Times New Roman" w:hAnsi="Times New Roman" w:cs="Times New Roman"/>
                <w:sz w:val="24"/>
                <w:szCs w:val="24"/>
              </w:rPr>
              <w:fldChar w:fldCharType="begin">
                <w:fldData xml:space="preserve">PEVuZE5vdGU+PENpdGU+PEF1dGhvcj5HdW88L0F1dGhvcj48WWVhcj4yMDA3PC9ZZWFyPjxSZWNO
dW0+MzM5PC9SZWNOdW0+PERpc3BsYXlUZXh0Pig2My02NSk8L0Rpc3BsYXlUZXh0PjxyZWNvcmQ+
PHJlYy1udW1iZXI+MzM5PC9yZWMtbnVtYmVyPjxmb3JlaWduLWtleXM+PGtleSBhcHA9IkVOIiBk
Yi1pZD0icHdwMDJ3ZXBlMDVwOTBldHR2eHh0dmVmYXdweHN4NWF0ZXBwIiB0aW1lc3RhbXA9IjE2
MDk0NDQwMTUiPjMzOTwva2V5PjwvZm9yZWlnbi1rZXlzPjxyZWYtdHlwZSBuYW1lPSJKb3VybmFs
IEFydGljbGUiPjE3PC9yZWYtdHlwZT48Y29udHJpYnV0b3JzPjxhdXRob3JzPjxhdXRob3I+R3Vv
LCBMZWk8L2F1dGhvcj48YXV0aG9yPk1laSwgTmFuPC9hdXRob3I+PGF1dGhvcj5EaWFsLCBTdGFj
ZXk8L2F1dGhvcj48YXV0aG9yPkZ1c2NvZSwgSmFtZXM8L2F1dGhvcj48YXV0aG9yPkNoZW4sIFRh
bzwvYXV0aG9yPjwvYXV0aG9ycz48L2NvbnRyaWJ1dG9ycz48dGl0bGVzPjx0aXRsZT5Db21wYXJp
c29uIG9mIGdlbmUgZXhwcmVzc2lvbiBwcm9maWxlcyBhbHRlcmVkIGJ5IGNvbWZyZXkgYW5kIHJp
ZGRlbGxpaW5lIGluIHJhdCBsaXZlcjwvdGl0bGU+PC90aXRsZXM+PHBhZ2VzPlMyMjwvcGFnZXM+
PHZvbHVtZT44PC92b2x1bWU+PG51bWJlcj5TdXBwbCA3PC9udW1iZXI+PGRhdGVzPjx5ZWFyPjIw
MDc8L3llYXI+PC9kYXRlcz48cHVibGlzaGVyPlNwcmluZ2VyIFNjaWVuY2UgKyBCdXNpbmVzcyBN
ZWRpYTwvcHVibGlzaGVyPjxpc2JuPjE0NzEtMjEwNTwvaXNibj48dXJscz48cmVsYXRlZC11cmxz
Pjx1cmw+aHR0cHM6Ly9keC5kb2kub3JnLzEwLjExODYvMTQ3MS0yMTA1LTgtczctczIyPC91cmw+
PC9yZWxhdGVkLXVybHM+PC91cmxzPjxlbGVjdHJvbmljLXJlc291cmNlLW51bT4xMC4xMTg2LzE0
NzEtMjEwNS04LXM3LXMyMjwvZWxlY3Ryb25pYy1yZXNvdXJjZS1udW0+PC9yZWNvcmQ+PC9DaXRl
PjxDaXRlPjxBdXRob3I+TWVpPC9BdXRob3I+PFllYXI+MjAwNzwvWWVhcj48UmVjTnVtPjM0MDwv
UmVjTnVtPjxyZWNvcmQ+PHJlYy1udW1iZXI+MzQwPC9yZWMtbnVtYmVyPjxmb3JlaWduLWtleXM+
PGtleSBhcHA9IkVOIiBkYi1pZD0icHdwMDJ3ZXBlMDVwOTBldHR2eHh0dmVmYXdweHN4NWF0ZXBw
IiB0aW1lc3RhbXA9IjE2MDk0NDQ2MTkiPjM0MDwva2V5PjwvZm9yZWlnbi1rZXlzPjxyZWYtdHlw
ZSBuYW1lPSJKb3VybmFsIEFydGljbGUiPjE3PC9yZWYtdHlwZT48Y29udHJpYnV0b3JzPjxhdXRo
b3JzPjxhdXRob3I+TWVpLCBOYW48L2F1dGhvcj48YXV0aG9yPkd1bywgTGVpPC9hdXRob3I+PGF1
dGhvcj5MaXUsIFJ1cWluZzwvYXV0aG9yPjxhdXRob3I+RnVzY29lLCBKYW1lcyBDLjwvYXV0aG9y
PjxhdXRob3I+Q2hlbiwgVGFvPC9hdXRob3I+PC9hdXRob3JzPjwvY29udHJpYnV0b3JzPjx0aXRs
ZXM+PHRpdGxlPkdlbmUgZXhwcmVzc2lvbiBjaGFuZ2VzIGluZHVjZWQgYnkgdGhlIHR1bW9yaWdl
bmljIHB5cnJvbGl6aWRpbmUgYWxrYWxvaWQgcmlkZGVsbGlpbmUgaW4gbGl2ZXIgb2YgQmlnIEJs
dWUgcmF0czwvdGl0bGU+PHNlY29uZGFyeS10aXRsZT5CTUMgQmlvaW5mb3JtYXRpY3M8L3NlY29u
ZGFyeS10aXRsZT48L3RpdGxlcz48cGVyaW9kaWNhbD48ZnVsbC10aXRsZT5CTUMgQmlvaW5mb3Jt
YXRpY3M8L2Z1bGwtdGl0bGU+PC9wZXJpb2RpY2FsPjxwYWdlcz5TNDwvcGFnZXM+PHZvbHVtZT44
PC92b2x1bWU+PG51bWJlcj5TNzwvbnVtYmVyPjxkYXRlcz48eWVhcj4yMDA3PC95ZWFyPjwvZGF0
ZXM+PHB1Ymxpc2hlcj5TcHJpbmdlciBTY2llbmNlIGFuZCBCdXNpbmVzcyBNZWRpYSBMTEM8L3B1
Ymxpc2hlcj48aXNibj4xNDcxLTIxMDU8L2lzYm4+PHVybHM+PHJlbGF0ZWQtdXJscz48dXJsPmh0
dHBzOi8vZHguZG9pLm9yZy8xMC4xMTg2LzE0NzEtMjEwNS04LXM3LXM0PC91cmw+PC9yZWxhdGVk
LXVybHM+PC91cmxzPjxlbGVjdHJvbmljLXJlc291cmNlLW51bT4xMC4xMTg2LzE0NzEtMjEwNS04
LXM3LXM0PC9lbGVjdHJvbmljLXJlc291cmNlLW51bT48L3JlY29yZD48L0NpdGU+PENpdGU+PEF1
dGhvcj5Bcmd1ZXNvPC9BdXRob3I+PFllYXI+MjAxOTwvWWVhcj48UmVjTnVtPjM0MTwvUmVjTnVt
PjxyZWNvcmQ+PHJlYy1udW1iZXI+MzQxPC9yZWMtbnVtYmVyPjxmb3JlaWduLWtleXM+PGtleSBh
cHA9IkVOIiBkYi1pZD0icHdwMDJ3ZXBlMDVwOTBldHR2eHh0dmVmYXdweHN4NWF0ZXBwIiB0aW1l
c3RhbXA9IjE2MDk0NDU4MDEiPjM0MTwva2V5PjwvZm9yZWlnbi1rZXlzPjxyZWYtdHlwZSBuYW1l
PSJKb3VybmFsIEFydGljbGUiPjE3PC9yZWYtdHlwZT48Y29udHJpYnV0b3JzPjxhdXRob3JzPjxh
dXRob3I+QXJndWVzbywgQ3Jpc3RpYW5hIFQuPC9hdXRob3I+PGF1dGhvcj5Bc3NtYW5uLCBTYXJh
aCBNLjwvYXV0aG9yPjxhdXRob3I+QmlybmJhdW0sIEtlbm5ldGggRC48L2F1dGhvcj48YXV0aG9y
PkNoZW4sIFNpeHVlPC9hdXRob3I+PGF1dGhvcj5EaW5uZW55LCBKb3PDqSBSLjwvYXV0aG9yPjxh
dXRob3I+RG9oZXJ0eSwgQ29sbGVlbiBKLjwvYXV0aG9yPjxhdXRob3I+RXZlbGFuZCwgQW5kcmVh
IEwuPC9hdXRob3I+PGF1dGhvcj5Gcmllc25lciwgSm9hbm5hPC9hdXRob3I+PGF1dGhvcj5HcmVl
bmxlZSwgVmFuZXNzYSBSLjwvYXV0aG9yPjxhdXRob3I+TGF3LCBKdWxpZSBBLjwvYXV0aG9yPjxh
dXRob3I+TWFyc2hhbGwtQ29sw7NuLCBBbXk8L2F1dGhvcj48YXV0aG9yPk1hc29uLCBHcmFjZSBB
bGV4PC9hdXRob3I+PGF1dGhvcj5PJmFwb3M7TGV4eSwgUnVieTwvYXV0aG9yPjxhdXRob3I+UGVj
aywgU2NvdHQgQy48L2F1dGhvcj48YXV0aG9yPlNjaG1pdHosIFJvYmVydCBKLjwvYXV0aG9yPjxh
dXRob3I+U29uZywgTGlhbmc8L2F1dGhvcj48YXV0aG9yPlN0ZXJuLCBEYXZpZDwvYXV0aG9yPjxh
dXRob3I+VmFyYWdvbmEsIE1hcmd1ZXJpdGUgSi48L2F1dGhvcj48YXV0aG9yPldhbGxleSwgSnVz
dGluIFcuPC9hdXRob3I+PGF1dGhvcj5XaWxsaWFtcywgQ3Jhbm9zIE0uPC9hdXRob3I+PC9hdXRo
b3JzPjwvY29udHJpYnV0b3JzPjx0aXRsZXM+PHRpdGxlPkRpcmVjdGlvbnMgZm9yIHJlc2VhcmNo
IGFuZCB0cmFpbmluZyBpbiBwbGFudCBvbWljczogQmlnIFF1ZXN0aW9ucyBhbmQgQmlnIERhdGE8
L3RpdGxlPjxzZWNvbmRhcnktdGl0bGU+UGxhbnQgRGlyZWN0PC9zZWNvbmRhcnktdGl0bGU+PC90
aXRsZXM+PHBlcmlvZGljYWw+PGZ1bGwtdGl0bGU+UGxhbnQgRGlyZWN0PC9mdWxsLXRpdGxlPjwv
cGVyaW9kaWNhbD48cGFnZXM+ZTAwMTMzPC9wYWdlcz48dm9sdW1lPjM8L3ZvbHVtZT48bnVtYmVy
PjQ8L251bWJlcj48ZGF0ZXM+PHllYXI+MjAxOTwveWVhcj48L2RhdGVzPjxwdWJsaXNoZXI+V2ls
ZXk8L3B1Ymxpc2hlcj48aXNibj4yNDc1LTQ0NTU8L2lzYm4+PHVybHM+PHJlbGF0ZWQtdXJscz48
dXJsPmh0dHBzOi8vZHguZG9pLm9yZy8xMC4xMDAyL3BsZDMuMTMzPC91cmw+PC9yZWxhdGVkLXVy
bHM+PC91cmxzPjxlbGVjdHJvbmljLXJlc291cmNlLW51bT4xMC4xMDAyL3BsZDMuMTMzPC9lbGVj
dHJvbmljLXJlc291cmNlLW51bT48L3JlY29yZD48L0NpdGU+PC9FbmROb3RlPn==
</w:fldData>
              </w:fldChar>
            </w:r>
            <w:r>
              <w:rPr>
                <w:rFonts w:ascii="Times New Roman" w:hAnsi="Times New Roman" w:cs="Times New Roman"/>
                <w:sz w:val="24"/>
                <w:szCs w:val="24"/>
              </w:rPr>
              <w:instrText xml:space="preserve"> ADDIN EN.CITE.DATA </w:instrText>
            </w:r>
            <w:r>
              <w:rPr>
                <w:rFonts w:ascii="Times New Roman" w:hAnsi="Times New Roman" w:cs="Times New Roman"/>
                <w:sz w:val="24"/>
                <w:szCs w:val="24"/>
              </w:rPr>
            </w:r>
            <w:r>
              <w:rPr>
                <w:rFonts w:ascii="Times New Roman" w:hAnsi="Times New Roman" w:cs="Times New Roman"/>
                <w:sz w:val="24"/>
                <w:szCs w:val="24"/>
              </w:rPr>
              <w:fldChar w:fldCharType="end"/>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(63-65)</w:t>
            </w:r>
            <w:r>
              <w:rPr>
                <w:rFonts w:ascii="Times New Roman" w:hAnsi="Times New Roman" w:cs="Times New Roman"/>
                <w:sz w:val="24"/>
                <w:szCs w:val="24"/>
              </w:rPr>
              <w:fldChar w:fldCharType="end"/>
            </w:r>
          </w:p>
        </w:tc>
      </w:tr>
    </w:tbl>
    <w:p w14:paraId="0142651F" w14:textId="77777777" w:rsidR="004A11FC" w:rsidRDefault="004A11FC">
      <w:r>
        <w:br w:type="page"/>
      </w:r>
    </w:p>
    <w:tbl>
      <w:tblPr>
        <w:tblStyle w:val="TableGrid"/>
        <w:tblW w:w="139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0"/>
        <w:gridCol w:w="3288"/>
        <w:gridCol w:w="3394"/>
        <w:gridCol w:w="3922"/>
        <w:gridCol w:w="1526"/>
      </w:tblGrid>
      <w:tr w:rsidR="004A11FC" w:rsidRPr="008323A5" w14:paraId="5F0C29EF" w14:textId="77777777" w:rsidTr="00F92016">
        <w:tc>
          <w:tcPr>
            <w:tcW w:w="13950" w:type="dxa"/>
            <w:gridSpan w:val="5"/>
            <w:tcBorders>
              <w:bottom w:val="single" w:sz="4" w:space="0" w:color="auto"/>
            </w:tcBorders>
          </w:tcPr>
          <w:p w14:paraId="18AA79B7" w14:textId="2EACFDF6" w:rsidR="004A11FC" w:rsidRPr="008323A5" w:rsidRDefault="004A11FC" w:rsidP="00F92016">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Table 3: Continued</w:t>
            </w:r>
          </w:p>
        </w:tc>
      </w:tr>
      <w:tr w:rsidR="00D60DBB" w:rsidRPr="008323A5" w14:paraId="601071D5" w14:textId="77777777" w:rsidTr="00F92016">
        <w:tc>
          <w:tcPr>
            <w:tcW w:w="1820" w:type="dxa"/>
            <w:tcBorders>
              <w:top w:val="single" w:sz="4" w:space="0" w:color="auto"/>
              <w:bottom w:val="single" w:sz="4" w:space="0" w:color="auto"/>
            </w:tcBorders>
          </w:tcPr>
          <w:p w14:paraId="42D46C56" w14:textId="466F9275" w:rsidR="004A11FC" w:rsidRPr="005C144D" w:rsidRDefault="004A11FC" w:rsidP="004A11FC">
            <w:pPr>
              <w:spacing w:line="480" w:lineRule="auto"/>
              <w:rPr>
                <w:rFonts w:ascii="Times New Roman" w:hAnsi="Times New Roman" w:cs="Times New Roman"/>
                <w:spacing w:val="2"/>
                <w:sz w:val="24"/>
                <w:szCs w:val="24"/>
                <w:shd w:val="clear" w:color="auto" w:fill="FCFCFC"/>
              </w:rPr>
            </w:pPr>
            <w:r w:rsidRPr="008323A5">
              <w:rPr>
                <w:rFonts w:ascii="Times New Roman" w:hAnsi="Times New Roman" w:cs="Times New Roman"/>
                <w:b/>
                <w:bCs/>
                <w:sz w:val="24"/>
                <w:szCs w:val="24"/>
              </w:rPr>
              <w:t>Alternative strategy</w:t>
            </w:r>
          </w:p>
        </w:tc>
        <w:tc>
          <w:tcPr>
            <w:tcW w:w="3288" w:type="dxa"/>
            <w:tcBorders>
              <w:top w:val="single" w:sz="4" w:space="0" w:color="auto"/>
              <w:bottom w:val="single" w:sz="4" w:space="0" w:color="auto"/>
            </w:tcBorders>
          </w:tcPr>
          <w:p w14:paraId="6A4D05AB" w14:textId="41525C9C" w:rsidR="004A11FC" w:rsidRPr="00CA158E" w:rsidRDefault="004A11FC" w:rsidP="00F92016">
            <w:pPr>
              <w:pStyle w:val="ListParagraph"/>
              <w:spacing w:line="480" w:lineRule="auto"/>
              <w:ind w:left="239"/>
              <w:rPr>
                <w:rFonts w:ascii="Times New Roman" w:hAnsi="Times New Roman" w:cs="Times New Roman"/>
                <w:sz w:val="24"/>
                <w:szCs w:val="24"/>
              </w:rPr>
            </w:pPr>
            <w:r w:rsidRPr="008323A5">
              <w:rPr>
                <w:rFonts w:ascii="Times New Roman" w:hAnsi="Times New Roman" w:cs="Times New Roman"/>
                <w:b/>
                <w:bCs/>
                <w:sz w:val="24"/>
                <w:szCs w:val="24"/>
              </w:rPr>
              <w:t>Applications</w:t>
            </w:r>
          </w:p>
        </w:tc>
        <w:tc>
          <w:tcPr>
            <w:tcW w:w="3394" w:type="dxa"/>
            <w:tcBorders>
              <w:top w:val="single" w:sz="4" w:space="0" w:color="auto"/>
              <w:bottom w:val="single" w:sz="4" w:space="0" w:color="auto"/>
            </w:tcBorders>
          </w:tcPr>
          <w:p w14:paraId="27DF5693" w14:textId="0FB798CD" w:rsidR="004A11FC" w:rsidRPr="00461B05" w:rsidRDefault="004A11FC" w:rsidP="00F92016">
            <w:pPr>
              <w:pStyle w:val="ListParagraph"/>
              <w:spacing w:line="480" w:lineRule="auto"/>
              <w:ind w:left="268"/>
              <w:rPr>
                <w:rFonts w:ascii="Times New Roman" w:hAnsi="Times New Roman" w:cs="Times New Roman"/>
                <w:sz w:val="24"/>
                <w:szCs w:val="24"/>
              </w:rPr>
            </w:pPr>
            <w:r w:rsidRPr="008323A5">
              <w:rPr>
                <w:rFonts w:ascii="Times New Roman" w:hAnsi="Times New Roman" w:cs="Times New Roman"/>
                <w:b/>
                <w:bCs/>
                <w:sz w:val="24"/>
                <w:szCs w:val="24"/>
              </w:rPr>
              <w:t>Advantages</w:t>
            </w:r>
          </w:p>
        </w:tc>
        <w:tc>
          <w:tcPr>
            <w:tcW w:w="3922" w:type="dxa"/>
            <w:tcBorders>
              <w:top w:val="single" w:sz="4" w:space="0" w:color="auto"/>
              <w:bottom w:val="single" w:sz="4" w:space="0" w:color="auto"/>
            </w:tcBorders>
          </w:tcPr>
          <w:p w14:paraId="3E091CFE" w14:textId="116DB8EE" w:rsidR="004A11FC" w:rsidRPr="000F47BE" w:rsidRDefault="004A11FC" w:rsidP="00F92016">
            <w:pPr>
              <w:pStyle w:val="ListParagraph"/>
              <w:spacing w:line="480" w:lineRule="auto"/>
              <w:ind w:left="343"/>
              <w:rPr>
                <w:rFonts w:ascii="Times New Roman" w:hAnsi="Times New Roman" w:cs="Times New Roman"/>
                <w:spacing w:val="2"/>
                <w:sz w:val="24"/>
                <w:szCs w:val="24"/>
                <w:shd w:val="clear" w:color="auto" w:fill="FCFCFC"/>
                <w:lang w:val="en-US"/>
              </w:rPr>
            </w:pPr>
            <w:r>
              <w:rPr>
                <w:rFonts w:ascii="Times New Roman" w:hAnsi="Times New Roman" w:cs="Times New Roman"/>
                <w:b/>
                <w:bCs/>
                <w:sz w:val="24"/>
                <w:szCs w:val="24"/>
              </w:rPr>
              <w:t>Limitations</w:t>
            </w:r>
          </w:p>
        </w:tc>
        <w:tc>
          <w:tcPr>
            <w:tcW w:w="1526" w:type="dxa"/>
            <w:tcBorders>
              <w:top w:val="single" w:sz="4" w:space="0" w:color="auto"/>
              <w:bottom w:val="single" w:sz="4" w:space="0" w:color="auto"/>
            </w:tcBorders>
          </w:tcPr>
          <w:p w14:paraId="7EAA2312" w14:textId="395C4EBD" w:rsidR="004A11FC" w:rsidRDefault="004A11FC" w:rsidP="004A11FC">
            <w:pPr>
              <w:spacing w:line="480" w:lineRule="auto"/>
              <w:rPr>
                <w:rFonts w:ascii="Times New Roman" w:hAnsi="Times New Roman" w:cs="Times New Roman"/>
                <w:sz w:val="24"/>
                <w:szCs w:val="24"/>
              </w:rPr>
            </w:pPr>
            <w:r w:rsidRPr="008323A5">
              <w:rPr>
                <w:rFonts w:ascii="Times New Roman" w:hAnsi="Times New Roman" w:cs="Times New Roman"/>
                <w:b/>
                <w:bCs/>
                <w:sz w:val="24"/>
                <w:szCs w:val="24"/>
              </w:rPr>
              <w:t>References</w:t>
            </w:r>
          </w:p>
        </w:tc>
      </w:tr>
      <w:tr w:rsidR="00D60DBB" w:rsidRPr="008323A5" w14:paraId="01D88BE5" w14:textId="77777777" w:rsidTr="00F92016">
        <w:tc>
          <w:tcPr>
            <w:tcW w:w="1820" w:type="dxa"/>
            <w:tcBorders>
              <w:top w:val="single" w:sz="4" w:space="0" w:color="auto"/>
            </w:tcBorders>
          </w:tcPr>
          <w:p w14:paraId="44FEE83A" w14:textId="573912A8" w:rsidR="004A11FC" w:rsidRPr="005C144D" w:rsidRDefault="004A11FC" w:rsidP="004A11FC">
            <w:pPr>
              <w:spacing w:line="480" w:lineRule="auto"/>
              <w:rPr>
                <w:rFonts w:ascii="Times New Roman" w:hAnsi="Times New Roman" w:cs="Times New Roman"/>
                <w:sz w:val="24"/>
                <w:szCs w:val="24"/>
              </w:rPr>
            </w:pPr>
            <w:r>
              <w:rPr>
                <w:rFonts w:ascii="Times New Roman" w:hAnsi="Times New Roman" w:cs="Times New Roman"/>
                <w:sz w:val="24"/>
                <w:szCs w:val="24"/>
              </w:rPr>
              <w:t>(Q)SAR</w:t>
            </w:r>
          </w:p>
        </w:tc>
        <w:tc>
          <w:tcPr>
            <w:tcW w:w="3288" w:type="dxa"/>
            <w:tcBorders>
              <w:top w:val="single" w:sz="4" w:space="0" w:color="auto"/>
            </w:tcBorders>
          </w:tcPr>
          <w:p w14:paraId="65D4CA46" w14:textId="547247AF" w:rsidR="004A11FC" w:rsidRPr="00F92016" w:rsidRDefault="004A11FC" w:rsidP="00F92016">
            <w:pPr>
              <w:pStyle w:val="ListParagraph"/>
              <w:numPr>
                <w:ilvl w:val="0"/>
                <w:numId w:val="5"/>
              </w:numPr>
              <w:spacing w:line="480" w:lineRule="auto"/>
              <w:ind w:left="365"/>
              <w:rPr>
                <w:rFonts w:ascii="Times New Roman" w:hAnsi="Times New Roman" w:cs="Times New Roman"/>
                <w:spacing w:val="2"/>
                <w:sz w:val="24"/>
                <w:szCs w:val="24"/>
                <w:shd w:val="clear" w:color="auto" w:fill="FCFCFC"/>
              </w:rPr>
            </w:pPr>
            <w:r w:rsidRPr="00F92016">
              <w:rPr>
                <w:rFonts w:ascii="Times New Roman" w:hAnsi="Times New Roman" w:cs="Times New Roman"/>
                <w:spacing w:val="2"/>
                <w:sz w:val="24"/>
                <w:szCs w:val="24"/>
                <w:shd w:val="clear" w:color="auto" w:fill="FCFCFC"/>
              </w:rPr>
              <w:t xml:space="preserve">Virtual screening </w:t>
            </w:r>
            <w:r>
              <w:rPr>
                <w:rFonts w:ascii="Times New Roman" w:hAnsi="Times New Roman" w:cs="Times New Roman"/>
                <w:spacing w:val="2"/>
                <w:sz w:val="24"/>
                <w:szCs w:val="24"/>
                <w:shd w:val="clear" w:color="auto" w:fill="FCFCFC"/>
              </w:rPr>
              <w:t xml:space="preserve">in </w:t>
            </w:r>
            <w:r w:rsidRPr="00F92016">
              <w:rPr>
                <w:rFonts w:ascii="Times New Roman" w:hAnsi="Times New Roman" w:cs="Times New Roman"/>
                <w:spacing w:val="2"/>
                <w:sz w:val="24"/>
                <w:szCs w:val="24"/>
                <w:shd w:val="clear" w:color="auto" w:fill="FCFCFC"/>
              </w:rPr>
              <w:t xml:space="preserve">early stages of drug discovery </w:t>
            </w:r>
          </w:p>
          <w:p w14:paraId="0605664C" w14:textId="38DA19C1" w:rsidR="004A11FC" w:rsidRPr="00F92016" w:rsidRDefault="004A11FC" w:rsidP="004A11FC">
            <w:pPr>
              <w:pStyle w:val="ListParagraph"/>
              <w:numPr>
                <w:ilvl w:val="0"/>
                <w:numId w:val="4"/>
              </w:numPr>
              <w:spacing w:line="480" w:lineRule="auto"/>
              <w:ind w:left="365"/>
              <w:rPr>
                <w:rFonts w:ascii="Times New Roman" w:hAnsi="Times New Roman" w:cs="Times New Roman"/>
                <w:sz w:val="24"/>
                <w:szCs w:val="24"/>
              </w:rPr>
            </w:pPr>
            <w:r w:rsidRPr="00F92016">
              <w:rPr>
                <w:rFonts w:ascii="Times New Roman" w:hAnsi="Times New Roman" w:cs="Times New Roman"/>
                <w:spacing w:val="2"/>
                <w:sz w:val="24"/>
                <w:szCs w:val="24"/>
                <w:shd w:val="clear" w:color="auto" w:fill="FCFCFC"/>
              </w:rPr>
              <w:t xml:space="preserve">Screening of rodent carcinogenicity of AAI </w:t>
            </w:r>
            <w:r>
              <w:rPr>
                <w:rFonts w:ascii="Times New Roman" w:hAnsi="Times New Roman" w:cs="Times New Roman"/>
                <w:spacing w:val="2"/>
                <w:sz w:val="24"/>
                <w:szCs w:val="24"/>
                <w:shd w:val="clear" w:color="auto" w:fill="FCFCFC"/>
              </w:rPr>
              <w:t xml:space="preserve">and </w:t>
            </w:r>
            <w:r w:rsidR="00807D4B">
              <w:rPr>
                <w:rFonts w:ascii="Times New Roman" w:hAnsi="Times New Roman" w:cs="Times New Roman"/>
                <w:spacing w:val="2"/>
                <w:sz w:val="24"/>
                <w:szCs w:val="24"/>
                <w:shd w:val="clear" w:color="auto" w:fill="FCFCFC"/>
              </w:rPr>
              <w:t>h</w:t>
            </w:r>
            <w:r>
              <w:rPr>
                <w:rFonts w:ascii="Times New Roman" w:hAnsi="Times New Roman" w:cs="Times New Roman"/>
                <w:spacing w:val="2"/>
                <w:sz w:val="24"/>
                <w:szCs w:val="24"/>
                <w:shd w:val="clear" w:color="auto" w:fill="FCFCFC"/>
              </w:rPr>
              <w:t>epatocarcinogenic estragole</w:t>
            </w:r>
          </w:p>
          <w:p w14:paraId="1B639561" w14:textId="54783906" w:rsidR="004A11FC" w:rsidRPr="00F92016" w:rsidRDefault="00807D4B" w:rsidP="00F92016">
            <w:pPr>
              <w:pStyle w:val="ListParagraph"/>
              <w:numPr>
                <w:ilvl w:val="0"/>
                <w:numId w:val="4"/>
              </w:numPr>
              <w:spacing w:line="480" w:lineRule="auto"/>
              <w:ind w:left="365"/>
              <w:rPr>
                <w:rFonts w:ascii="Times New Roman" w:hAnsi="Times New Roman" w:cs="Times New Roman"/>
                <w:sz w:val="24"/>
                <w:szCs w:val="24"/>
              </w:rPr>
            </w:pPr>
            <w:r>
              <w:rPr>
                <w:rFonts w:ascii="Times New Roman" w:hAnsi="Times New Roman" w:cs="Times New Roman"/>
                <w:sz w:val="24"/>
                <w:szCs w:val="24"/>
              </w:rPr>
              <w:t>P</w:t>
            </w:r>
            <w:r w:rsidR="004A11FC">
              <w:rPr>
                <w:rFonts w:ascii="Times New Roman" w:hAnsi="Times New Roman" w:cs="Times New Roman"/>
                <w:sz w:val="24"/>
                <w:szCs w:val="24"/>
              </w:rPr>
              <w:t>rovide additional support where existing information is inadequate</w:t>
            </w:r>
            <w:r w:rsidR="00971FAF">
              <w:rPr>
                <w:rFonts w:ascii="Times New Roman" w:hAnsi="Times New Roman" w:cs="Times New Roman"/>
                <w:sz w:val="24"/>
                <w:szCs w:val="24"/>
              </w:rPr>
              <w:t xml:space="preserve">, </w:t>
            </w:r>
            <w:r w:rsidR="004A11FC">
              <w:rPr>
                <w:rFonts w:ascii="Times New Roman" w:hAnsi="Times New Roman" w:cs="Times New Roman"/>
                <w:sz w:val="24"/>
                <w:szCs w:val="24"/>
              </w:rPr>
              <w:t>conflicting, or inconclusive to provide a rationale to support final regulatory decision (FDA)</w:t>
            </w:r>
          </w:p>
        </w:tc>
        <w:tc>
          <w:tcPr>
            <w:tcW w:w="3394" w:type="dxa"/>
            <w:tcBorders>
              <w:top w:val="single" w:sz="4" w:space="0" w:color="auto"/>
            </w:tcBorders>
          </w:tcPr>
          <w:p w14:paraId="7A4D333B" w14:textId="379D4811" w:rsidR="004A11FC" w:rsidRDefault="004A11FC" w:rsidP="004A11FC">
            <w:pPr>
              <w:pStyle w:val="ListParagraph"/>
              <w:numPr>
                <w:ilvl w:val="0"/>
                <w:numId w:val="4"/>
              </w:numPr>
              <w:spacing w:line="480" w:lineRule="auto"/>
              <w:ind w:left="345"/>
              <w:rPr>
                <w:rFonts w:ascii="Times New Roman" w:hAnsi="Times New Roman" w:cs="Times New Roman"/>
                <w:sz w:val="24"/>
                <w:szCs w:val="24"/>
              </w:rPr>
            </w:pPr>
            <w:r>
              <w:rPr>
                <w:rFonts w:ascii="Times New Roman" w:hAnsi="Times New Roman" w:cs="Times New Roman"/>
                <w:sz w:val="24"/>
                <w:szCs w:val="24"/>
              </w:rPr>
              <w:t>Reduce the use of animal testing</w:t>
            </w:r>
          </w:p>
          <w:p w14:paraId="6C2EB18C" w14:textId="4103533E" w:rsidR="004A11FC" w:rsidRDefault="004A11FC" w:rsidP="004A11FC">
            <w:pPr>
              <w:pStyle w:val="ListParagraph"/>
              <w:numPr>
                <w:ilvl w:val="0"/>
                <w:numId w:val="4"/>
              </w:numPr>
              <w:spacing w:line="480" w:lineRule="auto"/>
              <w:ind w:left="345"/>
              <w:rPr>
                <w:rFonts w:ascii="Times New Roman" w:hAnsi="Times New Roman" w:cs="Times New Roman"/>
                <w:sz w:val="24"/>
                <w:szCs w:val="24"/>
              </w:rPr>
            </w:pPr>
            <w:r>
              <w:rPr>
                <w:rFonts w:ascii="Times New Roman" w:hAnsi="Times New Roman" w:cs="Times New Roman"/>
                <w:sz w:val="24"/>
                <w:szCs w:val="24"/>
              </w:rPr>
              <w:t>(</w:t>
            </w:r>
            <w:r w:rsidRPr="00F92016">
              <w:rPr>
                <w:rFonts w:ascii="Times New Roman" w:hAnsi="Times New Roman" w:cs="Times New Roman"/>
                <w:sz w:val="24"/>
                <w:szCs w:val="24"/>
              </w:rPr>
              <w:t>Q)SAR prediction</w:t>
            </w:r>
            <w:r>
              <w:rPr>
                <w:rFonts w:ascii="Times New Roman" w:hAnsi="Times New Roman" w:cs="Times New Roman"/>
                <w:sz w:val="24"/>
                <w:szCs w:val="24"/>
              </w:rPr>
              <w:t>s</w:t>
            </w:r>
            <w:r w:rsidRPr="00F92016">
              <w:rPr>
                <w:rFonts w:ascii="Times New Roman" w:hAnsi="Times New Roman" w:cs="Times New Roman"/>
                <w:sz w:val="24"/>
                <w:szCs w:val="24"/>
              </w:rPr>
              <w:t xml:space="preserve"> fill</w:t>
            </w:r>
            <w:r>
              <w:rPr>
                <w:rFonts w:ascii="Times New Roman" w:hAnsi="Times New Roman" w:cs="Times New Roman"/>
                <w:sz w:val="24"/>
                <w:szCs w:val="24"/>
              </w:rPr>
              <w:t xml:space="preserve"> in the</w:t>
            </w:r>
            <w:r w:rsidRPr="00F92016">
              <w:rPr>
                <w:rFonts w:ascii="Times New Roman" w:hAnsi="Times New Roman" w:cs="Times New Roman"/>
                <w:sz w:val="24"/>
                <w:szCs w:val="24"/>
              </w:rPr>
              <w:t xml:space="preserve"> data gaps when standard toxicology data are </w:t>
            </w:r>
            <w:r>
              <w:rPr>
                <w:rFonts w:ascii="Times New Roman" w:hAnsi="Times New Roman" w:cs="Times New Roman"/>
                <w:sz w:val="24"/>
                <w:szCs w:val="24"/>
              </w:rPr>
              <w:t>insufficient</w:t>
            </w:r>
            <w:r w:rsidRPr="00F92016">
              <w:rPr>
                <w:rFonts w:ascii="Times New Roman" w:hAnsi="Times New Roman" w:cs="Times New Roman"/>
                <w:sz w:val="24"/>
                <w:szCs w:val="24"/>
              </w:rPr>
              <w:t xml:space="preserve"> or unavailable</w:t>
            </w:r>
          </w:p>
          <w:p w14:paraId="56665A7E" w14:textId="589D7B0D" w:rsidR="004A11FC" w:rsidRPr="00F92016" w:rsidRDefault="004A11FC" w:rsidP="00F92016">
            <w:pPr>
              <w:pStyle w:val="ListParagraph"/>
              <w:numPr>
                <w:ilvl w:val="0"/>
                <w:numId w:val="4"/>
              </w:numPr>
              <w:spacing w:line="480" w:lineRule="auto"/>
              <w:ind w:left="345"/>
              <w:rPr>
                <w:rFonts w:ascii="Times New Roman" w:hAnsi="Times New Roman" w:cs="Times New Roman"/>
                <w:sz w:val="24"/>
                <w:szCs w:val="24"/>
              </w:rPr>
            </w:pPr>
            <w:r>
              <w:rPr>
                <w:rFonts w:ascii="Times New Roman" w:hAnsi="Times New Roman" w:cs="Times New Roman"/>
                <w:sz w:val="24"/>
                <w:szCs w:val="24"/>
              </w:rPr>
              <w:t xml:space="preserve">Allow for interpretation of ambiguous or inadequate non-clinical study results such as genotoxicity and carcinogenicity </w:t>
            </w:r>
          </w:p>
        </w:tc>
        <w:tc>
          <w:tcPr>
            <w:tcW w:w="3922" w:type="dxa"/>
            <w:tcBorders>
              <w:top w:val="single" w:sz="4" w:space="0" w:color="auto"/>
            </w:tcBorders>
          </w:tcPr>
          <w:p w14:paraId="61C4CD96" w14:textId="00019AD5" w:rsidR="004A11FC" w:rsidRDefault="004A11FC" w:rsidP="004A11FC">
            <w:pPr>
              <w:pStyle w:val="ListParagraph"/>
              <w:numPr>
                <w:ilvl w:val="0"/>
                <w:numId w:val="4"/>
              </w:numPr>
              <w:spacing w:line="480" w:lineRule="auto"/>
              <w:ind w:left="343"/>
              <w:rPr>
                <w:rFonts w:ascii="Times New Roman" w:hAnsi="Times New Roman" w:cs="Times New Roman"/>
                <w:sz w:val="24"/>
                <w:szCs w:val="24"/>
              </w:rPr>
            </w:pPr>
            <w:r w:rsidRPr="00F92016">
              <w:rPr>
                <w:rFonts w:ascii="Times New Roman" w:hAnsi="Times New Roman" w:cs="Times New Roman"/>
                <w:sz w:val="24"/>
                <w:szCs w:val="24"/>
              </w:rPr>
              <w:t xml:space="preserve">Require </w:t>
            </w:r>
            <w:r>
              <w:rPr>
                <w:rFonts w:ascii="Times New Roman" w:hAnsi="Times New Roman" w:cs="Times New Roman"/>
                <w:sz w:val="24"/>
                <w:szCs w:val="24"/>
              </w:rPr>
              <w:t>complex</w:t>
            </w:r>
            <w:r w:rsidRPr="00F92016">
              <w:rPr>
                <w:rFonts w:ascii="Times New Roman" w:hAnsi="Times New Roman" w:cs="Times New Roman"/>
                <w:sz w:val="24"/>
                <w:szCs w:val="24"/>
              </w:rPr>
              <w:t xml:space="preserve"> computerized systems </w:t>
            </w:r>
          </w:p>
          <w:p w14:paraId="09AA0A7A" w14:textId="77777777" w:rsidR="004A11FC" w:rsidRDefault="004A11FC" w:rsidP="004A11FC">
            <w:pPr>
              <w:pStyle w:val="ListParagraph"/>
              <w:numPr>
                <w:ilvl w:val="0"/>
                <w:numId w:val="4"/>
              </w:numPr>
              <w:spacing w:line="480" w:lineRule="auto"/>
              <w:ind w:left="343"/>
              <w:rPr>
                <w:rFonts w:ascii="Times New Roman" w:hAnsi="Times New Roman" w:cs="Times New Roman"/>
                <w:sz w:val="24"/>
                <w:szCs w:val="24"/>
              </w:rPr>
            </w:pPr>
            <w:r w:rsidRPr="001D10FA">
              <w:rPr>
                <w:rFonts w:ascii="Times New Roman" w:hAnsi="Times New Roman" w:cs="Times New Roman"/>
                <w:sz w:val="24"/>
                <w:szCs w:val="24"/>
              </w:rPr>
              <w:t>A high degree of variation in biological tests can lead to erroneous data, therefore producing inaccurate predictive models</w:t>
            </w:r>
          </w:p>
          <w:p w14:paraId="2FAA83B8" w14:textId="36B98F01" w:rsidR="004A11FC" w:rsidRPr="00F92016" w:rsidRDefault="004A11FC" w:rsidP="00F92016">
            <w:pPr>
              <w:pStyle w:val="ListParagraph"/>
              <w:numPr>
                <w:ilvl w:val="0"/>
                <w:numId w:val="4"/>
              </w:numPr>
              <w:spacing w:line="480" w:lineRule="auto"/>
              <w:ind w:left="343"/>
              <w:rPr>
                <w:rFonts w:ascii="Times New Roman" w:hAnsi="Times New Roman" w:cs="Times New Roman"/>
                <w:sz w:val="24"/>
                <w:szCs w:val="24"/>
              </w:rPr>
            </w:pPr>
            <w:r w:rsidRPr="00873619">
              <w:rPr>
                <w:rFonts w:ascii="Times New Roman" w:hAnsi="Times New Roman" w:cs="Times New Roman"/>
                <w:sz w:val="24"/>
                <w:szCs w:val="24"/>
              </w:rPr>
              <w:t>There is no all-in-one software to perform the modelling, which affects the learning curve and the cost of acquiring the program.</w:t>
            </w:r>
          </w:p>
        </w:tc>
        <w:tc>
          <w:tcPr>
            <w:tcW w:w="1526" w:type="dxa"/>
            <w:tcBorders>
              <w:top w:val="single" w:sz="4" w:space="0" w:color="auto"/>
            </w:tcBorders>
          </w:tcPr>
          <w:p w14:paraId="3B8BEB8E" w14:textId="0FB441E8" w:rsidR="004A11FC" w:rsidRPr="008323A5" w:rsidRDefault="004A11FC" w:rsidP="004A11FC">
            <w:pPr>
              <w:spacing w:line="480" w:lineRule="auto"/>
              <w:rPr>
                <w:rFonts w:ascii="Times New Roman" w:hAnsi="Times New Roman" w:cs="Times New Roman"/>
                <w:sz w:val="24"/>
                <w:szCs w:val="24"/>
              </w:rPr>
            </w:pPr>
            <w:r w:rsidRPr="00F851FE">
              <w:rPr>
                <w:rFonts w:ascii="Times New Roman" w:hAnsi="Times New Roman" w:cs="Times New Roman"/>
                <w:spacing w:val="2"/>
                <w:sz w:val="24"/>
                <w:szCs w:val="24"/>
                <w:shd w:val="clear" w:color="auto" w:fill="FCFCFC"/>
              </w:rPr>
              <w:fldChar w:fldCharType="begin">
                <w:fldData xml:space="preserve">PEVuZE5vdGU+PENpdGU+PEF1dGhvcj5BcnZpZHNvbjwvQXV0aG9yPjxZZWFyPjIwMDg8L1llYXI+
PFJlY051bT4zMTE8L1JlY051bT48RGlzcGxheVRleHQ+KDMzLCA2Ni02OCk8L0Rpc3BsYXlUZXh0
PjxyZWNvcmQ+PHJlYy1udW1iZXI+MzExPC9yZWMtbnVtYmVyPjxmb3JlaWduLWtleXM+PGtleSBh
cHA9IkVOIiBkYi1pZD0icHdwMDJ3ZXBlMDVwOTBldHR2eHh0dmVmYXdweHN4NWF0ZXBwIiB0aW1l
c3RhbXA9IjE2MDkyNzc3MzEiPjMxMTwva2V5PjwvZm9yZWlnbi1rZXlzPjxyZWYtdHlwZSBuYW1l
PSJKb3VybmFsIEFydGljbGUiPjE3PC9yZWYtdHlwZT48Y29udHJpYnV0b3JzPjxhdXRob3JzPjxh
dXRob3I+QXJ2aWRzb24sIEtpcmsgQi48L2F1dGhvcj48YXV0aG9yPlZhbGVyaW8sIEx1aXMgRy48
L2F1dGhvcj48YXV0aG9yPkRpYXosIE1hcmlseW48L2F1dGhvcj48YXV0aG9yPkNoYW5kZXJiaGFu
LCBSb25hbGQgRi48L2F1dGhvcj48L2F1dGhvcnM+PC9jb250cmlidXRvcnM+PHRpdGxlcz48dGl0
bGU+SW4gU2lsaWNvIFRveGljb2xvZ2ljYWwgU2NyZWVuaW5nIG9mIE5hdHVyYWwgUHJvZHVjdHM8
L3RpdGxlPjxzZWNvbmRhcnktdGl0bGU+VG94aWNvbG9neSBNZWNoYW5pc21zIGFuZCBNZXRob2Rz
PC9zZWNvbmRhcnktdGl0bGU+PC90aXRsZXM+PHBlcmlvZGljYWw+PGZ1bGwtdGl0bGU+VG94aWNv
bG9neSBNZWNoYW5pc21zIGFuZCBNZXRob2RzPC9mdWxsLXRpdGxlPjwvcGVyaW9kaWNhbD48cGFn
ZXM+MjI5LTI0MjwvcGFnZXM+PHZvbHVtZT4xODwvdm9sdW1lPjxudW1iZXI+Mi0zPC9udW1iZXI+
PGRhdGVzPjx5ZWFyPjIwMDg8L3llYXI+PHB1Yi1kYXRlcz48ZGF0ZT4yMDA4LzAxLzAxPC9kYXRl
PjwvcHViLWRhdGVzPjwvZGF0ZXM+PHB1Ymxpc2hlcj5UYXlsb3IgJmFtcDsgRnJhbmNpczwvcHVi
bGlzaGVyPjxpc2JuPjE1MzctNjUxNjwvaXNibj48dXJscz48cmVsYXRlZC11cmxzPjx1cmw+aHR0
cHM6Ly9kb2kub3JnLzEwLjEwODAvMTUzNzY1MTA3MDE4NTY5OTE8L3VybD48L3JlbGF0ZWQtdXJs
cz48L3VybHM+PGVsZWN0cm9uaWMtcmVzb3VyY2UtbnVtPjEwLjEwODAvMTUzNzY1MTA3MDE4NTY5
OTE8L2VsZWN0cm9uaWMtcmVzb3VyY2UtbnVtPjwvcmVjb3JkPjwvQ2l0ZT48Q2l0ZT48QXV0aG9y
Pk5ldmVzPC9BdXRob3I+PFllYXI+MjAxODwvWWVhcj48UmVjTnVtPjUyNTwvUmVjTnVtPjxyZWNv
cmQ+PHJlYy1udW1iZXI+NTI1PC9yZWMtbnVtYmVyPjxmb3JlaWduLWtleXM+PGtleSBhcHA9IkVO
IiBkYi1pZD0icHdwMDJ3ZXBlMDVwOTBldHR2eHh0dmVmYXdweHN4NWF0ZXBwIiB0aW1lc3RhbXA9
IjE2MjkwODczMjciPjUyNTwva2V5PjwvZm9yZWlnbi1rZXlzPjxyZWYtdHlwZSBuYW1lPSJKb3Vy
bmFsIEFydGljbGUiPjE3PC9yZWYtdHlwZT48Y29udHJpYnV0b3JzPjxhdXRob3JzPjxhdXRob3I+
TmV2ZXMsQnJ1bm8gSi48L2F1dGhvcj48YXV0aG9yPkJyYWdhLFJvZG9scGhvIEMuPC9hdXRob3I+
PGF1dGhvcj5NZWxvLUZpbGhvLENsZWJlciBDLjwvYXV0aG9yPjxhdXRob3I+TW9yZWlyYS1GaWxo
byxKb3PDqSBUZcOzZmlsbzwvYXV0aG9yPjxhdXRob3I+TXVyYXRvdixFdWdlbmUgTi48L2F1dGhv
cj48YXV0aG9yPkFuZHJhZGUsQ2Fyb2xpbmEgSG9ydGE8L2F1dGhvcj48L2F1dGhvcnM+PC9jb250
cmlidXRvcnM+PHRpdGxlcz48dGl0bGU+UVNBUi1CYXNlZCBWaXJ0dWFsIFNjcmVlbmluZzogQWR2
YW5jZXMgYW5kIEFwcGxpY2F0aW9ucyBpbiBEcnVnIERpc2NvdmVyeTwvdGl0bGU+PHNlY29uZGFy
eS10aXRsZT5Gcm9udGllcnMgaW4gUGhhcm1hY29sb2d5PC9zZWNvbmRhcnktdGl0bGU+PHNob3J0
LXRpdGxlPlFTQVItYmFzZWQgVmlydHVhbCBTY3JlZW5pbmc8L3Nob3J0LXRpdGxlPjwvdGl0bGVz
PjxwZXJpb2RpY2FsPjxmdWxsLXRpdGxlPkZyb250aWVycyBpbiBQaGFybWFjb2xvZ3k8L2Z1bGwt
dGl0bGU+PC9wZXJpb2RpY2FsPjx2b2x1bWU+OTwvdm9sdW1lPjxudW1iZXI+MTI3NTwvbnVtYmVy
PjxrZXl3b3Jkcz48a2V5d29yZD5DaGVtaW5mb3JtYXRpY3MsbWFjaGluZSBsZWFybmluZyxtb2xl
Y3VsYXIgZGVzY3JpcHRvcnMsQ29tcHV0ZXItYXNzaXN0ZWQgZHJ1ZyBkZXNpZ24sVmlydHVhbCBT
Y3JlZW5pbmc8L2tleXdvcmQ+PC9rZXl3b3Jkcz48ZGF0ZXM+PHllYXI+MjAxODwveWVhcj48cHVi
LWRhdGVzPjxkYXRlPjIwMTgtTm92ZW1iZXItMTM8L2RhdGU+PC9wdWItZGF0ZXM+PC9kYXRlcz48
aXNibj4xNjYzLTk4MTI8L2lzYm4+PHdvcmstdHlwZT5NaW5pIFJldmlldzwvd29yay10eXBlPjx1
cmxzPjxyZWxhdGVkLXVybHM+PHVybD5odHRwczovL3d3dy5mcm9udGllcnNpbi5vcmcvYXJ0aWNs
ZS8xMC4zMzg5L2ZwaGFyLjIwMTguMDEyNzU8L3VybD48L3JlbGF0ZWQtdXJscz48L3VybHM+PGVs
ZWN0cm9uaWMtcmVzb3VyY2UtbnVtPjEwLjMzODkvZnBoYXIuMjAxOC4wMTI3NTwvZWxlY3Ryb25p
Yy1yZXNvdXJjZS1udW0+PGxhbmd1YWdlPkVuZ2xpc2g8L2xhbmd1YWdlPjwvcmVjb3JkPjwvQ2l0
ZT48Q2l0ZT48QXV0aG9yPktydWhsYWs8L0F1dGhvcj48WWVhcj4yMDIwPC9ZZWFyPjxSZWNOdW0+
NTI2PC9SZWNOdW0+PHJlY29yZD48cmVjLW51bWJlcj41MjY8L3JlYy1udW1iZXI+PGZvcmVpZ24t
a2V5cz48a2V5IGFwcD0iRU4iIGRiLWlkPSJwd3AwMndlcGUwNXA5MGV0dHZ4eHR2ZWZhd3B4c3g1
YXRlcHAiIHRpbWVzdGFtcD0iMTYyOTA5MzY3NSI+NTI2PC9rZXk+PC9mb3JlaWduLWtleXM+PHJl
Zi10eXBlIG5hbWU9IldlYiBQYWdlIj4xMjwvcmVmLXR5cGU+PGNvbnRyaWJ1dG9ycz48YXV0aG9y
cz48YXV0aG9yPiBLcnVobGFrLCBOYW9taSBMLjwvYXV0aG9yPjwvYXV0aG9ycz48L2NvbnRyaWJ1
dG9ycz48dGl0bGVzPjx0aXRsZT5VUyBGREEgRXhwZXJpZW5jZSBpbiB0aGUgUmVndWxhdG9yeSBB
cHBsaWNhdGlvbiBvZiAoUSlTQVI8L3RpdGxlPjwvdGl0bGVzPjx2b2x1bWU+MjAyMTwvdm9sdW1l
PjxudW1iZXI+MTYvODwvbnVtYmVyPjxkYXRlcz48eWVhcj4yMDIwPC95ZWFyPjwvZGF0ZXM+PHVy
bHM+PHJlbGF0ZWQtdXJscz48dXJsPmh0dHBzOi8vd3d3LnRveGljb2xvZ3kub3JnL2dyb3Vwcy9z
cy9DVFNTL2RvY3MvU09ULUNFLVByZXNlbnRhdGlvbi1LcnVobGFrX2ZpbmFsX1VwZGF0ZWQyLnBk
ZjwvdXJsPjwvcmVsYXRlZC11cmxzPjwvdXJscz48L3JlY29yZD48L0NpdGU+PENpdGU+PEF1dGhv
cj5TYXlhZGEgUmVlbXNoYSBLYXptaTwvQXV0aG9yPjxZZWFyPjIwMTk8L1llYXI+PFJlY051bT41
Mjc8L1JlY051bT48cmVjb3JkPjxyZWMtbnVtYmVyPjUyNzwvcmVjLW51bWJlcj48Zm9yZWlnbi1r
ZXlzPjxrZXkgYXBwPSJFTiIgZGItaWQ9InB3cDAyd2VwZTA1cDkwZXR0dnh4dHZlZmF3cHhzeDVh
dGVwcCIgdGltZXN0YW1wPSIxNjI5MTIxNzM4Ij41Mjc8L2tleT48L2ZvcmVpZ24ta2V5cz48cmVm
LXR5cGUgbmFtZT0iSm91cm5hbCBBcnRpY2xlIj4xNzwvcmVmLXR5cGU+PGNvbnRyaWJ1dG9ycz48
YXV0aG9ycz48YXV0aG9yPlNheWFkYSBSZWVtc2hhIEthem1pLCYjeEQ7UmVuIEp1biwgPC9hdXRo
b3I+PGF1dGhvcj5NeWVvbmctU2FuZyBZdSw8L2F1dGhvcj48YXV0aG9yPkNoYW5qaW4gSnVuZyw8
L2F1dGhvcj48YXV0aG9yPkRva3l1biBOYTwvYXV0aG9yPjwvYXV0aG9ycz48L2NvbnRyaWJ1dG9y
cz48dGl0bGVzPjx0aXRsZT5JbiBzaWxpY28gYXBwcm9hY2hlcyBhbmQgdG9vbHMgZm9yIHRoZSBw
cmVkaWN0aW9uIG9mIGRydWcgbWV0YWJvbGlzbSBhbmQgZmF0ZSA6IEEgcmV2aWV3PC90aXRsZT48
c2Vjb25kYXJ5LXRpdGxlPkNvbXB1dGVycyBpbiBCaW9sb2d5IGFuZCBNZWRpY2luZTwvc2Vjb25k
YXJ5LXRpdGxlPjwvdGl0bGVzPjxwZXJpb2RpY2FsPjxmdWxsLXRpdGxlPkNvbXB1dGVycyBpbiBC
aW9sb2d5IGFuZCBNZWRpY2luZTwvZnVsbC10aXRsZT48L3BlcmlvZGljYWw+PHBhZ2VzPjU0LTY0
PC9wYWdlcz48dm9sdW1lPjEwNjwvdm9sdW1lPjxkYXRlcz48eWVhcj4yMDE5PC95ZWFyPjwvZGF0
ZXM+PHVybHM+PC91cmxzPjxlbGVjdHJvbmljLXJlc291cmNlLW51bT5odHRwczovL2RvaS5vcmcv
MTAuMTAxNi9qLmNvbXBiaW9tZWQuMjAxOS4wMS4wMDg8L2VsZWN0cm9uaWMtcmVzb3VyY2UtbnVt
PjwvcmVjb3JkPjwvQ2l0ZT48Q2l0ZT48QXV0aG9yPktydWhsYWs8L0F1dGhvcj48WWVhcj4yMDIw
PC9ZZWFyPjxSZWNOdW0+NTI2PC9SZWNOdW0+PHJlY29yZD48cmVjLW51bWJlcj41MjY8L3JlYy1u
dW1iZXI+PGZvcmVpZ24ta2V5cz48a2V5IGFwcD0iRU4iIGRiLWlkPSJwd3AwMndlcGUwNXA5MGV0
dHZ4eHR2ZWZhd3B4c3g1YXRlcHAiIHRpbWVzdGFtcD0iMTYyOTA5MzY3NSI+NTI2PC9rZXk+PC9m
b3JlaWduLWtleXM+PHJlZi10eXBlIG5hbWU9IldlYiBQYWdlIj4xMjwvcmVmLXR5cGU+PGNvbnRy
aWJ1dG9ycz48YXV0aG9ycz48YXV0aG9yPiBLcnVobGFrLCBOYW9taSBMLjwvYXV0aG9yPjwvYXV0
aG9ycz48L2NvbnRyaWJ1dG9ycz48dGl0bGVzPjx0aXRsZT5VUyBGREEgRXhwZXJpZW5jZSBpbiB0
aGUgUmVndWxhdG9yeSBBcHBsaWNhdGlvbiBvZiAoUSlTQVI8L3RpdGxlPjwvdGl0bGVzPjx2b2x1
bWU+MjAyMTwvdm9sdW1lPjxudW1iZXI+MTYvODwvbnVtYmVyPjxkYXRlcz48eWVhcj4yMDIwPC95
ZWFyPjwvZGF0ZXM+PHVybHM+PHJlbGF0ZWQtdXJscz48dXJsPmh0dHBzOi8vd3d3LnRveGljb2xv
Z3kub3JnL2dyb3Vwcy9zcy9DVFNTL2RvY3MvU09ULUNFLVByZXNlbnRhdGlvbi1LcnVobGFrX2Zp
bmFsX1VwZGF0ZWQyLnBkZjwvdXJsPjwvcmVsYXRlZC11cmxzPjwvdXJscz48L3JlY29yZD48L0Np
dGU+PC9FbmROb3RlPgB=
</w:fldData>
              </w:fldChar>
            </w:r>
            <w:r w:rsidR="008E1A19">
              <w:rPr>
                <w:rFonts w:ascii="Times New Roman" w:hAnsi="Times New Roman" w:cs="Times New Roman"/>
                <w:spacing w:val="2"/>
                <w:sz w:val="24"/>
                <w:szCs w:val="24"/>
                <w:shd w:val="clear" w:color="auto" w:fill="FCFCFC"/>
              </w:rPr>
              <w:instrText xml:space="preserve"> ADDIN EN.CITE </w:instrText>
            </w:r>
            <w:r w:rsidR="008E1A19">
              <w:rPr>
                <w:rFonts w:ascii="Times New Roman" w:hAnsi="Times New Roman" w:cs="Times New Roman"/>
                <w:spacing w:val="2"/>
                <w:sz w:val="24"/>
                <w:szCs w:val="24"/>
                <w:shd w:val="clear" w:color="auto" w:fill="FCFCFC"/>
              </w:rPr>
              <w:fldChar w:fldCharType="begin">
                <w:fldData xml:space="preserve">PEVuZE5vdGU+PENpdGU+PEF1dGhvcj5BcnZpZHNvbjwvQXV0aG9yPjxZZWFyPjIwMDg8L1llYXI+
PFJlY051bT4zMTE8L1JlY051bT48RGlzcGxheVRleHQ+KDMzLCA2Ni02OCk8L0Rpc3BsYXlUZXh0
PjxyZWNvcmQ+PHJlYy1udW1iZXI+MzExPC9yZWMtbnVtYmVyPjxmb3JlaWduLWtleXM+PGtleSBh
cHA9IkVOIiBkYi1pZD0icHdwMDJ3ZXBlMDVwOTBldHR2eHh0dmVmYXdweHN4NWF0ZXBwIiB0aW1l
c3RhbXA9IjE2MDkyNzc3MzEiPjMxMTwva2V5PjwvZm9yZWlnbi1rZXlzPjxyZWYtdHlwZSBuYW1l
PSJKb3VybmFsIEFydGljbGUiPjE3PC9yZWYtdHlwZT48Y29udHJpYnV0b3JzPjxhdXRob3JzPjxh
dXRob3I+QXJ2aWRzb24sIEtpcmsgQi48L2F1dGhvcj48YXV0aG9yPlZhbGVyaW8sIEx1aXMgRy48
L2F1dGhvcj48YXV0aG9yPkRpYXosIE1hcmlseW48L2F1dGhvcj48YXV0aG9yPkNoYW5kZXJiaGFu
LCBSb25hbGQgRi48L2F1dGhvcj48L2F1dGhvcnM+PC9jb250cmlidXRvcnM+PHRpdGxlcz48dGl0
bGU+SW4gU2lsaWNvIFRveGljb2xvZ2ljYWwgU2NyZWVuaW5nIG9mIE5hdHVyYWwgUHJvZHVjdHM8
L3RpdGxlPjxzZWNvbmRhcnktdGl0bGU+VG94aWNvbG9neSBNZWNoYW5pc21zIGFuZCBNZXRob2Rz
PC9zZWNvbmRhcnktdGl0bGU+PC90aXRsZXM+PHBlcmlvZGljYWw+PGZ1bGwtdGl0bGU+VG94aWNv
bG9neSBNZWNoYW5pc21zIGFuZCBNZXRob2RzPC9mdWxsLXRpdGxlPjwvcGVyaW9kaWNhbD48cGFn
ZXM+MjI5LTI0MjwvcGFnZXM+PHZvbHVtZT4xODwvdm9sdW1lPjxudW1iZXI+Mi0zPC9udW1iZXI+
PGRhdGVzPjx5ZWFyPjIwMDg8L3llYXI+PHB1Yi1kYXRlcz48ZGF0ZT4yMDA4LzAxLzAxPC9kYXRl
PjwvcHViLWRhdGVzPjwvZGF0ZXM+PHB1Ymxpc2hlcj5UYXlsb3IgJmFtcDsgRnJhbmNpczwvcHVi
bGlzaGVyPjxpc2JuPjE1MzctNjUxNjwvaXNibj48dXJscz48cmVsYXRlZC11cmxzPjx1cmw+aHR0
cHM6Ly9kb2kub3JnLzEwLjEwODAvMTUzNzY1MTA3MDE4NTY5OTE8L3VybD48L3JlbGF0ZWQtdXJs
cz48L3VybHM+PGVsZWN0cm9uaWMtcmVzb3VyY2UtbnVtPjEwLjEwODAvMTUzNzY1MTA3MDE4NTY5
OTE8L2VsZWN0cm9uaWMtcmVzb3VyY2UtbnVtPjwvcmVjb3JkPjwvQ2l0ZT48Q2l0ZT48QXV0aG9y
Pk5ldmVzPC9BdXRob3I+PFllYXI+MjAxODwvWWVhcj48UmVjTnVtPjUyNTwvUmVjTnVtPjxyZWNv
cmQ+PHJlYy1udW1iZXI+NTI1PC9yZWMtbnVtYmVyPjxmb3JlaWduLWtleXM+PGtleSBhcHA9IkVO
IiBkYi1pZD0icHdwMDJ3ZXBlMDVwOTBldHR2eHh0dmVmYXdweHN4NWF0ZXBwIiB0aW1lc3RhbXA9
IjE2MjkwODczMjciPjUyNTwva2V5PjwvZm9yZWlnbi1rZXlzPjxyZWYtdHlwZSBuYW1lPSJKb3Vy
bmFsIEFydGljbGUiPjE3PC9yZWYtdHlwZT48Y29udHJpYnV0b3JzPjxhdXRob3JzPjxhdXRob3I+
TmV2ZXMsQnJ1bm8gSi48L2F1dGhvcj48YXV0aG9yPkJyYWdhLFJvZG9scGhvIEMuPC9hdXRob3I+
PGF1dGhvcj5NZWxvLUZpbGhvLENsZWJlciBDLjwvYXV0aG9yPjxhdXRob3I+TW9yZWlyYS1GaWxo
byxKb3PDqSBUZcOzZmlsbzwvYXV0aG9yPjxhdXRob3I+TXVyYXRvdixFdWdlbmUgTi48L2F1dGhv
cj48YXV0aG9yPkFuZHJhZGUsQ2Fyb2xpbmEgSG9ydGE8L2F1dGhvcj48L2F1dGhvcnM+PC9jb250
cmlidXRvcnM+PHRpdGxlcz48dGl0bGU+UVNBUi1CYXNlZCBWaXJ0dWFsIFNjcmVlbmluZzogQWR2
YW5jZXMgYW5kIEFwcGxpY2F0aW9ucyBpbiBEcnVnIERpc2NvdmVyeTwvdGl0bGU+PHNlY29uZGFy
eS10aXRsZT5Gcm9udGllcnMgaW4gUGhhcm1hY29sb2d5PC9zZWNvbmRhcnktdGl0bGU+PHNob3J0
LXRpdGxlPlFTQVItYmFzZWQgVmlydHVhbCBTY3JlZW5pbmc8L3Nob3J0LXRpdGxlPjwvdGl0bGVz
PjxwZXJpb2RpY2FsPjxmdWxsLXRpdGxlPkZyb250aWVycyBpbiBQaGFybWFjb2xvZ3k8L2Z1bGwt
dGl0bGU+PC9wZXJpb2RpY2FsPjx2b2x1bWU+OTwvdm9sdW1lPjxudW1iZXI+MTI3NTwvbnVtYmVy
PjxrZXl3b3Jkcz48a2V5d29yZD5DaGVtaW5mb3JtYXRpY3MsbWFjaGluZSBsZWFybmluZyxtb2xl
Y3VsYXIgZGVzY3JpcHRvcnMsQ29tcHV0ZXItYXNzaXN0ZWQgZHJ1ZyBkZXNpZ24sVmlydHVhbCBT
Y3JlZW5pbmc8L2tleXdvcmQ+PC9rZXl3b3Jkcz48ZGF0ZXM+PHllYXI+MjAxODwveWVhcj48cHVi
LWRhdGVzPjxkYXRlPjIwMTgtTm92ZW1iZXItMTM8L2RhdGU+PC9wdWItZGF0ZXM+PC9kYXRlcz48
aXNibj4xNjYzLTk4MTI8L2lzYm4+PHdvcmstdHlwZT5NaW5pIFJldmlldzwvd29yay10eXBlPjx1
cmxzPjxyZWxhdGVkLXVybHM+PHVybD5odHRwczovL3d3dy5mcm9udGllcnNpbi5vcmcvYXJ0aWNs
ZS8xMC4zMzg5L2ZwaGFyLjIwMTguMDEyNzU8L3VybD48L3JlbGF0ZWQtdXJscz48L3VybHM+PGVs
ZWN0cm9uaWMtcmVzb3VyY2UtbnVtPjEwLjMzODkvZnBoYXIuMjAxOC4wMTI3NTwvZWxlY3Ryb25p
Yy1yZXNvdXJjZS1udW0+PGxhbmd1YWdlPkVuZ2xpc2g8L2xhbmd1YWdlPjwvcmVjb3JkPjwvQ2l0
ZT48Q2l0ZT48QXV0aG9yPktydWhsYWs8L0F1dGhvcj48WWVhcj4yMDIwPC9ZZWFyPjxSZWNOdW0+
NTI2PC9SZWNOdW0+PHJlY29yZD48cmVjLW51bWJlcj41MjY8L3JlYy1udW1iZXI+PGZvcmVpZ24t
a2V5cz48a2V5IGFwcD0iRU4iIGRiLWlkPSJwd3AwMndlcGUwNXA5MGV0dHZ4eHR2ZWZhd3B4c3g1
YXRlcHAiIHRpbWVzdGFtcD0iMTYyOTA5MzY3NSI+NTI2PC9rZXk+PC9mb3JlaWduLWtleXM+PHJl
Zi10eXBlIG5hbWU9IldlYiBQYWdlIj4xMjwvcmVmLXR5cGU+PGNvbnRyaWJ1dG9ycz48YXV0aG9y
cz48YXV0aG9yPiBLcnVobGFrLCBOYW9taSBMLjwvYXV0aG9yPjwvYXV0aG9ycz48L2NvbnRyaWJ1
dG9ycz48dGl0bGVzPjx0aXRsZT5VUyBGREEgRXhwZXJpZW5jZSBpbiB0aGUgUmVndWxhdG9yeSBB
cHBsaWNhdGlvbiBvZiAoUSlTQVI8L3RpdGxlPjwvdGl0bGVzPjx2b2x1bWU+MjAyMTwvdm9sdW1l
PjxudW1iZXI+MTYvODwvbnVtYmVyPjxkYXRlcz48eWVhcj4yMDIwPC95ZWFyPjwvZGF0ZXM+PHVy
bHM+PHJlbGF0ZWQtdXJscz48dXJsPmh0dHBzOi8vd3d3LnRveGljb2xvZ3kub3JnL2dyb3Vwcy9z
cy9DVFNTL2RvY3MvU09ULUNFLVByZXNlbnRhdGlvbi1LcnVobGFrX2ZpbmFsX1VwZGF0ZWQyLnBk
ZjwvdXJsPjwvcmVsYXRlZC11cmxzPjwvdXJscz48L3JlY29yZD48L0NpdGU+PENpdGU+PEF1dGhv
cj5TYXlhZGEgUmVlbXNoYSBLYXptaTwvQXV0aG9yPjxZZWFyPjIwMTk8L1llYXI+PFJlY051bT41
Mjc8L1JlY051bT48cmVjb3JkPjxyZWMtbnVtYmVyPjUyNzwvcmVjLW51bWJlcj48Zm9yZWlnbi1r
ZXlzPjxrZXkgYXBwPSJFTiIgZGItaWQ9InB3cDAyd2VwZTA1cDkwZXR0dnh4dHZlZmF3cHhzeDVh
dGVwcCIgdGltZXN0YW1wPSIxNjI5MTIxNzM4Ij41Mjc8L2tleT48L2ZvcmVpZ24ta2V5cz48cmVm
LXR5cGUgbmFtZT0iSm91cm5hbCBBcnRpY2xlIj4xNzwvcmVmLXR5cGU+PGNvbnRyaWJ1dG9ycz48
YXV0aG9ycz48YXV0aG9yPlNheWFkYSBSZWVtc2hhIEthem1pLCYjeEQ7UmVuIEp1biwgPC9hdXRo
b3I+PGF1dGhvcj5NeWVvbmctU2FuZyBZdSw8L2F1dGhvcj48YXV0aG9yPkNoYW5qaW4gSnVuZyw8
L2F1dGhvcj48YXV0aG9yPkRva3l1biBOYTwvYXV0aG9yPjwvYXV0aG9ycz48L2NvbnRyaWJ1dG9y
cz48dGl0bGVzPjx0aXRsZT5JbiBzaWxpY28gYXBwcm9hY2hlcyBhbmQgdG9vbHMgZm9yIHRoZSBw
cmVkaWN0aW9uIG9mIGRydWcgbWV0YWJvbGlzbSBhbmQgZmF0ZSA6IEEgcmV2aWV3PC90aXRsZT48
c2Vjb25kYXJ5LXRpdGxlPkNvbXB1dGVycyBpbiBCaW9sb2d5IGFuZCBNZWRpY2luZTwvc2Vjb25k
YXJ5LXRpdGxlPjwvdGl0bGVzPjxwZXJpb2RpY2FsPjxmdWxsLXRpdGxlPkNvbXB1dGVycyBpbiBC
aW9sb2d5IGFuZCBNZWRpY2luZTwvZnVsbC10aXRsZT48L3BlcmlvZGljYWw+PHBhZ2VzPjU0LTY0
PC9wYWdlcz48dm9sdW1lPjEwNjwvdm9sdW1lPjxkYXRlcz48eWVhcj4yMDE5PC95ZWFyPjwvZGF0
ZXM+PHVybHM+PC91cmxzPjxlbGVjdHJvbmljLXJlc291cmNlLW51bT5odHRwczovL2RvaS5vcmcv
MTAuMTAxNi9qLmNvbXBiaW9tZWQuMjAxOS4wMS4wMDg8L2VsZWN0cm9uaWMtcmVzb3VyY2UtbnVt
PjwvcmVjb3JkPjwvQ2l0ZT48Q2l0ZT48QXV0aG9yPktydWhsYWs8L0F1dGhvcj48WWVhcj4yMDIw
PC9ZZWFyPjxSZWNOdW0+NTI2PC9SZWNOdW0+PHJlY29yZD48cmVjLW51bWJlcj41MjY8L3JlYy1u
dW1iZXI+PGZvcmVpZ24ta2V5cz48a2V5IGFwcD0iRU4iIGRiLWlkPSJwd3AwMndlcGUwNXA5MGV0
dHZ4eHR2ZWZhd3B4c3g1YXRlcHAiIHRpbWVzdGFtcD0iMTYyOTA5MzY3NSI+NTI2PC9rZXk+PC9m
b3JlaWduLWtleXM+PHJlZi10eXBlIG5hbWU9IldlYiBQYWdlIj4xMjwvcmVmLXR5cGU+PGNvbnRy
aWJ1dG9ycz48YXV0aG9ycz48YXV0aG9yPiBLcnVobGFrLCBOYW9taSBMLjwvYXV0aG9yPjwvYXV0
aG9ycz48L2NvbnRyaWJ1dG9ycz48dGl0bGVzPjx0aXRsZT5VUyBGREEgRXhwZXJpZW5jZSBpbiB0
aGUgUmVndWxhdG9yeSBBcHBsaWNhdGlvbiBvZiAoUSlTQVI8L3RpdGxlPjwvdGl0bGVzPjx2b2x1
bWU+MjAyMTwvdm9sdW1lPjxudW1iZXI+MTYvODwvbnVtYmVyPjxkYXRlcz48eWVhcj4yMDIwPC95
ZWFyPjwvZGF0ZXM+PHVybHM+PHJlbGF0ZWQtdXJscz48dXJsPmh0dHBzOi8vd3d3LnRveGljb2xv
Z3kub3JnL2dyb3Vwcy9zcy9DVFNTL2RvY3MvU09ULUNFLVByZXNlbnRhdGlvbi1LcnVobGFrX2Zp
bmFsX1VwZGF0ZWQyLnBkZjwvdXJsPjwvcmVsYXRlZC11cmxzPjwvdXJscz48L3JlY29yZD48L0Np
dGU+PC9FbmROb3RlPgB=
</w:fldData>
              </w:fldChar>
            </w:r>
            <w:r w:rsidR="008E1A19">
              <w:rPr>
                <w:rFonts w:ascii="Times New Roman" w:hAnsi="Times New Roman" w:cs="Times New Roman"/>
                <w:spacing w:val="2"/>
                <w:sz w:val="24"/>
                <w:szCs w:val="24"/>
                <w:shd w:val="clear" w:color="auto" w:fill="FCFCFC"/>
              </w:rPr>
              <w:instrText xml:space="preserve"> ADDIN EN.CITE.DATA </w:instrText>
            </w:r>
            <w:r w:rsidR="008E1A19">
              <w:rPr>
                <w:rFonts w:ascii="Times New Roman" w:hAnsi="Times New Roman" w:cs="Times New Roman"/>
                <w:spacing w:val="2"/>
                <w:sz w:val="24"/>
                <w:szCs w:val="24"/>
                <w:shd w:val="clear" w:color="auto" w:fill="FCFCFC"/>
              </w:rPr>
            </w:r>
            <w:r w:rsidR="008E1A19">
              <w:rPr>
                <w:rFonts w:ascii="Times New Roman" w:hAnsi="Times New Roman" w:cs="Times New Roman"/>
                <w:spacing w:val="2"/>
                <w:sz w:val="24"/>
                <w:szCs w:val="24"/>
                <w:shd w:val="clear" w:color="auto" w:fill="FCFCFC"/>
              </w:rPr>
              <w:fldChar w:fldCharType="end"/>
            </w:r>
            <w:r w:rsidRPr="00F851FE">
              <w:rPr>
                <w:rFonts w:ascii="Times New Roman" w:hAnsi="Times New Roman" w:cs="Times New Roman"/>
                <w:spacing w:val="2"/>
                <w:sz w:val="24"/>
                <w:szCs w:val="24"/>
                <w:shd w:val="clear" w:color="auto" w:fill="FCFCFC"/>
              </w:rPr>
            </w:r>
            <w:r w:rsidRPr="00F851FE">
              <w:rPr>
                <w:rFonts w:ascii="Times New Roman" w:hAnsi="Times New Roman" w:cs="Times New Roman"/>
                <w:spacing w:val="2"/>
                <w:sz w:val="24"/>
                <w:szCs w:val="24"/>
                <w:shd w:val="clear" w:color="auto" w:fill="FCFCFC"/>
              </w:rPr>
              <w:fldChar w:fldCharType="separate"/>
            </w:r>
            <w:r w:rsidR="008E1A19">
              <w:rPr>
                <w:rFonts w:ascii="Times New Roman" w:hAnsi="Times New Roman" w:cs="Times New Roman"/>
                <w:noProof/>
                <w:spacing w:val="2"/>
                <w:sz w:val="24"/>
                <w:szCs w:val="24"/>
                <w:shd w:val="clear" w:color="auto" w:fill="FCFCFC"/>
              </w:rPr>
              <w:t>(33, 66-68)</w:t>
            </w:r>
            <w:r w:rsidRPr="00F851FE">
              <w:rPr>
                <w:rFonts w:ascii="Times New Roman" w:hAnsi="Times New Roman" w:cs="Times New Roman"/>
                <w:spacing w:val="2"/>
                <w:sz w:val="24"/>
                <w:szCs w:val="24"/>
                <w:shd w:val="clear" w:color="auto" w:fill="FCFCFC"/>
              </w:rPr>
              <w:fldChar w:fldCharType="end"/>
            </w:r>
          </w:p>
        </w:tc>
      </w:tr>
    </w:tbl>
    <w:p w14:paraId="6AE652EF" w14:textId="77777777" w:rsidR="00107471" w:rsidRDefault="00107471">
      <w:r>
        <w:br w:type="page"/>
      </w:r>
    </w:p>
    <w:tbl>
      <w:tblPr>
        <w:tblStyle w:val="TableGrid"/>
        <w:tblW w:w="141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4"/>
        <w:gridCol w:w="3272"/>
        <w:gridCol w:w="3288"/>
        <w:gridCol w:w="4311"/>
        <w:gridCol w:w="1440"/>
      </w:tblGrid>
      <w:tr w:rsidR="00971FAF" w:rsidRPr="008323A5" w14:paraId="0E0D8D5E" w14:textId="77777777" w:rsidTr="00F92016">
        <w:tc>
          <w:tcPr>
            <w:tcW w:w="14125" w:type="dxa"/>
            <w:gridSpan w:val="5"/>
            <w:tcBorders>
              <w:bottom w:val="single" w:sz="4" w:space="0" w:color="auto"/>
            </w:tcBorders>
          </w:tcPr>
          <w:p w14:paraId="40A17B8C" w14:textId="3F34E29C" w:rsidR="00971FAF" w:rsidRPr="00F92016" w:rsidRDefault="00971FAF" w:rsidP="00F92016">
            <w:pPr>
              <w:spacing w:line="480" w:lineRule="auto"/>
              <w:jc w:val="center"/>
              <w:rPr>
                <w:rFonts w:ascii="Times New Roman" w:hAnsi="Times New Roman" w:cs="Times New Roman"/>
                <w:b/>
                <w:bCs/>
                <w:spacing w:val="2"/>
                <w:sz w:val="24"/>
                <w:szCs w:val="24"/>
                <w:shd w:val="clear" w:color="auto" w:fill="FCFCFC"/>
              </w:rPr>
            </w:pPr>
            <w:r w:rsidRPr="00F92016">
              <w:rPr>
                <w:rFonts w:ascii="Times New Roman" w:hAnsi="Times New Roman" w:cs="Times New Roman"/>
                <w:b/>
                <w:bCs/>
                <w:spacing w:val="2"/>
                <w:sz w:val="24"/>
                <w:szCs w:val="24"/>
                <w:shd w:val="clear" w:color="auto" w:fill="FCFCFC"/>
              </w:rPr>
              <w:t>Table 3: Continued</w:t>
            </w:r>
          </w:p>
        </w:tc>
      </w:tr>
      <w:tr w:rsidR="002A4E8F" w:rsidRPr="008323A5" w14:paraId="3DD63B14" w14:textId="77777777" w:rsidTr="00F92016">
        <w:tc>
          <w:tcPr>
            <w:tcW w:w="1814" w:type="dxa"/>
            <w:tcBorders>
              <w:top w:val="single" w:sz="4" w:space="0" w:color="auto"/>
              <w:bottom w:val="single" w:sz="4" w:space="0" w:color="auto"/>
            </w:tcBorders>
          </w:tcPr>
          <w:p w14:paraId="1A8E89C0" w14:textId="2392445B" w:rsidR="00971FAF" w:rsidRDefault="00971FAF" w:rsidP="00971FAF">
            <w:pPr>
              <w:spacing w:line="480" w:lineRule="auto"/>
              <w:rPr>
                <w:rFonts w:ascii="Times New Roman" w:hAnsi="Times New Roman" w:cs="Times New Roman"/>
                <w:sz w:val="24"/>
                <w:szCs w:val="24"/>
              </w:rPr>
            </w:pPr>
            <w:r w:rsidRPr="008323A5">
              <w:rPr>
                <w:rFonts w:ascii="Times New Roman" w:hAnsi="Times New Roman" w:cs="Times New Roman"/>
                <w:b/>
                <w:bCs/>
                <w:sz w:val="24"/>
                <w:szCs w:val="24"/>
              </w:rPr>
              <w:t>Alternative strategy</w:t>
            </w:r>
          </w:p>
        </w:tc>
        <w:tc>
          <w:tcPr>
            <w:tcW w:w="3272" w:type="dxa"/>
            <w:tcBorders>
              <w:top w:val="single" w:sz="4" w:space="0" w:color="auto"/>
              <w:bottom w:val="single" w:sz="4" w:space="0" w:color="auto"/>
            </w:tcBorders>
          </w:tcPr>
          <w:p w14:paraId="694752FB" w14:textId="3D55182C" w:rsidR="00971FAF" w:rsidRPr="00F92016" w:rsidRDefault="00971FAF" w:rsidP="00F92016">
            <w:pPr>
              <w:spacing w:line="480" w:lineRule="auto"/>
              <w:rPr>
                <w:rFonts w:ascii="Times New Roman" w:hAnsi="Times New Roman" w:cs="Times New Roman"/>
                <w:spacing w:val="2"/>
                <w:sz w:val="24"/>
                <w:szCs w:val="24"/>
                <w:shd w:val="clear" w:color="auto" w:fill="FCFCFC"/>
              </w:rPr>
            </w:pPr>
            <w:r w:rsidRPr="008323A5">
              <w:rPr>
                <w:rFonts w:ascii="Times New Roman" w:hAnsi="Times New Roman" w:cs="Times New Roman"/>
                <w:b/>
                <w:bCs/>
                <w:sz w:val="24"/>
                <w:szCs w:val="24"/>
              </w:rPr>
              <w:t>Applications</w:t>
            </w:r>
          </w:p>
        </w:tc>
        <w:tc>
          <w:tcPr>
            <w:tcW w:w="3288" w:type="dxa"/>
            <w:tcBorders>
              <w:top w:val="single" w:sz="4" w:space="0" w:color="auto"/>
              <w:bottom w:val="single" w:sz="4" w:space="0" w:color="auto"/>
            </w:tcBorders>
          </w:tcPr>
          <w:p w14:paraId="704744EB" w14:textId="048D23E8" w:rsidR="00971FAF" w:rsidRPr="00F92016" w:rsidRDefault="00971FAF" w:rsidP="00F92016">
            <w:pPr>
              <w:spacing w:line="480" w:lineRule="auto"/>
              <w:rPr>
                <w:rFonts w:ascii="Times New Roman" w:hAnsi="Times New Roman" w:cs="Times New Roman"/>
                <w:spacing w:val="2"/>
                <w:sz w:val="24"/>
                <w:szCs w:val="24"/>
                <w:shd w:val="clear" w:color="auto" w:fill="FCFCFC"/>
              </w:rPr>
            </w:pPr>
            <w:r w:rsidRPr="008323A5">
              <w:rPr>
                <w:rFonts w:ascii="Times New Roman" w:hAnsi="Times New Roman" w:cs="Times New Roman"/>
                <w:b/>
                <w:bCs/>
                <w:sz w:val="24"/>
                <w:szCs w:val="24"/>
              </w:rPr>
              <w:t>Advantages</w:t>
            </w:r>
          </w:p>
        </w:tc>
        <w:tc>
          <w:tcPr>
            <w:tcW w:w="4311" w:type="dxa"/>
            <w:tcBorders>
              <w:top w:val="single" w:sz="4" w:space="0" w:color="auto"/>
              <w:bottom w:val="single" w:sz="4" w:space="0" w:color="auto"/>
            </w:tcBorders>
          </w:tcPr>
          <w:p w14:paraId="792BCE20" w14:textId="35A73F8B" w:rsidR="00971FAF" w:rsidRPr="00F92016" w:rsidRDefault="00971FAF" w:rsidP="00F92016">
            <w:pPr>
              <w:spacing w:line="480" w:lineRule="auto"/>
              <w:rPr>
                <w:rFonts w:ascii="Times New Roman" w:hAnsi="Times New Roman" w:cs="Times New Roman"/>
                <w:sz w:val="24"/>
                <w:szCs w:val="24"/>
              </w:rPr>
            </w:pPr>
            <w:r>
              <w:rPr>
                <w:rFonts w:ascii="Times New Roman" w:hAnsi="Times New Roman" w:cs="Times New Roman"/>
                <w:b/>
                <w:bCs/>
                <w:sz w:val="24"/>
                <w:szCs w:val="24"/>
              </w:rPr>
              <w:t>Limitations</w:t>
            </w:r>
          </w:p>
        </w:tc>
        <w:tc>
          <w:tcPr>
            <w:tcW w:w="1440" w:type="dxa"/>
            <w:tcBorders>
              <w:top w:val="single" w:sz="4" w:space="0" w:color="auto"/>
              <w:bottom w:val="single" w:sz="4" w:space="0" w:color="auto"/>
            </w:tcBorders>
          </w:tcPr>
          <w:p w14:paraId="208F8B0D" w14:textId="6C3D7D2D" w:rsidR="00971FAF" w:rsidRDefault="00971FAF" w:rsidP="00971FAF">
            <w:pPr>
              <w:spacing w:line="480" w:lineRule="auto"/>
              <w:rPr>
                <w:rFonts w:ascii="Times New Roman" w:hAnsi="Times New Roman" w:cs="Times New Roman"/>
                <w:spacing w:val="2"/>
                <w:sz w:val="24"/>
                <w:szCs w:val="24"/>
                <w:shd w:val="clear" w:color="auto" w:fill="FCFCFC"/>
              </w:rPr>
            </w:pPr>
            <w:r w:rsidRPr="008323A5">
              <w:rPr>
                <w:rFonts w:ascii="Times New Roman" w:hAnsi="Times New Roman" w:cs="Times New Roman"/>
                <w:b/>
                <w:bCs/>
                <w:sz w:val="24"/>
                <w:szCs w:val="24"/>
              </w:rPr>
              <w:t>References</w:t>
            </w:r>
          </w:p>
        </w:tc>
      </w:tr>
      <w:tr w:rsidR="00EE3A90" w:rsidRPr="008323A5" w14:paraId="43488A54" w14:textId="77777777" w:rsidTr="00F92016">
        <w:trPr>
          <w:trHeight w:val="5469"/>
        </w:trPr>
        <w:tc>
          <w:tcPr>
            <w:tcW w:w="1814" w:type="dxa"/>
            <w:tcBorders>
              <w:top w:val="single" w:sz="4" w:space="0" w:color="auto"/>
            </w:tcBorders>
          </w:tcPr>
          <w:p w14:paraId="6B7B737B" w14:textId="0694B93C" w:rsidR="00971FAF" w:rsidRPr="005C144D" w:rsidRDefault="00971FAF" w:rsidP="00971FAF">
            <w:pPr>
              <w:spacing w:line="480" w:lineRule="auto"/>
              <w:rPr>
                <w:rFonts w:ascii="Times New Roman" w:hAnsi="Times New Roman" w:cs="Times New Roman"/>
                <w:sz w:val="24"/>
                <w:szCs w:val="24"/>
              </w:rPr>
            </w:pPr>
            <w:r>
              <w:rPr>
                <w:rFonts w:ascii="Times New Roman" w:hAnsi="Times New Roman" w:cs="Times New Roman"/>
                <w:sz w:val="24"/>
                <w:szCs w:val="24"/>
              </w:rPr>
              <w:t>PBK modelling and PBK model- based reverse dosimetry</w:t>
            </w:r>
          </w:p>
        </w:tc>
        <w:tc>
          <w:tcPr>
            <w:tcW w:w="3272" w:type="dxa"/>
            <w:tcBorders>
              <w:top w:val="single" w:sz="4" w:space="0" w:color="auto"/>
            </w:tcBorders>
          </w:tcPr>
          <w:p w14:paraId="6BA13A09" w14:textId="4F33299F" w:rsidR="00971FAF" w:rsidRDefault="00971FAF" w:rsidP="00971FAF">
            <w:pPr>
              <w:pStyle w:val="ListParagraph"/>
              <w:numPr>
                <w:ilvl w:val="0"/>
                <w:numId w:val="3"/>
              </w:numPr>
              <w:spacing w:line="480" w:lineRule="auto"/>
              <w:ind w:left="341"/>
              <w:rPr>
                <w:rFonts w:ascii="Times New Roman" w:hAnsi="Times New Roman" w:cs="Times New Roman"/>
                <w:spacing w:val="2"/>
                <w:sz w:val="24"/>
                <w:szCs w:val="24"/>
                <w:shd w:val="clear" w:color="auto" w:fill="FCFCFC"/>
              </w:rPr>
            </w:pPr>
            <w:r>
              <w:rPr>
                <w:rFonts w:ascii="Times New Roman" w:hAnsi="Times New Roman" w:cs="Times New Roman"/>
                <w:spacing w:val="2"/>
                <w:sz w:val="24"/>
                <w:szCs w:val="24"/>
                <w:shd w:val="clear" w:color="auto" w:fill="FCFCFC"/>
              </w:rPr>
              <w:t>Personalized medicine, i.e., clinical trial design for targeted populations, e.g., elderly, paediatrics</w:t>
            </w:r>
          </w:p>
          <w:p w14:paraId="722FEBD4" w14:textId="7FCCBCAF" w:rsidR="00971FAF" w:rsidRPr="00F92016" w:rsidRDefault="00971FAF" w:rsidP="00F92016">
            <w:pPr>
              <w:pStyle w:val="ListParagraph"/>
              <w:numPr>
                <w:ilvl w:val="0"/>
                <w:numId w:val="3"/>
              </w:numPr>
              <w:spacing w:line="480" w:lineRule="auto"/>
              <w:ind w:left="341"/>
              <w:rPr>
                <w:rFonts w:ascii="Times New Roman" w:hAnsi="Times New Roman" w:cs="Times New Roman"/>
                <w:sz w:val="24"/>
                <w:szCs w:val="24"/>
              </w:rPr>
            </w:pPr>
            <w:r>
              <w:rPr>
                <w:rFonts w:ascii="Times New Roman" w:hAnsi="Times New Roman" w:cs="Times New Roman"/>
                <w:spacing w:val="2"/>
                <w:sz w:val="24"/>
                <w:szCs w:val="24"/>
                <w:shd w:val="clear" w:color="auto" w:fill="FCFCFC"/>
              </w:rPr>
              <w:t xml:space="preserve">Derive the margin of exposure value, </w:t>
            </w:r>
            <w:r w:rsidR="00456AD9">
              <w:rPr>
                <w:rFonts w:ascii="Times New Roman" w:hAnsi="Times New Roman" w:cs="Times New Roman"/>
                <w:spacing w:val="2"/>
                <w:sz w:val="24"/>
                <w:szCs w:val="24"/>
                <w:shd w:val="clear" w:color="auto" w:fill="FCFCFC"/>
              </w:rPr>
              <w:t>a harmonised</w:t>
            </w:r>
            <w:r>
              <w:rPr>
                <w:rFonts w:ascii="Times New Roman" w:hAnsi="Times New Roman" w:cs="Times New Roman"/>
                <w:spacing w:val="2"/>
                <w:sz w:val="24"/>
                <w:szCs w:val="24"/>
                <w:shd w:val="clear" w:color="auto" w:fill="FCFCFC"/>
              </w:rPr>
              <w:t xml:space="preserve"> approach to assess the risk of genotoxic and carcinogenic substances</w:t>
            </w:r>
          </w:p>
        </w:tc>
        <w:tc>
          <w:tcPr>
            <w:tcW w:w="3288" w:type="dxa"/>
            <w:tcBorders>
              <w:top w:val="single" w:sz="4" w:space="0" w:color="auto"/>
            </w:tcBorders>
          </w:tcPr>
          <w:p w14:paraId="66E81328" w14:textId="2FC2F607" w:rsidR="00971FAF" w:rsidRPr="00F92016" w:rsidRDefault="00971FAF" w:rsidP="00971FAF">
            <w:pPr>
              <w:pStyle w:val="ListParagraph"/>
              <w:numPr>
                <w:ilvl w:val="0"/>
                <w:numId w:val="3"/>
              </w:numPr>
              <w:spacing w:line="480" w:lineRule="auto"/>
              <w:ind w:left="358"/>
              <w:rPr>
                <w:rFonts w:ascii="Times New Roman" w:hAnsi="Times New Roman" w:cs="Times New Roman"/>
                <w:sz w:val="24"/>
                <w:szCs w:val="24"/>
              </w:rPr>
            </w:pPr>
            <w:r w:rsidRPr="00F92016">
              <w:rPr>
                <w:rFonts w:ascii="Times New Roman" w:hAnsi="Times New Roman" w:cs="Times New Roman"/>
                <w:spacing w:val="2"/>
                <w:sz w:val="24"/>
                <w:szCs w:val="24"/>
                <w:shd w:val="clear" w:color="auto" w:fill="FCFCFC"/>
              </w:rPr>
              <w:t xml:space="preserve">Allow extrapolation of data across different species, exposure routes and scenarios, and prediction for specific individuals, </w:t>
            </w:r>
            <w:r w:rsidR="00482C79" w:rsidRPr="00AE003C">
              <w:rPr>
                <w:rFonts w:ascii="Times New Roman" w:hAnsi="Times New Roman" w:cs="Times New Roman"/>
                <w:spacing w:val="2"/>
                <w:sz w:val="24"/>
                <w:szCs w:val="24"/>
                <w:shd w:val="clear" w:color="auto" w:fill="FCFCFC"/>
              </w:rPr>
              <w:t>population,</w:t>
            </w:r>
            <w:r w:rsidRPr="00F92016">
              <w:rPr>
                <w:rFonts w:ascii="Times New Roman" w:hAnsi="Times New Roman" w:cs="Times New Roman"/>
                <w:spacing w:val="2"/>
                <w:sz w:val="24"/>
                <w:szCs w:val="24"/>
                <w:shd w:val="clear" w:color="auto" w:fill="FCFCFC"/>
              </w:rPr>
              <w:t xml:space="preserve"> or ethnic groups</w:t>
            </w:r>
          </w:p>
          <w:p w14:paraId="628153D3" w14:textId="730C80BC" w:rsidR="00971FAF" w:rsidRDefault="00971FAF" w:rsidP="00971FAF">
            <w:pPr>
              <w:pStyle w:val="ListParagraph"/>
              <w:numPr>
                <w:ilvl w:val="0"/>
                <w:numId w:val="3"/>
              </w:numPr>
              <w:spacing w:line="480" w:lineRule="auto"/>
              <w:ind w:left="358"/>
              <w:rPr>
                <w:rFonts w:ascii="Times New Roman" w:hAnsi="Times New Roman" w:cs="Times New Roman"/>
                <w:sz w:val="24"/>
                <w:szCs w:val="24"/>
              </w:rPr>
            </w:pPr>
            <w:r w:rsidRPr="00F92016">
              <w:rPr>
                <w:rFonts w:ascii="Times New Roman" w:hAnsi="Times New Roman" w:cs="Times New Roman"/>
                <w:sz w:val="24"/>
                <w:szCs w:val="24"/>
              </w:rPr>
              <w:t>No animal sacrifice, hence fulfilling the 3Rs initiative</w:t>
            </w:r>
          </w:p>
          <w:p w14:paraId="33771263" w14:textId="6BD09406" w:rsidR="00971FAF" w:rsidRPr="00F92016" w:rsidRDefault="00971FAF" w:rsidP="00F92016">
            <w:pPr>
              <w:pStyle w:val="ListParagraph"/>
              <w:numPr>
                <w:ilvl w:val="0"/>
                <w:numId w:val="3"/>
              </w:numPr>
              <w:spacing w:line="480" w:lineRule="auto"/>
              <w:ind w:left="358"/>
              <w:rPr>
                <w:rFonts w:ascii="Times New Roman" w:hAnsi="Times New Roman" w:cs="Times New Roman"/>
                <w:sz w:val="24"/>
                <w:szCs w:val="24"/>
              </w:rPr>
            </w:pPr>
            <w:r>
              <w:rPr>
                <w:rFonts w:ascii="Times New Roman" w:hAnsi="Times New Roman" w:cs="Times New Roman"/>
                <w:sz w:val="24"/>
                <w:szCs w:val="24"/>
              </w:rPr>
              <w:t>Le</w:t>
            </w:r>
            <w:r w:rsidR="00E20E62">
              <w:rPr>
                <w:rFonts w:ascii="Times New Roman" w:hAnsi="Times New Roman" w:cs="Times New Roman"/>
                <w:sz w:val="24"/>
                <w:szCs w:val="24"/>
              </w:rPr>
              <w:t>s</w:t>
            </w:r>
            <w:r>
              <w:rPr>
                <w:rFonts w:ascii="Times New Roman" w:hAnsi="Times New Roman" w:cs="Times New Roman"/>
                <w:sz w:val="24"/>
                <w:szCs w:val="24"/>
              </w:rPr>
              <w:t xml:space="preserve">s </w:t>
            </w:r>
            <w:r w:rsidRPr="000C6EB5">
              <w:rPr>
                <w:rFonts w:ascii="Times New Roman" w:hAnsi="Times New Roman" w:cs="Times New Roman"/>
                <w:sz w:val="24"/>
                <w:szCs w:val="24"/>
              </w:rPr>
              <w:t xml:space="preserve">time, financial </w:t>
            </w:r>
          </w:p>
        </w:tc>
        <w:tc>
          <w:tcPr>
            <w:tcW w:w="4311" w:type="dxa"/>
            <w:tcBorders>
              <w:top w:val="single" w:sz="4" w:space="0" w:color="auto"/>
            </w:tcBorders>
          </w:tcPr>
          <w:p w14:paraId="2E921B66" w14:textId="0F86C9C4" w:rsidR="00971FAF" w:rsidRDefault="00971FAF" w:rsidP="00971FAF">
            <w:pPr>
              <w:pStyle w:val="ListParagraph"/>
              <w:numPr>
                <w:ilvl w:val="0"/>
                <w:numId w:val="3"/>
              </w:numPr>
              <w:spacing w:line="480" w:lineRule="auto"/>
              <w:ind w:left="364"/>
              <w:rPr>
                <w:rFonts w:ascii="Times New Roman" w:hAnsi="Times New Roman" w:cs="Times New Roman"/>
                <w:sz w:val="24"/>
                <w:szCs w:val="24"/>
              </w:rPr>
            </w:pPr>
            <w:r>
              <w:rPr>
                <w:rFonts w:ascii="Times New Roman" w:hAnsi="Times New Roman" w:cs="Times New Roman"/>
                <w:sz w:val="24"/>
                <w:szCs w:val="24"/>
              </w:rPr>
              <w:t>Only a few institutions that offer PBK modelling as a module in academic programme. As a result, there are few modelers and experts in the subject in regulatory settings</w:t>
            </w:r>
          </w:p>
          <w:p w14:paraId="0E29C237" w14:textId="77777777" w:rsidR="00971FAF" w:rsidRDefault="00971FAF" w:rsidP="00971FAF">
            <w:pPr>
              <w:pStyle w:val="ListParagraph"/>
              <w:numPr>
                <w:ilvl w:val="0"/>
                <w:numId w:val="3"/>
              </w:numPr>
              <w:spacing w:line="480" w:lineRule="auto"/>
              <w:ind w:left="364"/>
              <w:rPr>
                <w:rFonts w:ascii="Times New Roman" w:hAnsi="Times New Roman" w:cs="Times New Roman"/>
                <w:sz w:val="24"/>
                <w:szCs w:val="24"/>
              </w:rPr>
            </w:pPr>
            <w:r>
              <w:rPr>
                <w:rFonts w:ascii="Times New Roman" w:hAnsi="Times New Roman" w:cs="Times New Roman"/>
                <w:sz w:val="24"/>
                <w:szCs w:val="24"/>
              </w:rPr>
              <w:t>Lack of in vivo data causes reduced availability of data for model evaluation, hence reduce the confidence of PBK model prediction</w:t>
            </w:r>
          </w:p>
          <w:p w14:paraId="7A0928DE" w14:textId="0D269C71" w:rsidR="00971FAF" w:rsidRPr="00F92016" w:rsidRDefault="00971FAF" w:rsidP="00F92016">
            <w:pPr>
              <w:pStyle w:val="ListParagraph"/>
              <w:numPr>
                <w:ilvl w:val="0"/>
                <w:numId w:val="3"/>
              </w:numPr>
              <w:spacing w:line="480" w:lineRule="auto"/>
              <w:ind w:left="364"/>
              <w:rPr>
                <w:rFonts w:ascii="Times New Roman" w:hAnsi="Times New Roman" w:cs="Times New Roman"/>
                <w:sz w:val="24"/>
                <w:szCs w:val="24"/>
              </w:rPr>
            </w:pPr>
            <w:r>
              <w:rPr>
                <w:rFonts w:ascii="Times New Roman" w:hAnsi="Times New Roman" w:cs="Times New Roman"/>
                <w:sz w:val="24"/>
                <w:szCs w:val="24"/>
              </w:rPr>
              <w:t xml:space="preserve">Models are not transferable across </w:t>
            </w:r>
          </w:p>
        </w:tc>
        <w:tc>
          <w:tcPr>
            <w:tcW w:w="1440" w:type="dxa"/>
            <w:tcBorders>
              <w:top w:val="single" w:sz="4" w:space="0" w:color="auto"/>
            </w:tcBorders>
          </w:tcPr>
          <w:p w14:paraId="4C71C2BC" w14:textId="603C3354" w:rsidR="00971FAF" w:rsidRPr="008323A5" w:rsidRDefault="00971FAF" w:rsidP="00971FAF">
            <w:pPr>
              <w:spacing w:line="480" w:lineRule="auto"/>
              <w:rPr>
                <w:rFonts w:ascii="Times New Roman" w:hAnsi="Times New Roman" w:cs="Times New Roman"/>
                <w:sz w:val="24"/>
                <w:szCs w:val="24"/>
              </w:rPr>
            </w:pPr>
            <w:r>
              <w:rPr>
                <w:rFonts w:ascii="Times New Roman" w:hAnsi="Times New Roman" w:cs="Times New Roman"/>
                <w:spacing w:val="2"/>
                <w:sz w:val="24"/>
                <w:szCs w:val="24"/>
                <w:shd w:val="clear" w:color="auto" w:fill="FCFCFC"/>
              </w:rPr>
              <w:fldChar w:fldCharType="begin">
                <w:fldData xml:space="preserve">PEVuZE5vdGU+PENpdGU+PEF1dGhvcj5CZXJnPC9BdXRob3I+PFllYXI+MjAxMTwvWWVhcj48UmVj
TnVtPjEyNzwvUmVjTnVtPjxEaXNwbGF5VGV4dD4oMTAsIDI1LCAzMiwgMzYsIDM3LCA2NywgNjkt
NzQpPC9EaXNwbGF5VGV4dD48cmVjb3JkPjxyZWMtbnVtYmVyPjEyNzwvcmVjLW51bWJlcj48Zm9y
ZWlnbi1rZXlzPjxrZXkgYXBwPSJFTiIgZGItaWQ9InB3cDAyd2VwZTA1cDkwZXR0dnh4dHZlZmF3
cHhzeDVhdGVwcCIgdGltZXN0YW1wPSIxNjAwMTUxODcyIj4xMjc8L2tleT48L2ZvcmVpZ24ta2V5
cz48cmVmLXR5cGUgbmFtZT0iSm91cm5hbCBBcnRpY2xlIj4xNzwvcmVmLXR5cGU+PGNvbnRyaWJ1
dG9ycz48YXV0aG9ycz48YXV0aG9yPkJlcmcsIFN1emFubmUgSi4gUC4gTC4gdmFuIGRlbjwvYXV0
aG9yPjxhdXRob3I+UmVzdGFuaSwgUGF0cml6aWE8L2F1dGhvcj48YXV0aG9yPkJvZXJzbWEsIE1h
cmVsbGUgRy48L2F1dGhvcj48YXV0aG9yPkRlbG11bGxlLCBMdWM8L2F1dGhvcj48YXV0aG9yPlJp
ZXRqZW5zLCBJdm9ubmUgTS4gQy4gTS48L2F1dGhvcj48L2F1dGhvcnM+PC9jb250cmlidXRvcnM+
PHRpdGxlcz48dGl0bGU+TGV2ZWxzIG9mIEdlbm90b3hpYyBhbmQgQ2FyY2lub2dlbmljIEluZ3Jl
ZGllbnRzIGluIFBsYW50IEZvb2QgU3VwcGxlbWVudHMgYW5kIEFzc29jaWF0ZWQgUmlzayBBc3Nl
c3NtZW50PC90aXRsZT48c2Vjb25kYXJ5LXRpdGxlPkZvb2QgYW5kIE51dHJpdGlvbiBTY2llbmNl
czwvc2Vjb25kYXJ5LXRpdGxlPjwvdGl0bGVzPjxwZXJpb2RpY2FsPjxmdWxsLXRpdGxlPkZvb2Qg
YW5kIE51dHJpdGlvbiBTY2llbmNlczwvZnVsbC10aXRsZT48L3BlcmlvZGljYWw+PHBhZ2VzPjk4
OS0xMDEwPC9wYWdlcz48dm9sdW1lPjAyPC92b2x1bWU+PG51bWJlcj4wOTwvbnVtYmVyPjxrZXl3
b3Jkcz48a2V5d29yZD5hbGtlbnlsYmVuemVuZXM8L2tleXdvcmQ+PGtleXdvcmQ+YmVuY2htYXJr
IGRvc2UgbW9kZWxpbmc8L2tleXdvcmQ+PGtleXdvcmQ+Y2FyY2lub2dlbmljaXR5PC9rZXl3b3Jk
PjxrZXl3b3JkPmNoZW1pY2FsIGFuYWx5c2lzPC9rZXl3b3JkPjxrZXl3b3JkPmRpZXRhcnkgZXhw
b3N1cmU8L2tleXdvcmQ+PGtleXdvcmQ+Z2Vub3RveGljaXR5PC9rZXl3b3JkPjxrZXl3b3JkPm1h
cmdpbiBvZiBleHBvc3VyZTwva2V5d29yZD48a2V5d29yZD5wbGFudCBmb29kIHN1cHBsZW1lbnRz
PC9rZXl3b3JkPjxrZXl3b3JkPnJpc2sgYXNzZXNzbWVudDwva2V5d29yZD48L2tleXdvcmRzPjxk
YXRlcz48eWVhcj4yMDExPC95ZWFyPjwvZGF0ZXM+PHVybHM+PC91cmxzPjxlbGVjdHJvbmljLXJl
c291cmNlLW51bT4xMC40MjM2L2Zucy4yMDExLjI5MTM0PC9lbGVjdHJvbmljLXJlc291cmNlLW51
bT48L3JlY29yZD48L0NpdGU+PENpdGU+PEF1dGhvcj5BYmR1bGxhaDwvQXV0aG9yPjxZZWFyPjIw
MTc8L1llYXI+PFJlY051bT4xOTQ8L1JlY051bT48cmVjb3JkPjxyZWMtbnVtYmVyPjE5NDwvcmVj
LW51bWJlcj48Zm9yZWlnbi1rZXlzPjxrZXkgYXBwPSJFTiIgZGItaWQ9InB3cDAyd2VwZTA1cDkw
ZXR0dnh4dHZlZmF3cHhzeDVhdGVwcCIgdGltZXN0YW1wPSIxNjAwMTUxODcyIj4xOTQ8L2tleT48
L2ZvcmVpZ24ta2V5cz48cmVmLXR5cGUgbmFtZT0iSm91cm5hbCBBcnRpY2xlIj4xNzwvcmVmLXR5
cGU+PGNvbnRyaWJ1dG9ycz48YXV0aG9ycz48YXV0aG9yPkFiZHVsbGFoLCBSb3phaW5pPC9hdXRo
b3I+PGF1dGhvcj5EaWF6LCBMZW9sZWFuIE55bGU8L2F1dGhvcj48YXV0aG9yPldlc3NlbGluZywg
U2ViYXN0aWFhbjwvYXV0aG9yPjxhdXRob3I+UmlldGplbnMsIEl2b25uZSBNLiBDLiBNLjwvYXV0
aG9yPjwvYXV0aG9ycz48L2NvbnRyaWJ1dG9ycz48dGl0bGVzPjx0aXRsZT5SaXNrIGFzc2Vzc21l
bnQgb2YgcGxhbnQgZm9vZCBzdXBwbGVtZW50cyBhbmQgb3RoZXIgaGVyYmFsIHByb2R1Y3RzIGNv
bnRhaW5pbmcgYXJpc3RvbG9jaGljIGFjaWRzIHVzaW5nIHRoZSBtYXJnaW4gb2YgZXhwb3N1cmUg
KE1PRSkgYXBwcm9hY2g8L3RpdGxlPjxzZWNvbmRhcnktdGl0bGU+Rm9vZCBBZGRpdGl2ZXMgYW5k
IENvbnRhbWluYW50cyAtIFBhcnQgQSBDaGVtaXN0cnksIEFuYWx5c2lzLCBDb250cm9sLCBFeHBv
c3VyZSBhbmQgUmlzayBBc3Nlc3NtZW50PC9zZWNvbmRhcnktdGl0bGU+PC90aXRsZXM+PHBlcmlv
ZGljYWw+PGZ1bGwtdGl0bGU+Rm9vZCBBZGRpdGl2ZXMgYW5kIENvbnRhbWluYW50cyAtIFBhcnQg
QSBDaGVtaXN0cnksIEFuYWx5c2lzLCBDb250cm9sLCBFeHBvc3VyZSBhbmQgUmlzayBBc3Nlc3Nt
ZW50PC9mdWxsLXRpdGxlPjwvcGVyaW9kaWNhbD48cGFnZXM+MTM1LTE0NDwvcGFnZXM+PHZvbHVt
ZT4zNDwvdm9sdW1lPjxudW1iZXI+MjwvbnVtYmVyPjxrZXl3b3Jkcz48a2V5d29yZD5BcmlzdG9s
b2NoaWMgYWNpZHM8L2tleXdvcmQ+PGtleXdvcmQ+bWFyZ2luIG9mIGV4cG9zdXJlPC9rZXl3b3Jk
PjxrZXl3b3JkPnBsYW50IGZvb2Qgc3VwcGxlbWVudHM8L2tleXdvcmQ+PGtleXdvcmQ+cmlzayBh
c3Nlc3NtZW50PC9rZXl3b3JkPjxrZXl3b3JkPnNhZmV0eSBhc3Nlc3NtZW50PC9rZXl3b3JkPjwv
a2V5d29yZHM+PGRhdGVzPjx5ZWFyPjIwMTc8L3llYXI+PC9kYXRlcz48cHVibGlzaGVyPlRheWxv
ciAmYW1wOyBGcmFuY2lzPC9wdWJsaXNoZXI+PHVybHM+PHJlbGF0ZWQtdXJscz48dXJsPmh0dHA6
Ly9keC5kb2kub3JnLzEwLjEwODAvMTk0NDAwNDkuMjAxNi4xMjY2MDk4PC91cmw+PHVybD5odHRw
czovL2RvaS5vcmcvMTAuMTA4MC8xOTQ0MDA0OS4yMDE2LjEyNjYwOTg8L3VybD48L3JlbGF0ZWQt
dXJscz48L3VybHM+PGVsZWN0cm9uaWMtcmVzb3VyY2UtbnVtPjEwLjEwODAvMTk0NDAwNDkuMjAx
Ni4xMjY2MDk4PC9lbGVjdHJvbmljLXJlc291cmNlLW51bT48L3JlY29yZD48L0NpdGU+PENpdGU+
PEF1dGhvcj5PRUNEPC9BdXRob3I+PFllYXI+MjAyMTwvWWVhcj48UmVjTnVtPjQ5MTwvUmVjTnVt
PjxyZWNvcmQ+PHJlYy1udW1iZXI+NDkxPC9yZWMtbnVtYmVyPjxmb3JlaWduLWtleXM+PGtleSBh
cHA9IkVOIiBkYi1pZD0icHdwMDJ3ZXBlMDVwOTBldHR2eHh0dmVmYXdweHN4NWF0ZXBwIiB0aW1l
c3RhbXA9IjE2MjYwNzY4NjMiPjQ5MTwva2V5PjwvZm9yZWlnbi1rZXlzPjxyZWYtdHlwZSBuYW1l
PSJTdGFuZGFyZCI+NTg8L3JlZi10eXBlPjxjb250cmlidXRvcnM+PGF1dGhvcnM+PGF1dGhvcj5P
RUNEPC9hdXRob3I+PC9hdXRob3JzPjwvY29udHJpYnV0b3JzPjx0aXRsZXM+PHRpdGxlPkd1aWRh
bmNlIGRvY3VtZW50IG9uIHRoZSBjaGFyYWN0ZXJpc2F0aW9uLCB2YWxpZGF0aW9uIGFuZCByZXBv
cnRpbmcgb2YgUGh5c2lvbG9naWNhbGx5IEJhc2VkIEtpbmV0aWMgKFBCSykgbW9kZWxzIGZvciBy
ZWd1bGF0b3J5IHB1cnBvc2VzPC90aXRsZT48c2Vjb25kYXJ5LXRpdGxlPlNlcmllcyBvbiBUZXN0
aW5nIGFuZCBBc3Nlc3NtZW50IE5vLiAzMzE8L3NlY29uZGFyeS10aXRsZT48L3RpdGxlcz48ZGF0
ZXM+PHllYXI+MjAyMTwveWVhcj48L2RhdGVzPjxwdWJsaXNoZXI+T0VDRDwvcHVibGlzaGVyPjx1
cmxzPjwvdXJscz48L3JlY29yZD48L0NpdGU+PENpdGU+PEF1dGhvcj5IYXJ0bWFuc2hlbm48L0F1
dGhvcj48WWVhcj4yMDE2PC9ZZWFyPjxSZWNOdW0+MzE5PC9SZWNOdW0+PHJlY29yZD48cmVjLW51
bWJlcj4zMTk8L3JlYy1udW1iZXI+PGZvcmVpZ24ta2V5cz48a2V5IGFwcD0iRU4iIGRiLWlkPSJw
d3AwMndlcGUwNXA5MGV0dHZ4eHR2ZWZhd3B4c3g1YXRlcHAiIHRpbWVzdGFtcD0iMTYwOTMxMzQ3
MiI+MzE5PC9rZXk+PC9mb3JlaWduLWtleXM+PHJlZi10eXBlIG5hbWU9IkpvdXJuYWwgQXJ0aWNs
ZSI+MTc8L3JlZi10eXBlPjxjb250cmlidXRvcnM+PGF1dGhvcnM+PGF1dGhvcj5IYXJ0bWFuc2hl
bm4sIEMuPC9hdXRob3I+PGF1dGhvcj5TY2hlcmhvbHosIE0uPC9hdXRob3I+PGF1dGhvcj5BbmRy
b3VsYWtpcywgSS4gUC48L2F1dGhvcj48L2F1dGhvcnM+PC9jb250cmlidXRvcnM+PGF1dGgtYWRk
cmVzcz5EZXBhcnRtZW50IG9mIENoZW1pY2FsIGFuZCBCaW9jaGVtaWNhbCBFbmdpbmVlcmluZywg
UnV0Z2VycywgVGhlIFN0YXRlIFVuaXZlcnNpdHkgb2YgTmV3IEplcnNleSwgOTggQnJldHQgUm9h
ZCwgUGlzY2F0YXdheSwgTkosIDA4ODU0LCBVU0EuJiN4RDtEZXBhcnRtZW50IG9mIENoZW1pY2Fs
IGFuZCBCaW9jaGVtaWNhbCBFbmdpbmVlcmluZywgUnV0Z2VycywgVGhlIFN0YXRlIFVuaXZlcnNp
dHkgb2YgTmV3IEplcnNleSwgOTggQnJldHQgUm9hZCwgUGlzY2F0YXdheSwgTkosIDA4ODU0LCBV
U0EuIHlhbm5pc0ByY2kucnV0Z2Vycy5lZHUuJiN4RDtEZXBhcnRtZW50IG9mIEJpb21lZGljYWwg
RW5naW5lZXJpbmcsIFJ1dGdlcnMsIFRoZSBTdGF0ZSBVbml2ZXJzaXR5IG9mIE5ldyBKZXJzZXks
IDU5OSBUYXlsb3IgUm9hZCwgUGlzY2F0YXdheSwgTkosIDA4ODU0LCBVU0EuIHlhbm5pc0ByY2ku
cnV0Z2Vycy5lZHUuPC9hdXRoLWFkZHJlc3M+PHRpdGxlcz48dGl0bGU+UGh5c2lvbG9naWNhbGx5
LWJhc2VkIHBoYXJtYWNva2luZXRpYyBtb2RlbHM6IGFwcHJvYWNoZXMgZm9yIGVuYWJsaW5nIHBl
cnNvbmFsaXplZCBtZWRpY2luZTwvdGl0bGU+PHNlY29uZGFyeS10aXRsZT5KIFBoYXJtYWNva2lu
ZXQgUGhhcm1hY29keW48L3NlY29uZGFyeS10aXRsZT48L3RpdGxlcz48cGVyaW9kaWNhbD48ZnVs
bC10aXRsZT5KIFBoYXJtYWNva2luZXQgUGhhcm1hY29keW48L2Z1bGwtdGl0bGU+PC9wZXJpb2Rp
Y2FsPjxwYWdlcz40ODEtNTA0PC9wYWdlcz48dm9sdW1lPjQzPC92b2x1bWU+PG51bWJlcj41PC9u
dW1iZXI+PGVkaXRpb24+MjAxNi8wOS8yMTwvZWRpdGlvbj48a2V5d29yZHM+PGtleXdvcmQ+QWdl
IEZhY3RvcnM8L2tleXdvcmQ+PGtleXdvcmQ+KkNpcmNhZGlhbiBSaHl0aG08L2tleXdvcmQ+PGtl
eXdvcmQ+RmVtYWxlPC9rZXl3b3JkPjxrZXl3b3JkPkh1bWFuczwva2V5d29yZD48a2V5d29yZD5N
YWxlPC9rZXl3b3JkPjxrZXl3b3JkPipNb2RlbHMsIEJpb2xvZ2ljYWw8L2tleXdvcmQ+PGtleXdv
cmQ+UGhhcm1hY2V1dGljYWwgUHJlcGFyYXRpb25zLypibG9vZDwva2V5d29yZD48a2V5d29yZD4q
UGhhcm1hY29raW5ldGljczwva2V5d29yZD48a2V5d29yZD5QcmVjaXNpb24gTWVkaWNpbmUvKm1l
dGhvZHM8L2tleXdvcmQ+PGtleXdvcmQ+KlNleCBDaGFyYWN0ZXJpc3RpY3M8L2tleXdvcmQ+PGtl
eXdvcmQ+KkFnZTwva2V5d29yZD48a2V5d29yZD4qQ2lyY2FkaWFuPC9rZXl3b3JkPjxrZXl3b3Jk
PipHZW5kZXI8L2tleXdvcmQ+PGtleXdvcmQ+KkludGVyLXBhdGllbnQgdmFyaWFiaWxpdHk8L2tl
eXdvcmQ+PGtleXdvcmQ+KlBCUEsgbW9kZWxpbmc8L2tleXdvcmQ+PGtleXdvcmQ+KlBlcnNvbmFs
aXplZCBtZWRpY2luZTwva2V5d29yZD48a2V5d29yZD4qU2V4PC9rZXl3b3JkPjxrZXl3b3JkPipT
cGVjaWFsIHBvcHVsYXRpb25zPC9rZXl3b3JkPjwva2V5d29yZHM+PGRhdGVzPjx5ZWFyPjIwMTY8
L3llYXI+PHB1Yi1kYXRlcz48ZGF0ZT5PY3Q8L2RhdGU+PC9wdWItZGF0ZXM+PC9kYXRlcz48aXNi
bj4xNTY3LTU2N1ggKFByaW50KSYjeEQ7MTU2Ny01Njd4PC9pc2JuPjxhY2Nlc3Npb24tbnVtPjI3
NjQ3MjczPC9hY2Nlc3Npb24tbnVtPjx1cmxzPjwvdXJscz48Y3VzdG9tMj5QTUM1MjA0MzYzPC9j
dXN0b20yPjxjdXN0b202Pk5JSE1TODE3OTE3PC9jdXN0b202PjxlbGVjdHJvbmljLXJlc291cmNl
LW51bT4xMC4xMDA3L3MxMDkyOC0wMTYtOTQ5Mi15PC9lbGVjdHJvbmljLXJlc291cmNlLW51bT48
cmVtb3RlLWRhdGFiYXNlLXByb3ZpZGVyPk5MTTwvcmVtb3RlLWRhdGFiYXNlLXByb3ZpZGVyPjxs
YW5ndWFnZT5lbmc8L2xhbmd1YWdlPjwvcmVjb3JkPjwvQ2l0ZT48Q2l0ZT48QXV0aG9yPktydWhs
YWs8L0F1dGhvcj48WWVhcj4yMDIwPC9ZZWFyPjxSZWNOdW0+NTI2PC9SZWNOdW0+PHJlY29yZD48
cmVjLW51bWJlcj41MjY8L3JlYy1udW1iZXI+PGZvcmVpZ24ta2V5cz48a2V5IGFwcD0iRU4iIGRi
LWlkPSJwd3AwMndlcGUwNXA5MGV0dHZ4eHR2ZWZhd3B4c3g1YXRlcHAiIHRpbWVzdGFtcD0iMTYy
OTA5MzY3NSI+NTI2PC9rZXk+PC9mb3JlaWduLWtleXM+PHJlZi10eXBlIG5hbWU9IldlYiBQYWdl
Ij4xMjwvcmVmLXR5cGU+PGNvbnRyaWJ1dG9ycz48YXV0aG9ycz48YXV0aG9yPiBLcnVobGFrLCBO
YW9taSBMLjwvYXV0aG9yPjwvYXV0aG9ycz48L2NvbnRyaWJ1dG9ycz48dGl0bGVzPjx0aXRsZT5V
UyBGREEgRXhwZXJpZW5jZSBpbiB0aGUgUmVndWxhdG9yeSBBcHBsaWNhdGlvbiBvZiAoUSlTQVI8
L3RpdGxlPjwvdGl0bGVzPjx2b2x1bWU+MjAyMTwvdm9sdW1lPjxudW1iZXI+MTYvODwvbnVtYmVy
PjxkYXRlcz48eWVhcj4yMDIwPC95ZWFyPjwvZGF0ZXM+PHVybHM+PHJlbGF0ZWQtdXJscz48dXJs
Pmh0dHBzOi8vd3d3LnRveGljb2xvZ3kub3JnL2dyb3Vwcy9zcy9DVFNTL2RvY3MvU09ULUNFLVBy
ZXNlbnRhdGlvbi1LcnVobGFrX2ZpbmFsX1VwZGF0ZWQyLnBkZjwvdXJsPjwvcmVsYXRlZC11cmxz
PjwvdXJscz48L3JlY29yZD48L0NpdGU+PENpdGU+PEF1dGhvcj5UYW48L0F1dGhvcj48WWVhcj4y
MDE4PC9ZZWFyPjxSZWNOdW0+NTMwPC9SZWNOdW0+PHJlY29yZD48cmVjLW51bWJlcj41MzA8L3Jl
Yy1udW1iZXI+PGZvcmVpZ24ta2V5cz48a2V5IGFwcD0iRU4iIGRiLWlkPSJwd3AwMndlcGUwNXA5
MGV0dHZ4eHR2ZWZhd3B4c3g1YXRlcHAiIHRpbWVzdGFtcD0iMTYyOTEzNzEzOSI+NTMwPC9rZXk+
PC9mb3JlaWduLWtleXM+PHJlZi10eXBlIG5hbWU9IkpvdXJuYWwgQXJ0aWNsZSI+MTc8L3JlZi10
eXBlPjxjb250cmlidXRvcnM+PGF1dGhvcnM+PGF1dGhvcj5UYW4sIFkuIE0uPC9hdXRob3I+PGF1
dGhvcj5Xb3JsZXksIFIuIFIuPC9hdXRob3I+PGF1dGhvcj5MZW9uYXJkLCBKLiBBLjwvYXV0aG9y
PjxhdXRob3I+RmlzaGVyLCBKLiBXLjwvYXV0aG9yPjwvYXV0aG9ycz48L2NvbnRyaWJ1dG9ycz48
YXV0aC1hZGRyZXNzPk5hdGlvbmFsIEV4cG9zdXJlIFJlc2VhcmNoIExhYm9yYXRvcnksIFVuaXRl
ZCBTdGF0ZXMgRW52aXJvbm1lbnRhbCBQcm90ZWN0aW9uIEFnZW5jeSwgUmVzZWFyY2ggVHJpYW5n
bGUgUGFyaywgTm9ydGggQ2Fyb2xpbmEgMjc3MDkuJiN4RDtBZ2VuY3kgZm9yIFRveGljIFN1YnN0
YW5jZXMgYW5kIERpc2Vhc2UgUmVnaXN0cnksIEF0bGFudGEsIEdlb3JnaWEgMzAzNDEuJiN4RDtP
YWsgUmlkZ2UgSW5zdGl0dXRlIGZvciBTY2llbmNlIGFuZCBFZHVjYXRpb24sIE9hayBSaWRnZSwg
VGVubmVzc2VlIDM3ODMwLiYjeEQ7TmF0aW9uYWwgQ2VudGVyIGZvciBUb3hpY29sb2dpY2FsIFJl
c2VhcmNoLCBVbml0ZWQgU3RhdGVzIEZvb2QgYW5kIERydWcgQWRtaW5pc3RyYXRpb24sIEplZmZl
cnNvbiwgQXJpem9uYSA3MjA3OS48L2F1dGgtYWRkcmVzcz48dGl0bGVzPjx0aXRsZT5DaGFsbGVu
Z2VzIEFzc29jaWF0ZWQgV2l0aCBBcHBseWluZyBQaHlzaW9sb2dpY2FsbHkgQmFzZWQgUGhhcm1h
Y29raW5ldGljIE1vZGVsaW5nIGZvciBQdWJsaWMgSGVhbHRoIERlY2lzaW9uLU1ha2luZzwvdGl0
bGU+PHNlY29uZGFyeS10aXRsZT5Ub3hpY29sIFNjaTwvc2Vjb25kYXJ5LXRpdGxlPjwvdGl0bGVz
PjxwZXJpb2RpY2FsPjxmdWxsLXRpdGxlPlRveGljb2wgU2NpPC9mdWxsLXRpdGxlPjwvcGVyaW9k
aWNhbD48cGFnZXM+MzQxLTM0ODwvcGFnZXM+PHZvbHVtZT4xNjI8L3ZvbHVtZT48bnVtYmVyPjI8
L251bWJlcj48ZWRpdGlvbj4yMDE4LzAyLzAxPC9lZGl0aW9uPjxrZXl3b3Jkcz48a2V5d29yZD4q
RGVjaXNpb24gTWFraW5nPC9rZXl3b3JkPjxrZXl3b3JkPkRlY2lzaW9uIFN1cHBvcnQgVGVjaG5p
cXVlczwva2V5d29yZD48a2V5d29yZD5Hb3Zlcm5tZW50IEFnZW5jaWVzPC9rZXl3b3JkPjxrZXl3
b3JkPkh1bWFuczwva2V5d29yZD48a2V5d29yZD4qTW9kZWxzLCBCaW9sb2dpY2FsPC9rZXl3b3Jk
PjxrZXl3b3JkPipQaGFybWFjb2tpbmV0aWNzPC9rZXl3b3JkPjxrZXl3b3JkPipQdWJsaWMgSGVh
bHRoL2xlZ2lzbGF0aW9uICZhbXA7IGp1cmlzcHJ1ZGVuY2U8L2tleXdvcmQ+PGtleXdvcmQ+VG94
aWNva2luZXRpY3M8L2tleXdvcmQ+PGtleXdvcmQ+VG94aWNvbG9neS8qbWV0aG9kczwva2V5d29y
ZD48a2V5d29yZD5Vbml0ZWQgU3RhdGVzPC9rZXl3b3JkPjwva2V5d29yZHM+PGRhdGVzPjx5ZWFy
PjIwMTg8L3llYXI+PHB1Yi1kYXRlcz48ZGF0ZT5BcHIgMTwvZGF0ZT48L3B1Yi1kYXRlcz48L2Rh
dGVzPjxpc2JuPjEwOTYtNjA4MCAoUHJpbnQpJiN4RDsxMDk2LTA5Mjk8L2lzYm4+PGFjY2Vzc2lv
bi1udW0+MjkzODU1NzM8L2FjY2Vzc2lvbi1udW0+PHVybHM+PC91cmxzPjxjdXN0b20yPlBNQzYw
ODQ0NDk8L2N1c3RvbTI+PGN1c3RvbTY+TklITVM5ODMyNDQ8L2N1c3RvbTY+PGVsZWN0cm9uaWMt
cmVzb3VyY2UtbnVtPjEwLjEwOTMvdG94c2NpL2tmeTAxMDwvZWxlY3Ryb25pYy1yZXNvdXJjZS1u
dW0+PHJlbW90ZS1kYXRhYmFzZS1wcm92aWRlcj5OTE08L3JlbW90ZS1kYXRhYmFzZS1wcm92aWRl
cj48bGFuZ3VhZ2U+ZW5nPC9sYW5ndWFnZT48L3JlY29yZD48L0NpdGU+PENpdGU+PEF1dGhvcj5T
cmlwcml5YTwvQXV0aG9yPjxZZWFyPjIwMTk8L1llYXI+PFJlY051bT4zMTA8L1JlY051bT48cmVj
b3JkPjxyZWMtbnVtYmVyPjMxMDwvcmVjLW51bWJlcj48Zm9yZWlnbi1rZXlzPjxrZXkgYXBwPSJF
TiIgZGItaWQ9InB3cDAyd2VwZTA1cDkwZXR0dnh4dHZlZmF3cHhzeDVhdGVwcCIgdGltZXN0YW1w
PSIxNjA5Mjc3NzAxIj4zMTA8L2tleT48L2ZvcmVpZ24ta2V5cz48cmVmLXR5cGUgbmFtZT0iSm91
cm5hbCBBcnRpY2xlIj4xNzwvcmVmLXR5cGU+PGNvbnRyaWJ1dG9ycz48YXV0aG9ycz48YXV0aG9y
PlNyaXByaXlhLCBOPC9hdXRob3I+PGF1dGhvcj5SYW5qaXRoIEt1bWFyLCBNPC9hdXRob3I+PGF1
dGhvcj5Bc2h3aW4gS2FydGhpY2ssIE4sIDwvYXV0aG9yPjxhdXRob3I+Qmh1dmFuZXN3YXJpPC9h
dXRob3I+PGF1dGhvcj5VZGF5YSBQcmFrYXNoLCBOSzwvYXV0aG9yPjwvYXV0aG9ycz48L2NvbnRy
aWJ1dG9ycz48dGl0bGVzPjx0aXRsZT5JbiBzaWxpY28gZXZhbHVhdGlvbiBvZiBtdWx0aXNwZWNp
ZXMgdG94aWNpdHkgb2YgbmF0dXJhbCBjb21wb3VuZHM8L3RpdGxlPjxzZWNvbmRhcnktdGl0bGU+
RHJ1ZyBhbmQgQ2hlbWljYWwgVG94aWNvbG9neTwvc2Vjb25kYXJ5LXRpdGxlPjwvdGl0bGVzPjxw
ZXJpb2RpY2FsPjxmdWxsLXRpdGxlPkRydWcgYW5kIENoZW1pY2FsIFRveGljb2xvZ3k8L2Z1bGwt
dGl0bGU+PC9wZXJpb2RpY2FsPjxwYWdlcz4xLTc8L3BhZ2VzPjxkYXRlcz48eWVhcj4yMDE5PC95
ZWFyPjwvZGF0ZXM+PHB1Ymxpc2hlcj5UYXlsb3IgJmFtcDsgRnJhbmNpczwvcHVibGlzaGVyPjxp
c2JuPjAxNDgtMDU0NTwvaXNibj48dXJscz48cmVsYXRlZC11cmxzPjx1cmw+aHR0cHM6Ly9kb2ku
b3JnLzEwLjEwODAvMDE0ODA1NDUuMjAxOS4xNjE0MDIzPC91cmw+PC9yZWxhdGVkLXVybHM+PC91
cmxzPjxlbGVjdHJvbmljLXJlc291cmNlLW51bT4xMC4xMDgwLzAxNDgwNTQ1LjIwMTkuMTYxNDAy
MzwvZWxlY3Ryb25pYy1yZXNvdXJjZS1udW0+PC9yZWNvcmQ+PC9DaXRlPjxDaXRlPjxBdXRob3I+
UGFpbmk8L0F1dGhvcj48WWVhcj4yMDE5PC9ZZWFyPjxSZWNOdW0+MzEyPC9SZWNOdW0+PHJlY29y
ZD48cmVjLW51bWJlcj4zMTI8L3JlYy1udW1iZXI+PGZvcmVpZ24ta2V5cz48a2V5IGFwcD0iRU4i
IGRiLWlkPSJwd3AwMndlcGUwNXA5MGV0dHZ4eHR2ZWZhd3B4c3g1YXRlcHAiIHRpbWVzdGFtcD0i
MTYwOTI3ODYxMSI+MzEyPC9rZXk+PC9mb3JlaWduLWtleXM+PHJlZi10eXBlIG5hbWU9IkpvdXJu
YWwgQXJ0aWNsZSI+MTc8L3JlZi10eXBlPjxjb250cmlidXRvcnM+PGF1dGhvcnM+PGF1dGhvcj5Q
YWluaSwgQS48L2F1dGhvcj48YXV0aG9yPkxlb25hcmQsIEouIEEuPC9hdXRob3I+PGF1dGhvcj5K
b29zc2VucywgRS48L2F1dGhvcj48YXV0aG9yPkJlc3NlbXMsIEouIEcuIE0uPC9hdXRob3I+PGF1
dGhvcj5EZXNhbGVnbiwgQS48L2F1dGhvcj48YXV0aG9yPkRvcm5lLCBKLiBMLjwvYXV0aG9yPjxh
dXRob3I+R29zbGluZywgSi4gUC48L2F1dGhvcj48YXV0aG9yPkhlcmluZ2EsIE0uIEIuPC9hdXRo
b3I+PGF1dGhvcj5LbGFyaWMsIE0uPC9hdXRob3I+PGF1dGhvcj5LbGltZW50LCBULjwvYXV0aG9y
PjxhdXRob3I+S3JhbWVyLCBOLiBJLjwvYXV0aG9yPjxhdXRob3I+TG9pem91LCBHLjwvYXV0aG9y
PjxhdXRob3I+TG91aXNzZSwgSi48L2F1dGhvcj48YXV0aG9yPkx1bWVuLCBBLjwvYXV0aG9yPjxh
dXRob3I+TWFkZGVuLCBKLiBDLjwvYXV0aG9yPjxhdXRob3I+UGF0dGVyc29uLCBFLiBBLjwvYXV0
aG9yPjxhdXRob3I+UHJvZW7Dp2EsIFMuPC9hdXRob3I+PGF1dGhvcj5QdW50LCBBLjwvYXV0aG9y
PjxhdXRob3I+U2V0emVyLCBSLiBXLjwvYXV0aG9yPjxhdXRob3I+U3VjaXUsIE4uPC9hdXRob3I+
PGF1dGhvcj5Ucm91dG1hbiwgSi48L2F1dGhvcj48YXV0aG9yPllvb24sIE0uPC9hdXRob3I+PGF1
dGhvcj5Xb3J0aCwgQS48L2F1dGhvcj48YXV0aG9yPlRhbiwgWS4gTS48L2F1dGhvcj48L2F1dGhv
cnM+PC9jb250cmlidXRvcnM+PHRpdGxlcz48dGl0bGU+TmV4dCBnZW5lcmF0aW9uIHBoeXNpb2xv
Z2ljYWxseSBiYXNlZCBraW5ldGljIChORy1QQkspIG1vZGVscyBpbiBzdXBwb3J0IG9mIHJlZ3Vs
YXRvcnkgZGVjaXNpb24gbWFraW5nPC90aXRsZT48c2Vjb25kYXJ5LXRpdGxlPkNvbXB1dGF0aW9u
YWwgVG94aWNvbG9neTwvc2Vjb25kYXJ5LXRpdGxlPjwvdGl0bGVzPjxwZXJpb2RpY2FsPjxmdWxs
LXRpdGxlPkNvbXB1dGF0aW9uYWwgVG94aWNvbG9neTwvZnVsbC10aXRsZT48L3BlcmlvZGljYWw+
PHBhZ2VzPjYxLTcyPC9wYWdlcz48dm9sdW1lPjk8L3ZvbHVtZT48ZGF0ZXM+PHllYXI+MjAxOTwv
eWVhcj48L2RhdGVzPjxwdWJsaXNoZXI+RWxzZXZpZXIgQlY8L3B1Ymxpc2hlcj48aXNibj4yNDY4
LTExMTM8L2lzYm4+PHVybHM+PHJlbGF0ZWQtdXJscz48dXJsPmh0dHBzOi8vZHguZG9pLm9yZy8x
MC4xMDE2L2ouY29tdG94LjIwMTguMTEuMDAyPC91cmw+PC9yZWxhdGVkLXVybHM+PC91cmxzPjxl
bGVjdHJvbmljLXJlc291cmNlLW51bT4xMC4xMDE2L2ouY29tdG94LjIwMTguMTEuMDAyPC9lbGVj
dHJvbmljLXJlc291cmNlLW51bT48L3JlY29yZD48L0NpdGU+PENpdGU+PEF1dGhvcj5TY2hpbHRl
cjwvQXV0aG9yPjxZZWFyPjIwMTQ8L1llYXI+PFJlY051bT4zMTQ8L1JlY051bT48cmVjb3JkPjxy
ZWMtbnVtYmVyPjMxNDwvcmVjLW51bWJlcj48Zm9yZWlnbi1rZXlzPjxrZXkgYXBwPSJFTiIgZGIt
aWQ9InB3cDAyd2VwZTA1cDkwZXR0dnh4dHZlZmF3cHhzeDVhdGVwcCIgdGltZXN0YW1wPSIxNjA5
MzAzNjcwIj4zMTQ8L2tleT48L2ZvcmVpZ24ta2V5cz48cmVmLXR5cGUgbmFtZT0iSm91cm5hbCBB
cnRpY2xlIj4xNzwvcmVmLXR5cGU+PGNvbnRyaWJ1dG9ycz48YXV0aG9ycz48YXV0aG9yPlNjaGls
dGVyLCBCLjwvYXV0aG9yPjxhdXRob3I+QmVuaWduaSwgUi48L2F1dGhvcj48YXV0aG9yPkJvb2Jp
cywgQS48L2F1dGhvcj48YXV0aG9yPkNoaW9kaW5pLCBBLjwvYXV0aG9yPjxhdXRob3I+Q29ja2J1
cm4sIEEuPC9hdXRob3I+PGF1dGhvcj5Dcm9uaW4sIE0uIFQuPC9hdXRob3I+PGF1dGhvcj5MbyBQ
aXBhcm8sIEUuPC9hdXRob3I+PGF1dGhvcj5Nb2RpLCBTLjwvYXV0aG9yPjxhdXRob3I+VGhpZWws
IEEuPC9hdXRob3I+PGF1dGhvcj5Xb3J0aCwgQS48L2F1dGhvcj48L2F1dGhvcnM+PC9jb250cmli
dXRvcnM+PGF1dGgtYWRkcmVzcz5OZXN0bMOpIFJlc2VhcmNoIENlbnRyZSwgVmVycy1DaGV6LUxl
cy1CbGFuYywgTGF1c2FubmUsIFN3aXR6ZXJsYW5kLiYjeEQ7SXN0aXR1dG8gU3VwZXJpb3JlIGRp
IFNhbml0w6AsIFJvbWUsIEl0YWx5LiYjeEQ7SW1wZXJpYWwgQ29sbGVnZSBMb25kb24sIExvbmRv
biwgVW5pdGVkIEtpbmdkb20uJiN4RDtJTFNJIEV1cm9wZSwgQnJ1c3NlbHMsIEJlbGdpdW0uIEVs
ZWN0cm9uaWMgYWRkcmVzczogcHVibGljYXRpb25zQGlsc2lldXJvcGUuYmUuJiN4RDtVbml2ZXJz
aXR5IG9mIE5ld2Nhc3RsZSwgTmV3Y2FzdGxlLCBVbml0ZWQgS2luZ2RvbS4mI3hEO0xpdmVycG9v
bCBKb2huIE1vb3JlcyBVbml2ZXJzaXR5LCBMaXZlcnBvb2wsIFVuaXRlZCBLaW5nZG9tLiYjeEQ7
VW5pbGV2ZXIsIEJlZGZvcmQsIFVuaXRlZCBLaW5nZG9tLiYjeEQ7RFNNIE51dHJpdGlvbmFsIFBy
b2R1Y3RzLCBLYWlzZXJhdWdzdCwgU3dpdHplcmxhbmQuJiN4RDtFdXJvcGVhbiBDb21taXNzaW9u
IC0gSm9pbnQgUmVzZWFyY2ggQ2VudHJlLCBJbnN0aXR1dGUgZm9yIEhlYWx0aCAmYW1wOyBDb25z
dW1lciBQcm90ZWN0aW9uLCBJc3ByYSwgSXRhbHkuPC9hdXRoLWFkZHJlc3M+PHRpdGxlcz48dGl0
bGU+RXN0YWJsaXNoaW5nIHRoZSBsZXZlbCBvZiBzYWZldHkgY29uY2VybiBmb3IgY2hlbWljYWxz
IGluIGZvb2Qgd2l0aG91dCB0aGUgbmVlZCBmb3IgdG94aWNpdHkgdGVzdGluZzwvdGl0bGU+PHNl
Y29uZGFyeS10aXRsZT5SZWd1bCBUb3hpY29sIFBoYXJtYWNvbDwvc2Vjb25kYXJ5LXRpdGxlPjwv
dGl0bGVzPjxwZXJpb2RpY2FsPjxmdWxsLXRpdGxlPlJlZ3VsIFRveGljb2wgUGhhcm1hY29sPC9m
dWxsLXRpdGxlPjwvcGVyaW9kaWNhbD48cGFnZXM+Mjc1LTk2PC9wYWdlcz48dm9sdW1lPjY4PC92
b2x1bWU+PG51bWJlcj4yPC9udW1iZXI+PGVkaXRpb24+MjAxMy8wOS8xMDwvZWRpdGlvbj48a2V5
d29yZHM+PGtleXdvcmQ+QW5pbWFsczwva2V5d29yZD48a2V5d29yZD5Db21wdXRlciBTaW11bGF0
aW9uPC9rZXl3b3JkPjxrZXl3b3JkPipEZWNpc2lvbiBUcmVlczwva2V5d29yZD48a2V5d29yZD5G
b29kLyp0b3hpY2l0eTwva2V5d29yZD48a2V5d29yZD5Gb29kIFNhZmV0eS8qbWV0aG9kczwva2V5
d29yZD48a2V5d29yZD5IdW1hbnM8L2tleXdvcmQ+PGtleXdvcmQ+Tm8tT2JzZXJ2ZWQtQWR2ZXJz
ZS1FZmZlY3QgTGV2ZWw8L2tleXdvcmQ+PGtleXdvcmQ+UXVhbnRpdGF0aXZlIFN0cnVjdHVyZS1B
Y3Rpdml0eSBSZWxhdGlvbnNoaXA8L2tleXdvcmQ+PGtleXdvcmQ+UmlzayBBc3Nlc3NtZW50L21l
dGhvZHM8L2tleXdvcmQ+PGtleXdvcmQ+U29mdHdhcmU8L2tleXdvcmQ+PGtleXdvcmQ+KHEpc2Fy
PC9rZXl3b3JkPjxrZXl3b3JkPkNoZW1pY2FsIGdyb3VwaW5nPC9rZXl3b3JkPjxrZXl3b3JkPkZv
b2Q8L2tleXdvcmQ+PGtleXdvcmQ+SW4gc2lsaWNvIHRveGljb2xvZ3k8L2tleXdvcmQ+PGtleXdv
cmQ+SW5jaWRlbnQgbWFuYWdlbWVudDwva2V5d29yZD48a2V5d29yZD5QcmVkaWN0aXZlIHRveGlj
b2xvZ3k8L2tleXdvcmQ+PGtleXdvcmQ+UmVhZCBhY3Jvc3M8L2tleXdvcmQ+PGtleXdvcmQ+Umlz
ayBhc3Nlc3NtZW50PC9rZXl3b3JkPjxrZXl3b3JkPlVuY2VydGFpbnRpZXM8L2tleXdvcmQ+PC9r
ZXl3b3Jkcz48ZGF0ZXM+PHllYXI+MjAxNDwveWVhcj48cHViLWRhdGVzPjxkYXRlPk1hcjwvZGF0
ZT48L3B1Yi1kYXRlcz48L2RhdGVzPjxpc2JuPjAyNzMtMjMwMDwvaXNibj48YWNjZXNzaW9uLW51
bT4yNDAxMjcwNjwvYWNjZXNzaW9uLW51bT48dXJscz48L3VybHM+PGVsZWN0cm9uaWMtcmVzb3Vy
Y2UtbnVtPjEwLjEwMTYvai55cnRwaC4yMDEzLjA4LjAxODwvZWxlY3Ryb25pYy1yZXNvdXJjZS1u
dW0+PHJlbW90ZS1kYXRhYmFzZS1wcm92aWRlcj5OTE08L3JlbW90ZS1kYXRhYmFzZS1wcm92aWRl
cj48bGFuZ3VhZ2U+ZW5nPC9sYW5ndWFnZT48L3JlY29yZD48L0NpdGU+PENpdGU+PEF1dGhvcj5D
aGVuPC9BdXRob3I+PFllYXI+MjAxODwvWWVhcj48UmVjTnVtPjk3PC9SZWNOdW0+PHJlY29yZD48
cmVjLW51bWJlcj45NzwvcmVjLW51bWJlcj48Zm9yZWlnbi1rZXlzPjxrZXkgYXBwPSJFTiIgZGIt
aWQ9InB3cDAyd2VwZTA1cDkwZXR0dnh4dHZlZmF3cHhzeDVhdGVwcCIgdGltZXN0YW1wPSIxNjAw
MTUxODcyIj45Nzwva2V5PjwvZm9yZWlnbi1rZXlzPjxyZWYtdHlwZSBuYW1lPSJKb3VybmFsIEFy
dGljbGUiPjE3PC9yZWYtdHlwZT48Y29udHJpYnV0b3JzPjxhdXRob3JzPjxhdXRob3I+Q2hlbiwg
THU8L2F1dGhvcj48YXV0aG9yPk5pbmcsIEppYTwvYXV0aG9yPjxhdXRob3I+TG91aXNzZSwgSm9j
aGVtPC9hdXRob3I+PGF1dGhvcj5XZXNzZWxpbmcsIFNlYmFzPC9hdXRob3I+PGF1dGhvcj5SaWV0
amVucywgSXZvbm5lIE0uIEMuIE0uPC9hdXRob3I+PC9hdXRob3JzPjwvY29udHJpYnV0b3JzPjx0
aXRsZXM+PHRpdGxlPlVzZSBvZiBwaHlzaW9sb2dpY2FsbHkgYmFzZWQga2luZXRpYyBtb2RlbGxp
bmctZmFjaWxpdGF0ZWQgcmV2ZXJzZSBkb3NpbWV0cnkgdG8gY29udmVydCBpbiB2aXRybyBjeXRv
dG94aWNpdHkgZGF0YSB0byBwcmVkaWN0ZWQgaW4gdml2byBsaXZlciB0b3hpY2l0eSBvZiBsYXNp
b2NhcnBpbmUgYW5kIHJpZGRlbGxpaW5lIGluIHJhdDwvdGl0bGU+PHNlY29uZGFyeS10aXRsZT5G
b29kIGFuZCBDaGVtaWNhbCBUb3hpY29sb2d5PC9zZWNvbmRhcnktdGl0bGU+PC90aXRsZXM+PHBl
cmlvZGljYWw+PGZ1bGwtdGl0bGU+Rm9vZCBhbmQgQ2hlbWljYWwgVG94aWNvbG9neTwvZnVsbC10
aXRsZT48L3BlcmlvZGljYWw+PHBhZ2VzPjIxNi0yMjY8L3BhZ2VzPjx2b2x1bWU+MTE2PC92b2x1
bWU+PG51bWJlcj5NYXJjaDwvbnVtYmVyPjxrZXl3b3Jkcz48a2V5d29yZD5JbiB2aXRyby1pbiB2
aXZvIGV4dHJhcG9sYXRpb248L2tleXdvcmQ+PGtleXdvcmQ+TGFzaW9jYXJwaW5lPC9rZXl3b3Jk
PjxrZXl3b3JkPkxpdmVyIHRveGljaXR5PC9rZXl3b3JkPjxrZXl3b3JkPlBoeXNpb2xvZ2ljYWxs
eSBiYXNlZCBraW5ldGljIChQQkspIG1vZGVsPC9rZXl3b3JkPjxrZXl3b3JkPlJldmVyc2UgZG9z
aW1ldHJ5PC9rZXl3b3JkPjxrZXl3b3JkPlJpZGRlbGxpaW5lPC9rZXl3b3JkPjwva2V5d29yZHM+
PGRhdGVzPjx5ZWFyPjIwMTg8L3llYXI+PC9kYXRlcz48cHVibGlzaGVyPkVsc2V2aWVyPC9wdWJs
aXNoZXI+PHVybHM+PHJlbGF0ZWQtdXJscz48dXJsPmh0dHBzOi8vZG9pLm9yZy8xMC4xMDE2L2ou
ZmN0LjIwMTguMDQuMDEyPC91cmw+PC9yZWxhdGVkLXVybHM+PHBkZi11cmxzPjx1cmw+ZmlsZTov
L0M6XFVzZXJzXE51ciBBenJhIE1vaGFtYWQgUGF1XERvY3VtZW50c1xBbGwgdGhlIEpvdXJuYWwg
QXJ0aWNsZXNcVXNlIG9mIFBCSyBtb2RlbGxpbmctZmFjaWxpdGF0ZWQgcmV2ZXJzZSBkb3NpbWV0
cnkgdG8gY29udmVydCBpbiB2aXRybyBjeXRvdG94aWNpdHkgZGF0YSB0byBwcmVkaWN0IGluIHZp
dm8gbGl2ZXIgdG94aWNpdHkgb2YgbGFzaW9jYXJwaW5lIGFuZCByaWRkZWxsaWluZSBpbnJhdHMu
cGRmPC91cmw+PC9wZGYtdXJscz48L3VybHM+PGVsZWN0cm9uaWMtcmVzb3VyY2UtbnVtPjEwLjEw
MTYvai5mY3QuMjAxOC4wNC4wMTI8L2VsZWN0cm9uaWMtcmVzb3VyY2UtbnVtPjwvcmVjb3JkPjwv
Q2l0ZT48Q2l0ZT48QXV0aG9yPkxvdWlzc2U8L0F1dGhvcj48WWVhcj4yMDE1PC9ZZWFyPjxSZWNO
dW0+MzI1PC9SZWNOdW0+PHJlY29yZD48cmVjLW51bWJlcj4zMjU8L3JlYy1udW1iZXI+PGZvcmVp
Z24ta2V5cz48a2V5IGFwcD0iRU4iIGRiLWlkPSJwd3AwMndlcGUwNXA5MGV0dHZ4eHR2ZWZhd3B4
c3g1YXRlcHAiIHRpbWVzdGFtcD0iMTYwOTMxNzc3NCI+MzI1PC9rZXk+PC9mb3JlaWduLWtleXM+
PHJlZi10eXBlIG5hbWU9IkpvdXJuYWwgQXJ0aWNsZSI+MTc8L3JlZi10eXBlPjxjb250cmlidXRv
cnM+PGF1dGhvcnM+PGF1dGhvcj5Mb3Vpc3NlLCBKLjwvYXV0aG9yPjxhdXRob3I+Qm9zZ3JhLCBT
LjwvYXV0aG9yPjxhdXRob3I+QmxhYXVib2VyLCBCLiBKLjwvYXV0aG9yPjxhdXRob3I+UmlldGpl
bnMsIEkuIE0uPC9hdXRob3I+PGF1dGhvcj5WZXJ3ZWksIE0uPC9hdXRob3I+PC9hdXRob3JzPjwv
Y29udHJpYnV0b3JzPjxhdXRoLWFkZHJlc3M+RGl2aXNpb24gb2YgVG94aWNvbG9neSwgV2FnZW5p
bmdlbiBVbml2ZXJzaXR5LCBUdWlubGFhbiA1LCA2NzAzIEhFLCBXYWdlbmluZ2VuLCBUaGUgTmV0
aGVybGFuZHMsIGpvY2hlbS5sb3Vpc3NlQHd1ci5ubC48L2F1dGgtYWRkcmVzcz48dGl0bGVzPjx0
aXRsZT5QcmVkaWN0aW9uIG9mIGluIHZpdm8gZGV2ZWxvcG1lbnRhbCB0b3hpY2l0eSBvZiBhbGwt
dHJhbnMtcmV0aW5vaWMgYWNpZCBiYXNlZCBvbiBpbiB2aXRybyB0b3hpY2l0eSBkYXRhIGFuZCBp
biBzaWxpY28gcGh5c2lvbG9naWNhbGx5IGJhc2VkIGtpbmV0aWMgbW9kZWxpbmc8L3RpdGxlPjxz
ZWNvbmRhcnktdGl0bGU+QXJjaCBUb3hpY29sPC9zZWNvbmRhcnktdGl0bGU+PC90aXRsZXM+PHBl
cmlvZGljYWw+PGZ1bGwtdGl0bGU+QXJjaCBUb3hpY29sPC9mdWxsLXRpdGxlPjwvcGVyaW9kaWNh
bD48cGFnZXM+MTEzNS00ODwvcGFnZXM+PHZvbHVtZT44OTwvdm9sdW1lPjxudW1iZXI+NzwvbnVt
YmVyPjxlZGl0aW9uPjIwMTQvMDYvMTg8L2VkaXRpb24+PGtleXdvcmRzPjxrZXl3b3JkPkFkbWlu
aXN0cmF0aW9uLCBPcmFsPC9rZXl3b3JkPjxrZXl3b3JkPkFkb2xlc2NlbnQ8L2tleXdvcmQ+PGtl
eXdvcmQ+QWR1bHQ8L2tleXdvcmQ+PGtleXdvcmQ+QWdlZDwva2V5d29yZD48a2V5d29yZD5Bbmlt
YWwgVGVzdGluZyBBbHRlcm5hdGl2ZXM8L2tleXdvcmQ+PGtleXdvcmQ+QW5pbWFsczwva2V5d29y
ZD48a2V5d29yZD5CaW90cmFuc2Zvcm1hdGlvbjwva2V5d29yZD48a2V5d29yZD5DYWNvLTIgQ2Vs
bHM8L2tleXdvcmQ+PGtleXdvcmQ+Q2VsbCBEaWZmZXJlbnRpYXRpb24vKmRydWcgZWZmZWN0czwv
a2V5d29yZD48a2V5d29yZD4qQ29tcHV0ZXIgU2ltdWxhdGlvbjwva2V5d29yZD48a2V5d29yZD5E
b3NlLVJlc3BvbnNlIFJlbGF0aW9uc2hpcCwgRHJ1Zzwva2V5d29yZD48a2V5d29yZD5FbWJyeW9u
aWMgU3RlbSBDZWxscy8qZHJ1ZyBlZmZlY3RzPC9rZXl3b3JkPjxrZXl3b3JkPkZlYXNpYmlsaXR5
IFN0dWRpZXM8L2tleXdvcmQ+PGtleXdvcmQ+RmVtYWxlPC9rZXl3b3JkPjxrZXl3b3JkPkh1bWFu
czwva2V5d29yZD48a2V5d29yZD5JbnRlc3RpbmFsIEFic29ycHRpb248L2tleXdvcmQ+PGtleXdv
cmQ+S2luZXRpY3M8L2tleXdvcmQ+PGtleXdvcmQ+TWFsZTwva2V5d29yZD48a2V5d29yZD5NZXRh
Ym9saWMgQ2xlYXJhbmNlIFJhdGU8L2tleXdvcmQ+PGtleXdvcmQ+TWlkZGxlIEFnZWQ8L2tleXdv
cmQ+PGtleXdvcmQ+Kk1vZGVscywgQmlvbG9naWNhbDwva2V5d29yZD48a2V5d29yZD5SYXRzPC9r
ZXl3b3JkPjxrZXl3b3JkPlJlcHJvZHVjaWJpbGl0eSBvZiBSZXN1bHRzPC9rZXl3b3JkPjxrZXl3
b3JkPlJpc2sgQXNzZXNzbWVudDwva2V5d29yZD48a2V5d29yZD5Ub3hpY2l0eSBUZXN0cy8qbWV0
aG9kczwva2V5d29yZD48a2V5d29yZD5UcmV0aW5vaW4vYWRtaW5pc3RyYXRpb24gJmFtcDsgZG9z
YWdlLypwaGFybWFjb2tpbmV0aWNzLyp0b3hpY2l0eTwva2V5d29yZD48a2V5d29yZD5Zb3VuZyBB
ZHVsdDwva2V5d29yZD48L2tleXdvcmRzPjxkYXRlcz48eWVhcj4yMDE1PC95ZWFyPjxwdWItZGF0
ZXM+PGRhdGU+SnVsPC9kYXRlPjwvcHViLWRhdGVzPjwvZGF0ZXM+PGlzYm4+MDM0MC01NzYxPC9p
c2JuPjxhY2Nlc3Npb24tbnVtPjI0OTM1MjUyPC9hY2Nlc3Npb24tbnVtPjx1cmxzPjwvdXJscz48
ZWxlY3Ryb25pYy1yZXNvdXJjZS1udW0+MTAuMTAwNy9zMDAyMDQtMDE0LTEyODktNDwvZWxlY3Ry
b25pYy1yZXNvdXJjZS1udW0+PHJlbW90ZS1kYXRhYmFzZS1wcm92aWRlcj5OTE08L3JlbW90ZS1k
YXRhYmFzZS1wcm92aWRlcj48bGFuZ3VhZ2U+ZW5nPC9sYW5ndWFnZT48L3JlY29yZD48L0NpdGU+
PENpdGU+PEF1dGhvcj5OaW5nPC9BdXRob3I+PFllYXI+MjAxOTwvWWVhcj48UmVjTnVtPjMyMTwv
UmVjTnVtPjxyZWNvcmQ+PHJlYy1udW1iZXI+MzIxPC9yZWMtbnVtYmVyPjxmb3JlaWduLWtleXM+
PGtleSBhcHA9IkVOIiBkYi1pZD0icHdwMDJ3ZXBlMDVwOTBldHR2eHh0dmVmYXdweHN4NWF0ZXBw
IiB0aW1lc3RhbXA9IjE2MDkzMTQ4MjYiPjMyMTwva2V5PjwvZm9yZWlnbi1rZXlzPjxyZWYtdHlw
ZSBuYW1lPSJKb3VybmFsIEFydGljbGUiPjE3PC9yZWYtdHlwZT48Y29udHJpYnV0b3JzPjxhdXRo
b3JzPjxhdXRob3I+TmluZywgSmlhPC9hdXRob3I+PGF1dGhvcj5DaGVuLCBMdTwvYXV0aG9yPjxh
dXRob3I+UmlldGplbnMsIEl2b25uZSBNLiBDLiBNLjwvYXV0aG9yPjwvYXV0aG9ycz48L2NvbnRy
aWJ1dG9ycz48dGl0bGVzPjx0aXRsZT5Sb2xlIG9mIHRveGljb2tpbmV0aWNzIGFuZCBhbHRlcm5h
dGl2ZSB0ZXN0aW5nIHN0cmF0ZWdpZXMgaW4gcHlycm9saXppZGluZSBhbGthbG9pZCB0b3hpY2l0
eSBhbmQgcmlzayBhc3Nlc3NtZW50OyBzdGF0ZS1vZi10aGUtYXJ0IGFuZCBmdXR1cmUgcGVyc3Bl
Y3RpdmVzPC90aXRsZT48c2Vjb25kYXJ5LXRpdGxlPkZvb2QgYW5kIENoZW1pY2FsIFRveGljb2xv
Z3k8L3NlY29uZGFyeS10aXRsZT48L3RpdGxlcz48cGVyaW9kaWNhbD48ZnVsbC10aXRsZT5Gb29k
IGFuZCBDaGVtaWNhbCBUb3hpY29sb2d5PC9mdWxsLXRpdGxlPjwvcGVyaW9kaWNhbD48cGFnZXM+
MTEwNTcyPC9wYWdlcz48dm9sdW1lPjEzMTwvdm9sdW1lPjxkYXRlcz48eWVhcj4yMDE5PC95ZWFy
PjwvZGF0ZXM+PHB1Ymxpc2hlcj5FbHNldmllciBCVjwvcHVibGlzaGVyPjxpc2JuPjAyNzgtNjkx
NTwvaXNibj48dXJscz48cmVsYXRlZC11cmxzPjx1cmw+aHR0cHM6Ly9keC5kb2kub3JnLzEwLjEw
MTYvai5mY3QuMjAxOS4xMTA1NzI8L3VybD48L3JlbGF0ZWQtdXJscz48L3VybHM+PGVsZWN0cm9u
aWMtcmVzb3VyY2UtbnVtPjEwLjEwMTYvai5mY3QuMjAxOS4xMTA1NzI8L2VsZWN0cm9uaWMtcmVz
b3VyY2UtbnVtPjwvcmVjb3JkPjwvQ2l0ZT48L0VuZE5vdGU+AG==
</w:fldData>
              </w:fldChar>
            </w:r>
            <w:r w:rsidR="00850E52">
              <w:rPr>
                <w:rFonts w:ascii="Times New Roman" w:hAnsi="Times New Roman" w:cs="Times New Roman"/>
                <w:spacing w:val="2"/>
                <w:sz w:val="24"/>
                <w:szCs w:val="24"/>
                <w:shd w:val="clear" w:color="auto" w:fill="FCFCFC"/>
              </w:rPr>
              <w:instrText xml:space="preserve"> ADDIN EN.CITE </w:instrText>
            </w:r>
            <w:r w:rsidR="00850E52">
              <w:rPr>
                <w:rFonts w:ascii="Times New Roman" w:hAnsi="Times New Roman" w:cs="Times New Roman"/>
                <w:spacing w:val="2"/>
                <w:sz w:val="24"/>
                <w:szCs w:val="24"/>
                <w:shd w:val="clear" w:color="auto" w:fill="FCFCFC"/>
              </w:rPr>
              <w:fldChar w:fldCharType="begin">
                <w:fldData xml:space="preserve">PEVuZE5vdGU+PENpdGU+PEF1dGhvcj5CZXJnPC9BdXRob3I+PFllYXI+MjAxMTwvWWVhcj48UmVj
TnVtPjEyNzwvUmVjTnVtPjxEaXNwbGF5VGV4dD4oMTAsIDI1LCAzMiwgMzYsIDM3LCA2NywgNjkt
NzQpPC9EaXNwbGF5VGV4dD48cmVjb3JkPjxyZWMtbnVtYmVyPjEyNzwvcmVjLW51bWJlcj48Zm9y
ZWlnbi1rZXlzPjxrZXkgYXBwPSJFTiIgZGItaWQ9InB3cDAyd2VwZTA1cDkwZXR0dnh4dHZlZmF3
cHhzeDVhdGVwcCIgdGltZXN0YW1wPSIxNjAwMTUxODcyIj4xMjc8L2tleT48L2ZvcmVpZ24ta2V5
cz48cmVmLXR5cGUgbmFtZT0iSm91cm5hbCBBcnRpY2xlIj4xNzwvcmVmLXR5cGU+PGNvbnRyaWJ1
dG9ycz48YXV0aG9ycz48YXV0aG9yPkJlcmcsIFN1emFubmUgSi4gUC4gTC4gdmFuIGRlbjwvYXV0
aG9yPjxhdXRob3I+UmVzdGFuaSwgUGF0cml6aWE8L2F1dGhvcj48YXV0aG9yPkJvZXJzbWEsIE1h
cmVsbGUgRy48L2F1dGhvcj48YXV0aG9yPkRlbG11bGxlLCBMdWM8L2F1dGhvcj48YXV0aG9yPlJp
ZXRqZW5zLCBJdm9ubmUgTS4gQy4gTS48L2F1dGhvcj48L2F1dGhvcnM+PC9jb250cmlidXRvcnM+
PHRpdGxlcz48dGl0bGU+TGV2ZWxzIG9mIEdlbm90b3hpYyBhbmQgQ2FyY2lub2dlbmljIEluZ3Jl
ZGllbnRzIGluIFBsYW50IEZvb2QgU3VwcGxlbWVudHMgYW5kIEFzc29jaWF0ZWQgUmlzayBBc3Nl
c3NtZW50PC90aXRsZT48c2Vjb25kYXJ5LXRpdGxlPkZvb2QgYW5kIE51dHJpdGlvbiBTY2llbmNl
czwvc2Vjb25kYXJ5LXRpdGxlPjwvdGl0bGVzPjxwZXJpb2RpY2FsPjxmdWxsLXRpdGxlPkZvb2Qg
YW5kIE51dHJpdGlvbiBTY2llbmNlczwvZnVsbC10aXRsZT48L3BlcmlvZGljYWw+PHBhZ2VzPjk4
OS0xMDEwPC9wYWdlcz48dm9sdW1lPjAyPC92b2x1bWU+PG51bWJlcj4wOTwvbnVtYmVyPjxrZXl3
b3Jkcz48a2V5d29yZD5hbGtlbnlsYmVuemVuZXM8L2tleXdvcmQ+PGtleXdvcmQ+YmVuY2htYXJr
IGRvc2UgbW9kZWxpbmc8L2tleXdvcmQ+PGtleXdvcmQ+Y2FyY2lub2dlbmljaXR5PC9rZXl3b3Jk
PjxrZXl3b3JkPmNoZW1pY2FsIGFuYWx5c2lzPC9rZXl3b3JkPjxrZXl3b3JkPmRpZXRhcnkgZXhw
b3N1cmU8L2tleXdvcmQ+PGtleXdvcmQ+Z2Vub3RveGljaXR5PC9rZXl3b3JkPjxrZXl3b3JkPm1h
cmdpbiBvZiBleHBvc3VyZTwva2V5d29yZD48a2V5d29yZD5wbGFudCBmb29kIHN1cHBsZW1lbnRz
PC9rZXl3b3JkPjxrZXl3b3JkPnJpc2sgYXNzZXNzbWVudDwva2V5d29yZD48L2tleXdvcmRzPjxk
YXRlcz48eWVhcj4yMDExPC95ZWFyPjwvZGF0ZXM+PHVybHM+PC91cmxzPjxlbGVjdHJvbmljLXJl
c291cmNlLW51bT4xMC40MjM2L2Zucy4yMDExLjI5MTM0PC9lbGVjdHJvbmljLXJlc291cmNlLW51
bT48L3JlY29yZD48L0NpdGU+PENpdGU+PEF1dGhvcj5BYmR1bGxhaDwvQXV0aG9yPjxZZWFyPjIw
MTc8L1llYXI+PFJlY051bT4xOTQ8L1JlY051bT48cmVjb3JkPjxyZWMtbnVtYmVyPjE5NDwvcmVj
LW51bWJlcj48Zm9yZWlnbi1rZXlzPjxrZXkgYXBwPSJFTiIgZGItaWQ9InB3cDAyd2VwZTA1cDkw
ZXR0dnh4dHZlZmF3cHhzeDVhdGVwcCIgdGltZXN0YW1wPSIxNjAwMTUxODcyIj4xOTQ8L2tleT48
L2ZvcmVpZ24ta2V5cz48cmVmLXR5cGUgbmFtZT0iSm91cm5hbCBBcnRpY2xlIj4xNzwvcmVmLXR5
cGU+PGNvbnRyaWJ1dG9ycz48YXV0aG9ycz48YXV0aG9yPkFiZHVsbGFoLCBSb3phaW5pPC9hdXRo
b3I+PGF1dGhvcj5EaWF6LCBMZW9sZWFuIE55bGU8L2F1dGhvcj48YXV0aG9yPldlc3NlbGluZywg
U2ViYXN0aWFhbjwvYXV0aG9yPjxhdXRob3I+UmlldGplbnMsIEl2b25uZSBNLiBDLiBNLjwvYXV0
aG9yPjwvYXV0aG9ycz48L2NvbnRyaWJ1dG9ycz48dGl0bGVzPjx0aXRsZT5SaXNrIGFzc2Vzc21l
bnQgb2YgcGxhbnQgZm9vZCBzdXBwbGVtZW50cyBhbmQgb3RoZXIgaGVyYmFsIHByb2R1Y3RzIGNv
bnRhaW5pbmcgYXJpc3RvbG9jaGljIGFjaWRzIHVzaW5nIHRoZSBtYXJnaW4gb2YgZXhwb3N1cmUg
KE1PRSkgYXBwcm9hY2g8L3RpdGxlPjxzZWNvbmRhcnktdGl0bGU+Rm9vZCBBZGRpdGl2ZXMgYW5k
IENvbnRhbWluYW50cyAtIFBhcnQgQSBDaGVtaXN0cnksIEFuYWx5c2lzLCBDb250cm9sLCBFeHBv
c3VyZSBhbmQgUmlzayBBc3Nlc3NtZW50PC9zZWNvbmRhcnktdGl0bGU+PC90aXRsZXM+PHBlcmlv
ZGljYWw+PGZ1bGwtdGl0bGU+Rm9vZCBBZGRpdGl2ZXMgYW5kIENvbnRhbWluYW50cyAtIFBhcnQg
QSBDaGVtaXN0cnksIEFuYWx5c2lzLCBDb250cm9sLCBFeHBvc3VyZSBhbmQgUmlzayBBc3Nlc3Nt
ZW50PC9mdWxsLXRpdGxlPjwvcGVyaW9kaWNhbD48cGFnZXM+MTM1LTE0NDwvcGFnZXM+PHZvbHVt
ZT4zNDwvdm9sdW1lPjxudW1iZXI+MjwvbnVtYmVyPjxrZXl3b3Jkcz48a2V5d29yZD5BcmlzdG9s
b2NoaWMgYWNpZHM8L2tleXdvcmQ+PGtleXdvcmQ+bWFyZ2luIG9mIGV4cG9zdXJlPC9rZXl3b3Jk
PjxrZXl3b3JkPnBsYW50IGZvb2Qgc3VwcGxlbWVudHM8L2tleXdvcmQ+PGtleXdvcmQ+cmlzayBh
c3Nlc3NtZW50PC9rZXl3b3JkPjxrZXl3b3JkPnNhZmV0eSBhc3Nlc3NtZW50PC9rZXl3b3JkPjwv
a2V5d29yZHM+PGRhdGVzPjx5ZWFyPjIwMTc8L3llYXI+PC9kYXRlcz48cHVibGlzaGVyPlRheWxv
ciAmYW1wOyBGcmFuY2lzPC9wdWJsaXNoZXI+PHVybHM+PHJlbGF0ZWQtdXJscz48dXJsPmh0dHA6
Ly9keC5kb2kub3JnLzEwLjEwODAvMTk0NDAwNDkuMjAxNi4xMjY2MDk4PC91cmw+PHVybD5odHRw
czovL2RvaS5vcmcvMTAuMTA4MC8xOTQ0MDA0OS4yMDE2LjEyNjYwOTg8L3VybD48L3JlbGF0ZWQt
dXJscz48L3VybHM+PGVsZWN0cm9uaWMtcmVzb3VyY2UtbnVtPjEwLjEwODAvMTk0NDAwNDkuMjAx
Ni4xMjY2MDk4PC9lbGVjdHJvbmljLXJlc291cmNlLW51bT48L3JlY29yZD48L0NpdGU+PENpdGU+
PEF1dGhvcj5PRUNEPC9BdXRob3I+PFllYXI+MjAyMTwvWWVhcj48UmVjTnVtPjQ5MTwvUmVjTnVt
PjxyZWNvcmQ+PHJlYy1udW1iZXI+NDkxPC9yZWMtbnVtYmVyPjxmb3JlaWduLWtleXM+PGtleSBh
cHA9IkVOIiBkYi1pZD0icHdwMDJ3ZXBlMDVwOTBldHR2eHh0dmVmYXdweHN4NWF0ZXBwIiB0aW1l
c3RhbXA9IjE2MjYwNzY4NjMiPjQ5MTwva2V5PjwvZm9yZWlnbi1rZXlzPjxyZWYtdHlwZSBuYW1l
PSJTdGFuZGFyZCI+NTg8L3JlZi10eXBlPjxjb250cmlidXRvcnM+PGF1dGhvcnM+PGF1dGhvcj5P
RUNEPC9hdXRob3I+PC9hdXRob3JzPjwvY29udHJpYnV0b3JzPjx0aXRsZXM+PHRpdGxlPkd1aWRh
bmNlIGRvY3VtZW50IG9uIHRoZSBjaGFyYWN0ZXJpc2F0aW9uLCB2YWxpZGF0aW9uIGFuZCByZXBv
cnRpbmcgb2YgUGh5c2lvbG9naWNhbGx5IEJhc2VkIEtpbmV0aWMgKFBCSykgbW9kZWxzIGZvciBy
ZWd1bGF0b3J5IHB1cnBvc2VzPC90aXRsZT48c2Vjb25kYXJ5LXRpdGxlPlNlcmllcyBvbiBUZXN0
aW5nIGFuZCBBc3Nlc3NtZW50IE5vLiAzMzE8L3NlY29uZGFyeS10aXRsZT48L3RpdGxlcz48ZGF0
ZXM+PHllYXI+MjAyMTwveWVhcj48L2RhdGVzPjxwdWJsaXNoZXI+T0VDRDwvcHVibGlzaGVyPjx1
cmxzPjwvdXJscz48L3JlY29yZD48L0NpdGU+PENpdGU+PEF1dGhvcj5IYXJ0bWFuc2hlbm48L0F1
dGhvcj48WWVhcj4yMDE2PC9ZZWFyPjxSZWNOdW0+MzE5PC9SZWNOdW0+PHJlY29yZD48cmVjLW51
bWJlcj4zMTk8L3JlYy1udW1iZXI+PGZvcmVpZ24ta2V5cz48a2V5IGFwcD0iRU4iIGRiLWlkPSJw
d3AwMndlcGUwNXA5MGV0dHZ4eHR2ZWZhd3B4c3g1YXRlcHAiIHRpbWVzdGFtcD0iMTYwOTMxMzQ3
MiI+MzE5PC9rZXk+PC9mb3JlaWduLWtleXM+PHJlZi10eXBlIG5hbWU9IkpvdXJuYWwgQXJ0aWNs
ZSI+MTc8L3JlZi10eXBlPjxjb250cmlidXRvcnM+PGF1dGhvcnM+PGF1dGhvcj5IYXJ0bWFuc2hl
bm4sIEMuPC9hdXRob3I+PGF1dGhvcj5TY2hlcmhvbHosIE0uPC9hdXRob3I+PGF1dGhvcj5BbmRy
b3VsYWtpcywgSS4gUC48L2F1dGhvcj48L2F1dGhvcnM+PC9jb250cmlidXRvcnM+PGF1dGgtYWRk
cmVzcz5EZXBhcnRtZW50IG9mIENoZW1pY2FsIGFuZCBCaW9jaGVtaWNhbCBFbmdpbmVlcmluZywg
UnV0Z2VycywgVGhlIFN0YXRlIFVuaXZlcnNpdHkgb2YgTmV3IEplcnNleSwgOTggQnJldHQgUm9h
ZCwgUGlzY2F0YXdheSwgTkosIDA4ODU0LCBVU0EuJiN4RDtEZXBhcnRtZW50IG9mIENoZW1pY2Fs
IGFuZCBCaW9jaGVtaWNhbCBFbmdpbmVlcmluZywgUnV0Z2VycywgVGhlIFN0YXRlIFVuaXZlcnNp
dHkgb2YgTmV3IEplcnNleSwgOTggQnJldHQgUm9hZCwgUGlzY2F0YXdheSwgTkosIDA4ODU0LCBV
U0EuIHlhbm5pc0ByY2kucnV0Z2Vycy5lZHUuJiN4RDtEZXBhcnRtZW50IG9mIEJpb21lZGljYWwg
RW5naW5lZXJpbmcsIFJ1dGdlcnMsIFRoZSBTdGF0ZSBVbml2ZXJzaXR5IG9mIE5ldyBKZXJzZXks
IDU5OSBUYXlsb3IgUm9hZCwgUGlzY2F0YXdheSwgTkosIDA4ODU0LCBVU0EuIHlhbm5pc0ByY2ku
cnV0Z2Vycy5lZHUuPC9hdXRoLWFkZHJlc3M+PHRpdGxlcz48dGl0bGU+UGh5c2lvbG9naWNhbGx5
LWJhc2VkIHBoYXJtYWNva2luZXRpYyBtb2RlbHM6IGFwcHJvYWNoZXMgZm9yIGVuYWJsaW5nIHBl
cnNvbmFsaXplZCBtZWRpY2luZTwvdGl0bGU+PHNlY29uZGFyeS10aXRsZT5KIFBoYXJtYWNva2lu
ZXQgUGhhcm1hY29keW48L3NlY29uZGFyeS10aXRsZT48L3RpdGxlcz48cGVyaW9kaWNhbD48ZnVs
bC10aXRsZT5KIFBoYXJtYWNva2luZXQgUGhhcm1hY29keW48L2Z1bGwtdGl0bGU+PC9wZXJpb2Rp
Y2FsPjxwYWdlcz40ODEtNTA0PC9wYWdlcz48dm9sdW1lPjQzPC92b2x1bWU+PG51bWJlcj41PC9u
dW1iZXI+PGVkaXRpb24+MjAxNi8wOS8yMTwvZWRpdGlvbj48a2V5d29yZHM+PGtleXdvcmQ+QWdl
IEZhY3RvcnM8L2tleXdvcmQ+PGtleXdvcmQ+KkNpcmNhZGlhbiBSaHl0aG08L2tleXdvcmQ+PGtl
eXdvcmQ+RmVtYWxlPC9rZXl3b3JkPjxrZXl3b3JkPkh1bWFuczwva2V5d29yZD48a2V5d29yZD5N
YWxlPC9rZXl3b3JkPjxrZXl3b3JkPipNb2RlbHMsIEJpb2xvZ2ljYWw8L2tleXdvcmQ+PGtleXdv
cmQ+UGhhcm1hY2V1dGljYWwgUHJlcGFyYXRpb25zLypibG9vZDwva2V5d29yZD48a2V5d29yZD4q
UGhhcm1hY29raW5ldGljczwva2V5d29yZD48a2V5d29yZD5QcmVjaXNpb24gTWVkaWNpbmUvKm1l
dGhvZHM8L2tleXdvcmQ+PGtleXdvcmQ+KlNleCBDaGFyYWN0ZXJpc3RpY3M8L2tleXdvcmQ+PGtl
eXdvcmQ+KkFnZTwva2V5d29yZD48a2V5d29yZD4qQ2lyY2FkaWFuPC9rZXl3b3JkPjxrZXl3b3Jk
PipHZW5kZXI8L2tleXdvcmQ+PGtleXdvcmQ+KkludGVyLXBhdGllbnQgdmFyaWFiaWxpdHk8L2tl
eXdvcmQ+PGtleXdvcmQ+KlBCUEsgbW9kZWxpbmc8L2tleXdvcmQ+PGtleXdvcmQ+KlBlcnNvbmFs
aXplZCBtZWRpY2luZTwva2V5d29yZD48a2V5d29yZD4qU2V4PC9rZXl3b3JkPjxrZXl3b3JkPipT
cGVjaWFsIHBvcHVsYXRpb25zPC9rZXl3b3JkPjwva2V5d29yZHM+PGRhdGVzPjx5ZWFyPjIwMTY8
L3llYXI+PHB1Yi1kYXRlcz48ZGF0ZT5PY3Q8L2RhdGU+PC9wdWItZGF0ZXM+PC9kYXRlcz48aXNi
bj4xNTY3LTU2N1ggKFByaW50KSYjeEQ7MTU2Ny01Njd4PC9pc2JuPjxhY2Nlc3Npb24tbnVtPjI3
NjQ3MjczPC9hY2Nlc3Npb24tbnVtPjx1cmxzPjwvdXJscz48Y3VzdG9tMj5QTUM1MjA0MzYzPC9j
dXN0b20yPjxjdXN0b202Pk5JSE1TODE3OTE3PC9jdXN0b202PjxlbGVjdHJvbmljLXJlc291cmNl
LW51bT4xMC4xMDA3L3MxMDkyOC0wMTYtOTQ5Mi15PC9lbGVjdHJvbmljLXJlc291cmNlLW51bT48
cmVtb3RlLWRhdGFiYXNlLXByb3ZpZGVyPk5MTTwvcmVtb3RlLWRhdGFiYXNlLXByb3ZpZGVyPjxs
YW5ndWFnZT5lbmc8L2xhbmd1YWdlPjwvcmVjb3JkPjwvQ2l0ZT48Q2l0ZT48QXV0aG9yPktydWhs
YWs8L0F1dGhvcj48WWVhcj4yMDIwPC9ZZWFyPjxSZWNOdW0+NTI2PC9SZWNOdW0+PHJlY29yZD48
cmVjLW51bWJlcj41MjY8L3JlYy1udW1iZXI+PGZvcmVpZ24ta2V5cz48a2V5IGFwcD0iRU4iIGRi
LWlkPSJwd3AwMndlcGUwNXA5MGV0dHZ4eHR2ZWZhd3B4c3g1YXRlcHAiIHRpbWVzdGFtcD0iMTYy
OTA5MzY3NSI+NTI2PC9rZXk+PC9mb3JlaWduLWtleXM+PHJlZi10eXBlIG5hbWU9IldlYiBQYWdl
Ij4xMjwvcmVmLXR5cGU+PGNvbnRyaWJ1dG9ycz48YXV0aG9ycz48YXV0aG9yPiBLcnVobGFrLCBO
YW9taSBMLjwvYXV0aG9yPjwvYXV0aG9ycz48L2NvbnRyaWJ1dG9ycz48dGl0bGVzPjx0aXRsZT5V
UyBGREEgRXhwZXJpZW5jZSBpbiB0aGUgUmVndWxhdG9yeSBBcHBsaWNhdGlvbiBvZiAoUSlTQVI8
L3RpdGxlPjwvdGl0bGVzPjx2b2x1bWU+MjAyMTwvdm9sdW1lPjxudW1iZXI+MTYvODwvbnVtYmVy
PjxkYXRlcz48eWVhcj4yMDIwPC95ZWFyPjwvZGF0ZXM+PHVybHM+PHJlbGF0ZWQtdXJscz48dXJs
Pmh0dHBzOi8vd3d3LnRveGljb2xvZ3kub3JnL2dyb3Vwcy9zcy9DVFNTL2RvY3MvU09ULUNFLVBy
ZXNlbnRhdGlvbi1LcnVobGFrX2ZpbmFsX1VwZGF0ZWQyLnBkZjwvdXJsPjwvcmVsYXRlZC11cmxz
PjwvdXJscz48L3JlY29yZD48L0NpdGU+PENpdGU+PEF1dGhvcj5UYW48L0F1dGhvcj48WWVhcj4y
MDE4PC9ZZWFyPjxSZWNOdW0+NTMwPC9SZWNOdW0+PHJlY29yZD48cmVjLW51bWJlcj41MzA8L3Jl
Yy1udW1iZXI+PGZvcmVpZ24ta2V5cz48a2V5IGFwcD0iRU4iIGRiLWlkPSJwd3AwMndlcGUwNXA5
MGV0dHZ4eHR2ZWZhd3B4c3g1YXRlcHAiIHRpbWVzdGFtcD0iMTYyOTEzNzEzOSI+NTMwPC9rZXk+
PC9mb3JlaWduLWtleXM+PHJlZi10eXBlIG5hbWU9IkpvdXJuYWwgQXJ0aWNsZSI+MTc8L3JlZi10
eXBlPjxjb250cmlidXRvcnM+PGF1dGhvcnM+PGF1dGhvcj5UYW4sIFkuIE0uPC9hdXRob3I+PGF1
dGhvcj5Xb3JsZXksIFIuIFIuPC9hdXRob3I+PGF1dGhvcj5MZW9uYXJkLCBKLiBBLjwvYXV0aG9y
PjxhdXRob3I+RmlzaGVyLCBKLiBXLjwvYXV0aG9yPjwvYXV0aG9ycz48L2NvbnRyaWJ1dG9ycz48
YXV0aC1hZGRyZXNzPk5hdGlvbmFsIEV4cG9zdXJlIFJlc2VhcmNoIExhYm9yYXRvcnksIFVuaXRl
ZCBTdGF0ZXMgRW52aXJvbm1lbnRhbCBQcm90ZWN0aW9uIEFnZW5jeSwgUmVzZWFyY2ggVHJpYW5n
bGUgUGFyaywgTm9ydGggQ2Fyb2xpbmEgMjc3MDkuJiN4RDtBZ2VuY3kgZm9yIFRveGljIFN1YnN0
YW5jZXMgYW5kIERpc2Vhc2UgUmVnaXN0cnksIEF0bGFudGEsIEdlb3JnaWEgMzAzNDEuJiN4RDtP
YWsgUmlkZ2UgSW5zdGl0dXRlIGZvciBTY2llbmNlIGFuZCBFZHVjYXRpb24sIE9hayBSaWRnZSwg
VGVubmVzc2VlIDM3ODMwLiYjeEQ7TmF0aW9uYWwgQ2VudGVyIGZvciBUb3hpY29sb2dpY2FsIFJl
c2VhcmNoLCBVbml0ZWQgU3RhdGVzIEZvb2QgYW5kIERydWcgQWRtaW5pc3RyYXRpb24sIEplZmZl
cnNvbiwgQXJpem9uYSA3MjA3OS48L2F1dGgtYWRkcmVzcz48dGl0bGVzPjx0aXRsZT5DaGFsbGVu
Z2VzIEFzc29jaWF0ZWQgV2l0aCBBcHBseWluZyBQaHlzaW9sb2dpY2FsbHkgQmFzZWQgUGhhcm1h
Y29raW5ldGljIE1vZGVsaW5nIGZvciBQdWJsaWMgSGVhbHRoIERlY2lzaW9uLU1ha2luZzwvdGl0
bGU+PHNlY29uZGFyeS10aXRsZT5Ub3hpY29sIFNjaTwvc2Vjb25kYXJ5LXRpdGxlPjwvdGl0bGVz
PjxwZXJpb2RpY2FsPjxmdWxsLXRpdGxlPlRveGljb2wgU2NpPC9mdWxsLXRpdGxlPjwvcGVyaW9k
aWNhbD48cGFnZXM+MzQxLTM0ODwvcGFnZXM+PHZvbHVtZT4xNjI8L3ZvbHVtZT48bnVtYmVyPjI8
L251bWJlcj48ZWRpdGlvbj4yMDE4LzAyLzAxPC9lZGl0aW9uPjxrZXl3b3Jkcz48a2V5d29yZD4q
RGVjaXNpb24gTWFraW5nPC9rZXl3b3JkPjxrZXl3b3JkPkRlY2lzaW9uIFN1cHBvcnQgVGVjaG5p
cXVlczwva2V5d29yZD48a2V5d29yZD5Hb3Zlcm5tZW50IEFnZW5jaWVzPC9rZXl3b3JkPjxrZXl3
b3JkPkh1bWFuczwva2V5d29yZD48a2V5d29yZD4qTW9kZWxzLCBCaW9sb2dpY2FsPC9rZXl3b3Jk
PjxrZXl3b3JkPipQaGFybWFjb2tpbmV0aWNzPC9rZXl3b3JkPjxrZXl3b3JkPipQdWJsaWMgSGVh
bHRoL2xlZ2lzbGF0aW9uICZhbXA7IGp1cmlzcHJ1ZGVuY2U8L2tleXdvcmQ+PGtleXdvcmQ+VG94
aWNva2luZXRpY3M8L2tleXdvcmQ+PGtleXdvcmQ+VG94aWNvbG9neS8qbWV0aG9kczwva2V5d29y
ZD48a2V5d29yZD5Vbml0ZWQgU3RhdGVzPC9rZXl3b3JkPjwva2V5d29yZHM+PGRhdGVzPjx5ZWFy
PjIwMTg8L3llYXI+PHB1Yi1kYXRlcz48ZGF0ZT5BcHIgMTwvZGF0ZT48L3B1Yi1kYXRlcz48L2Rh
dGVzPjxpc2JuPjEwOTYtNjA4MCAoUHJpbnQpJiN4RDsxMDk2LTA5Mjk8L2lzYm4+PGFjY2Vzc2lv
bi1udW0+MjkzODU1NzM8L2FjY2Vzc2lvbi1udW0+PHVybHM+PC91cmxzPjxjdXN0b20yPlBNQzYw
ODQ0NDk8L2N1c3RvbTI+PGN1c3RvbTY+TklITVM5ODMyNDQ8L2N1c3RvbTY+PGVsZWN0cm9uaWMt
cmVzb3VyY2UtbnVtPjEwLjEwOTMvdG94c2NpL2tmeTAxMDwvZWxlY3Ryb25pYy1yZXNvdXJjZS1u
dW0+PHJlbW90ZS1kYXRhYmFzZS1wcm92aWRlcj5OTE08L3JlbW90ZS1kYXRhYmFzZS1wcm92aWRl
cj48bGFuZ3VhZ2U+ZW5nPC9sYW5ndWFnZT48L3JlY29yZD48L0NpdGU+PENpdGU+PEF1dGhvcj5T
cmlwcml5YTwvQXV0aG9yPjxZZWFyPjIwMTk8L1llYXI+PFJlY051bT4zMTA8L1JlY051bT48cmVj
b3JkPjxyZWMtbnVtYmVyPjMxMDwvcmVjLW51bWJlcj48Zm9yZWlnbi1rZXlzPjxrZXkgYXBwPSJF
TiIgZGItaWQ9InB3cDAyd2VwZTA1cDkwZXR0dnh4dHZlZmF3cHhzeDVhdGVwcCIgdGltZXN0YW1w
PSIxNjA5Mjc3NzAxIj4zMTA8L2tleT48L2ZvcmVpZ24ta2V5cz48cmVmLXR5cGUgbmFtZT0iSm91
cm5hbCBBcnRpY2xlIj4xNzwvcmVmLXR5cGU+PGNvbnRyaWJ1dG9ycz48YXV0aG9ycz48YXV0aG9y
PlNyaXByaXlhLCBOPC9hdXRob3I+PGF1dGhvcj5SYW5qaXRoIEt1bWFyLCBNPC9hdXRob3I+PGF1
dGhvcj5Bc2h3aW4gS2FydGhpY2ssIE4sIDwvYXV0aG9yPjxhdXRob3I+Qmh1dmFuZXN3YXJpPC9h
dXRob3I+PGF1dGhvcj5VZGF5YSBQcmFrYXNoLCBOSzwvYXV0aG9yPjwvYXV0aG9ycz48L2NvbnRy
aWJ1dG9ycz48dGl0bGVzPjx0aXRsZT5JbiBzaWxpY28gZXZhbHVhdGlvbiBvZiBtdWx0aXNwZWNp
ZXMgdG94aWNpdHkgb2YgbmF0dXJhbCBjb21wb3VuZHM8L3RpdGxlPjxzZWNvbmRhcnktdGl0bGU+
RHJ1ZyBhbmQgQ2hlbWljYWwgVG94aWNvbG9neTwvc2Vjb25kYXJ5LXRpdGxlPjwvdGl0bGVzPjxw
ZXJpb2RpY2FsPjxmdWxsLXRpdGxlPkRydWcgYW5kIENoZW1pY2FsIFRveGljb2xvZ3k8L2Z1bGwt
dGl0bGU+PC9wZXJpb2RpY2FsPjxwYWdlcz4xLTc8L3BhZ2VzPjxkYXRlcz48eWVhcj4yMDE5PC95
ZWFyPjwvZGF0ZXM+PHB1Ymxpc2hlcj5UYXlsb3IgJmFtcDsgRnJhbmNpczwvcHVibGlzaGVyPjxp
c2JuPjAxNDgtMDU0NTwvaXNibj48dXJscz48cmVsYXRlZC11cmxzPjx1cmw+aHR0cHM6Ly9kb2ku
b3JnLzEwLjEwODAvMDE0ODA1NDUuMjAxOS4xNjE0MDIzPC91cmw+PC9yZWxhdGVkLXVybHM+PC91
cmxzPjxlbGVjdHJvbmljLXJlc291cmNlLW51bT4xMC4xMDgwLzAxNDgwNTQ1LjIwMTkuMTYxNDAy
MzwvZWxlY3Ryb25pYy1yZXNvdXJjZS1udW0+PC9yZWNvcmQ+PC9DaXRlPjxDaXRlPjxBdXRob3I+
UGFpbmk8L0F1dGhvcj48WWVhcj4yMDE5PC9ZZWFyPjxSZWNOdW0+MzEyPC9SZWNOdW0+PHJlY29y
ZD48cmVjLW51bWJlcj4zMTI8L3JlYy1udW1iZXI+PGZvcmVpZ24ta2V5cz48a2V5IGFwcD0iRU4i
IGRiLWlkPSJwd3AwMndlcGUwNXA5MGV0dHZ4eHR2ZWZhd3B4c3g1YXRlcHAiIHRpbWVzdGFtcD0i
MTYwOTI3ODYxMSI+MzEyPC9rZXk+PC9mb3JlaWduLWtleXM+PHJlZi10eXBlIG5hbWU9IkpvdXJu
YWwgQXJ0aWNsZSI+MTc8L3JlZi10eXBlPjxjb250cmlidXRvcnM+PGF1dGhvcnM+PGF1dGhvcj5Q
YWluaSwgQS48L2F1dGhvcj48YXV0aG9yPkxlb25hcmQsIEouIEEuPC9hdXRob3I+PGF1dGhvcj5K
b29zc2VucywgRS48L2F1dGhvcj48YXV0aG9yPkJlc3NlbXMsIEouIEcuIE0uPC9hdXRob3I+PGF1
dGhvcj5EZXNhbGVnbiwgQS48L2F1dGhvcj48YXV0aG9yPkRvcm5lLCBKLiBMLjwvYXV0aG9yPjxh
dXRob3I+R29zbGluZywgSi4gUC48L2F1dGhvcj48YXV0aG9yPkhlcmluZ2EsIE0uIEIuPC9hdXRo
b3I+PGF1dGhvcj5LbGFyaWMsIE0uPC9hdXRob3I+PGF1dGhvcj5LbGltZW50LCBULjwvYXV0aG9y
PjxhdXRob3I+S3JhbWVyLCBOLiBJLjwvYXV0aG9yPjxhdXRob3I+TG9pem91LCBHLjwvYXV0aG9y
PjxhdXRob3I+TG91aXNzZSwgSi48L2F1dGhvcj48YXV0aG9yPkx1bWVuLCBBLjwvYXV0aG9yPjxh
dXRob3I+TWFkZGVuLCBKLiBDLjwvYXV0aG9yPjxhdXRob3I+UGF0dGVyc29uLCBFLiBBLjwvYXV0
aG9yPjxhdXRob3I+UHJvZW7Dp2EsIFMuPC9hdXRob3I+PGF1dGhvcj5QdW50LCBBLjwvYXV0aG9y
PjxhdXRob3I+U2V0emVyLCBSLiBXLjwvYXV0aG9yPjxhdXRob3I+U3VjaXUsIE4uPC9hdXRob3I+
PGF1dGhvcj5Ucm91dG1hbiwgSi48L2F1dGhvcj48YXV0aG9yPllvb24sIE0uPC9hdXRob3I+PGF1
dGhvcj5Xb3J0aCwgQS48L2F1dGhvcj48YXV0aG9yPlRhbiwgWS4gTS48L2F1dGhvcj48L2F1dGhv
cnM+PC9jb250cmlidXRvcnM+PHRpdGxlcz48dGl0bGU+TmV4dCBnZW5lcmF0aW9uIHBoeXNpb2xv
Z2ljYWxseSBiYXNlZCBraW5ldGljIChORy1QQkspIG1vZGVscyBpbiBzdXBwb3J0IG9mIHJlZ3Vs
YXRvcnkgZGVjaXNpb24gbWFraW5nPC90aXRsZT48c2Vjb25kYXJ5LXRpdGxlPkNvbXB1dGF0aW9u
YWwgVG94aWNvbG9neTwvc2Vjb25kYXJ5LXRpdGxlPjwvdGl0bGVzPjxwZXJpb2RpY2FsPjxmdWxs
LXRpdGxlPkNvbXB1dGF0aW9uYWwgVG94aWNvbG9neTwvZnVsbC10aXRsZT48L3BlcmlvZGljYWw+
PHBhZ2VzPjYxLTcyPC9wYWdlcz48dm9sdW1lPjk8L3ZvbHVtZT48ZGF0ZXM+PHllYXI+MjAxOTwv
eWVhcj48L2RhdGVzPjxwdWJsaXNoZXI+RWxzZXZpZXIgQlY8L3B1Ymxpc2hlcj48aXNibj4yNDY4
LTExMTM8L2lzYm4+PHVybHM+PHJlbGF0ZWQtdXJscz48dXJsPmh0dHBzOi8vZHguZG9pLm9yZy8x
MC4xMDE2L2ouY29tdG94LjIwMTguMTEuMDAyPC91cmw+PC9yZWxhdGVkLXVybHM+PC91cmxzPjxl
bGVjdHJvbmljLXJlc291cmNlLW51bT4xMC4xMDE2L2ouY29tdG94LjIwMTguMTEuMDAyPC9lbGVj
dHJvbmljLXJlc291cmNlLW51bT48L3JlY29yZD48L0NpdGU+PENpdGU+PEF1dGhvcj5TY2hpbHRl
cjwvQXV0aG9yPjxZZWFyPjIwMTQ8L1llYXI+PFJlY051bT4zMTQ8L1JlY051bT48cmVjb3JkPjxy
ZWMtbnVtYmVyPjMxNDwvcmVjLW51bWJlcj48Zm9yZWlnbi1rZXlzPjxrZXkgYXBwPSJFTiIgZGIt
aWQ9InB3cDAyd2VwZTA1cDkwZXR0dnh4dHZlZmF3cHhzeDVhdGVwcCIgdGltZXN0YW1wPSIxNjA5
MzAzNjcwIj4zMTQ8L2tleT48L2ZvcmVpZ24ta2V5cz48cmVmLXR5cGUgbmFtZT0iSm91cm5hbCBB
cnRpY2xlIj4xNzwvcmVmLXR5cGU+PGNvbnRyaWJ1dG9ycz48YXV0aG9ycz48YXV0aG9yPlNjaGls
dGVyLCBCLjwvYXV0aG9yPjxhdXRob3I+QmVuaWduaSwgUi48L2F1dGhvcj48YXV0aG9yPkJvb2Jp
cywgQS48L2F1dGhvcj48YXV0aG9yPkNoaW9kaW5pLCBBLjwvYXV0aG9yPjxhdXRob3I+Q29ja2J1
cm4sIEEuPC9hdXRob3I+PGF1dGhvcj5Dcm9uaW4sIE0uIFQuPC9hdXRob3I+PGF1dGhvcj5MbyBQ
aXBhcm8sIEUuPC9hdXRob3I+PGF1dGhvcj5Nb2RpLCBTLjwvYXV0aG9yPjxhdXRob3I+VGhpZWws
IEEuPC9hdXRob3I+PGF1dGhvcj5Xb3J0aCwgQS48L2F1dGhvcj48L2F1dGhvcnM+PC9jb250cmli
dXRvcnM+PGF1dGgtYWRkcmVzcz5OZXN0bMOpIFJlc2VhcmNoIENlbnRyZSwgVmVycy1DaGV6LUxl
cy1CbGFuYywgTGF1c2FubmUsIFN3aXR6ZXJsYW5kLiYjeEQ7SXN0aXR1dG8gU3VwZXJpb3JlIGRp
IFNhbml0w6AsIFJvbWUsIEl0YWx5LiYjeEQ7SW1wZXJpYWwgQ29sbGVnZSBMb25kb24sIExvbmRv
biwgVW5pdGVkIEtpbmdkb20uJiN4RDtJTFNJIEV1cm9wZSwgQnJ1c3NlbHMsIEJlbGdpdW0uIEVs
ZWN0cm9uaWMgYWRkcmVzczogcHVibGljYXRpb25zQGlsc2lldXJvcGUuYmUuJiN4RDtVbml2ZXJz
aXR5IG9mIE5ld2Nhc3RsZSwgTmV3Y2FzdGxlLCBVbml0ZWQgS2luZ2RvbS4mI3hEO0xpdmVycG9v
bCBKb2huIE1vb3JlcyBVbml2ZXJzaXR5LCBMaXZlcnBvb2wsIFVuaXRlZCBLaW5nZG9tLiYjeEQ7
VW5pbGV2ZXIsIEJlZGZvcmQsIFVuaXRlZCBLaW5nZG9tLiYjeEQ7RFNNIE51dHJpdGlvbmFsIFBy
b2R1Y3RzLCBLYWlzZXJhdWdzdCwgU3dpdHplcmxhbmQuJiN4RDtFdXJvcGVhbiBDb21taXNzaW9u
IC0gSm9pbnQgUmVzZWFyY2ggQ2VudHJlLCBJbnN0aXR1dGUgZm9yIEhlYWx0aCAmYW1wOyBDb25z
dW1lciBQcm90ZWN0aW9uLCBJc3ByYSwgSXRhbHkuPC9hdXRoLWFkZHJlc3M+PHRpdGxlcz48dGl0
bGU+RXN0YWJsaXNoaW5nIHRoZSBsZXZlbCBvZiBzYWZldHkgY29uY2VybiBmb3IgY2hlbWljYWxz
IGluIGZvb2Qgd2l0aG91dCB0aGUgbmVlZCBmb3IgdG94aWNpdHkgdGVzdGluZzwvdGl0bGU+PHNl
Y29uZGFyeS10aXRsZT5SZWd1bCBUb3hpY29sIFBoYXJtYWNvbDwvc2Vjb25kYXJ5LXRpdGxlPjwv
dGl0bGVzPjxwZXJpb2RpY2FsPjxmdWxsLXRpdGxlPlJlZ3VsIFRveGljb2wgUGhhcm1hY29sPC9m
dWxsLXRpdGxlPjwvcGVyaW9kaWNhbD48cGFnZXM+Mjc1LTk2PC9wYWdlcz48dm9sdW1lPjY4PC92
b2x1bWU+PG51bWJlcj4yPC9udW1iZXI+PGVkaXRpb24+MjAxMy8wOS8xMDwvZWRpdGlvbj48a2V5
d29yZHM+PGtleXdvcmQ+QW5pbWFsczwva2V5d29yZD48a2V5d29yZD5Db21wdXRlciBTaW11bGF0
aW9uPC9rZXl3b3JkPjxrZXl3b3JkPipEZWNpc2lvbiBUcmVlczwva2V5d29yZD48a2V5d29yZD5G
b29kLyp0b3hpY2l0eTwva2V5d29yZD48a2V5d29yZD5Gb29kIFNhZmV0eS8qbWV0aG9kczwva2V5
d29yZD48a2V5d29yZD5IdW1hbnM8L2tleXdvcmQ+PGtleXdvcmQ+Tm8tT2JzZXJ2ZWQtQWR2ZXJz
ZS1FZmZlY3QgTGV2ZWw8L2tleXdvcmQ+PGtleXdvcmQ+UXVhbnRpdGF0aXZlIFN0cnVjdHVyZS1B
Y3Rpdml0eSBSZWxhdGlvbnNoaXA8L2tleXdvcmQ+PGtleXdvcmQ+UmlzayBBc3Nlc3NtZW50L21l
dGhvZHM8L2tleXdvcmQ+PGtleXdvcmQ+U29mdHdhcmU8L2tleXdvcmQ+PGtleXdvcmQ+KHEpc2Fy
PC9rZXl3b3JkPjxrZXl3b3JkPkNoZW1pY2FsIGdyb3VwaW5nPC9rZXl3b3JkPjxrZXl3b3JkPkZv
b2Q8L2tleXdvcmQ+PGtleXdvcmQ+SW4gc2lsaWNvIHRveGljb2xvZ3k8L2tleXdvcmQ+PGtleXdv
cmQ+SW5jaWRlbnQgbWFuYWdlbWVudDwva2V5d29yZD48a2V5d29yZD5QcmVkaWN0aXZlIHRveGlj
b2xvZ3k8L2tleXdvcmQ+PGtleXdvcmQ+UmVhZCBhY3Jvc3M8L2tleXdvcmQ+PGtleXdvcmQ+Umlz
ayBhc3Nlc3NtZW50PC9rZXl3b3JkPjxrZXl3b3JkPlVuY2VydGFpbnRpZXM8L2tleXdvcmQ+PC9r
ZXl3b3Jkcz48ZGF0ZXM+PHllYXI+MjAxNDwveWVhcj48cHViLWRhdGVzPjxkYXRlPk1hcjwvZGF0
ZT48L3B1Yi1kYXRlcz48L2RhdGVzPjxpc2JuPjAyNzMtMjMwMDwvaXNibj48YWNjZXNzaW9uLW51
bT4yNDAxMjcwNjwvYWNjZXNzaW9uLW51bT48dXJscz48L3VybHM+PGVsZWN0cm9uaWMtcmVzb3Vy
Y2UtbnVtPjEwLjEwMTYvai55cnRwaC4yMDEzLjA4LjAxODwvZWxlY3Ryb25pYy1yZXNvdXJjZS1u
dW0+PHJlbW90ZS1kYXRhYmFzZS1wcm92aWRlcj5OTE08L3JlbW90ZS1kYXRhYmFzZS1wcm92aWRl
cj48bGFuZ3VhZ2U+ZW5nPC9sYW5ndWFnZT48L3JlY29yZD48L0NpdGU+PENpdGU+PEF1dGhvcj5D
aGVuPC9BdXRob3I+PFllYXI+MjAxODwvWWVhcj48UmVjTnVtPjk3PC9SZWNOdW0+PHJlY29yZD48
cmVjLW51bWJlcj45NzwvcmVjLW51bWJlcj48Zm9yZWlnbi1rZXlzPjxrZXkgYXBwPSJFTiIgZGIt
aWQ9InB3cDAyd2VwZTA1cDkwZXR0dnh4dHZlZmF3cHhzeDVhdGVwcCIgdGltZXN0YW1wPSIxNjAw
MTUxODcyIj45Nzwva2V5PjwvZm9yZWlnbi1rZXlzPjxyZWYtdHlwZSBuYW1lPSJKb3VybmFsIEFy
dGljbGUiPjE3PC9yZWYtdHlwZT48Y29udHJpYnV0b3JzPjxhdXRob3JzPjxhdXRob3I+Q2hlbiwg
THU8L2F1dGhvcj48YXV0aG9yPk5pbmcsIEppYTwvYXV0aG9yPjxhdXRob3I+TG91aXNzZSwgSm9j
aGVtPC9hdXRob3I+PGF1dGhvcj5XZXNzZWxpbmcsIFNlYmFzPC9hdXRob3I+PGF1dGhvcj5SaWV0
amVucywgSXZvbm5lIE0uIEMuIE0uPC9hdXRob3I+PC9hdXRob3JzPjwvY29udHJpYnV0b3JzPjx0
aXRsZXM+PHRpdGxlPlVzZSBvZiBwaHlzaW9sb2dpY2FsbHkgYmFzZWQga2luZXRpYyBtb2RlbGxp
bmctZmFjaWxpdGF0ZWQgcmV2ZXJzZSBkb3NpbWV0cnkgdG8gY29udmVydCBpbiB2aXRybyBjeXRv
dG94aWNpdHkgZGF0YSB0byBwcmVkaWN0ZWQgaW4gdml2byBsaXZlciB0b3hpY2l0eSBvZiBsYXNp
b2NhcnBpbmUgYW5kIHJpZGRlbGxpaW5lIGluIHJhdDwvdGl0bGU+PHNlY29uZGFyeS10aXRsZT5G
b29kIGFuZCBDaGVtaWNhbCBUb3hpY29sb2d5PC9zZWNvbmRhcnktdGl0bGU+PC90aXRsZXM+PHBl
cmlvZGljYWw+PGZ1bGwtdGl0bGU+Rm9vZCBhbmQgQ2hlbWljYWwgVG94aWNvbG9neTwvZnVsbC10
aXRsZT48L3BlcmlvZGljYWw+PHBhZ2VzPjIxNi0yMjY8L3BhZ2VzPjx2b2x1bWU+MTE2PC92b2x1
bWU+PG51bWJlcj5NYXJjaDwvbnVtYmVyPjxrZXl3b3Jkcz48a2V5d29yZD5JbiB2aXRyby1pbiB2
aXZvIGV4dHJhcG9sYXRpb248L2tleXdvcmQ+PGtleXdvcmQ+TGFzaW9jYXJwaW5lPC9rZXl3b3Jk
PjxrZXl3b3JkPkxpdmVyIHRveGljaXR5PC9rZXl3b3JkPjxrZXl3b3JkPlBoeXNpb2xvZ2ljYWxs
eSBiYXNlZCBraW5ldGljIChQQkspIG1vZGVsPC9rZXl3b3JkPjxrZXl3b3JkPlJldmVyc2UgZG9z
aW1ldHJ5PC9rZXl3b3JkPjxrZXl3b3JkPlJpZGRlbGxpaW5lPC9rZXl3b3JkPjwva2V5d29yZHM+
PGRhdGVzPjx5ZWFyPjIwMTg8L3llYXI+PC9kYXRlcz48cHVibGlzaGVyPkVsc2V2aWVyPC9wdWJs
aXNoZXI+PHVybHM+PHJlbGF0ZWQtdXJscz48dXJsPmh0dHBzOi8vZG9pLm9yZy8xMC4xMDE2L2ou
ZmN0LjIwMTguMDQuMDEyPC91cmw+PC9yZWxhdGVkLXVybHM+PHBkZi11cmxzPjx1cmw+ZmlsZTov
L0M6XFVzZXJzXE51ciBBenJhIE1vaGFtYWQgUGF1XERvY3VtZW50c1xBbGwgdGhlIEpvdXJuYWwg
QXJ0aWNsZXNcVXNlIG9mIFBCSyBtb2RlbGxpbmctZmFjaWxpdGF0ZWQgcmV2ZXJzZSBkb3NpbWV0
cnkgdG8gY29udmVydCBpbiB2aXRybyBjeXRvdG94aWNpdHkgZGF0YSB0byBwcmVkaWN0IGluIHZp
dm8gbGl2ZXIgdG94aWNpdHkgb2YgbGFzaW9jYXJwaW5lIGFuZCByaWRkZWxsaWluZSBpbnJhdHMu
cGRmPC91cmw+PC9wZGYtdXJscz48L3VybHM+PGVsZWN0cm9uaWMtcmVzb3VyY2UtbnVtPjEwLjEw
MTYvai5mY3QuMjAxOC4wNC4wMTI8L2VsZWN0cm9uaWMtcmVzb3VyY2UtbnVtPjwvcmVjb3JkPjwv
Q2l0ZT48Q2l0ZT48QXV0aG9yPkxvdWlzc2U8L0F1dGhvcj48WWVhcj4yMDE1PC9ZZWFyPjxSZWNO
dW0+MzI1PC9SZWNOdW0+PHJlY29yZD48cmVjLW51bWJlcj4zMjU8L3JlYy1udW1iZXI+PGZvcmVp
Z24ta2V5cz48a2V5IGFwcD0iRU4iIGRiLWlkPSJwd3AwMndlcGUwNXA5MGV0dHZ4eHR2ZWZhd3B4
c3g1YXRlcHAiIHRpbWVzdGFtcD0iMTYwOTMxNzc3NCI+MzI1PC9rZXk+PC9mb3JlaWduLWtleXM+
PHJlZi10eXBlIG5hbWU9IkpvdXJuYWwgQXJ0aWNsZSI+MTc8L3JlZi10eXBlPjxjb250cmlidXRv
cnM+PGF1dGhvcnM+PGF1dGhvcj5Mb3Vpc3NlLCBKLjwvYXV0aG9yPjxhdXRob3I+Qm9zZ3JhLCBT
LjwvYXV0aG9yPjxhdXRob3I+QmxhYXVib2VyLCBCLiBKLjwvYXV0aG9yPjxhdXRob3I+UmlldGpl
bnMsIEkuIE0uPC9hdXRob3I+PGF1dGhvcj5WZXJ3ZWksIE0uPC9hdXRob3I+PC9hdXRob3JzPjwv
Y29udHJpYnV0b3JzPjxhdXRoLWFkZHJlc3M+RGl2aXNpb24gb2YgVG94aWNvbG9neSwgV2FnZW5p
bmdlbiBVbml2ZXJzaXR5LCBUdWlubGFhbiA1LCA2NzAzIEhFLCBXYWdlbmluZ2VuLCBUaGUgTmV0
aGVybGFuZHMsIGpvY2hlbS5sb3Vpc3NlQHd1ci5ubC48L2F1dGgtYWRkcmVzcz48dGl0bGVzPjx0
aXRsZT5QcmVkaWN0aW9uIG9mIGluIHZpdm8gZGV2ZWxvcG1lbnRhbCB0b3hpY2l0eSBvZiBhbGwt
dHJhbnMtcmV0aW5vaWMgYWNpZCBiYXNlZCBvbiBpbiB2aXRybyB0b3hpY2l0eSBkYXRhIGFuZCBp
biBzaWxpY28gcGh5c2lvbG9naWNhbGx5IGJhc2VkIGtpbmV0aWMgbW9kZWxpbmc8L3RpdGxlPjxz
ZWNvbmRhcnktdGl0bGU+QXJjaCBUb3hpY29sPC9zZWNvbmRhcnktdGl0bGU+PC90aXRsZXM+PHBl
cmlvZGljYWw+PGZ1bGwtdGl0bGU+QXJjaCBUb3hpY29sPC9mdWxsLXRpdGxlPjwvcGVyaW9kaWNh
bD48cGFnZXM+MTEzNS00ODwvcGFnZXM+PHZvbHVtZT44OTwvdm9sdW1lPjxudW1iZXI+NzwvbnVt
YmVyPjxlZGl0aW9uPjIwMTQvMDYvMTg8L2VkaXRpb24+PGtleXdvcmRzPjxrZXl3b3JkPkFkbWlu
aXN0cmF0aW9uLCBPcmFsPC9rZXl3b3JkPjxrZXl3b3JkPkFkb2xlc2NlbnQ8L2tleXdvcmQ+PGtl
eXdvcmQ+QWR1bHQ8L2tleXdvcmQ+PGtleXdvcmQ+QWdlZDwva2V5d29yZD48a2V5d29yZD5Bbmlt
YWwgVGVzdGluZyBBbHRlcm5hdGl2ZXM8L2tleXdvcmQ+PGtleXdvcmQ+QW5pbWFsczwva2V5d29y
ZD48a2V5d29yZD5CaW90cmFuc2Zvcm1hdGlvbjwva2V5d29yZD48a2V5d29yZD5DYWNvLTIgQ2Vs
bHM8L2tleXdvcmQ+PGtleXdvcmQ+Q2VsbCBEaWZmZXJlbnRpYXRpb24vKmRydWcgZWZmZWN0czwv
a2V5d29yZD48a2V5d29yZD4qQ29tcHV0ZXIgU2ltdWxhdGlvbjwva2V5d29yZD48a2V5d29yZD5E
b3NlLVJlc3BvbnNlIFJlbGF0aW9uc2hpcCwgRHJ1Zzwva2V5d29yZD48a2V5d29yZD5FbWJyeW9u
aWMgU3RlbSBDZWxscy8qZHJ1ZyBlZmZlY3RzPC9rZXl3b3JkPjxrZXl3b3JkPkZlYXNpYmlsaXR5
IFN0dWRpZXM8L2tleXdvcmQ+PGtleXdvcmQ+RmVtYWxlPC9rZXl3b3JkPjxrZXl3b3JkPkh1bWFu
czwva2V5d29yZD48a2V5d29yZD5JbnRlc3RpbmFsIEFic29ycHRpb248L2tleXdvcmQ+PGtleXdv
cmQ+S2luZXRpY3M8L2tleXdvcmQ+PGtleXdvcmQ+TWFsZTwva2V5d29yZD48a2V5d29yZD5NZXRh
Ym9saWMgQ2xlYXJhbmNlIFJhdGU8L2tleXdvcmQ+PGtleXdvcmQ+TWlkZGxlIEFnZWQ8L2tleXdv
cmQ+PGtleXdvcmQ+Kk1vZGVscywgQmlvbG9naWNhbDwva2V5d29yZD48a2V5d29yZD5SYXRzPC9r
ZXl3b3JkPjxrZXl3b3JkPlJlcHJvZHVjaWJpbGl0eSBvZiBSZXN1bHRzPC9rZXl3b3JkPjxrZXl3
b3JkPlJpc2sgQXNzZXNzbWVudDwva2V5d29yZD48a2V5d29yZD5Ub3hpY2l0eSBUZXN0cy8qbWV0
aG9kczwva2V5d29yZD48a2V5d29yZD5UcmV0aW5vaW4vYWRtaW5pc3RyYXRpb24gJmFtcDsgZG9z
YWdlLypwaGFybWFjb2tpbmV0aWNzLyp0b3hpY2l0eTwva2V5d29yZD48a2V5d29yZD5Zb3VuZyBB
ZHVsdDwva2V5d29yZD48L2tleXdvcmRzPjxkYXRlcz48eWVhcj4yMDE1PC95ZWFyPjxwdWItZGF0
ZXM+PGRhdGU+SnVsPC9kYXRlPjwvcHViLWRhdGVzPjwvZGF0ZXM+PGlzYm4+MDM0MC01NzYxPC9p
c2JuPjxhY2Nlc3Npb24tbnVtPjI0OTM1MjUyPC9hY2Nlc3Npb24tbnVtPjx1cmxzPjwvdXJscz48
ZWxlY3Ryb25pYy1yZXNvdXJjZS1udW0+MTAuMTAwNy9zMDAyMDQtMDE0LTEyODktNDwvZWxlY3Ry
b25pYy1yZXNvdXJjZS1udW0+PHJlbW90ZS1kYXRhYmFzZS1wcm92aWRlcj5OTE08L3JlbW90ZS1k
YXRhYmFzZS1wcm92aWRlcj48bGFuZ3VhZ2U+ZW5nPC9sYW5ndWFnZT48L3JlY29yZD48L0NpdGU+
PENpdGU+PEF1dGhvcj5OaW5nPC9BdXRob3I+PFllYXI+MjAxOTwvWWVhcj48UmVjTnVtPjMyMTwv
UmVjTnVtPjxyZWNvcmQ+PHJlYy1udW1iZXI+MzIxPC9yZWMtbnVtYmVyPjxmb3JlaWduLWtleXM+
PGtleSBhcHA9IkVOIiBkYi1pZD0icHdwMDJ3ZXBlMDVwOTBldHR2eHh0dmVmYXdweHN4NWF0ZXBw
IiB0aW1lc3RhbXA9IjE2MDkzMTQ4MjYiPjMyMTwva2V5PjwvZm9yZWlnbi1rZXlzPjxyZWYtdHlw
ZSBuYW1lPSJKb3VybmFsIEFydGljbGUiPjE3PC9yZWYtdHlwZT48Y29udHJpYnV0b3JzPjxhdXRo
b3JzPjxhdXRob3I+TmluZywgSmlhPC9hdXRob3I+PGF1dGhvcj5DaGVuLCBMdTwvYXV0aG9yPjxh
dXRob3I+UmlldGplbnMsIEl2b25uZSBNLiBDLiBNLjwvYXV0aG9yPjwvYXV0aG9ycz48L2NvbnRy
aWJ1dG9ycz48dGl0bGVzPjx0aXRsZT5Sb2xlIG9mIHRveGljb2tpbmV0aWNzIGFuZCBhbHRlcm5h
dGl2ZSB0ZXN0aW5nIHN0cmF0ZWdpZXMgaW4gcHlycm9saXppZGluZSBhbGthbG9pZCB0b3hpY2l0
eSBhbmQgcmlzayBhc3Nlc3NtZW50OyBzdGF0ZS1vZi10aGUtYXJ0IGFuZCBmdXR1cmUgcGVyc3Bl
Y3RpdmVzPC90aXRsZT48c2Vjb25kYXJ5LXRpdGxlPkZvb2QgYW5kIENoZW1pY2FsIFRveGljb2xv
Z3k8L3NlY29uZGFyeS10aXRsZT48L3RpdGxlcz48cGVyaW9kaWNhbD48ZnVsbC10aXRsZT5Gb29k
IGFuZCBDaGVtaWNhbCBUb3hpY29sb2d5PC9mdWxsLXRpdGxlPjwvcGVyaW9kaWNhbD48cGFnZXM+
MTEwNTcyPC9wYWdlcz48dm9sdW1lPjEzMTwvdm9sdW1lPjxkYXRlcz48eWVhcj4yMDE5PC95ZWFy
PjwvZGF0ZXM+PHB1Ymxpc2hlcj5FbHNldmllciBCVjwvcHVibGlzaGVyPjxpc2JuPjAyNzgtNjkx
NTwvaXNibj48dXJscz48cmVsYXRlZC11cmxzPjx1cmw+aHR0cHM6Ly9keC5kb2kub3JnLzEwLjEw
MTYvai5mY3QuMjAxOS4xMTA1NzI8L3VybD48L3JlbGF0ZWQtdXJscz48L3VybHM+PGVsZWN0cm9u
aWMtcmVzb3VyY2UtbnVtPjEwLjEwMTYvai5mY3QuMjAxOS4xMTA1NzI8L2VsZWN0cm9uaWMtcmVz
b3VyY2UtbnVtPjwvcmVjb3JkPjwvQ2l0ZT48L0VuZE5vdGU+AG==
</w:fldData>
              </w:fldChar>
            </w:r>
            <w:r w:rsidR="00850E52">
              <w:rPr>
                <w:rFonts w:ascii="Times New Roman" w:hAnsi="Times New Roman" w:cs="Times New Roman"/>
                <w:spacing w:val="2"/>
                <w:sz w:val="24"/>
                <w:szCs w:val="24"/>
                <w:shd w:val="clear" w:color="auto" w:fill="FCFCFC"/>
              </w:rPr>
              <w:instrText xml:space="preserve"> ADDIN EN.CITE.DATA </w:instrText>
            </w:r>
            <w:r w:rsidR="00850E52">
              <w:rPr>
                <w:rFonts w:ascii="Times New Roman" w:hAnsi="Times New Roman" w:cs="Times New Roman"/>
                <w:spacing w:val="2"/>
                <w:sz w:val="24"/>
                <w:szCs w:val="24"/>
                <w:shd w:val="clear" w:color="auto" w:fill="FCFCFC"/>
              </w:rPr>
            </w:r>
            <w:r w:rsidR="00850E52">
              <w:rPr>
                <w:rFonts w:ascii="Times New Roman" w:hAnsi="Times New Roman" w:cs="Times New Roman"/>
                <w:spacing w:val="2"/>
                <w:sz w:val="24"/>
                <w:szCs w:val="24"/>
                <w:shd w:val="clear" w:color="auto" w:fill="FCFCFC"/>
              </w:rPr>
              <w:fldChar w:fldCharType="end"/>
            </w:r>
            <w:r>
              <w:rPr>
                <w:rFonts w:ascii="Times New Roman" w:hAnsi="Times New Roman" w:cs="Times New Roman"/>
                <w:spacing w:val="2"/>
                <w:sz w:val="24"/>
                <w:szCs w:val="24"/>
                <w:shd w:val="clear" w:color="auto" w:fill="FCFCFC"/>
              </w:rPr>
            </w:r>
            <w:r>
              <w:rPr>
                <w:rFonts w:ascii="Times New Roman" w:hAnsi="Times New Roman" w:cs="Times New Roman"/>
                <w:spacing w:val="2"/>
                <w:sz w:val="24"/>
                <w:szCs w:val="24"/>
                <w:shd w:val="clear" w:color="auto" w:fill="FCFCFC"/>
              </w:rPr>
              <w:fldChar w:fldCharType="separate"/>
            </w:r>
            <w:r w:rsidR="00850E52">
              <w:rPr>
                <w:rFonts w:ascii="Times New Roman" w:hAnsi="Times New Roman" w:cs="Times New Roman"/>
                <w:noProof/>
                <w:spacing w:val="2"/>
                <w:sz w:val="24"/>
                <w:szCs w:val="24"/>
                <w:shd w:val="clear" w:color="auto" w:fill="FCFCFC"/>
              </w:rPr>
              <w:t>(10, 25, 32, 36, 37, 67, 69-74)</w:t>
            </w:r>
            <w:r>
              <w:rPr>
                <w:rFonts w:ascii="Times New Roman" w:hAnsi="Times New Roman" w:cs="Times New Roman"/>
                <w:spacing w:val="2"/>
                <w:sz w:val="24"/>
                <w:szCs w:val="24"/>
                <w:shd w:val="clear" w:color="auto" w:fill="FCFCFC"/>
              </w:rPr>
              <w:fldChar w:fldCharType="end"/>
            </w:r>
            <w:r>
              <w:rPr>
                <w:rFonts w:ascii="Times New Roman" w:hAnsi="Times New Roman" w:cs="Times New Roman"/>
                <w:sz w:val="24"/>
                <w:szCs w:val="24"/>
              </w:rPr>
              <w:t xml:space="preserve"> </w:t>
            </w:r>
          </w:p>
        </w:tc>
      </w:tr>
    </w:tbl>
    <w:p w14:paraId="0DD0F154" w14:textId="77777777" w:rsidR="002A4E8F" w:rsidRDefault="002A4E8F">
      <w:r>
        <w:br w:type="page"/>
      </w:r>
    </w:p>
    <w:tbl>
      <w:tblPr>
        <w:tblStyle w:val="TableGrid"/>
        <w:tblW w:w="141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4"/>
        <w:gridCol w:w="3272"/>
        <w:gridCol w:w="3288"/>
        <w:gridCol w:w="4221"/>
        <w:gridCol w:w="1530"/>
      </w:tblGrid>
      <w:tr w:rsidR="002A4E8F" w:rsidRPr="008323A5" w14:paraId="0303D66A" w14:textId="77777777" w:rsidTr="00F92016">
        <w:trPr>
          <w:trHeight w:val="440"/>
        </w:trPr>
        <w:tc>
          <w:tcPr>
            <w:tcW w:w="14125" w:type="dxa"/>
            <w:gridSpan w:val="5"/>
            <w:tcBorders>
              <w:bottom w:val="single" w:sz="4" w:space="0" w:color="auto"/>
            </w:tcBorders>
          </w:tcPr>
          <w:p w14:paraId="3E133C79" w14:textId="648D7858" w:rsidR="002A4E8F" w:rsidRDefault="002A4E8F" w:rsidP="00F92016">
            <w:pPr>
              <w:spacing w:line="480" w:lineRule="auto"/>
              <w:jc w:val="center"/>
              <w:rPr>
                <w:rFonts w:ascii="Times New Roman" w:hAnsi="Times New Roman" w:cs="Times New Roman"/>
                <w:spacing w:val="2"/>
                <w:sz w:val="24"/>
                <w:szCs w:val="24"/>
                <w:shd w:val="clear" w:color="auto" w:fill="FCFCFC"/>
              </w:rPr>
            </w:pPr>
            <w:r w:rsidRPr="009C1122">
              <w:rPr>
                <w:rFonts w:ascii="Times New Roman" w:hAnsi="Times New Roman" w:cs="Times New Roman"/>
                <w:b/>
                <w:bCs/>
                <w:spacing w:val="2"/>
                <w:sz w:val="24"/>
                <w:szCs w:val="24"/>
                <w:shd w:val="clear" w:color="auto" w:fill="FCFCFC"/>
              </w:rPr>
              <w:t>Table 3: Continued</w:t>
            </w:r>
          </w:p>
        </w:tc>
      </w:tr>
      <w:tr w:rsidR="002A4E8F" w:rsidRPr="008323A5" w14:paraId="18016038" w14:textId="77777777" w:rsidTr="00F92016">
        <w:trPr>
          <w:trHeight w:val="1204"/>
        </w:trPr>
        <w:tc>
          <w:tcPr>
            <w:tcW w:w="1814" w:type="dxa"/>
            <w:tcBorders>
              <w:top w:val="single" w:sz="4" w:space="0" w:color="auto"/>
              <w:bottom w:val="single" w:sz="4" w:space="0" w:color="auto"/>
            </w:tcBorders>
          </w:tcPr>
          <w:p w14:paraId="5D098C50" w14:textId="667D237F" w:rsidR="002A4E8F" w:rsidRDefault="002A4E8F" w:rsidP="002A4E8F">
            <w:pPr>
              <w:spacing w:line="480" w:lineRule="auto"/>
              <w:rPr>
                <w:rFonts w:ascii="Times New Roman" w:hAnsi="Times New Roman" w:cs="Times New Roman"/>
                <w:sz w:val="24"/>
                <w:szCs w:val="24"/>
              </w:rPr>
            </w:pPr>
            <w:r w:rsidRPr="008323A5">
              <w:rPr>
                <w:rFonts w:ascii="Times New Roman" w:hAnsi="Times New Roman" w:cs="Times New Roman"/>
                <w:b/>
                <w:bCs/>
                <w:sz w:val="24"/>
                <w:szCs w:val="24"/>
              </w:rPr>
              <w:t>Alternative strategy</w:t>
            </w:r>
          </w:p>
        </w:tc>
        <w:tc>
          <w:tcPr>
            <w:tcW w:w="3272" w:type="dxa"/>
            <w:tcBorders>
              <w:top w:val="single" w:sz="4" w:space="0" w:color="auto"/>
              <w:bottom w:val="single" w:sz="4" w:space="0" w:color="auto"/>
            </w:tcBorders>
          </w:tcPr>
          <w:p w14:paraId="5258D2F8" w14:textId="69C7A4BD" w:rsidR="002A4E8F" w:rsidRPr="00F92016" w:rsidRDefault="002A4E8F" w:rsidP="00F92016">
            <w:pPr>
              <w:spacing w:line="480" w:lineRule="auto"/>
              <w:rPr>
                <w:rFonts w:ascii="Times New Roman" w:hAnsi="Times New Roman" w:cs="Times New Roman"/>
                <w:spacing w:val="2"/>
                <w:sz w:val="24"/>
                <w:szCs w:val="24"/>
                <w:shd w:val="clear" w:color="auto" w:fill="FCFCFC"/>
              </w:rPr>
            </w:pPr>
            <w:r w:rsidRPr="00F92016">
              <w:rPr>
                <w:rFonts w:ascii="Times New Roman" w:hAnsi="Times New Roman" w:cs="Times New Roman"/>
                <w:b/>
                <w:bCs/>
                <w:sz w:val="24"/>
                <w:szCs w:val="24"/>
              </w:rPr>
              <w:t>Applications</w:t>
            </w:r>
          </w:p>
        </w:tc>
        <w:tc>
          <w:tcPr>
            <w:tcW w:w="3288" w:type="dxa"/>
            <w:tcBorders>
              <w:top w:val="single" w:sz="4" w:space="0" w:color="auto"/>
              <w:bottom w:val="single" w:sz="4" w:space="0" w:color="auto"/>
            </w:tcBorders>
          </w:tcPr>
          <w:p w14:paraId="34A2623D" w14:textId="2B07CC31" w:rsidR="002A4E8F" w:rsidRPr="00F92016" w:rsidRDefault="002A4E8F" w:rsidP="00F92016">
            <w:pPr>
              <w:spacing w:line="480" w:lineRule="auto"/>
              <w:rPr>
                <w:rFonts w:ascii="Times New Roman" w:hAnsi="Times New Roman" w:cs="Times New Roman"/>
                <w:sz w:val="24"/>
                <w:szCs w:val="24"/>
              </w:rPr>
            </w:pPr>
            <w:r w:rsidRPr="00F92016">
              <w:rPr>
                <w:rFonts w:ascii="Times New Roman" w:hAnsi="Times New Roman" w:cs="Times New Roman"/>
                <w:b/>
                <w:bCs/>
                <w:sz w:val="24"/>
                <w:szCs w:val="24"/>
              </w:rPr>
              <w:t>Advantages</w:t>
            </w:r>
          </w:p>
        </w:tc>
        <w:tc>
          <w:tcPr>
            <w:tcW w:w="4221" w:type="dxa"/>
            <w:tcBorders>
              <w:top w:val="single" w:sz="4" w:space="0" w:color="auto"/>
              <w:bottom w:val="single" w:sz="4" w:space="0" w:color="auto"/>
            </w:tcBorders>
          </w:tcPr>
          <w:p w14:paraId="549F9873" w14:textId="65312BFF" w:rsidR="002A4E8F" w:rsidRPr="00F92016" w:rsidRDefault="002A4E8F" w:rsidP="00F92016">
            <w:pPr>
              <w:spacing w:line="480" w:lineRule="auto"/>
              <w:rPr>
                <w:rFonts w:ascii="Times New Roman" w:hAnsi="Times New Roman" w:cs="Times New Roman"/>
                <w:sz w:val="24"/>
                <w:szCs w:val="24"/>
              </w:rPr>
            </w:pPr>
            <w:r w:rsidRPr="00F92016">
              <w:rPr>
                <w:rFonts w:ascii="Times New Roman" w:hAnsi="Times New Roman" w:cs="Times New Roman"/>
                <w:b/>
                <w:bCs/>
                <w:sz w:val="24"/>
                <w:szCs w:val="24"/>
              </w:rPr>
              <w:t>Limitations</w:t>
            </w:r>
          </w:p>
        </w:tc>
        <w:tc>
          <w:tcPr>
            <w:tcW w:w="1530" w:type="dxa"/>
            <w:tcBorders>
              <w:top w:val="single" w:sz="4" w:space="0" w:color="auto"/>
              <w:bottom w:val="single" w:sz="4" w:space="0" w:color="auto"/>
            </w:tcBorders>
          </w:tcPr>
          <w:p w14:paraId="09A848E6" w14:textId="2A71B852" w:rsidR="002A4E8F" w:rsidRDefault="002A4E8F" w:rsidP="002A4E8F">
            <w:pPr>
              <w:spacing w:line="480" w:lineRule="auto"/>
              <w:rPr>
                <w:rFonts w:ascii="Times New Roman" w:hAnsi="Times New Roman" w:cs="Times New Roman"/>
                <w:spacing w:val="2"/>
                <w:sz w:val="24"/>
                <w:szCs w:val="24"/>
                <w:shd w:val="clear" w:color="auto" w:fill="FCFCFC"/>
              </w:rPr>
            </w:pPr>
            <w:r w:rsidRPr="008323A5">
              <w:rPr>
                <w:rFonts w:ascii="Times New Roman" w:hAnsi="Times New Roman" w:cs="Times New Roman"/>
                <w:b/>
                <w:bCs/>
                <w:sz w:val="24"/>
                <w:szCs w:val="24"/>
              </w:rPr>
              <w:t>References</w:t>
            </w:r>
          </w:p>
        </w:tc>
      </w:tr>
      <w:tr w:rsidR="002A4E8F" w:rsidRPr="008323A5" w14:paraId="567DC5DE" w14:textId="77777777" w:rsidTr="00F92016">
        <w:trPr>
          <w:trHeight w:val="1204"/>
        </w:trPr>
        <w:tc>
          <w:tcPr>
            <w:tcW w:w="1814" w:type="dxa"/>
            <w:tcBorders>
              <w:top w:val="single" w:sz="4" w:space="0" w:color="auto"/>
              <w:bottom w:val="single" w:sz="4" w:space="0" w:color="auto"/>
            </w:tcBorders>
          </w:tcPr>
          <w:p w14:paraId="73E2ACAC" w14:textId="137BC212" w:rsidR="002A4E8F" w:rsidRDefault="002A4E8F" w:rsidP="002A4E8F">
            <w:pPr>
              <w:spacing w:line="480" w:lineRule="auto"/>
              <w:rPr>
                <w:rFonts w:ascii="Times New Roman" w:hAnsi="Times New Roman" w:cs="Times New Roman"/>
                <w:sz w:val="24"/>
                <w:szCs w:val="24"/>
              </w:rPr>
            </w:pPr>
          </w:p>
        </w:tc>
        <w:tc>
          <w:tcPr>
            <w:tcW w:w="3272" w:type="dxa"/>
            <w:tcBorders>
              <w:top w:val="single" w:sz="4" w:space="0" w:color="auto"/>
              <w:bottom w:val="single" w:sz="4" w:space="0" w:color="auto"/>
            </w:tcBorders>
          </w:tcPr>
          <w:p w14:paraId="119C1F0D" w14:textId="77777777" w:rsidR="002A4E8F" w:rsidRDefault="002A4E8F" w:rsidP="002A4E8F">
            <w:pPr>
              <w:pStyle w:val="ListParagraph"/>
              <w:numPr>
                <w:ilvl w:val="0"/>
                <w:numId w:val="3"/>
              </w:numPr>
              <w:spacing w:line="480" w:lineRule="auto"/>
              <w:ind w:left="341"/>
              <w:rPr>
                <w:rFonts w:ascii="Times New Roman" w:hAnsi="Times New Roman" w:cs="Times New Roman"/>
                <w:spacing w:val="2"/>
                <w:sz w:val="24"/>
                <w:szCs w:val="24"/>
                <w:shd w:val="clear" w:color="auto" w:fill="FCFCFC"/>
              </w:rPr>
            </w:pPr>
            <w:r>
              <w:rPr>
                <w:rFonts w:ascii="Times New Roman" w:hAnsi="Times New Roman" w:cs="Times New Roman"/>
                <w:spacing w:val="2"/>
                <w:sz w:val="24"/>
                <w:szCs w:val="24"/>
                <w:shd w:val="clear" w:color="auto" w:fill="FCFCFC"/>
              </w:rPr>
              <w:t>Safety assessments for chemicals including perchlorate, acrylamide, bisphenol A and estragole</w:t>
            </w:r>
          </w:p>
          <w:p w14:paraId="5A072A55" w14:textId="77777777" w:rsidR="002A4E8F" w:rsidRDefault="002A4E8F" w:rsidP="002A4E8F">
            <w:pPr>
              <w:pStyle w:val="ListParagraph"/>
              <w:numPr>
                <w:ilvl w:val="0"/>
                <w:numId w:val="3"/>
              </w:numPr>
              <w:spacing w:line="480" w:lineRule="auto"/>
              <w:ind w:left="341"/>
              <w:rPr>
                <w:rFonts w:ascii="Times New Roman" w:hAnsi="Times New Roman" w:cs="Times New Roman"/>
                <w:spacing w:val="2"/>
                <w:sz w:val="24"/>
                <w:szCs w:val="24"/>
                <w:shd w:val="clear" w:color="auto" w:fill="FCFCFC"/>
              </w:rPr>
            </w:pPr>
            <w:r w:rsidRPr="00F92016">
              <w:rPr>
                <w:rFonts w:ascii="Times New Roman" w:hAnsi="Times New Roman" w:cs="Times New Roman"/>
                <w:spacing w:val="2"/>
                <w:sz w:val="24"/>
                <w:szCs w:val="24"/>
                <w:shd w:val="clear" w:color="auto" w:fill="FCFCFC"/>
              </w:rPr>
              <w:t>Describe nephrotoxicity of AAI</w:t>
            </w:r>
            <w:r>
              <w:rPr>
                <w:rFonts w:ascii="Times New Roman" w:hAnsi="Times New Roman" w:cs="Times New Roman"/>
                <w:spacing w:val="2"/>
                <w:sz w:val="24"/>
                <w:szCs w:val="24"/>
                <w:shd w:val="clear" w:color="auto" w:fill="FCFCFC"/>
              </w:rPr>
              <w:t xml:space="preserve"> and p</w:t>
            </w:r>
            <w:r w:rsidRPr="00F92016">
              <w:rPr>
                <w:rFonts w:ascii="Times New Roman" w:hAnsi="Times New Roman" w:cs="Times New Roman"/>
                <w:spacing w:val="2"/>
                <w:sz w:val="24"/>
                <w:szCs w:val="24"/>
                <w:shd w:val="clear" w:color="auto" w:fill="FCFCFC"/>
              </w:rPr>
              <w:t>redict developmental toxicity of all-trans-retinoic acid</w:t>
            </w:r>
          </w:p>
        </w:tc>
        <w:tc>
          <w:tcPr>
            <w:tcW w:w="3288" w:type="dxa"/>
            <w:tcBorders>
              <w:top w:val="single" w:sz="4" w:space="0" w:color="auto"/>
              <w:bottom w:val="single" w:sz="4" w:space="0" w:color="auto"/>
            </w:tcBorders>
          </w:tcPr>
          <w:p w14:paraId="5FEFF5CA" w14:textId="77777777" w:rsidR="002A4E8F" w:rsidRPr="00AE003C" w:rsidRDefault="002A4E8F" w:rsidP="002A4E8F">
            <w:pPr>
              <w:pStyle w:val="ListParagraph"/>
              <w:numPr>
                <w:ilvl w:val="0"/>
                <w:numId w:val="3"/>
              </w:numPr>
              <w:spacing w:line="480" w:lineRule="auto"/>
              <w:ind w:left="358"/>
              <w:rPr>
                <w:rFonts w:ascii="Times New Roman" w:hAnsi="Times New Roman" w:cs="Times New Roman"/>
                <w:spacing w:val="2"/>
                <w:sz w:val="24"/>
                <w:szCs w:val="24"/>
                <w:shd w:val="clear" w:color="auto" w:fill="FCFCFC"/>
              </w:rPr>
            </w:pPr>
            <w:r w:rsidRPr="000C6EB5">
              <w:rPr>
                <w:rFonts w:ascii="Times New Roman" w:hAnsi="Times New Roman" w:cs="Times New Roman"/>
                <w:sz w:val="24"/>
                <w:szCs w:val="24"/>
              </w:rPr>
              <w:t>resources, and workforce required.</w:t>
            </w:r>
          </w:p>
        </w:tc>
        <w:tc>
          <w:tcPr>
            <w:tcW w:w="4221" w:type="dxa"/>
            <w:tcBorders>
              <w:top w:val="single" w:sz="4" w:space="0" w:color="auto"/>
              <w:bottom w:val="single" w:sz="4" w:space="0" w:color="auto"/>
            </w:tcBorders>
          </w:tcPr>
          <w:p w14:paraId="13B52A57" w14:textId="77777777" w:rsidR="002A4E8F" w:rsidRDefault="002A4E8F" w:rsidP="002A4E8F">
            <w:pPr>
              <w:pStyle w:val="ListParagraph"/>
              <w:numPr>
                <w:ilvl w:val="0"/>
                <w:numId w:val="3"/>
              </w:numPr>
              <w:spacing w:line="480" w:lineRule="auto"/>
              <w:ind w:left="364"/>
              <w:rPr>
                <w:rFonts w:ascii="Times New Roman" w:hAnsi="Times New Roman" w:cs="Times New Roman"/>
                <w:sz w:val="24"/>
                <w:szCs w:val="24"/>
              </w:rPr>
            </w:pPr>
            <w:r>
              <w:rPr>
                <w:rFonts w:ascii="Times New Roman" w:hAnsi="Times New Roman" w:cs="Times New Roman"/>
                <w:sz w:val="24"/>
                <w:szCs w:val="24"/>
              </w:rPr>
              <w:t>different modelling software</w:t>
            </w:r>
          </w:p>
        </w:tc>
        <w:tc>
          <w:tcPr>
            <w:tcW w:w="1530" w:type="dxa"/>
            <w:tcBorders>
              <w:top w:val="single" w:sz="4" w:space="0" w:color="auto"/>
              <w:bottom w:val="single" w:sz="4" w:space="0" w:color="auto"/>
            </w:tcBorders>
          </w:tcPr>
          <w:p w14:paraId="28260AEC" w14:textId="77777777" w:rsidR="002A4E8F" w:rsidRDefault="002A4E8F" w:rsidP="002A4E8F">
            <w:pPr>
              <w:spacing w:line="480" w:lineRule="auto"/>
              <w:rPr>
                <w:rFonts w:ascii="Times New Roman" w:hAnsi="Times New Roman" w:cs="Times New Roman"/>
                <w:spacing w:val="2"/>
                <w:sz w:val="24"/>
                <w:szCs w:val="24"/>
                <w:shd w:val="clear" w:color="auto" w:fill="FCFCFC"/>
              </w:rPr>
            </w:pPr>
          </w:p>
        </w:tc>
      </w:tr>
    </w:tbl>
    <w:p w14:paraId="30F43A8A" w14:textId="1AA5CE1B" w:rsidR="00334186" w:rsidRPr="008323A5" w:rsidRDefault="00334186" w:rsidP="00334186">
      <w:pPr>
        <w:spacing w:line="480" w:lineRule="auto"/>
        <w:rPr>
          <w:rFonts w:ascii="Times New Roman" w:hAnsi="Times New Roman" w:cs="Times New Roman"/>
          <w:sz w:val="24"/>
          <w:szCs w:val="24"/>
        </w:rPr>
      </w:pPr>
    </w:p>
    <w:p w14:paraId="12DB90C8" w14:textId="77777777" w:rsidR="00EE11FB" w:rsidRPr="00E878AB" w:rsidRDefault="00EE11FB" w:rsidP="00EE11FB">
      <w:pPr>
        <w:spacing w:line="360" w:lineRule="auto"/>
        <w:rPr>
          <w:rFonts w:ascii="Times New Roman" w:hAnsi="Times New Roman" w:cs="Times New Roman"/>
          <w:sz w:val="24"/>
          <w:szCs w:val="24"/>
        </w:rPr>
      </w:pPr>
    </w:p>
    <w:p w14:paraId="1449972E" w14:textId="11AEA22F" w:rsidR="00EE11FB" w:rsidRPr="00E878AB" w:rsidRDefault="00EE11FB" w:rsidP="00EE11FB">
      <w:pPr>
        <w:spacing w:line="360" w:lineRule="auto"/>
        <w:rPr>
          <w:rFonts w:ascii="Times New Roman" w:hAnsi="Times New Roman" w:cs="Times New Roman"/>
          <w:sz w:val="24"/>
          <w:szCs w:val="24"/>
        </w:rPr>
      </w:pPr>
    </w:p>
    <w:p w14:paraId="425BBC6A" w14:textId="77777777" w:rsidR="00334186" w:rsidRDefault="00334186" w:rsidP="00E80DFD">
      <w:pPr>
        <w:jc w:val="center"/>
        <w:sectPr w:rsidR="00334186" w:rsidSect="00F92016">
          <w:pgSz w:w="16838" w:h="11906" w:orient="landscape"/>
          <w:pgMar w:top="1440" w:right="1440" w:bottom="1440" w:left="1440" w:header="720" w:footer="720" w:gutter="0"/>
          <w:cols w:space="720"/>
          <w:docGrid w:linePitch="360"/>
        </w:sectPr>
      </w:pPr>
    </w:p>
    <w:p w14:paraId="214A853C" w14:textId="5AFEC71C" w:rsidR="0081593E" w:rsidRDefault="00D1214E" w:rsidP="0081593E">
      <w:r>
        <w:rPr>
          <w:noProof/>
        </w:rPr>
        <mc:AlternateContent>
          <mc:Choice Requires="wps">
            <w:drawing>
              <wp:anchor distT="45720" distB="45720" distL="114300" distR="114300" simplePos="0" relativeHeight="251710464" behindDoc="0" locked="0" layoutInCell="1" allowOverlap="1" wp14:anchorId="0C17A090" wp14:editId="2917B557">
                <wp:simplePos x="0" y="0"/>
                <wp:positionH relativeFrom="column">
                  <wp:posOffset>2193925</wp:posOffset>
                </wp:positionH>
                <wp:positionV relativeFrom="paragraph">
                  <wp:posOffset>129540</wp:posOffset>
                </wp:positionV>
                <wp:extent cx="1656080" cy="327025"/>
                <wp:effectExtent l="0" t="0" r="20320" b="15875"/>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6080" cy="327025"/>
                        </a:xfrm>
                        <a:prstGeom prst="rect">
                          <a:avLst/>
                        </a:prstGeom>
                        <a:solidFill>
                          <a:srgbClr val="FFFFFF"/>
                        </a:solidFill>
                        <a:ln w="9525">
                          <a:solidFill>
                            <a:srgbClr val="000000"/>
                          </a:solidFill>
                          <a:miter lim="800000"/>
                          <a:headEnd/>
                          <a:tailEnd/>
                        </a:ln>
                      </wps:spPr>
                      <wps:txbx>
                        <w:txbxContent>
                          <w:p w14:paraId="1F100C16" w14:textId="354DA68A" w:rsidR="0081593E" w:rsidRPr="00FE711C" w:rsidRDefault="0081593E" w:rsidP="0081593E">
                            <w:pPr>
                              <w:spacing w:line="276" w:lineRule="auto"/>
                              <w:jc w:val="center"/>
                              <w:rPr>
                                <w:rFonts w:ascii="Times New Roman" w:hAnsi="Times New Roman" w:cs="Times New Roman"/>
                                <w:sz w:val="24"/>
                                <w:szCs w:val="24"/>
                              </w:rPr>
                            </w:pPr>
                            <w:r w:rsidRPr="00FE711C">
                              <w:rPr>
                                <w:rFonts w:ascii="Times New Roman" w:hAnsi="Times New Roman" w:cs="Times New Roman"/>
                                <w:sz w:val="24"/>
                                <w:szCs w:val="24"/>
                              </w:rPr>
                              <w:t>Natural products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C17A090" id="_x0000_t202" coordsize="21600,21600" o:spt="202" path="m,l,21600r21600,l21600,xe">
                <v:stroke joinstyle="miter"/>
                <v:path gradientshapeok="t" o:connecttype="rect"/>
              </v:shapetype>
              <v:shape id="Text Box 2" o:spid="_x0000_s1026" type="#_x0000_t202" style="position:absolute;margin-left:172.75pt;margin-top:10.2pt;width:130.4pt;height:25.75pt;z-index:2517104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U0fIQIAAEUEAAAOAAAAZHJzL2Uyb0RvYy54bWysU9tu2zAMfR+wfxD0vtjxkjQ14hRdugwD&#10;ugvQ7gMUWY6FSaImKbGzry8lu1l2wR6G+UEQTeqQPIdc3fRakaNwXoKp6HSSUyIMh1qafUW/PG5f&#10;LSnxgZmaKTCioifh6c365YtVZ0tRQAuqFo4giPFlZyvahmDLLPO8FZr5CVhh0NmA0yyg6fZZ7ViH&#10;6FplRZ4vsg5cbR1w4T3+vRucdJ3wm0bw8KlpvAhEVRRrC+l06dzFM1uvWLl3zLaSj2Wwf6hCM2kw&#10;6RnqjgVGDk7+BqUld+ChCRMOOoOmkVykHrCbaf5LNw8tsyL1guR4e6bJ/z9Y/vH42RFZV7SYUmKY&#10;Ro0eRR/IG+hJEenprC8x6sFiXOjxN8qcWvX2HvhXTwxsWmb24tY56FrBaixvGl9mF08HHB9Bdt0H&#10;qDENOwRIQH3jdOQO2SCIjjKdztLEUnhMuZgv8iW6OPpeF1d5MU8pWPn82jof3gnQJF4q6lD6hM6O&#10;9z7Ealj5HBKTeVCy3kqlkuH2u41y5MhwTLbpG9F/ClOGdBW9nmPuv0Pk6fsThJYB511JXdHlOYiV&#10;kba3pk7TGJhUwx1LVmbkMVI3kBj6XT/qsoP6hIw6GOYa9xAvLbjvlHQ40xX13w7MCUrUe4OqXE9n&#10;s7gEyZjNrwo03KVnd+lhhiNURQMlw3UT0uLE1g3conqNTMRGmYdKxlpxVhPf417FZbi0U9SP7V8/&#10;AQAA//8DAFBLAwQUAAYACAAAACEAFpYVCuAAAAAJAQAADwAAAGRycy9kb3ducmV2LnhtbEyPy07D&#10;MBBF90j8gzVIbBC126RpGzKpEBIIdlAQbN14mkT4EWw3DX+PWcFydI/uPVNtJ6PZSD70ziLMZwIY&#10;2cap3rYIb6/312tgIUqrpHaWEL4pwLY+P6tkqdzJvtC4iy1LJTaUEqGLcSg5D01HRoaZG8im7OC8&#10;kTGdvuXKy1MqN5ovhCi4kb1NC50c6K6j5nN3NAjr/HH8CE/Z83tTHPQmXq3Ghy+PeHkx3d4AizTF&#10;Pxh+9ZM61Mlp745WBaYRsny5TCjCQuTAElCIIgO2R1jNN8Driv//oP4BAAD//wMAUEsBAi0AFAAG&#10;AAgAAAAhALaDOJL+AAAA4QEAABMAAAAAAAAAAAAAAAAAAAAAAFtDb250ZW50X1R5cGVzXS54bWxQ&#10;SwECLQAUAAYACAAAACEAOP0h/9YAAACUAQAACwAAAAAAAAAAAAAAAAAvAQAAX3JlbHMvLnJlbHNQ&#10;SwECLQAUAAYACAAAACEAPIFNHyECAABFBAAADgAAAAAAAAAAAAAAAAAuAgAAZHJzL2Uyb0RvYy54&#10;bWxQSwECLQAUAAYACAAAACEAFpYVCuAAAAAJAQAADwAAAAAAAAAAAAAAAAB7BAAAZHJzL2Rvd25y&#10;ZXYueG1sUEsFBgAAAAAEAAQA8wAAAIgFAAAAAA==&#10;">
                <v:textbox>
                  <w:txbxContent>
                    <w:p w14:paraId="1F100C16" w14:textId="354DA68A" w:rsidR="0081593E" w:rsidRPr="00FE711C" w:rsidRDefault="0081593E" w:rsidP="0081593E">
                      <w:pPr>
                        <w:spacing w:line="276" w:lineRule="auto"/>
                        <w:jc w:val="center"/>
                        <w:rPr>
                          <w:rFonts w:ascii="Times New Roman" w:hAnsi="Times New Roman" w:cs="Times New Roman"/>
                          <w:sz w:val="24"/>
                          <w:szCs w:val="24"/>
                        </w:rPr>
                      </w:pPr>
                      <w:r w:rsidRPr="00FE711C">
                        <w:rPr>
                          <w:rFonts w:ascii="Times New Roman" w:hAnsi="Times New Roman" w:cs="Times New Roman"/>
                          <w:sz w:val="24"/>
                          <w:szCs w:val="24"/>
                        </w:rPr>
                        <w:t>Natural products</w:t>
                      </w:r>
                    </w:p>
                  </w:txbxContent>
                </v:textbox>
                <w10:wrap type="square"/>
              </v:shape>
            </w:pict>
          </mc:Fallback>
        </mc:AlternateContent>
      </w:r>
    </w:p>
    <w:p w14:paraId="42E60B90" w14:textId="37B19539" w:rsidR="0081593E" w:rsidRDefault="00D1214E" w:rsidP="0081593E">
      <w:r>
        <w:rPr>
          <w:noProof/>
        </w:rPr>
        <mc:AlternateContent>
          <mc:Choice Requires="wps">
            <w:drawing>
              <wp:anchor distT="0" distB="0" distL="114300" distR="114300" simplePos="0" relativeHeight="251706368" behindDoc="0" locked="0" layoutInCell="1" allowOverlap="1" wp14:anchorId="16046B82" wp14:editId="6EC6C919">
                <wp:simplePos x="0" y="0"/>
                <wp:positionH relativeFrom="column">
                  <wp:posOffset>3023235</wp:posOffset>
                </wp:positionH>
                <wp:positionV relativeFrom="paragraph">
                  <wp:posOffset>170815</wp:posOffset>
                </wp:positionV>
                <wp:extent cx="0" cy="350652"/>
                <wp:effectExtent l="76200" t="0" r="76200" b="49530"/>
                <wp:wrapNone/>
                <wp:docPr id="18" name="Straight Arrow Connector 18"/>
                <wp:cNvGraphicFramePr/>
                <a:graphic xmlns:a="http://schemas.openxmlformats.org/drawingml/2006/main">
                  <a:graphicData uri="http://schemas.microsoft.com/office/word/2010/wordprocessingShape">
                    <wps:wsp>
                      <wps:cNvCnPr/>
                      <wps:spPr>
                        <a:xfrm>
                          <a:off x="0" y="0"/>
                          <a:ext cx="0" cy="35065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0F25D358" id="_x0000_t32" coordsize="21600,21600" o:spt="32" o:oned="t" path="m,l21600,21600e" filled="f">
                <v:path arrowok="t" fillok="f" o:connecttype="none"/>
                <o:lock v:ext="edit" shapetype="t"/>
              </v:shapetype>
              <v:shape id="Straight Arrow Connector 18" o:spid="_x0000_s1026" type="#_x0000_t32" style="position:absolute;margin-left:238.05pt;margin-top:13.45pt;width:0;height:27.6pt;z-index:2517063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ulCzwEAAPUDAAAOAAAAZHJzL2Uyb0RvYy54bWysU9uO0zAQfUfiHyy/06RFu0JV0xXqAi8I&#10;KhY+wOuMEwvfNDZN8veMnTSLuEgI8eLE9pyZc86MD3ejNewCGLV3Dd9uas7ASd9q1zX8y+e3L15x&#10;FpNwrTDeQcMniPzu+PzZYQh72PnemxaQURIX90NoeJ9S2FdVlD1YETc+gKNL5dGKRFvsqhbFQNmt&#10;qXZ1fVsNHtuAXkKMdHo/X/Jjya8UyPRRqQiJmYYTt1RWLOtjXqvjQew7FKHXcqEh/oGFFdpR0TXV&#10;vUiCfUP9SyqrJfroVdpIbyuvlJZQNJCabf2TmodeBChayJwYVpvi/0srP1zOyHRLvaNOOWGpRw8J&#10;he76xF4j+oGdvHPko0dGIeTXEOKeYCd3xmUXwxmz+FGhzV+Sxcbi8bR6DGNicj6UdPrypr692eV0&#10;1RMuYEzvwFuWfxoeFx4rgW2xWFzexzQDr4Bc1Li8JqHNG9eyNAVSklAL1xlY6uSQKtOfCZe/NBmY&#10;4Z9AkRFEcS5TRhBOBtlF0PC0X7drForMEKWNWUF14fZH0BKbYVDG8m+Ba3Sp6F1agVY7j7+rmsYr&#10;VTXHX1XPWrPsR99OpX3FDpqt0oflHeTh/XFf4E+v9fgdAAD//wMAUEsDBBQABgAIAAAAIQBvmCUq&#10;3QAAAAkBAAAPAAAAZHJzL2Rvd25yZXYueG1sTI/BTsMwDIbvSLxD5EncWNoKdV1pOiEExwmxTohj&#10;1rhNtcSpmnQrb08QBzja/vT7+6vdYg274OQHRwLSdQIMqXVqoF7AsXm9L4D5IElJ4wgFfKGHXX17&#10;U8lSuSu94+UQehZDyJdSgA5hLDn3rUYr/dqNSPHWucnKEMep52qS1xhuDc+SJOdWDhQ/aDnis8b2&#10;fJitgK7pj+3nS8Fn071tmg+91ftmL8Tdanl6BBZwCX8w/OhHdaij08nNpDwzAh42eRpRAVm+BRaB&#10;38VJQJGlwOuK/29QfwMAAP//AwBQSwECLQAUAAYACAAAACEAtoM4kv4AAADhAQAAEwAAAAAAAAAA&#10;AAAAAAAAAAAAW0NvbnRlbnRfVHlwZXNdLnhtbFBLAQItABQABgAIAAAAIQA4/SH/1gAAAJQBAAAL&#10;AAAAAAAAAAAAAAAAAC8BAABfcmVscy8ucmVsc1BLAQItABQABgAIAAAAIQBqRulCzwEAAPUDAAAO&#10;AAAAAAAAAAAAAAAAAC4CAABkcnMvZTJvRG9jLnhtbFBLAQItABQABgAIAAAAIQBvmCUq3QAAAAkB&#10;AAAPAAAAAAAAAAAAAAAAACkEAABkcnMvZG93bnJldi54bWxQSwUGAAAAAAQABADzAAAAMwUAAAAA&#10;" strokecolor="black [3200]" strokeweight=".5pt">
                <v:stroke endarrow="block" joinstyle="miter"/>
              </v:shape>
            </w:pict>
          </mc:Fallback>
        </mc:AlternateContent>
      </w:r>
    </w:p>
    <w:p w14:paraId="0E567912" w14:textId="1D9A2EF3" w:rsidR="0081593E" w:rsidRDefault="00D1214E" w:rsidP="0081593E">
      <w:r>
        <w:rPr>
          <w:noProof/>
        </w:rPr>
        <mc:AlternateContent>
          <mc:Choice Requires="wps">
            <w:drawing>
              <wp:anchor distT="45720" distB="45720" distL="114300" distR="114300" simplePos="0" relativeHeight="251709440" behindDoc="0" locked="0" layoutInCell="1" allowOverlap="1" wp14:anchorId="44ACB14D" wp14:editId="2F33A9DC">
                <wp:simplePos x="0" y="0"/>
                <wp:positionH relativeFrom="column">
                  <wp:posOffset>1657350</wp:posOffset>
                </wp:positionH>
                <wp:positionV relativeFrom="paragraph">
                  <wp:posOffset>235585</wp:posOffset>
                </wp:positionV>
                <wp:extent cx="2712720" cy="367030"/>
                <wp:effectExtent l="0" t="0" r="11430" b="1397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2720" cy="367030"/>
                        </a:xfrm>
                        <a:prstGeom prst="rect">
                          <a:avLst/>
                        </a:prstGeom>
                        <a:solidFill>
                          <a:srgbClr val="FFFFFF"/>
                        </a:solidFill>
                        <a:ln w="9525">
                          <a:solidFill>
                            <a:srgbClr val="000000"/>
                          </a:solidFill>
                          <a:miter lim="800000"/>
                          <a:headEnd/>
                          <a:tailEnd/>
                        </a:ln>
                      </wps:spPr>
                      <wps:txbx>
                        <w:txbxContent>
                          <w:p w14:paraId="6014F536" w14:textId="7EFABC7E" w:rsidR="0081593E" w:rsidRPr="00FE711C" w:rsidRDefault="0081593E" w:rsidP="0081593E">
                            <w:pPr>
                              <w:spacing w:line="276" w:lineRule="auto"/>
                              <w:jc w:val="center"/>
                              <w:rPr>
                                <w:rFonts w:ascii="Times New Roman" w:hAnsi="Times New Roman" w:cs="Times New Roman"/>
                                <w:sz w:val="24"/>
                                <w:szCs w:val="24"/>
                              </w:rPr>
                            </w:pPr>
                            <w:r>
                              <w:rPr>
                                <w:rFonts w:ascii="Times New Roman" w:hAnsi="Times New Roman" w:cs="Times New Roman"/>
                                <w:sz w:val="24"/>
                                <w:szCs w:val="24"/>
                              </w:rPr>
                              <w:t>Drug Control Authority (DCA)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ACB14D" id="_x0000_s1027" type="#_x0000_t202" style="position:absolute;margin-left:130.5pt;margin-top:18.55pt;width:213.6pt;height:28.9pt;z-index:2517094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eoEJAIAAEsEAAAOAAAAZHJzL2Uyb0RvYy54bWysVNtu2zAMfR+wfxD0vthxk6Y14hRdugwD&#10;ugvQ7gNkWY6FSaImKbGzry8lp2nQbS/D/CCIInV0eEh6eTNoRfbCeQmmotNJTokwHBppthX9/rh5&#10;d0WJD8w0TIERFT0IT29Wb98se1uKAjpQjXAEQYwve1vRLgRbZpnnndDMT8AKg84WnGYBTbfNGsd6&#10;RNcqK/L8MuvBNdYBF97j6d3opKuE37aCh69t60UgqqLILaTVpbWOa7ZasnLrmO0kP9Jg/8BCM2nw&#10;0RPUHQuM7Jz8DUpL7sBDGyYcdAZtK7lIOWA20/xVNg8dsyLlguJ4e5LJ/z9Y/mX/zRHZVHRGiWEa&#10;S/QohkDew0CKqE5vfYlBDxbDwoDHWOWUqbf3wH94YmDdMbMVt85B3wnWILtpvJmdXR1xfASp+8/Q&#10;4DNsFyABDa3TUToUgyA6VulwqkykwvGwWEyLRYEujr6Ly0V+kUqXsfL5tnU+fBSgSdxU1GHlEzrb&#10;3/sQ2bDyOSQ+5kHJZiOVSobb1mvlyJ5hl2zSlxJ4FaYM6St6PS/mowB/hcjT9ycILQO2u5K6olen&#10;IFZG2T6YJjVjYFKNe6SszFHHKN0oYhjqIRUsiRw1rqE5oLAOxu7GacRNB+4XJT12dkX9zx1zghL1&#10;yWBxrqezWRyFZMzmSVZ37qnPPcxwhKpooGTcrkMan6ibgVssYiuTvi9MjpSxY5Psx+mKI3Fup6iX&#10;f8DqCQAA//8DAFBLAwQUAAYACAAAACEAmSQg2eAAAAAJAQAADwAAAGRycy9kb3ducmV2LnhtbEyP&#10;wU7DMBBE70j8g7VIXBB1klZpErKpEBIIblBQe3VjN4mw18F20/D3mBMcRzOaeVNvZqPZpJwfLCGk&#10;iwSYotbKgTqEj/fH2wKYD4Kk0JYUwrfysGkuL2pRSXumNzVtQ8diCflKIPQhjBXnvu2VEX5hR0XR&#10;O1pnRIjSdVw6cY7lRvMsSXJuxEBxoRejeuhV+7k9GYRi9Tzt/cvyddfmR12Gm/X09OUQr6/m+ztg&#10;Qc3hLwy/+BEdmsh0sCeSnmmELE/jl4CwXKfAYiAvigzYAaFclcCbmv9/0PwAAAD//wMAUEsBAi0A&#10;FAAGAAgAAAAhALaDOJL+AAAA4QEAABMAAAAAAAAAAAAAAAAAAAAAAFtDb250ZW50X1R5cGVzXS54&#10;bWxQSwECLQAUAAYACAAAACEAOP0h/9YAAACUAQAACwAAAAAAAAAAAAAAAAAvAQAAX3JlbHMvLnJl&#10;bHNQSwECLQAUAAYACAAAACEA8enqBCQCAABLBAAADgAAAAAAAAAAAAAAAAAuAgAAZHJzL2Uyb0Rv&#10;Yy54bWxQSwECLQAUAAYACAAAACEAmSQg2eAAAAAJAQAADwAAAAAAAAAAAAAAAAB+BAAAZHJzL2Rv&#10;d25yZXYueG1sUEsFBgAAAAAEAAQA8wAAAIsFAAAAAA==&#10;">
                <v:textbox>
                  <w:txbxContent>
                    <w:p w14:paraId="6014F536" w14:textId="7EFABC7E" w:rsidR="0081593E" w:rsidRPr="00FE711C" w:rsidRDefault="0081593E" w:rsidP="0081593E">
                      <w:pPr>
                        <w:spacing w:line="276" w:lineRule="auto"/>
                        <w:jc w:val="center"/>
                        <w:rPr>
                          <w:rFonts w:ascii="Times New Roman" w:hAnsi="Times New Roman" w:cs="Times New Roman"/>
                          <w:sz w:val="24"/>
                          <w:szCs w:val="24"/>
                        </w:rPr>
                      </w:pPr>
                      <w:r>
                        <w:rPr>
                          <w:rFonts w:ascii="Times New Roman" w:hAnsi="Times New Roman" w:cs="Times New Roman"/>
                          <w:sz w:val="24"/>
                          <w:szCs w:val="24"/>
                        </w:rPr>
                        <w:t>Drug Control Authority (DCA)</w:t>
                      </w:r>
                    </w:p>
                  </w:txbxContent>
                </v:textbox>
                <w10:wrap type="square"/>
              </v:shape>
            </w:pict>
          </mc:Fallback>
        </mc:AlternateContent>
      </w:r>
    </w:p>
    <w:p w14:paraId="266F4E47" w14:textId="19E1B4C9" w:rsidR="0081593E" w:rsidRDefault="0081593E" w:rsidP="0081593E"/>
    <w:p w14:paraId="171AD01D" w14:textId="155D5BB5" w:rsidR="0081593E" w:rsidRDefault="0081593E" w:rsidP="0081593E">
      <w:r>
        <w:rPr>
          <w:noProof/>
        </w:rPr>
        <mc:AlternateContent>
          <mc:Choice Requires="wps">
            <w:drawing>
              <wp:anchor distT="0" distB="0" distL="114300" distR="114300" simplePos="0" relativeHeight="251705344" behindDoc="0" locked="0" layoutInCell="1" allowOverlap="1" wp14:anchorId="1F43EC6F" wp14:editId="306BFD1D">
                <wp:simplePos x="0" y="0"/>
                <wp:positionH relativeFrom="column">
                  <wp:posOffset>3032710</wp:posOffset>
                </wp:positionH>
                <wp:positionV relativeFrom="paragraph">
                  <wp:posOffset>33147</wp:posOffset>
                </wp:positionV>
                <wp:extent cx="0" cy="350652"/>
                <wp:effectExtent l="76200" t="0" r="76200" b="49530"/>
                <wp:wrapNone/>
                <wp:docPr id="17" name="Straight Arrow Connector 17"/>
                <wp:cNvGraphicFramePr/>
                <a:graphic xmlns:a="http://schemas.openxmlformats.org/drawingml/2006/main">
                  <a:graphicData uri="http://schemas.microsoft.com/office/word/2010/wordprocessingShape">
                    <wps:wsp>
                      <wps:cNvCnPr/>
                      <wps:spPr>
                        <a:xfrm>
                          <a:off x="0" y="0"/>
                          <a:ext cx="0" cy="35065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8B19FAD" id="Straight Arrow Connector 17" o:spid="_x0000_s1026" type="#_x0000_t32" style="position:absolute;margin-left:238.8pt;margin-top:2.6pt;width:0;height:27.6pt;z-index:2517053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eWW0QEAAPUDAAAOAAAAZHJzL2Uyb0RvYy54bWysU9uO0zAQfUfiHyy/06RFu6Cq6Qp1gRcE&#10;FQsf4HXsxsL2WGPTJH/P2EmzKy7SasXLJLbnzJxzPN7dDM6ys8JowDd8vao5U15Ca/yp4d+/fXj1&#10;lrOYhG+FBa8aPqrIb/YvX+z6sFUb6MC2ChkV8XHbh4Z3KYVtVUXZKSfiCoLydKgBnUi0xFPVouip&#10;urPVpq6vqx6wDQhSxUi7t9Mh35f6WiuZvmgdVWK24cQtlYgl3udY7Xdie0IROiNnGuIZLJwwnpou&#10;pW5FEuwnmj9KOSMRIui0kuAq0NpIVTSQmnX9m5q7TgRVtJA5MSw2xf9XVn4+H5GZlu7uDWdeOLqj&#10;u4TCnLrE3iFCzw7gPfkIyCiF/OpD3BLs4I84r2I4YhY/aHT5S7LYUDweF4/VkJicNiXtvr6qr682&#10;uVz1gAsY00cFjuWfhseZx0JgXSwW508xTcALIDe1PsckjH3vW5bGQEoSGuFPVs19ckqV6U+Ey18a&#10;rZrgX5UmI4ji1KaMoDpYZGdBw9P+WC9VKDNDtLF2AdWF2z9Bc26GqTKWTwUu2aUj+LQAnfGAf+ua&#10;hgtVPeVfVE9as+x7aMdyfcUOmq1yD/M7yMP7eF3gD691/wsAAP//AwBQSwMEFAAGAAgAAAAhAJKE&#10;Y+3cAAAACAEAAA8AAABkcnMvZG93bnJldi54bWxMj0FLw0AUhO+C/2F5gje7sdSkTfNSRPRYxKaI&#10;x232JRvMvg3ZTRv/vSse9DjMMPNNsZttL840+s4xwv0iAUFcO91xi3CsXu7WIHxQrFXvmBC+yMOu&#10;vL4qVK7dhd/ofAitiCXsc4VgQhhyKX1tyCq/cANx9Bo3WhWiHFupR3WJ5baXyyRJpVUdxwWjBnoy&#10;VH8eJovQVO2x/nhey6lvXrPq3WzMvtoj3t7Mj1sQgebwF4Yf/IgOZWQ6uYm1Fz3CKsvSGEV4WIKI&#10;/q8+IaTJCmRZyP8Hym8AAAD//wMAUEsBAi0AFAAGAAgAAAAhALaDOJL+AAAA4QEAABMAAAAAAAAA&#10;AAAAAAAAAAAAAFtDb250ZW50X1R5cGVzXS54bWxQSwECLQAUAAYACAAAACEAOP0h/9YAAACUAQAA&#10;CwAAAAAAAAAAAAAAAAAvAQAAX3JlbHMvLnJlbHNQSwECLQAUAAYACAAAACEAQ4XlltEBAAD1AwAA&#10;DgAAAAAAAAAAAAAAAAAuAgAAZHJzL2Uyb0RvYy54bWxQSwECLQAUAAYACAAAACEAkoRj7dwAAAAI&#10;AQAADwAAAAAAAAAAAAAAAAArBAAAZHJzL2Rvd25yZXYueG1sUEsFBgAAAAAEAAQA8wAAADQFAAAA&#10;AA==&#10;" strokecolor="black [3200]" strokeweight=".5pt">
                <v:stroke endarrow="block" joinstyle="miter"/>
              </v:shape>
            </w:pict>
          </mc:Fallback>
        </mc:AlternateContent>
      </w:r>
    </w:p>
    <w:p w14:paraId="7AAEA599" w14:textId="4A882E29" w:rsidR="0081593E" w:rsidRDefault="0081593E" w:rsidP="0081593E">
      <w:r>
        <w:rPr>
          <w:noProof/>
        </w:rPr>
        <mc:AlternateContent>
          <mc:Choice Requires="wps">
            <w:drawing>
              <wp:anchor distT="45720" distB="45720" distL="114300" distR="114300" simplePos="0" relativeHeight="251704320" behindDoc="0" locked="0" layoutInCell="1" allowOverlap="1" wp14:anchorId="4F6D7446" wp14:editId="7FC35EC2">
                <wp:simplePos x="0" y="0"/>
                <wp:positionH relativeFrom="column">
                  <wp:posOffset>1861185</wp:posOffset>
                </wp:positionH>
                <wp:positionV relativeFrom="paragraph">
                  <wp:posOffset>119380</wp:posOffset>
                </wp:positionV>
                <wp:extent cx="2314575" cy="688340"/>
                <wp:effectExtent l="0" t="0" r="28575" b="1651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4575" cy="688340"/>
                        </a:xfrm>
                        <a:prstGeom prst="rect">
                          <a:avLst/>
                        </a:prstGeom>
                        <a:solidFill>
                          <a:srgbClr val="FFFFFF"/>
                        </a:solidFill>
                        <a:ln w="9525">
                          <a:solidFill>
                            <a:srgbClr val="000000"/>
                          </a:solidFill>
                          <a:miter lim="800000"/>
                          <a:headEnd/>
                          <a:tailEnd/>
                        </a:ln>
                      </wps:spPr>
                      <wps:txbx>
                        <w:txbxContent>
                          <w:p w14:paraId="1F5A653E" w14:textId="6EAD2583" w:rsidR="00BF420D" w:rsidRPr="00FE711C" w:rsidRDefault="0081593E" w:rsidP="00BF420D">
                            <w:pPr>
                              <w:spacing w:line="276" w:lineRule="auto"/>
                              <w:jc w:val="center"/>
                              <w:rPr>
                                <w:rFonts w:ascii="Times New Roman" w:hAnsi="Times New Roman" w:cs="Times New Roman"/>
                                <w:sz w:val="24"/>
                                <w:szCs w:val="24"/>
                              </w:rPr>
                            </w:pPr>
                            <w:r>
                              <w:rPr>
                                <w:rFonts w:ascii="Times New Roman" w:hAnsi="Times New Roman" w:cs="Times New Roman"/>
                                <w:sz w:val="24"/>
                                <w:szCs w:val="24"/>
                              </w:rPr>
                              <w:t>National Pharmaceutical Regulatory Agency</w:t>
                            </w:r>
                            <w:r w:rsidR="00BF420D">
                              <w:rPr>
                                <w:rFonts w:ascii="Times New Roman" w:hAnsi="Times New Roman" w:cs="Times New Roman"/>
                                <w:sz w:val="24"/>
                                <w:szCs w:val="24"/>
                              </w:rPr>
                              <w:t xml:space="preserve"> </w:t>
                            </w:r>
                            <w:r w:rsidR="00BF420D">
                              <w:rPr>
                                <w:rFonts w:ascii="Times New Roman" w:hAnsi="Times New Roman" w:cs="Times New Roman"/>
                                <w:sz w:val="24"/>
                                <w:szCs w:val="24"/>
                              </w:rPr>
                              <w:br/>
                              <w:t>(NPRA)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6D7446" id="_x0000_s1028" type="#_x0000_t202" style="position:absolute;margin-left:146.55pt;margin-top:9.4pt;width:182.25pt;height:54.2pt;z-index:2517043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nb1JQIAAEsEAAAOAAAAZHJzL2Uyb0RvYy54bWysVNtu2zAMfR+wfxD0vjhxky414hRdugwD&#10;ugvQ7gNoWY6FSaInKbG7ry8lp1nQbS/D/CCIInVEnkN6dT0YzQ7SeYW25LPJlDNpBdbK7kr+7WH7&#10;ZsmZD2Br0GhlyR+l59fr169WfVfIHFvUtXSMQKwv+q7kbQhdkWVetNKAn2AnLTkbdAYCmW6X1Q56&#10;Qjc6y6fTy6xHV3cOhfSeTm9HJ18n/KaRInxpGi8D0yWn3EJaXVqruGbrFRQ7B12rxDEN+IcsDChL&#10;j56gbiEA2zv1G5RRwqHHJkwEmgybRgmZaqBqZtMX1dy30MlUC5HjuxNN/v/Bis+Hr46puuRXnFkw&#10;JNGDHAJ7hwPLIzt95wsKuu8oLAx0TCqnSn13h+K7ZxY3LdidvHEO+1ZCTdnN4s3s7OqI4yNI1X/C&#10;mp6BfcAENDTOROqIDEbopNLjSZmYiqDD/GI2X7xdcCbId7lcXsyTdBkUz7c758MHiYbFTckdKZ/Q&#10;4XDnQ8wGiueQ+JhHreqt0joZbldttGMHoC7Zpi8V8CJMW9YTT4t8MRLwV4hp+v4EYVSgdtfKlHx5&#10;CoIi0vbe1qkZAyg97illbY88RupGEsNQDUmwkzwV1o9ErMOxu2kaadOi+8lZT51dcv9jD05ypj9a&#10;EudqNif2WEgGsZqT4c491bkHrCCokgfOxu0mpPGJvFm8IREblfiNao+ZHFOmjk20H6crjsS5naJ+&#10;/QPWTwAAAP//AwBQSwMEFAAGAAgAAAAhAGcK0xjfAAAACgEAAA8AAABkcnMvZG93bnJldi54bWxM&#10;j8FOwzAQRO9I/IO1SFwQdZpCkoY4FUICwQ0Kgqsbb5OIeB1sNw1/z3KC4848zc5Um9kOYkIfekcK&#10;losEBFLjTE+tgrfX+8sCRIiajB4coYJvDLCpT08qXRp3pBectrEVHEKh1Aq6GMdSytB0aHVYuBGJ&#10;vb3zVkc+fSuN10cOt4NMkySTVvfEHzo94l2Hzef2YBUUV4/TR3haPb832X5Yx4t8evjySp2fzbc3&#10;ICLO8Q+G3/pcHWrutHMHMkEMCtL1askoGwVPYCC7zjMQOxbSPAVZV/L/hPoHAAD//wMAUEsBAi0A&#10;FAAGAAgAAAAhALaDOJL+AAAA4QEAABMAAAAAAAAAAAAAAAAAAAAAAFtDb250ZW50X1R5cGVzXS54&#10;bWxQSwECLQAUAAYACAAAACEAOP0h/9YAAACUAQAACwAAAAAAAAAAAAAAAAAvAQAAX3JlbHMvLnJl&#10;bHNQSwECLQAUAAYACAAAACEA9HJ29SUCAABLBAAADgAAAAAAAAAAAAAAAAAuAgAAZHJzL2Uyb0Rv&#10;Yy54bWxQSwECLQAUAAYACAAAACEAZwrTGN8AAAAKAQAADwAAAAAAAAAAAAAAAAB/BAAAZHJzL2Rv&#10;d25yZXYueG1sUEsFBgAAAAAEAAQA8wAAAIsFAAAAAA==&#10;">
                <v:textbox>
                  <w:txbxContent>
                    <w:p w14:paraId="1F5A653E" w14:textId="6EAD2583" w:rsidR="00BF420D" w:rsidRPr="00FE711C" w:rsidRDefault="0081593E" w:rsidP="00BF420D">
                      <w:pPr>
                        <w:spacing w:line="276" w:lineRule="auto"/>
                        <w:jc w:val="center"/>
                        <w:rPr>
                          <w:rFonts w:ascii="Times New Roman" w:hAnsi="Times New Roman" w:cs="Times New Roman"/>
                          <w:sz w:val="24"/>
                          <w:szCs w:val="24"/>
                        </w:rPr>
                      </w:pPr>
                      <w:r>
                        <w:rPr>
                          <w:rFonts w:ascii="Times New Roman" w:hAnsi="Times New Roman" w:cs="Times New Roman"/>
                          <w:sz w:val="24"/>
                          <w:szCs w:val="24"/>
                        </w:rPr>
                        <w:t>National Pharmaceutical Regulatory Agency</w:t>
                      </w:r>
                      <w:r w:rsidR="00BF420D">
                        <w:rPr>
                          <w:rFonts w:ascii="Times New Roman" w:hAnsi="Times New Roman" w:cs="Times New Roman"/>
                          <w:sz w:val="24"/>
                          <w:szCs w:val="24"/>
                        </w:rPr>
                        <w:t xml:space="preserve"> </w:t>
                      </w:r>
                      <w:r w:rsidR="00BF420D">
                        <w:rPr>
                          <w:rFonts w:ascii="Times New Roman" w:hAnsi="Times New Roman" w:cs="Times New Roman"/>
                          <w:sz w:val="24"/>
                          <w:szCs w:val="24"/>
                        </w:rPr>
                        <w:br/>
                        <w:t>(NPRA)</w:t>
                      </w:r>
                    </w:p>
                  </w:txbxContent>
                </v:textbox>
                <w10:wrap type="square"/>
              </v:shape>
            </w:pict>
          </mc:Fallback>
        </mc:AlternateContent>
      </w:r>
    </w:p>
    <w:p w14:paraId="1913E036" w14:textId="75A7CE70" w:rsidR="0081593E" w:rsidRDefault="0081593E" w:rsidP="0081593E"/>
    <w:p w14:paraId="2A8D3463" w14:textId="41A7A329" w:rsidR="0081593E" w:rsidRDefault="0081593E" w:rsidP="0081593E">
      <w:r>
        <w:rPr>
          <w:noProof/>
        </w:rPr>
        <mc:AlternateContent>
          <mc:Choice Requires="wps">
            <w:drawing>
              <wp:anchor distT="0" distB="0" distL="114300" distR="114300" simplePos="0" relativeHeight="251703296" behindDoc="0" locked="0" layoutInCell="1" allowOverlap="1" wp14:anchorId="3F01A3E7" wp14:editId="66FA5C20">
                <wp:simplePos x="0" y="0"/>
                <wp:positionH relativeFrom="column">
                  <wp:posOffset>3023870</wp:posOffset>
                </wp:positionH>
                <wp:positionV relativeFrom="paragraph">
                  <wp:posOffset>250977</wp:posOffset>
                </wp:positionV>
                <wp:extent cx="0" cy="997336"/>
                <wp:effectExtent l="76200" t="0" r="57150" b="50800"/>
                <wp:wrapNone/>
                <wp:docPr id="16" name="Straight Arrow Connector 16"/>
                <wp:cNvGraphicFramePr/>
                <a:graphic xmlns:a="http://schemas.openxmlformats.org/drawingml/2006/main">
                  <a:graphicData uri="http://schemas.microsoft.com/office/word/2010/wordprocessingShape">
                    <wps:wsp>
                      <wps:cNvCnPr/>
                      <wps:spPr>
                        <a:xfrm>
                          <a:off x="0" y="0"/>
                          <a:ext cx="0" cy="99733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7AC620E" id="Straight Arrow Connector 16" o:spid="_x0000_s1026" type="#_x0000_t32" style="position:absolute;margin-left:238.1pt;margin-top:19.75pt;width:0;height:78.55pt;z-index:2517032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uvU0gEAAPUDAAAOAAAAZHJzL2Uyb0RvYy54bWysU9uO0zAQfUfiHyy/06S70sJGTVeoC7wg&#10;qFj4AK9jJxa+aTw0yd8zdtos4iIhxMsktufMnHM83t1NzrKTgmSCb/l2U3OmvAyd8X3Lv3x+++IV&#10;ZwmF74QNXrV8Vonf7Z8/242xUVdhCLZTwKiIT80YWz4gxqaqkhyUE2kTovJ0qAM4gbSEvupAjFTd&#10;2eqqrm+qMUAXIUiVEu3eL4d8X+prrSR+1DopZLblxA1LhBIfc6z2O9H0IOJg5JmG+AcWThhPTddS&#10;9wIF+wbml1LOSAgpaNzI4KqgtZGqaCA12/onNQ+DiKpoIXNSXG1K/6+s/HA6AjMd3d0NZ144uqMH&#10;BGH6AdlrgDCyQ/CefAzAKIX8GmNqCHbwRzivUjxCFj9pcPlLsthUPJ5Xj9WETC6bknZvb19eX5dy&#10;1RMuQsJ3KjiWf1qezjxWAttisTi9T0idCXgB5KbW54jC2De+YzhHUoJghO+tyrQpPadUmf5CuPzh&#10;bNUC/6Q0GUEUlzZlBNXBAjsJGp7u63atQpkZoo21K6gu3P4IOudmmCpj+bfANbt0DB5XoDM+wO+6&#10;4nShqpf8i+pFa5b9GLq5XF+xg2ar+HN+B3l4f1wX+NNr3X8HAAD//wMAUEsDBBQABgAIAAAAIQBm&#10;QTcp3QAAAAoBAAAPAAAAZHJzL2Rvd25yZXYueG1sTI/BTsMwDIbvSLxDZCRuLGVAt5amE0JwnBDr&#10;hDhmjdtUNE7VpFt5e4w4jKPtT7+/v9jMrhdHHEPnScHtIgGBVHvTUatgX73erEGEqMno3hMq+MYA&#10;m/LyotC58Sd6x+MutoJDKORagY1xyKUMtUWnw8IPSHxr/Oh05HFspRn1icNdL5dJkkqnO+IPVg/4&#10;bLH+2k1OQVO1+/rzZS2nvnlbVR82s9tqq9T11fz0CCLiHM8w/OqzOpTsdPATmSB6BferdMmogrvs&#10;AQQDf4sDk1magiwL+b9C+QMAAP//AwBQSwECLQAUAAYACAAAACEAtoM4kv4AAADhAQAAEwAAAAAA&#10;AAAAAAAAAAAAAAAAW0NvbnRlbnRfVHlwZXNdLnhtbFBLAQItABQABgAIAAAAIQA4/SH/1gAAAJQB&#10;AAALAAAAAAAAAAAAAAAAAC8BAABfcmVscy8ucmVsc1BLAQItABQABgAIAAAAIQCYxuvU0gEAAPUD&#10;AAAOAAAAAAAAAAAAAAAAAC4CAABkcnMvZTJvRG9jLnhtbFBLAQItABQABgAIAAAAIQBmQTcp3QAA&#10;AAoBAAAPAAAAAAAAAAAAAAAAACwEAABkcnMvZG93bnJldi54bWxQSwUGAAAAAAQABADzAAAANgUA&#10;AAAA&#10;" strokecolor="black [3200]" strokeweight=".5pt">
                <v:stroke endarrow="block" joinstyle="miter"/>
              </v:shape>
            </w:pict>
          </mc:Fallback>
        </mc:AlternateContent>
      </w:r>
    </w:p>
    <w:p w14:paraId="061F795C" w14:textId="3396A570" w:rsidR="0081593E" w:rsidRDefault="0081593E" w:rsidP="0081593E">
      <w:r>
        <w:rPr>
          <w:noProof/>
        </w:rPr>
        <mc:AlternateContent>
          <mc:Choice Requires="wps">
            <w:drawing>
              <wp:anchor distT="45720" distB="45720" distL="114300" distR="114300" simplePos="0" relativeHeight="251708416" behindDoc="0" locked="0" layoutInCell="1" allowOverlap="1" wp14:anchorId="2E32815F" wp14:editId="2DAD2878">
                <wp:simplePos x="0" y="0"/>
                <wp:positionH relativeFrom="column">
                  <wp:posOffset>2054783</wp:posOffset>
                </wp:positionH>
                <wp:positionV relativeFrom="paragraph">
                  <wp:posOffset>87198</wp:posOffset>
                </wp:positionV>
                <wp:extent cx="1988820" cy="1404620"/>
                <wp:effectExtent l="0" t="0" r="11430" b="10160"/>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8820" cy="1404620"/>
                        </a:xfrm>
                        <a:prstGeom prst="rect">
                          <a:avLst/>
                        </a:prstGeom>
                        <a:solidFill>
                          <a:srgbClr val="FFFFFF"/>
                        </a:solidFill>
                        <a:ln w="9525">
                          <a:solidFill>
                            <a:srgbClr val="000000"/>
                          </a:solidFill>
                          <a:miter lim="800000"/>
                          <a:headEnd/>
                          <a:tailEnd/>
                        </a:ln>
                      </wps:spPr>
                      <wps:txbx>
                        <w:txbxContent>
                          <w:p w14:paraId="5EC5A9EE" w14:textId="77777777" w:rsidR="0081593E" w:rsidRPr="005321B9" w:rsidRDefault="0081593E" w:rsidP="0081593E">
                            <w:pPr>
                              <w:jc w:val="center"/>
                              <w:rPr>
                                <w:rFonts w:ascii="Times New Roman" w:hAnsi="Times New Roman" w:cs="Times New Roman"/>
                                <w:sz w:val="24"/>
                                <w:szCs w:val="24"/>
                              </w:rPr>
                            </w:pPr>
                            <w:r w:rsidRPr="005321B9">
                              <w:rPr>
                                <w:rFonts w:ascii="Times New Roman" w:hAnsi="Times New Roman" w:cs="Times New Roman"/>
                                <w:sz w:val="24"/>
                                <w:szCs w:val="24"/>
                              </w:rPr>
                              <w:t>Drug Registration Guidance Document (DRGD)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E32815F" id="_x0000_s1029" type="#_x0000_t202" style="position:absolute;margin-left:161.8pt;margin-top:6.85pt;width:156.6pt;height:110.6pt;z-index:2517084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TiVJQIAAE0EAAAOAAAAZHJzL2Uyb0RvYy54bWysVNtu2zAMfR+wfxD0vtjJki4x4hRdugwD&#10;ugvQ7gMYWY6FyaImKbGzry8lp2l2exnmB0EUqcPDQ9HL677V7CCdV2hKPh7lnEkjsFJmV/KvD5tX&#10;c858AFOBRiNLfpSeX69evlh2tpATbFBX0jECMb7obMmbEGyRZV40sgU/QisNOWt0LQQy3S6rHHSE&#10;3upskudXWYeusg6F9J5ObwcnXyX8upYifK5rLwPTJSduIa0urdu4ZqslFDsHtlHiRAP+gUULylDS&#10;M9QtBGB7p36DapVw6LEOI4FthnWthEw1UDXj/Jdq7huwMtVC4nh7lsn/P1jx6fDFMVWVfELyGGip&#10;Rw+yD+wt9mwS5emsLyjq3lJc6OmY2pxK9fYOxTfPDK4bMDt54xx2jYSK6I3jzezi6oDjI8i2+4gV&#10;pYF9wATU166N2pEajNCJx/HcmkhFxJSL+XweKQryjaf59IqMmAOKp+vW+fBeYsvipuSOep/g4XDn&#10;wxD6FBKzedSq2iitk+F227V27AD0TjbpO6H/FKYN60q+mE1mgwJ/hcjT9yeIVgV68Fq1JZ+fg6CI&#10;ur0zFdGEIoDSw56q0+YkZNRuUDH02z617HVMEEXeYnUkZR0O75vmkTYNuh+cdfS2S+6/78FJzvQH&#10;Q91ZjKfTOAzJmM7eRF3dpWd76QEjCKrkgbNhuw5pgJJu9oa6uFFJ32cmJ8r0ZlOHTvMVh+LSTlHP&#10;f4HVIwAAAP//AwBQSwMEFAAGAAgAAAAhAEFvIT3eAAAACgEAAA8AAABkcnMvZG93bnJldi54bWxM&#10;j8FOwzAQRO9I/IO1SFwq6hBTt4Q4FVTqiVNDubuxSSLidbDdNv17llM5ruZp9k25ntzATjbE3qOC&#10;x3kGzGLjTY+tgv3H9mEFLCaNRg8erYKLjbCubm9KXRh/xp091allVIKx0Aq6lMaC89h01uk496NF&#10;yr58cDrRGVpugj5TuRt4nmWSO90jfej0aDedbb7ro1Mgf2oxe/80M9xdtm+hcQuz2S+Uur+bXl+A&#10;JTulKwx/+qQOFTkd/BFNZIMCkQtJKAViCYwAKSRtOSjIxdMz8Krk/ydUvwAAAP//AwBQSwECLQAU&#10;AAYACAAAACEAtoM4kv4AAADhAQAAEwAAAAAAAAAAAAAAAAAAAAAAW0NvbnRlbnRfVHlwZXNdLnht&#10;bFBLAQItABQABgAIAAAAIQA4/SH/1gAAAJQBAAALAAAAAAAAAAAAAAAAAC8BAABfcmVscy8ucmVs&#10;c1BLAQItABQABgAIAAAAIQDjTTiVJQIAAE0EAAAOAAAAAAAAAAAAAAAAAC4CAABkcnMvZTJvRG9j&#10;LnhtbFBLAQItABQABgAIAAAAIQBBbyE93gAAAAoBAAAPAAAAAAAAAAAAAAAAAH8EAABkcnMvZG93&#10;bnJldi54bWxQSwUGAAAAAAQABADzAAAAigUAAAAA&#10;">
                <v:textbox style="mso-fit-shape-to-text:t">
                  <w:txbxContent>
                    <w:p w14:paraId="5EC5A9EE" w14:textId="77777777" w:rsidR="0081593E" w:rsidRPr="005321B9" w:rsidRDefault="0081593E" w:rsidP="0081593E">
                      <w:pPr>
                        <w:jc w:val="center"/>
                        <w:rPr>
                          <w:rFonts w:ascii="Times New Roman" w:hAnsi="Times New Roman" w:cs="Times New Roman"/>
                          <w:sz w:val="24"/>
                          <w:szCs w:val="24"/>
                        </w:rPr>
                      </w:pPr>
                      <w:r w:rsidRPr="005321B9">
                        <w:rPr>
                          <w:rFonts w:ascii="Times New Roman" w:hAnsi="Times New Roman" w:cs="Times New Roman"/>
                          <w:sz w:val="24"/>
                          <w:szCs w:val="24"/>
                        </w:rPr>
                        <w:t>Drug Registration Guidance Document (DRGD)</w:t>
                      </w:r>
                    </w:p>
                  </w:txbxContent>
                </v:textbox>
              </v:shape>
            </w:pict>
          </mc:Fallback>
        </mc:AlternateContent>
      </w:r>
    </w:p>
    <w:p w14:paraId="007F652A" w14:textId="12BADBF8" w:rsidR="0081593E" w:rsidRDefault="0081593E" w:rsidP="0081593E"/>
    <w:p w14:paraId="3258AC37" w14:textId="785A87D1" w:rsidR="0081593E" w:rsidRDefault="0081593E" w:rsidP="0081593E"/>
    <w:p w14:paraId="0ED3770D" w14:textId="36E7B584" w:rsidR="0081593E" w:rsidRDefault="00BF420D" w:rsidP="0081593E">
      <w:r>
        <w:rPr>
          <w:noProof/>
        </w:rPr>
        <mc:AlternateContent>
          <mc:Choice Requires="wps">
            <w:drawing>
              <wp:anchor distT="0" distB="0" distL="114300" distR="114300" simplePos="0" relativeHeight="251698176" behindDoc="0" locked="0" layoutInCell="1" allowOverlap="1" wp14:anchorId="53ECFE36" wp14:editId="183D0367">
                <wp:simplePos x="0" y="0"/>
                <wp:positionH relativeFrom="column">
                  <wp:posOffset>4625975</wp:posOffset>
                </wp:positionH>
                <wp:positionV relativeFrom="paragraph">
                  <wp:posOffset>132715</wp:posOffset>
                </wp:positionV>
                <wp:extent cx="0" cy="238539"/>
                <wp:effectExtent l="76200" t="0" r="57150" b="47625"/>
                <wp:wrapNone/>
                <wp:docPr id="7" name="Straight Arrow Connector 7"/>
                <wp:cNvGraphicFramePr/>
                <a:graphic xmlns:a="http://schemas.openxmlformats.org/drawingml/2006/main">
                  <a:graphicData uri="http://schemas.microsoft.com/office/word/2010/wordprocessingShape">
                    <wps:wsp>
                      <wps:cNvCnPr/>
                      <wps:spPr>
                        <a:xfrm>
                          <a:off x="0" y="0"/>
                          <a:ext cx="0" cy="238539"/>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4841CCE" id="Straight Arrow Connector 7" o:spid="_x0000_s1026" type="#_x0000_t32" style="position:absolute;margin-left:364.25pt;margin-top:10.45pt;width:0;height:18.8pt;z-index:2516981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qOk4wEAADIEAAAOAAAAZHJzL2Uyb0RvYy54bWysU9uO0zAQfUfiHyy/07RdwS5V0xXqsrwg&#10;qFj2A7zOOLHkm8ZDk/49tpOm3LQSiBcnY8+ZM+d4vL0drGFHwKi9q/lqseQMnPSNdm3NH7/ev7rh&#10;LJJwjTDeQc1PEPnt7uWLbR82sPadNw0gS0Vc3PSh5h1R2FRVlB1YERc+gEuHyqMVlEJsqwZFn6pb&#10;U62XyzdV77EJ6CXEmHbvxkO+K/WVAkmflYpAzNQ89UZlxbI+5bXabcWmRRE6Lac2xD90YYV2iXQu&#10;dSdIsG+ofytltUQfvaKF9LbySmkJRUNSs1r+ouahEwGKlmRODLNN8f+VlZ+OB2S6qfk1Z07YdEUP&#10;hEK3HbF3iL5ne+9cstEju85u9SFuEmjvDjhFMRwwSx8U2vxNothQHD7NDsNATI6bMu2ur25eX73N&#10;5aoLLmCkD+Atyz81j1MbM/+qGCyOHyONwDMgkxqX1+iNbu61MSXIMwR7g+wo0u3TsJoIf8oioc17&#10;1zA6haSdUAvXGpgyc9UqKx41lj86GRgZv4BKziVVY2dlZi98QkpwdOY0LmVnmErdzcBlkfQscMrP&#10;UCjz/DfgGVGYvaMZbLXz+Cf2i01qzD87MOrOFjz55lRuv1iTBrNc4/SI8uT/GBf45anvvgMAAP//&#10;AwBQSwMEFAAGAAgAAAAhAL4cCErdAAAACQEAAA8AAABkcnMvZG93bnJldi54bWxMj9FKw0AQRd8F&#10;/2EZwTe7aaDaxmxKEQpFEWr1AzbZMQnuzsbdbZv8vSM+2MeZe7hzplyPzooThth7UjCfZSCQGm96&#10;ahV8vG/vliBi0mS09YQKJoywrq6vSl0Yf6Y3PB1SK7iEYqEVdCkNhZSx6dDpOPMDEmefPjideAyt&#10;NEGfudxZmWfZvXS6J77Q6QGfOmy+DkenYLUb2truX57n31nY7vr99DpuJqVub8bNI4iEY/qH4Vef&#10;1aFip9ofyURhFTzkywWjCvJsBYKBv0WtYMGBrEp5+UH1AwAA//8DAFBLAQItABQABgAIAAAAIQC2&#10;gziS/gAAAOEBAAATAAAAAAAAAAAAAAAAAAAAAABbQ29udGVudF9UeXBlc10ueG1sUEsBAi0AFAAG&#10;AAgAAAAhADj9If/WAAAAlAEAAAsAAAAAAAAAAAAAAAAALwEAAF9yZWxzLy5yZWxzUEsBAi0AFAAG&#10;AAgAAAAhALw2o6TjAQAAMgQAAA4AAAAAAAAAAAAAAAAALgIAAGRycy9lMm9Eb2MueG1sUEsBAi0A&#10;FAAGAAgAAAAhAL4cCErdAAAACQEAAA8AAAAAAAAAAAAAAAAAPQQAAGRycy9kb3ducmV2LnhtbFBL&#10;BQYAAAAABAAEAPMAAABHBQAAAAA=&#10;" strokecolor="black [3213]" strokeweight=".5pt">
                <v:stroke endarrow="block" joinstyle="miter"/>
              </v:shape>
            </w:pict>
          </mc:Fallback>
        </mc:AlternateContent>
      </w:r>
      <w:r>
        <w:rPr>
          <w:noProof/>
        </w:rPr>
        <mc:AlternateContent>
          <mc:Choice Requires="wps">
            <w:drawing>
              <wp:anchor distT="0" distB="0" distL="114300" distR="114300" simplePos="0" relativeHeight="251699200" behindDoc="0" locked="0" layoutInCell="1" allowOverlap="1" wp14:anchorId="6EE80BD8" wp14:editId="2FABF348">
                <wp:simplePos x="0" y="0"/>
                <wp:positionH relativeFrom="column">
                  <wp:posOffset>1394460</wp:posOffset>
                </wp:positionH>
                <wp:positionV relativeFrom="paragraph">
                  <wp:posOffset>132080</wp:posOffset>
                </wp:positionV>
                <wp:extent cx="0" cy="238125"/>
                <wp:effectExtent l="76200" t="0" r="57150" b="47625"/>
                <wp:wrapNone/>
                <wp:docPr id="6" name="Straight Arrow Connector 6"/>
                <wp:cNvGraphicFramePr/>
                <a:graphic xmlns:a="http://schemas.openxmlformats.org/drawingml/2006/main">
                  <a:graphicData uri="http://schemas.microsoft.com/office/word/2010/wordprocessingShape">
                    <wps:wsp>
                      <wps:cNvCnPr/>
                      <wps:spPr>
                        <a:xfrm>
                          <a:off x="0" y="0"/>
                          <a:ext cx="0" cy="23812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4716008" id="Straight Arrow Connector 6" o:spid="_x0000_s1026" type="#_x0000_t32" style="position:absolute;margin-left:109.8pt;margin-top:10.4pt;width:0;height:18.75pt;z-index:2516992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rJO4wEAADIEAAAOAAAAZHJzL2Uyb0RvYy54bWysU9uO2yAQfa/Uf0C8N45TNVpFcVZVttuX&#10;qo262w9g8RAjAYMGGjt/X8CO05sq7aov2ANz5sw5DNvbwRp2AgoaXcPrxZIzcBJb7Y4N//Z4/+aG&#10;sxCFa4VBBw0/Q+C3u9evtr3fwAo7NC0QS0Vc2PS+4V2MflNVQXZgRVigB5cOFZIVMYV0rFoSfapu&#10;TbVaLtdVj9R6QgkhpN278ZDvSn2lQMYvSgWIzDQ89RbLSmV9ymu124rNkYTvtJzaEC/owgrtEulc&#10;6k5Ewb6T/qOU1ZIwoIoLibZCpbSEoiGpqZe/qXnohIeiJZkT/GxT+H9l5efTgZhuG77mzAmbrugh&#10;ktDHLrL3RNizPTqXbERi6+xW78MmgfbuQFMU/IGy9EGRzd8kig3F4fPsMAyRyXFTpt3V25t69S6X&#10;q644TyF+BLQs/zQ8TG3M/HUxWJw+hTgCL4BMalxeAxrd3mtjSpBnCPaG2Emk249DPRH+khWFNh9c&#10;y+LZJ+2RtHBHA1NmrlplxaPG8hfPBkbGr6CSc0nV2FmZ2SufkBJcvHAal7IzTKXuZuCySPoncMrP&#10;UCjz/BzwjCjM6OIMttoh/Y39apMa8y8OjLqzBU/YnsvtF2vSYJZrnB5Rnvyf4wK/PvXdDwAAAP//&#10;AwBQSwMEFAAGAAgAAAAhAE37NtLeAAAACQEAAA8AAABkcnMvZG93bnJldi54bWxMj9FKw0AQRd8F&#10;/2EZwTe7m4qljdmUIhSKItTqB2yyYxLcnY3ZbZv8vSM+2LeZuZc75xbr0TtxwiF2gTRkMwUCqQ62&#10;o0bDx/v2bgkiJkPWuECoYcII6/L6qjC5DWd6w9MhNYJDKOZGQ5tSn0sZ6xa9ibPQI7H2GQZvEq9D&#10;I+1gzhzunZwrtZDedMQfWtPjU4v11+HoNax2fVO5/ctz9q2G7a7bT6/jZtL69mbcPIJIOKZ/M/zi&#10;MzqUzFSFI9konIZ5tlqwlQfFFdjwd6g0PCzvQZaFvGxQ/gAAAP//AwBQSwECLQAUAAYACAAAACEA&#10;toM4kv4AAADhAQAAEwAAAAAAAAAAAAAAAAAAAAAAW0NvbnRlbnRfVHlwZXNdLnhtbFBLAQItABQA&#10;BgAIAAAAIQA4/SH/1gAAAJQBAAALAAAAAAAAAAAAAAAAAC8BAABfcmVscy8ucmVsc1BLAQItABQA&#10;BgAIAAAAIQD7DrJO4wEAADIEAAAOAAAAAAAAAAAAAAAAAC4CAABkcnMvZTJvRG9jLnhtbFBLAQIt&#10;ABQABgAIAAAAIQBN+zbS3gAAAAkBAAAPAAAAAAAAAAAAAAAAAD0EAABkcnMvZG93bnJldi54bWxQ&#10;SwUGAAAAAAQABADzAAAASAUAAAAA&#10;" strokecolor="black [3213]" strokeweight=".5pt">
                <v:stroke endarrow="block" joinstyle="miter"/>
              </v:shape>
            </w:pict>
          </mc:Fallback>
        </mc:AlternateContent>
      </w:r>
      <w:r>
        <w:rPr>
          <w:noProof/>
        </w:rPr>
        <mc:AlternateContent>
          <mc:Choice Requires="wps">
            <w:drawing>
              <wp:anchor distT="0" distB="0" distL="114300" distR="114300" simplePos="0" relativeHeight="251702272" behindDoc="0" locked="0" layoutInCell="1" allowOverlap="1" wp14:anchorId="0179D1F1" wp14:editId="2E4A3C53">
                <wp:simplePos x="0" y="0"/>
                <wp:positionH relativeFrom="column">
                  <wp:posOffset>1394460</wp:posOffset>
                </wp:positionH>
                <wp:positionV relativeFrom="paragraph">
                  <wp:posOffset>130175</wp:posOffset>
                </wp:positionV>
                <wp:extent cx="3232150" cy="0"/>
                <wp:effectExtent l="0" t="0" r="0" b="0"/>
                <wp:wrapNone/>
                <wp:docPr id="15" name="Straight Connector 15"/>
                <wp:cNvGraphicFramePr/>
                <a:graphic xmlns:a="http://schemas.openxmlformats.org/drawingml/2006/main">
                  <a:graphicData uri="http://schemas.microsoft.com/office/word/2010/wordprocessingShape">
                    <wps:wsp>
                      <wps:cNvCnPr/>
                      <wps:spPr>
                        <a:xfrm>
                          <a:off x="0" y="0"/>
                          <a:ext cx="32321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05E80C7" id="Straight Connector 15" o:spid="_x0000_s1026" style="position:absolute;z-index:251702272;visibility:visible;mso-wrap-style:square;mso-wrap-distance-left:9pt;mso-wrap-distance-top:0;mso-wrap-distance-right:9pt;mso-wrap-distance-bottom:0;mso-position-horizontal:absolute;mso-position-horizontal-relative:text;mso-position-vertical:absolute;mso-position-vertical-relative:text" from="109.8pt,10.25pt" to="364.3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gkJ0AEAAAUEAAAOAAAAZHJzL2Uyb0RvYy54bWysU8Fu2zAMvQ/YPwi6L7ZTdBiMOD2kaC/D&#10;FqzbB6gyFQuQREHSYufvR8mJU6wDhg290KbE90g+Upu7yRp2hBA1uo43q5ozcBJ77Q4d//H94cMn&#10;zmISrhcGHXT8BJHfbd+/24y+hTUOaHoIjEhcbEff8SEl31ZVlANYEVfowdGlwmBFIjccqj6Ikdit&#10;qdZ1/bEaMfQ+oIQY6fR+vuTbwq8UyPRVqQiJmY5TbanYUOxzttV2I9pDEH7Q8lyG+I8qrNCOki5U&#10;9yIJ9jPoV1RWy4ARVVpJtBUqpSWUHqibpv6tm6dBeCi9kDjRLzLFt6OVX477wHRPs7vlzAlLM3pK&#10;QejDkNgOnSMFMTC6JKVGH1sC7Nw+nL3o9yG3Palg85caYlNR97SoC1Nikg5v1jfr5paGIC931RXo&#10;Q0yPgJbln44b7XLjohXHzzFRMgq9hORj47KNaHT/oI0pTl4Z2JnAjoKGnaYml0y4F1HkZWSVG5lL&#10;L3/pZGBm/QaKxKBim5K9rOGVU0gJLl14jaPoDFNUwQKs/w48x2colBX9F/CCKJnRpQVstcPwp+xX&#10;KdQcf1Fg7jtL8Iz9qQy1SEO7VpQ7v4u8zC/9Ar++3u0vAAAA//8DAFBLAwQUAAYACAAAACEAtF8I&#10;3d4AAAAJAQAADwAAAGRycy9kb3ducmV2LnhtbEyPQUvDQBCF74L/YRnBi9hNI401ZlMk0IsHwUaK&#10;x212mg1mZ0N226T/3hEPept57/Hmm2Izu16ccQydJwXLRQICqfGmo1bBR729X4MIUZPRvSdUcMEA&#10;m/L6qtC58RO943kXW8ElFHKtwMY45FKGxqLTYeEHJPaOfnQ68jq20ox64nLXyzRJMul0R3zB6gEr&#10;i83X7uQUfLZ3D9t9TfVUxbdjZufL/nVVKXV7M788g4g4x78w/OAzOpTMdPAnMkH0CtLlU8ZRHpIV&#10;CA48pmsWDr+CLAv5/4PyGwAA//8DAFBLAQItABQABgAIAAAAIQC2gziS/gAAAOEBAAATAAAAAAAA&#10;AAAAAAAAAAAAAABbQ29udGVudF9UeXBlc10ueG1sUEsBAi0AFAAGAAgAAAAhADj9If/WAAAAlAEA&#10;AAsAAAAAAAAAAAAAAAAALwEAAF9yZWxzLy5yZWxzUEsBAi0AFAAGAAgAAAAhAJJqCQnQAQAABQQA&#10;AA4AAAAAAAAAAAAAAAAALgIAAGRycy9lMm9Eb2MueG1sUEsBAi0AFAAGAAgAAAAhALRfCN3eAAAA&#10;CQEAAA8AAAAAAAAAAAAAAAAAKgQAAGRycy9kb3ducmV2LnhtbFBLBQYAAAAABAAEAPMAAAA1BQAA&#10;AAA=&#10;" strokecolor="black [3213]" strokeweight=".5pt">
                <v:stroke joinstyle="miter"/>
              </v:line>
            </w:pict>
          </mc:Fallback>
        </mc:AlternateContent>
      </w:r>
    </w:p>
    <w:p w14:paraId="618AEE1F" w14:textId="4B4D7C46" w:rsidR="0081593E" w:rsidRDefault="008826EB" w:rsidP="0081593E">
      <w:r>
        <w:rPr>
          <w:noProof/>
        </w:rPr>
        <mc:AlternateContent>
          <mc:Choice Requires="wps">
            <w:drawing>
              <wp:anchor distT="45720" distB="45720" distL="114300" distR="114300" simplePos="0" relativeHeight="251700224" behindDoc="0" locked="0" layoutInCell="1" allowOverlap="1" wp14:anchorId="4F4D0829" wp14:editId="41CA4BA7">
                <wp:simplePos x="0" y="0"/>
                <wp:positionH relativeFrom="column">
                  <wp:posOffset>4044950</wp:posOffset>
                </wp:positionH>
                <wp:positionV relativeFrom="paragraph">
                  <wp:posOffset>84455</wp:posOffset>
                </wp:positionV>
                <wp:extent cx="1574800" cy="501650"/>
                <wp:effectExtent l="0" t="0" r="25400" b="1270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4800" cy="501650"/>
                        </a:xfrm>
                        <a:prstGeom prst="rect">
                          <a:avLst/>
                        </a:prstGeom>
                        <a:solidFill>
                          <a:srgbClr val="FFFFFF"/>
                        </a:solidFill>
                        <a:ln w="9525">
                          <a:solidFill>
                            <a:srgbClr val="000000"/>
                          </a:solidFill>
                          <a:miter lim="800000"/>
                          <a:headEnd/>
                          <a:tailEnd/>
                        </a:ln>
                      </wps:spPr>
                      <wps:txbx>
                        <w:txbxContent>
                          <w:p w14:paraId="49908609" w14:textId="77777777" w:rsidR="008826EB" w:rsidRPr="00FE711C" w:rsidRDefault="008826EB" w:rsidP="008826EB">
                            <w:pPr>
                              <w:spacing w:line="276" w:lineRule="auto"/>
                              <w:jc w:val="center"/>
                              <w:rPr>
                                <w:rFonts w:ascii="Times New Roman" w:hAnsi="Times New Roman" w:cs="Times New Roman"/>
                                <w:sz w:val="24"/>
                                <w:szCs w:val="24"/>
                              </w:rPr>
                            </w:pPr>
                            <w:r>
                              <w:rPr>
                                <w:rFonts w:ascii="Times New Roman" w:hAnsi="Times New Roman" w:cs="Times New Roman"/>
                                <w:sz w:val="24"/>
                                <w:szCs w:val="24"/>
                              </w:rPr>
                              <w:t>Post-Market Activities</w:t>
                            </w:r>
                          </w:p>
                          <w:p w14:paraId="3E1552FD" w14:textId="77777777" w:rsidR="0081593E" w:rsidRPr="00FE711C" w:rsidRDefault="0081593E" w:rsidP="0081593E">
                            <w:pPr>
                              <w:spacing w:line="276" w:lineRule="auto"/>
                              <w:jc w:val="center"/>
                              <w:rPr>
                                <w:rFonts w:ascii="Times New Roman" w:hAnsi="Times New Roman" w:cs="Times New Roman"/>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4D0829" id="_x0000_s1030" type="#_x0000_t202" style="position:absolute;margin-left:318.5pt;margin-top:6.65pt;width:124pt;height:39.5pt;z-index:2517002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EoeJgIAAEwEAAAOAAAAZHJzL2Uyb0RvYy54bWysVNtu2zAMfR+wfxD0vtgO4l6MOEWXLsOA&#10;rhvQ7gNkWY6FSaImKbGzrx8lp2nQbS/D9CCIJnV0eEh6eTNqRfbCeQmmpsUsp0QYDq0025p+e9q8&#10;u6LEB2ZapsCImh6Epzert2+Wg63EHHpQrXAEQYyvBlvTPgRbZZnnvdDMz8AKg84OnGYBTbfNWscG&#10;RNcqm+f5RTaAa60DLrzHr3eTk64SftcJHr50nReBqJoit5B2l/Ym7tlqyaqtY7aX/EiD/QMLzaTB&#10;R09QdywwsnPyNygtuQMPXZhx0Bl0neQi5YDZFPmrbB57ZkXKBcXx9iST/3+w/GH/1RHZYu0KSgzT&#10;WKMnMQbyHkYyj/IM1lcY9WgxLoz4GUNTqt7eA//uiYF1z8xW3DoHQy9Yi/SKeDM7uzrh+AjSDJ+h&#10;xWfYLkACGjuno3aoBkF0LNPhVJpIhccny8vFVY4ujr4yLy7KVLuMVc+3rfPhowBN4qGmDkuf0Nn+&#10;3ofIhlXPIfExD0q2G6lUMty2WStH9gzbZJNWSuBVmDJkqOl1OS8nAf4Kkaf1JwgtA/a7krqmmA6u&#10;GMSqKNsH06ZzYFJNZ6SszFHHKN0kYhibMVVsEe9GjRtoDyisg6m9cRzx0IP7ScmArV1T/2PHnKBE&#10;fTJYnOtisYizkIxFeTlHw517mnMPMxyhahoomY7rkOYn0jZwi0XsZNL3hcmRMrZskv04XnEmzu0U&#10;9fITWP0CAAD//wMAUEsDBBQABgAIAAAAIQA6AMlD3wAAAAkBAAAPAAAAZHJzL2Rvd25yZXYueG1s&#10;TI/NTsMwEITvSLyDtUhcUOtQQ5qGOBVCAtEbtAiubrxNIvwTbDcNb89yguPOjGa/qdaTNWzEEHvv&#10;JFzPM2DoGq9710p42z3OCmAxKaeV8Q4lfGOEdX1+VqlS+5N7xXGbWkYlLpZKQpfSUHIemw6tinM/&#10;oCPv4INVic7Qch3Uicqt4Yssy7lVvaMPnRrwocPmc3u0Eoqb5/EjbsTLe5MfzCpdLcenryDl5cV0&#10;fwcs4ZT+wvCLT+hQE9PeH52OzEjIxZK2JDKEAEaBorglYS9htRDA64r/X1D/AAAA//8DAFBLAQIt&#10;ABQABgAIAAAAIQC2gziS/gAAAOEBAAATAAAAAAAAAAAAAAAAAAAAAABbQ29udGVudF9UeXBlc10u&#10;eG1sUEsBAi0AFAAGAAgAAAAhADj9If/WAAAAlAEAAAsAAAAAAAAAAAAAAAAALwEAAF9yZWxzLy5y&#10;ZWxzUEsBAi0AFAAGAAgAAAAhABWISh4mAgAATAQAAA4AAAAAAAAAAAAAAAAALgIAAGRycy9lMm9E&#10;b2MueG1sUEsBAi0AFAAGAAgAAAAhADoAyUPfAAAACQEAAA8AAAAAAAAAAAAAAAAAgAQAAGRycy9k&#10;b3ducmV2LnhtbFBLBQYAAAAABAAEAPMAAACMBQAAAAA=&#10;">
                <v:textbox>
                  <w:txbxContent>
                    <w:p w14:paraId="49908609" w14:textId="77777777" w:rsidR="008826EB" w:rsidRPr="00FE711C" w:rsidRDefault="008826EB" w:rsidP="008826EB">
                      <w:pPr>
                        <w:spacing w:line="276" w:lineRule="auto"/>
                        <w:jc w:val="center"/>
                        <w:rPr>
                          <w:rFonts w:ascii="Times New Roman" w:hAnsi="Times New Roman" w:cs="Times New Roman"/>
                          <w:sz w:val="24"/>
                          <w:szCs w:val="24"/>
                        </w:rPr>
                      </w:pPr>
                      <w:r>
                        <w:rPr>
                          <w:rFonts w:ascii="Times New Roman" w:hAnsi="Times New Roman" w:cs="Times New Roman"/>
                          <w:sz w:val="24"/>
                          <w:szCs w:val="24"/>
                        </w:rPr>
                        <w:t>Post-Market Activities</w:t>
                      </w:r>
                    </w:p>
                    <w:p w14:paraId="3E1552FD" w14:textId="77777777" w:rsidR="0081593E" w:rsidRPr="00FE711C" w:rsidRDefault="0081593E" w:rsidP="0081593E">
                      <w:pPr>
                        <w:spacing w:line="276" w:lineRule="auto"/>
                        <w:jc w:val="center"/>
                        <w:rPr>
                          <w:rFonts w:ascii="Times New Roman" w:hAnsi="Times New Roman" w:cs="Times New Roman"/>
                          <w:sz w:val="24"/>
                          <w:szCs w:val="24"/>
                        </w:rPr>
                      </w:pPr>
                    </w:p>
                  </w:txbxContent>
                </v:textbox>
                <w10:wrap type="square"/>
              </v:shape>
            </w:pict>
          </mc:Fallback>
        </mc:AlternateContent>
      </w:r>
      <w:r w:rsidR="00DE5FFC">
        <w:rPr>
          <w:noProof/>
        </w:rPr>
        <mc:AlternateContent>
          <mc:Choice Requires="wps">
            <w:drawing>
              <wp:anchor distT="45720" distB="45720" distL="114300" distR="114300" simplePos="0" relativeHeight="251701248" behindDoc="0" locked="0" layoutInCell="1" allowOverlap="1" wp14:anchorId="5D68A8FE" wp14:editId="3A5D4CB6">
                <wp:simplePos x="0" y="0"/>
                <wp:positionH relativeFrom="column">
                  <wp:posOffset>619125</wp:posOffset>
                </wp:positionH>
                <wp:positionV relativeFrom="paragraph">
                  <wp:posOffset>100330</wp:posOffset>
                </wp:positionV>
                <wp:extent cx="1574800" cy="530225"/>
                <wp:effectExtent l="0" t="0" r="25400" b="22225"/>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4800" cy="530225"/>
                        </a:xfrm>
                        <a:prstGeom prst="rect">
                          <a:avLst/>
                        </a:prstGeom>
                        <a:solidFill>
                          <a:srgbClr val="FFFFFF"/>
                        </a:solidFill>
                        <a:ln w="9525">
                          <a:solidFill>
                            <a:srgbClr val="000000"/>
                          </a:solidFill>
                          <a:miter lim="800000"/>
                          <a:headEnd/>
                          <a:tailEnd/>
                        </a:ln>
                      </wps:spPr>
                      <wps:txbx>
                        <w:txbxContent>
                          <w:p w14:paraId="7F30D77D" w14:textId="77777777" w:rsidR="00DE5FFC" w:rsidRPr="00FE711C" w:rsidRDefault="00DE5FFC" w:rsidP="00DE5FFC">
                            <w:pPr>
                              <w:spacing w:line="276" w:lineRule="auto"/>
                              <w:jc w:val="center"/>
                              <w:rPr>
                                <w:rFonts w:ascii="Times New Roman" w:hAnsi="Times New Roman" w:cs="Times New Roman"/>
                                <w:sz w:val="24"/>
                                <w:szCs w:val="24"/>
                              </w:rPr>
                            </w:pPr>
                            <w:r>
                              <w:rPr>
                                <w:rFonts w:ascii="Times New Roman" w:hAnsi="Times New Roman" w:cs="Times New Roman"/>
                                <w:sz w:val="24"/>
                                <w:szCs w:val="24"/>
                              </w:rPr>
                              <w:t>Pre-Market Safety Assessment</w:t>
                            </w:r>
                          </w:p>
                          <w:p w14:paraId="2D726BD7" w14:textId="77777777" w:rsidR="0081593E" w:rsidRPr="00FE711C" w:rsidRDefault="0081593E" w:rsidP="0081593E">
                            <w:pPr>
                              <w:spacing w:line="276" w:lineRule="auto"/>
                              <w:jc w:val="center"/>
                              <w:rPr>
                                <w:rFonts w:ascii="Times New Roman" w:hAnsi="Times New Roman" w:cs="Times New Roman"/>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68A8FE" id="_x0000_s1031" type="#_x0000_t202" style="position:absolute;margin-left:48.75pt;margin-top:7.9pt;width:124pt;height:41.75pt;z-index:251701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X0eJAIAAEwEAAAOAAAAZHJzL2Uyb0RvYy54bWysVNtu2zAMfR+wfxD0vthxk7U14hRdugwD&#10;ugvQ7gNoWY6FSaInKbGzrx+lpGl2wR6G6UEgTeqQPCS9uBmNZjvpvEJb8ekk50xagY2ym4p/eVy/&#10;uuLMB7ANaLSy4nvp+c3y5YvF0JeywA51Ix0jEOvLoa94F0JfZpkXnTTgJ9hLS8YWnYFAqttkjYOB&#10;0I3Oijx/nQ3omt6hkN7T17uDkS8TfttKET61rZeB6YpTbiHdLt11vLPlAsqNg75T4pgG/EMWBpSl&#10;oCeoOwjAtk79BmWUcOixDROBJsO2VUKmGqiaaf5LNQ8d9DLVQuT4/kST/3+w4uPus2Oqod5dcGbB&#10;UI8e5RjYGxxZEekZel+S10NPfmGkz+SaSvX9PYqvnllcdWA38tY5HDoJDaU3jS+zs6cHHB9B6uED&#10;NhQGtgET0Ng6E7kjNhihU5v2p9bEVEQMOb+cXeVkEmSbX+RFMU8hoHx63Tsf3kk0LAoVd9T6hA67&#10;ex9iNlA+ucRgHrVq1krrpLhNvdKO7YDGZJ3OEf0nN23ZUPHrOcX+O0Sezp8gjAo071qZilM5dKIT&#10;lJG2t7ZJcgClDzKlrO2Rx0jdgcQw1mPqWGIgclxjsydiHR7Gm9aRhA7dd84GGu2K+29bcJIz/d5S&#10;c66ns1nchaTM5pcFKe7cUp9bwAqCqnjg7CCuQtqfmLbFW2piqxK/z5kcU6aRTbQf1yvuxLmevJ5/&#10;AssfAAAA//8DAFBLAwQUAAYACAAAACEA6YdCC90AAAAIAQAADwAAAGRycy9kb3ducmV2LnhtbEyP&#10;wU7DMBBE70j8g7VIXBB1IE3bhDgVQgLBDdoKrm68TSLidbDdNPw9ywmOO280O1OuJ9uLEX3oHCm4&#10;mSUgkGpnOmoU7LaP1ysQIWoyuneECr4xwLo6Pyt1YdyJ3nDcxEZwCIVCK2hjHAopQ92i1WHmBiRm&#10;B+etjnz6RhqvTxxue3mbJAtpdUf8odUDPrRYf26OVsFq/jx+hJf09b1eHPo8Xi3Hpy+v1OXFdH8H&#10;IuIU/8zwW5+rQ8Wd9u5IJoheQb7M2Ml6xguYp/OMhT2DPAVZlfL/gOoHAAD//wMAUEsBAi0AFAAG&#10;AAgAAAAhALaDOJL+AAAA4QEAABMAAAAAAAAAAAAAAAAAAAAAAFtDb250ZW50X1R5cGVzXS54bWxQ&#10;SwECLQAUAAYACAAAACEAOP0h/9YAAACUAQAACwAAAAAAAAAAAAAAAAAvAQAAX3JlbHMvLnJlbHNQ&#10;SwECLQAUAAYACAAAACEAUcF9HiQCAABMBAAADgAAAAAAAAAAAAAAAAAuAgAAZHJzL2Uyb0RvYy54&#10;bWxQSwECLQAUAAYACAAAACEA6YdCC90AAAAIAQAADwAAAAAAAAAAAAAAAAB+BAAAZHJzL2Rvd25y&#10;ZXYueG1sUEsFBgAAAAAEAAQA8wAAAIgFAAAAAA==&#10;">
                <v:textbox>
                  <w:txbxContent>
                    <w:p w14:paraId="7F30D77D" w14:textId="77777777" w:rsidR="00DE5FFC" w:rsidRPr="00FE711C" w:rsidRDefault="00DE5FFC" w:rsidP="00DE5FFC">
                      <w:pPr>
                        <w:spacing w:line="276" w:lineRule="auto"/>
                        <w:jc w:val="center"/>
                        <w:rPr>
                          <w:rFonts w:ascii="Times New Roman" w:hAnsi="Times New Roman" w:cs="Times New Roman"/>
                          <w:sz w:val="24"/>
                          <w:szCs w:val="24"/>
                        </w:rPr>
                      </w:pPr>
                      <w:r>
                        <w:rPr>
                          <w:rFonts w:ascii="Times New Roman" w:hAnsi="Times New Roman" w:cs="Times New Roman"/>
                          <w:sz w:val="24"/>
                          <w:szCs w:val="24"/>
                        </w:rPr>
                        <w:t>Pre-Market Safety Assessment</w:t>
                      </w:r>
                    </w:p>
                    <w:p w14:paraId="2D726BD7" w14:textId="77777777" w:rsidR="0081593E" w:rsidRPr="00FE711C" w:rsidRDefault="0081593E" w:rsidP="0081593E">
                      <w:pPr>
                        <w:spacing w:line="276" w:lineRule="auto"/>
                        <w:jc w:val="center"/>
                        <w:rPr>
                          <w:rFonts w:ascii="Times New Roman" w:hAnsi="Times New Roman" w:cs="Times New Roman"/>
                          <w:sz w:val="24"/>
                          <w:szCs w:val="24"/>
                        </w:rPr>
                      </w:pPr>
                    </w:p>
                  </w:txbxContent>
                </v:textbox>
                <w10:wrap type="square"/>
              </v:shape>
            </w:pict>
          </mc:Fallback>
        </mc:AlternateContent>
      </w:r>
    </w:p>
    <w:p w14:paraId="29DE0CE4" w14:textId="27826253" w:rsidR="0081593E" w:rsidRDefault="0081593E" w:rsidP="0081593E"/>
    <w:p w14:paraId="46A15F18" w14:textId="4EB577A6" w:rsidR="0081593E" w:rsidRDefault="00D1214E" w:rsidP="0081593E">
      <w:r>
        <w:rPr>
          <w:noProof/>
        </w:rPr>
        <mc:AlternateContent>
          <mc:Choice Requires="wps">
            <w:drawing>
              <wp:anchor distT="0" distB="0" distL="114300" distR="114300" simplePos="0" relativeHeight="251696128" behindDoc="0" locked="0" layoutInCell="1" allowOverlap="1" wp14:anchorId="1FA75C8F" wp14:editId="3DCDE54E">
                <wp:simplePos x="0" y="0"/>
                <wp:positionH relativeFrom="column">
                  <wp:posOffset>4804410</wp:posOffset>
                </wp:positionH>
                <wp:positionV relativeFrom="paragraph">
                  <wp:posOffset>48895</wp:posOffset>
                </wp:positionV>
                <wp:extent cx="0" cy="286385"/>
                <wp:effectExtent l="0" t="0" r="38100" b="37465"/>
                <wp:wrapNone/>
                <wp:docPr id="10" name="Straight Connector 10"/>
                <wp:cNvGraphicFramePr/>
                <a:graphic xmlns:a="http://schemas.openxmlformats.org/drawingml/2006/main">
                  <a:graphicData uri="http://schemas.microsoft.com/office/word/2010/wordprocessingShape">
                    <wps:wsp>
                      <wps:cNvCnPr/>
                      <wps:spPr>
                        <a:xfrm>
                          <a:off x="0" y="0"/>
                          <a:ext cx="0" cy="28638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96C7A03" id="Straight Connector 10" o:spid="_x0000_s1026" style="position:absolute;z-index:251696128;visibility:visible;mso-wrap-style:square;mso-wrap-distance-left:9pt;mso-wrap-distance-top:0;mso-wrap-distance-right:9pt;mso-wrap-distance-bottom:0;mso-position-horizontal:absolute;mso-position-horizontal-relative:text;mso-position-vertical:absolute;mso-position-vertical-relative:text" from="378.3pt,3.85pt" to="378.3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2iFtAEAALgDAAAOAAAAZHJzL2Uyb0RvYy54bWysU9uO0zAQfUfiHyy/06RdsaqipvvQFfuy&#10;goqFD/A648bCN429Tfr3jJ00iwAhhHhxfDlnZs6Zye5utIadAaP2ruXrVc0ZOOk77U4t//rlw7st&#10;ZzEJ1wnjHbT8ApHf7d++2Q2hgY3vvekAGQVxsRlCy/uUQlNVUfZgRVz5AI4elUcrEh3xVHUoBopu&#10;TbWp69tq8NgF9BJipNv76ZHvS3ylQKZPSkVIzLScaktlxbI+57Xa70RzQhF6LecyxD9UYYV2lHQJ&#10;dS+SYC+ofwlltUQfvUor6W3lldISigZSs65/UvPUiwBFC5kTw2JT/H9h5cfzEZnuqHdkjxOWevSU&#10;UOhTn9jBO0cOemT0SE4NITZEOLgjzqcYjphljwpt/pIgNhZ3L4u7MCYmp0tJt5vt7c32fQ5XvfIC&#10;xvQA3rK8abnRLusWjTg/xjRBrxDi5TqmzGWXLgYy2LjPoEgL5VoXdpkiOBhkZ0H9776t57QFmSlK&#10;G7OQ6j+TZmymQZmsvyUu6JLRu7QQrXYef5c1jddS1YS/qp60ZtnPvruUPhQ7aDyKofMo5/n78Vzo&#10;rz/c/jsAAAD//wMAUEsDBBQABgAIAAAAIQBL+xuO3AAAAAgBAAAPAAAAZHJzL2Rvd25yZXYueG1s&#10;TI/BTsMwEETvSPyDtUjcqEOkplWIU1WVEOKCaAp3N946ae11ZDtp+HuMOMBtRzOafVNtZmvYhD70&#10;jgQ8LjJgSK1TPWkBH4fnhzWwECUpaRyhgC8MsKlvbypZKnelPU5N1CyVUCilgC7GoeQ8tB1aGRZu&#10;QEreyXkrY5Jec+XlNZVbw/MsK7iVPaUPnRxw12F7aUYrwLz66VPv9DaML/uiOb+f8rfDJMT93bx9&#10;AhZxjn9h+MFP6FAnpqMbSQVmBKyWRZGi6VgBS/6vPgpY5mvgdcX/D6i/AQAA//8DAFBLAQItABQA&#10;BgAIAAAAIQC2gziS/gAAAOEBAAATAAAAAAAAAAAAAAAAAAAAAABbQ29udGVudF9UeXBlc10ueG1s&#10;UEsBAi0AFAAGAAgAAAAhADj9If/WAAAAlAEAAAsAAAAAAAAAAAAAAAAALwEAAF9yZWxzLy5yZWxz&#10;UEsBAi0AFAAGAAgAAAAhABrTaIW0AQAAuAMAAA4AAAAAAAAAAAAAAAAALgIAAGRycy9lMm9Eb2Mu&#10;eG1sUEsBAi0AFAAGAAgAAAAhAEv7G47cAAAACAEAAA8AAAAAAAAAAAAAAAAADgQAAGRycy9kb3du&#10;cmV2LnhtbFBLBQYAAAAABAAEAPMAAAAXBQAAAAA=&#10;" strokecolor="black [3200]" strokeweight=".5pt">
                <v:stroke joinstyle="miter"/>
              </v:line>
            </w:pict>
          </mc:Fallback>
        </mc:AlternateContent>
      </w:r>
      <w:r>
        <w:rPr>
          <w:noProof/>
        </w:rPr>
        <mc:AlternateContent>
          <mc:Choice Requires="wps">
            <w:drawing>
              <wp:anchor distT="0" distB="0" distL="114300" distR="114300" simplePos="0" relativeHeight="251697152" behindDoc="0" locked="0" layoutInCell="1" allowOverlap="1" wp14:anchorId="1443A5B4" wp14:editId="6AD30E06">
                <wp:simplePos x="0" y="0"/>
                <wp:positionH relativeFrom="column">
                  <wp:posOffset>1379220</wp:posOffset>
                </wp:positionH>
                <wp:positionV relativeFrom="paragraph">
                  <wp:posOffset>49530</wp:posOffset>
                </wp:positionV>
                <wp:extent cx="0" cy="286385"/>
                <wp:effectExtent l="0" t="0" r="38100" b="37465"/>
                <wp:wrapNone/>
                <wp:docPr id="8" name="Straight Connector 8"/>
                <wp:cNvGraphicFramePr/>
                <a:graphic xmlns:a="http://schemas.openxmlformats.org/drawingml/2006/main">
                  <a:graphicData uri="http://schemas.microsoft.com/office/word/2010/wordprocessingShape">
                    <wps:wsp>
                      <wps:cNvCnPr/>
                      <wps:spPr>
                        <a:xfrm>
                          <a:off x="0" y="0"/>
                          <a:ext cx="0" cy="28638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E9BC827" id="Straight Connector 8" o:spid="_x0000_s1026" style="position:absolute;z-index:251697152;visibility:visible;mso-wrap-style:square;mso-wrap-distance-left:9pt;mso-wrap-distance-top:0;mso-wrap-distance-right:9pt;mso-wrap-distance-bottom:0;mso-position-horizontal:absolute;mso-position-horizontal-relative:text;mso-position-vertical:absolute;mso-position-vertical-relative:text" from="108.6pt,3.9pt" to="108.6pt,2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W5uswEAALYDAAAOAAAAZHJzL2Uyb0RvYy54bWysU9uO0zAQfUfiHyy/06RdsaqipvvQFfuy&#10;goqFD/A648bCN429Tfr3jJ00iwAhhHhxfDlnZs6Zye5utIadAaP2ruXrVc0ZOOk77U4t//rlw7st&#10;ZzEJ1wnjHbT8ApHf7d++2Q2hgY3vvekAGQVxsRlCy/uUQlNVUfZgRVz5AI4elUcrEh3xVHUoBopu&#10;TbWp69tq8NgF9BJipNv76ZHvS3ylQKZPSkVIzLScaktlxbI+57Xa70RzQhF6LecyxD9UYYV2lHQJ&#10;dS+SYC+ofwlltUQfvUor6W3lldISigZSs65/UvPUiwBFC5kTw2JT/H9h5cfzEZnuWk6NcsJSi54S&#10;Cn3qEzt458hAj2ybfRpCbAh+cEecTzEcMYseFdr8JTlsLN5eFm9hTExOl5JuN9vbm+37HK565QWM&#10;6QG8ZXnTcqNdVi0acX6MaYJeIcTLdUyZyy5dDGSwcZ9BkRLKtS7sMkNwMMjOgrrffVvPaQsyU5Q2&#10;ZiHVfybN2EyDMld/S1zQJaN3aSFa7Tz+Lmsar6WqCX9VPWnNsp99dyl9KHbQcBRD50HO0/fjudBf&#10;f7f9dwAAAP//AwBQSwMEFAAGAAgAAAAhAFfP09rbAAAACAEAAA8AAABkcnMvZG93bnJldi54bWxM&#10;j81OwzAQhO9IvIO1SNyoU0u0ELKpqkoIcUE0hbsbu07AP5HtpOHtWcQBjqMZzXxTbWZn2aRj6oNH&#10;WC4KYNq3QfXeILwdHm/ugKUsvZI2eI3wpRNs6suLSpYqnP1eT002jEp8KiVCl/NQcp7aTjuZFmHQ&#10;nrxTiE5mktFwFeWZyp3loihW3Mne00InB73rdPvZjA7BPsfp3ezMNo1P+1Xz8XoSL4cJ8fpq3j4A&#10;y3rOf2H4wSd0qInpGEavErMIYrkWFEVY0wPyf/UR4VbcA68r/v9A/Q0AAP//AwBQSwECLQAUAAYA&#10;CAAAACEAtoM4kv4AAADhAQAAEwAAAAAAAAAAAAAAAAAAAAAAW0NvbnRlbnRfVHlwZXNdLnhtbFBL&#10;AQItABQABgAIAAAAIQA4/SH/1gAAAJQBAAALAAAAAAAAAAAAAAAAAC8BAABfcmVscy8ucmVsc1BL&#10;AQItABQABgAIAAAAIQD5kW5uswEAALYDAAAOAAAAAAAAAAAAAAAAAC4CAABkcnMvZTJvRG9jLnht&#10;bFBLAQItABQABgAIAAAAIQBXz9Pa2wAAAAgBAAAPAAAAAAAAAAAAAAAAAA0EAABkcnMvZG93bnJl&#10;di54bWxQSwUGAAAAAAQABADzAAAAFQUAAAAA&#10;" strokecolor="black [3200]" strokeweight=".5pt">
                <v:stroke joinstyle="miter"/>
              </v:line>
            </w:pict>
          </mc:Fallback>
        </mc:AlternateContent>
      </w:r>
      <w:r w:rsidR="0081593E">
        <w:rPr>
          <w:noProof/>
        </w:rPr>
        <mc:AlternateContent>
          <mc:Choice Requires="wps">
            <w:drawing>
              <wp:anchor distT="0" distB="0" distL="114300" distR="114300" simplePos="0" relativeHeight="251711488" behindDoc="0" locked="0" layoutInCell="1" allowOverlap="1" wp14:anchorId="5F7BE388" wp14:editId="0A12B4C2">
                <wp:simplePos x="0" y="0"/>
                <wp:positionH relativeFrom="column">
                  <wp:posOffset>7732766</wp:posOffset>
                </wp:positionH>
                <wp:positionV relativeFrom="paragraph">
                  <wp:posOffset>1196059</wp:posOffset>
                </wp:positionV>
                <wp:extent cx="579101" cy="1786515"/>
                <wp:effectExtent l="19050" t="0" r="31115" b="42545"/>
                <wp:wrapNone/>
                <wp:docPr id="12" name="Arrow: Down 12"/>
                <wp:cNvGraphicFramePr/>
                <a:graphic xmlns:a="http://schemas.openxmlformats.org/drawingml/2006/main">
                  <a:graphicData uri="http://schemas.microsoft.com/office/word/2010/wordprocessingShape">
                    <wps:wsp>
                      <wps:cNvSpPr/>
                      <wps:spPr>
                        <a:xfrm>
                          <a:off x="0" y="0"/>
                          <a:ext cx="579101" cy="178651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520F981C"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12" o:spid="_x0000_s1026" type="#_x0000_t67" style="position:absolute;margin-left:608.9pt;margin-top:94.2pt;width:45.6pt;height:140.65pt;z-index:2517114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JTqeAIAAEIFAAAOAAAAZHJzL2Uyb0RvYy54bWysVE1v2zAMvQ/YfxB0X20HTT+MOkWQosOA&#10;oi3aDj2rshQbkEWNUuJkv36U7LhFW+wwLAdFEslH8vlRF5e7zrCtQt+CrXhxlHOmrIS6teuK/3y6&#10;/nbGmQ/C1sKAVRXfK88vF1+/XPSuVDNowNQKGYFYX/au4k0IrswyLxvVCX8ETlkyasBOBDriOqtR&#10;9ITemWyW5ydZD1g7BKm8p9urwcgXCV9rJcOd1l4FZipOtYW0Ylpf4potLkS5RuGaVo5liH+oohOt&#10;paQT1JUIgm2w/QDVtRLBgw5HEroMtG6lSj1QN0X+rpvHRjiVeiFyvJto8v8PVt5u75G1NX27GWdW&#10;dPSNlojQl+wKesvolijqnS/J89Hd43jytI397jR28Z86YbtE636iVe0Ck3Q5Pz0v8oIzSabi9Oxk&#10;XswjaPYa7dCH7wo6FjcVrylzKiJRKrY3Pgz+Bz8KjiUNRaRd2BsV6zD2QWnqh9LOUnRSkloZZFtB&#10;GhBSKhuKwdSIWg3X85x+Y1FTRCoxAUZk3RozYY8AUaUfsYdaR/8YqpIQp+D8b4UNwVNEygw2TMFd&#10;awE/AzDU1Zh58D+QNFATWXqBek9fG2EYA+/kdUuE3wgf7gWS7mlCaJbDHS3aQF9xGHecNYC/P7uP&#10;/iRHsnLW0xxV3P/aCFScmR+WhHpeHB/HwUuH4/npjA741vLy1mI33QroM5FaqLq0jf7BHLYaoXum&#10;kV/GrGQSVlLuisuAh8MqDPNNj4ZUy2Vyo2FzItzYRycjeGQ1aulp9yzQjaoLpNdbOMycKN/pbvCN&#10;kRaWmwC6TaJ85XXkmwY1CWd8VOJL8PacvF6fvsUfAAAA//8DAFBLAwQUAAYACAAAACEA6iASTeEA&#10;AAANAQAADwAAAGRycy9kb3ducmV2LnhtbEyPzU7DMBCE70i8g7VI3KjdEto0xKlKJTii/oDE0Y2X&#10;JBCvo9hNw9uzPcFtRzua+SZfja4VA/ah8aRhOlEgkEpvG6o0vB2e71IQIRqypvWEGn4wwKq4vspN&#10;Zv2ZdjjsYyU4hEJmNNQxdpmUoazRmTDxHRL/Pn3vTGTZV9L25szhrpUzpebSmYa4oTYdbmosv/cn&#10;p8Gq3at6fxgMvYQk+Tp8rJ9ws9X69mZcP4KIOMY/M1zwGR0KZjr6E9kgWtaz6YLZI19pmoC4WO7V&#10;kvcdNSTz5QJkkcv/K4pfAAAA//8DAFBLAQItABQABgAIAAAAIQC2gziS/gAAAOEBAAATAAAAAAAA&#10;AAAAAAAAAAAAAABbQ29udGVudF9UeXBlc10ueG1sUEsBAi0AFAAGAAgAAAAhADj9If/WAAAAlAEA&#10;AAsAAAAAAAAAAAAAAAAALwEAAF9yZWxzLy5yZWxzUEsBAi0AFAAGAAgAAAAhAAholOp4AgAAQgUA&#10;AA4AAAAAAAAAAAAAAAAALgIAAGRycy9lMm9Eb2MueG1sUEsBAi0AFAAGAAgAAAAhAOogEk3hAAAA&#10;DQEAAA8AAAAAAAAAAAAAAAAA0gQAAGRycy9kb3ducmV2LnhtbFBLBQYAAAAABAAEAPMAAADgBQAA&#10;AAA=&#10;" adj="18099" fillcolor="#4472c4 [3204]" strokecolor="#1f3763 [1604]" strokeweight="1pt"/>
            </w:pict>
          </mc:Fallback>
        </mc:AlternateContent>
      </w:r>
    </w:p>
    <w:p w14:paraId="37C9F482" w14:textId="54BB624A" w:rsidR="0081593E" w:rsidRDefault="002A4E8F" w:rsidP="0081593E">
      <w:r>
        <w:rPr>
          <w:noProof/>
        </w:rPr>
        <mc:AlternateContent>
          <mc:Choice Requires="wps">
            <w:drawing>
              <wp:anchor distT="45720" distB="45720" distL="114300" distR="114300" simplePos="0" relativeHeight="251695104" behindDoc="1" locked="0" layoutInCell="1" allowOverlap="1" wp14:anchorId="59B6026E" wp14:editId="1DA14D98">
                <wp:simplePos x="0" y="0"/>
                <wp:positionH relativeFrom="column">
                  <wp:posOffset>3631172</wp:posOffset>
                </wp:positionH>
                <wp:positionV relativeFrom="paragraph">
                  <wp:posOffset>49805</wp:posOffset>
                </wp:positionV>
                <wp:extent cx="2450465" cy="1310816"/>
                <wp:effectExtent l="0" t="0" r="26035" b="2286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0465" cy="1310816"/>
                        </a:xfrm>
                        <a:prstGeom prst="rect">
                          <a:avLst/>
                        </a:prstGeom>
                        <a:solidFill>
                          <a:srgbClr val="FFFFFF"/>
                        </a:solidFill>
                        <a:ln w="9525">
                          <a:solidFill>
                            <a:srgbClr val="000000"/>
                          </a:solidFill>
                          <a:miter lim="800000"/>
                          <a:headEnd/>
                          <a:tailEnd/>
                        </a:ln>
                      </wps:spPr>
                      <wps:txbx>
                        <w:txbxContent>
                          <w:p w14:paraId="66CE8834" w14:textId="77777777" w:rsidR="00D1214E" w:rsidRPr="005A68BD" w:rsidRDefault="00D1214E" w:rsidP="00D1214E">
                            <w:pPr>
                              <w:pStyle w:val="ListParagraph"/>
                              <w:numPr>
                                <w:ilvl w:val="0"/>
                                <w:numId w:val="13"/>
                              </w:numPr>
                              <w:rPr>
                                <w:rFonts w:ascii="Times New Roman" w:hAnsi="Times New Roman" w:cs="Times New Roman"/>
                                <w:b/>
                                <w:bCs/>
                                <w:sz w:val="24"/>
                                <w:szCs w:val="24"/>
                              </w:rPr>
                            </w:pPr>
                            <w:r>
                              <w:rPr>
                                <w:rFonts w:ascii="Times New Roman" w:hAnsi="Times New Roman" w:cs="Times New Roman"/>
                                <w:sz w:val="24"/>
                                <w:szCs w:val="24"/>
                              </w:rPr>
                              <w:t>Post-Market surveillance - Registered products may be sampled and tested</w:t>
                            </w:r>
                          </w:p>
                          <w:p w14:paraId="1C4C1E7D" w14:textId="77777777" w:rsidR="00D1214E" w:rsidRDefault="00D1214E" w:rsidP="00D1214E">
                            <w:pPr>
                              <w:pStyle w:val="ListParagraph"/>
                              <w:numPr>
                                <w:ilvl w:val="0"/>
                                <w:numId w:val="13"/>
                              </w:numPr>
                              <w:spacing w:line="240" w:lineRule="auto"/>
                              <w:rPr>
                                <w:rFonts w:ascii="Times New Roman" w:hAnsi="Times New Roman" w:cs="Times New Roman"/>
                                <w:sz w:val="24"/>
                                <w:szCs w:val="24"/>
                              </w:rPr>
                            </w:pPr>
                            <w:r>
                              <w:rPr>
                                <w:rFonts w:ascii="Times New Roman" w:hAnsi="Times New Roman" w:cs="Times New Roman"/>
                                <w:sz w:val="24"/>
                                <w:szCs w:val="24"/>
                              </w:rPr>
                              <w:t>Product complaints</w:t>
                            </w:r>
                          </w:p>
                          <w:p w14:paraId="268C955E" w14:textId="6C9CA201" w:rsidR="0081593E" w:rsidRPr="00F92016" w:rsidRDefault="00D1214E">
                            <w:pPr>
                              <w:pStyle w:val="ListParagraph"/>
                              <w:numPr>
                                <w:ilvl w:val="0"/>
                                <w:numId w:val="13"/>
                              </w:numPr>
                              <w:spacing w:line="240" w:lineRule="auto"/>
                              <w:rPr>
                                <w:rFonts w:ascii="Times New Roman" w:hAnsi="Times New Roman" w:cs="Times New Roman"/>
                                <w:sz w:val="24"/>
                                <w:szCs w:val="24"/>
                              </w:rPr>
                            </w:pPr>
                            <w:r>
                              <w:rPr>
                                <w:rFonts w:ascii="Times New Roman" w:hAnsi="Times New Roman" w:cs="Times New Roman"/>
                                <w:sz w:val="24"/>
                                <w:szCs w:val="24"/>
                              </w:rPr>
                              <w:t xml:space="preserve">Pharmacovigilance – ADR reporting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B6026E" id="_x0000_s1032" type="#_x0000_t202" style="position:absolute;margin-left:285.9pt;margin-top:3.9pt;width:192.95pt;height:103.2pt;z-index:-2516213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LCXJgIAAE0EAAAOAAAAZHJzL2Uyb0RvYy54bWysVNtu2zAMfR+wfxD0vvgyJ0uNOEWXLsOA&#10;7gK0+wBZlmNhkuhJSuzs60vJaZrdXob5QRBF6ujwkPTqetSKHIR1EkxFs1lKiTAcGml2Ff36sH21&#10;pMR5ZhqmwIiKHoWj1+uXL1ZDX4ocOlCNsARBjCuHvqKd932ZJI53QjM3g14YdLZgNfNo2l3SWDYg&#10;ulZJnqaLZADb9Ba4cA5PbycnXUf8thXcf25bJzxRFUVuPq42rnVYk/WKlTvL+k7yEw32Dyw0kwYf&#10;PUPdMs/I3srfoLTkFhy0fsZBJ9C2kouYA2aTpb9kc9+xXsRcUBzXn2Vy/w+Wfzp8sUQ2WLuCEsM0&#10;1uhBjJ68hZHkQZ6hdyVG3fcY50c8xtCYquvvgH9zxMCmY2YnbqyFoROsQXpZuJlcXJ1wXACph4/Q&#10;4DNs7yECja3VQTtUgyA6lul4Lk2gwvEwL+ZpsZhTwtGXvc7SZbaIb7Dy6XpvnX8vQJOwqajF2kd4&#10;drhzPtBh5VNIeM2Bks1WKhUNu6s3ypIDwz7Zxu+E/lOYMmSo6NU8n08K/BUijd+fILT02PBK6oou&#10;z0GsDLq9M01sR8+kmvZIWZmTkEG7SUU/1mMsWVQgiFxDc0RlLUz9jfOImw7sD0oG7O2Kuu97ZgUl&#10;6oPB6lxlRRGGIRrF/E2Ohr301JceZjhCVdRTMm03Pg5Q0M3ADVaxlVHfZyYnytizUfbTfIWhuLRj&#10;1PNfYP0IAAD//wMAUEsDBBQABgAIAAAAIQDO98gK4AAAAAkBAAAPAAAAZHJzL2Rvd25yZXYueG1s&#10;TI/BTsMwEETvSPyDtUhcEHUS2roN2VQICURvUBBc3dhNIux1sN00/D3mBKfVaEYzb6vNZA0btQ+9&#10;I4R8lgHT1DjVU4vw9vpwvQIWoiQljSON8K0DbOrzs0qWyp3oRY+72LJUQqGUCF2MQ8l5aDptZZi5&#10;QVPyDs5bGZP0LVdenlK5NbzIsiW3sqe00MlB33e6+dwdLcJq/jR+hO3N83uzPJh1vBLj45dHvLyY&#10;7m6BRT3FvzD84id0qBPT3h1JBWYQFiJP6BFBpJP89UIIYHuEIp8XwOuK//+g/gEAAP//AwBQSwEC&#10;LQAUAAYACAAAACEAtoM4kv4AAADhAQAAEwAAAAAAAAAAAAAAAAAAAAAAW0NvbnRlbnRfVHlwZXNd&#10;LnhtbFBLAQItABQABgAIAAAAIQA4/SH/1gAAAJQBAAALAAAAAAAAAAAAAAAAAC8BAABfcmVscy8u&#10;cmVsc1BLAQItABQABgAIAAAAIQAolLCXJgIAAE0EAAAOAAAAAAAAAAAAAAAAAC4CAABkcnMvZTJv&#10;RG9jLnhtbFBLAQItABQABgAIAAAAIQDO98gK4AAAAAkBAAAPAAAAAAAAAAAAAAAAAIAEAABkcnMv&#10;ZG93bnJldi54bWxQSwUGAAAAAAQABADzAAAAjQUAAAAA&#10;">
                <v:textbox>
                  <w:txbxContent>
                    <w:p w14:paraId="66CE8834" w14:textId="77777777" w:rsidR="00D1214E" w:rsidRPr="005A68BD" w:rsidRDefault="00D1214E" w:rsidP="00D1214E">
                      <w:pPr>
                        <w:pStyle w:val="ListParagraph"/>
                        <w:numPr>
                          <w:ilvl w:val="0"/>
                          <w:numId w:val="13"/>
                        </w:numPr>
                        <w:rPr>
                          <w:rFonts w:ascii="Times New Roman" w:hAnsi="Times New Roman" w:cs="Times New Roman"/>
                          <w:b/>
                          <w:bCs/>
                          <w:sz w:val="24"/>
                          <w:szCs w:val="24"/>
                        </w:rPr>
                      </w:pPr>
                      <w:r>
                        <w:rPr>
                          <w:rFonts w:ascii="Times New Roman" w:hAnsi="Times New Roman" w:cs="Times New Roman"/>
                          <w:sz w:val="24"/>
                          <w:szCs w:val="24"/>
                        </w:rPr>
                        <w:t>Post-Market surveillance - Registered products may be sampled and tested</w:t>
                      </w:r>
                    </w:p>
                    <w:p w14:paraId="1C4C1E7D" w14:textId="77777777" w:rsidR="00D1214E" w:rsidRDefault="00D1214E" w:rsidP="00D1214E">
                      <w:pPr>
                        <w:pStyle w:val="ListParagraph"/>
                        <w:numPr>
                          <w:ilvl w:val="0"/>
                          <w:numId w:val="13"/>
                        </w:numPr>
                        <w:spacing w:line="240" w:lineRule="auto"/>
                        <w:rPr>
                          <w:rFonts w:ascii="Times New Roman" w:hAnsi="Times New Roman" w:cs="Times New Roman"/>
                          <w:sz w:val="24"/>
                          <w:szCs w:val="24"/>
                        </w:rPr>
                      </w:pPr>
                      <w:r>
                        <w:rPr>
                          <w:rFonts w:ascii="Times New Roman" w:hAnsi="Times New Roman" w:cs="Times New Roman"/>
                          <w:sz w:val="24"/>
                          <w:szCs w:val="24"/>
                        </w:rPr>
                        <w:t>Product complaints</w:t>
                      </w:r>
                    </w:p>
                    <w:p w14:paraId="268C955E" w14:textId="6C9CA201" w:rsidR="0081593E" w:rsidRPr="00F92016" w:rsidRDefault="00D1214E">
                      <w:pPr>
                        <w:pStyle w:val="ListParagraph"/>
                        <w:numPr>
                          <w:ilvl w:val="0"/>
                          <w:numId w:val="13"/>
                        </w:numPr>
                        <w:spacing w:line="240" w:lineRule="auto"/>
                        <w:rPr>
                          <w:rFonts w:ascii="Times New Roman" w:hAnsi="Times New Roman" w:cs="Times New Roman"/>
                          <w:sz w:val="24"/>
                          <w:szCs w:val="24"/>
                        </w:rPr>
                      </w:pPr>
                      <w:r>
                        <w:rPr>
                          <w:rFonts w:ascii="Times New Roman" w:hAnsi="Times New Roman" w:cs="Times New Roman"/>
                          <w:sz w:val="24"/>
                          <w:szCs w:val="24"/>
                        </w:rPr>
                        <w:t xml:space="preserve">Pharmacovigilance – ADR reporting </w:t>
                      </w:r>
                    </w:p>
                  </w:txbxContent>
                </v:textbox>
              </v:shape>
            </w:pict>
          </mc:Fallback>
        </mc:AlternateContent>
      </w:r>
      <w:r>
        <w:rPr>
          <w:noProof/>
        </w:rPr>
        <mc:AlternateContent>
          <mc:Choice Requires="wps">
            <w:drawing>
              <wp:anchor distT="45720" distB="45720" distL="114300" distR="114300" simplePos="0" relativeHeight="251707392" behindDoc="1" locked="0" layoutInCell="1" allowOverlap="1" wp14:anchorId="1FFAEEDB" wp14:editId="5AC47495">
                <wp:simplePos x="0" y="0"/>
                <wp:positionH relativeFrom="column">
                  <wp:posOffset>-102358</wp:posOffset>
                </wp:positionH>
                <wp:positionV relativeFrom="paragraph">
                  <wp:posOffset>62467</wp:posOffset>
                </wp:positionV>
                <wp:extent cx="3300730" cy="2866030"/>
                <wp:effectExtent l="0" t="0" r="13970" b="10795"/>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0730" cy="2866030"/>
                        </a:xfrm>
                        <a:prstGeom prst="rect">
                          <a:avLst/>
                        </a:prstGeom>
                        <a:solidFill>
                          <a:srgbClr val="FFFFFF"/>
                        </a:solidFill>
                        <a:ln w="9525">
                          <a:solidFill>
                            <a:srgbClr val="000000"/>
                          </a:solidFill>
                          <a:miter lim="800000"/>
                          <a:headEnd/>
                          <a:tailEnd/>
                        </a:ln>
                      </wps:spPr>
                      <wps:txbx>
                        <w:txbxContent>
                          <w:p w14:paraId="3C539F4D" w14:textId="77777777" w:rsidR="0081593E" w:rsidRPr="009D3114" w:rsidRDefault="0081593E" w:rsidP="0081593E">
                            <w:pPr>
                              <w:pStyle w:val="ListParagraph"/>
                              <w:numPr>
                                <w:ilvl w:val="0"/>
                                <w:numId w:val="12"/>
                              </w:numPr>
                              <w:spacing w:line="240" w:lineRule="auto"/>
                              <w:rPr>
                                <w:rFonts w:ascii="Times New Roman" w:hAnsi="Times New Roman" w:cs="Times New Roman"/>
                                <w:b/>
                                <w:bCs/>
                                <w:sz w:val="24"/>
                                <w:szCs w:val="24"/>
                              </w:rPr>
                            </w:pPr>
                            <w:r>
                              <w:rPr>
                                <w:rFonts w:ascii="Times New Roman" w:hAnsi="Times New Roman" w:cs="Times New Roman"/>
                                <w:sz w:val="24"/>
                                <w:szCs w:val="24"/>
                              </w:rPr>
                              <w:t xml:space="preserve">Evidence on safety – e.g., </w:t>
                            </w:r>
                            <w:r w:rsidRPr="00457391">
                              <w:rPr>
                                <w:rFonts w:ascii="Times New Roman" w:hAnsi="Times New Roman" w:cs="Times New Roman"/>
                                <w:sz w:val="24"/>
                                <w:szCs w:val="24"/>
                              </w:rPr>
                              <w:t xml:space="preserve">Scientific </w:t>
                            </w:r>
                            <w:r>
                              <w:rPr>
                                <w:rFonts w:ascii="Times New Roman" w:hAnsi="Times New Roman" w:cs="Times New Roman"/>
                                <w:sz w:val="24"/>
                                <w:szCs w:val="24"/>
                              </w:rPr>
                              <w:t xml:space="preserve">reports, articles </w:t>
                            </w:r>
                            <w:r w:rsidRPr="00457391">
                              <w:rPr>
                                <w:rFonts w:ascii="Times New Roman" w:hAnsi="Times New Roman" w:cs="Times New Roman"/>
                                <w:sz w:val="24"/>
                                <w:szCs w:val="24"/>
                              </w:rPr>
                              <w:t xml:space="preserve">/bibliographic </w:t>
                            </w:r>
                            <w:r>
                              <w:rPr>
                                <w:rFonts w:ascii="Times New Roman" w:hAnsi="Times New Roman" w:cs="Times New Roman"/>
                                <w:sz w:val="24"/>
                                <w:szCs w:val="24"/>
                              </w:rPr>
                              <w:t>e</w:t>
                            </w:r>
                            <w:r w:rsidRPr="00457391">
                              <w:rPr>
                                <w:rFonts w:ascii="Times New Roman" w:hAnsi="Times New Roman" w:cs="Times New Roman"/>
                                <w:sz w:val="24"/>
                                <w:szCs w:val="24"/>
                              </w:rPr>
                              <w:t>vidence/</w:t>
                            </w:r>
                            <w:r>
                              <w:rPr>
                                <w:rFonts w:ascii="Times New Roman" w:hAnsi="Times New Roman" w:cs="Times New Roman"/>
                                <w:sz w:val="24"/>
                                <w:szCs w:val="24"/>
                              </w:rPr>
                              <w:t>m</w:t>
                            </w:r>
                            <w:r w:rsidRPr="00457391">
                              <w:rPr>
                                <w:rFonts w:ascii="Times New Roman" w:hAnsi="Times New Roman" w:cs="Times New Roman"/>
                                <w:sz w:val="24"/>
                                <w:szCs w:val="24"/>
                              </w:rPr>
                              <w:t>onographs</w:t>
                            </w:r>
                            <w:r>
                              <w:rPr>
                                <w:rFonts w:ascii="Times New Roman" w:hAnsi="Times New Roman" w:cs="Times New Roman"/>
                                <w:sz w:val="24"/>
                                <w:szCs w:val="24"/>
                              </w:rPr>
                              <w:t xml:space="preserve">. </w:t>
                            </w:r>
                            <w:r w:rsidRPr="009D3114">
                              <w:rPr>
                                <w:rFonts w:ascii="Times New Roman" w:hAnsi="Times New Roman" w:cs="Times New Roman"/>
                                <w:sz w:val="24"/>
                                <w:szCs w:val="24"/>
                              </w:rPr>
                              <w:t>Toxicological data and clinical studies compulsory for natural products with disease reduction claim</w:t>
                            </w:r>
                          </w:p>
                          <w:p w14:paraId="6F131A12" w14:textId="77777777" w:rsidR="0081593E" w:rsidRDefault="0081593E" w:rsidP="0081593E">
                            <w:pPr>
                              <w:pStyle w:val="ListParagraph"/>
                              <w:numPr>
                                <w:ilvl w:val="0"/>
                                <w:numId w:val="12"/>
                              </w:numPr>
                              <w:spacing w:line="240" w:lineRule="auto"/>
                              <w:rPr>
                                <w:rFonts w:ascii="Times New Roman" w:hAnsi="Times New Roman" w:cs="Times New Roman"/>
                                <w:sz w:val="24"/>
                                <w:szCs w:val="24"/>
                              </w:rPr>
                            </w:pPr>
                            <w:r w:rsidRPr="009D3114">
                              <w:rPr>
                                <w:rFonts w:ascii="Times New Roman" w:hAnsi="Times New Roman" w:cs="Times New Roman"/>
                                <w:sz w:val="24"/>
                                <w:szCs w:val="24"/>
                              </w:rPr>
                              <w:t>Free from prohibited/banned substances</w:t>
                            </w:r>
                          </w:p>
                          <w:p w14:paraId="4ADC2138" w14:textId="77777777" w:rsidR="0081593E" w:rsidRPr="005321B9" w:rsidRDefault="0081593E" w:rsidP="0081593E">
                            <w:pPr>
                              <w:pStyle w:val="ListParagraph"/>
                              <w:numPr>
                                <w:ilvl w:val="0"/>
                                <w:numId w:val="12"/>
                              </w:numPr>
                              <w:spacing w:line="240" w:lineRule="auto"/>
                              <w:rPr>
                                <w:rFonts w:ascii="Times New Roman" w:hAnsi="Times New Roman" w:cs="Times New Roman"/>
                                <w:sz w:val="24"/>
                                <w:szCs w:val="24"/>
                              </w:rPr>
                            </w:pPr>
                            <w:r w:rsidRPr="005321B9">
                              <w:rPr>
                                <w:rFonts w:ascii="Times New Roman" w:hAnsi="Times New Roman" w:cs="Times New Roman"/>
                                <w:sz w:val="24"/>
                                <w:szCs w:val="24"/>
                              </w:rPr>
                              <w:t>Quality evidence – e.g.</w:t>
                            </w:r>
                            <w:r>
                              <w:rPr>
                                <w:rFonts w:ascii="Times New Roman" w:hAnsi="Times New Roman" w:cs="Times New Roman"/>
                                <w:sz w:val="24"/>
                                <w:szCs w:val="24"/>
                              </w:rPr>
                              <w:t>,</w:t>
                            </w:r>
                            <w:r w:rsidRPr="005321B9">
                              <w:rPr>
                                <w:rFonts w:ascii="Times New Roman" w:hAnsi="Times New Roman" w:cs="Times New Roman"/>
                                <w:sz w:val="24"/>
                                <w:szCs w:val="24"/>
                              </w:rPr>
                              <w:t xml:space="preserve"> quality control documents, certificate of analysis (COA) on active ingredients and COA on finished products, limit test for heavy metals, disintegration and weight uniformity tests for tablets, capsules, and pills, and test for microbial contamination</w:t>
                            </w:r>
                          </w:p>
                          <w:p w14:paraId="79F344C5" w14:textId="77777777" w:rsidR="0081593E" w:rsidRDefault="0081593E" w:rsidP="0081593E">
                            <w:pPr>
                              <w:pStyle w:val="ListParagraph"/>
                              <w:numPr>
                                <w:ilvl w:val="0"/>
                                <w:numId w:val="12"/>
                              </w:numPr>
                              <w:spacing w:line="240" w:lineRule="auto"/>
                              <w:rPr>
                                <w:rFonts w:ascii="Times New Roman" w:hAnsi="Times New Roman" w:cs="Times New Roman"/>
                                <w:sz w:val="24"/>
                                <w:szCs w:val="24"/>
                              </w:rPr>
                            </w:pPr>
                            <w:r w:rsidRPr="005321B9">
                              <w:rPr>
                                <w:rFonts w:ascii="Times New Roman" w:hAnsi="Times New Roman" w:cs="Times New Roman"/>
                                <w:sz w:val="24"/>
                                <w:szCs w:val="24"/>
                              </w:rPr>
                              <w:t>Stability data – real-time and accelerated</w:t>
                            </w:r>
                          </w:p>
                          <w:p w14:paraId="04A23B32" w14:textId="77777777" w:rsidR="0081593E" w:rsidRPr="005321B9" w:rsidRDefault="0081593E" w:rsidP="0081593E">
                            <w:pPr>
                              <w:pStyle w:val="ListParagraph"/>
                              <w:numPr>
                                <w:ilvl w:val="0"/>
                                <w:numId w:val="12"/>
                              </w:numPr>
                              <w:spacing w:line="240" w:lineRule="auto"/>
                              <w:rPr>
                                <w:rFonts w:ascii="Times New Roman" w:hAnsi="Times New Roman" w:cs="Times New Roman"/>
                                <w:sz w:val="24"/>
                                <w:szCs w:val="24"/>
                              </w:rPr>
                            </w:pPr>
                            <w:r w:rsidRPr="005321B9">
                              <w:rPr>
                                <w:rFonts w:ascii="Times New Roman" w:hAnsi="Times New Roman" w:cs="Times New Roman"/>
                                <w:sz w:val="24"/>
                                <w:szCs w:val="24"/>
                              </w:rPr>
                              <w:t>GMP compliance</w:t>
                            </w:r>
                            <w:r>
                              <w:rPr>
                                <w:rFonts w:ascii="Times New Roman" w:hAnsi="Times New Roman" w:cs="Times New Roman"/>
                                <w:sz w:val="24"/>
                                <w:szCs w:val="24"/>
                              </w:rPr>
                              <w:t xml:space="preserve"> certificate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FAEEDB" id="_x0000_s1033" type="#_x0000_t202" style="position:absolute;margin-left:-8.05pt;margin-top:4.9pt;width:259.9pt;height:225.65pt;z-index:-2516090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DiaJQIAAE0EAAAOAAAAZHJzL2Uyb0RvYy54bWysVNtu2zAMfR+wfxD0vthx7kacokuXYUB3&#10;Adp9gCzLsTBJ9CQldvb1peQ0zW4vw/wgkCJ1SB6SXt/0WpGjsE6CKeh4lFIiDIdKmn1Bvz7u3iwp&#10;cZ6ZiikwoqAn4ejN5vWrddfmIoMGVCUsQRDj8q4taON9myeJ443QzI2gFQaNNVjNPKp2n1SWdYiu&#10;VZKl6TzpwFatBS6cw9u7wUg3Eb+uBfef69oJT1RBMTcfTxvPMpzJZs3yvWVtI/k5DfYPWWgmDQa9&#10;QN0xz8jByt+gtOQWHNR+xEEnUNeSi1gDVjNOf6nmoWGtiLUgOa690OT+Hyz/dPxiiaywdytKDNPY&#10;o0fRe/IWepIFerrW5ej10KKf7/EaXWOprr0H/s0RA9uGmb24tRa6RrAK0xuHl8nV0wHHBZCy+wgV&#10;hmEHDxGor60O3CEbBNGxTadLa0IqHC8nkzRdTNDE0ZYt5/MUlRCD5c/PW+v8ewGaBKGgFnsf4dnx&#10;3vnB9dklRHOgZLWTSkXF7sutsuTIcE528Tuj/+SmDOkKuppls4GBv0Kk8fsThJYeB15JXdDlxYnl&#10;gbd3psI0We6ZVIOM1SlzJjJwN7Do+7KPLVuEAIHkEqoTMmthmG/cRxQasD8o6XC2C+q+H5gVlKgP&#10;BruzGk+nYRmiMp0tMlTstaW8tjDDEaqgnpJB3Pq4QCFVA7fYxVpGfl8yOaeMMxs7dN6vsBTXevR6&#10;+QtsngAAAP//AwBQSwMEFAAGAAgAAAAhAAzmTRjgAAAACQEAAA8AAABkcnMvZG93bnJldi54bWxM&#10;j81OwzAQhO9IvIO1SFxQ65iWtA3ZVAgJRG/QVnB1420S4Z9gu2l4e8wJjqMZzXxTrkej2UA+dM4i&#10;iGkGjGztVGcbhP3uabIEFqK0SmpnCeGbAqyry4tSFsqd7RsN29iwVGJDIRHaGPuC81C3ZGSYup5s&#10;8o7OGxmT9A1XXp5TudH8NstybmRn00Ire3psqf7cngzCcv4yfITN7PW9zo96FW8Ww/OXR7y+Gh/u&#10;gUUa418YfvETOlSJ6eBOVgWmESYiFymKsEoPkn+XzRbADgjzXAjgVcn/P6h+AAAA//8DAFBLAQIt&#10;ABQABgAIAAAAIQC2gziS/gAAAOEBAAATAAAAAAAAAAAAAAAAAAAAAABbQ29udGVudF9UeXBlc10u&#10;eG1sUEsBAi0AFAAGAAgAAAAhADj9If/WAAAAlAEAAAsAAAAAAAAAAAAAAAAALwEAAF9yZWxzLy5y&#10;ZWxzUEsBAi0AFAAGAAgAAAAhAMlAOJolAgAATQQAAA4AAAAAAAAAAAAAAAAALgIAAGRycy9lMm9E&#10;b2MueG1sUEsBAi0AFAAGAAgAAAAhAAzmTRjgAAAACQEAAA8AAAAAAAAAAAAAAAAAfwQAAGRycy9k&#10;b3ducmV2LnhtbFBLBQYAAAAABAAEAPMAAACMBQAAAAA=&#10;">
                <v:textbox>
                  <w:txbxContent>
                    <w:p w14:paraId="3C539F4D" w14:textId="77777777" w:rsidR="0081593E" w:rsidRPr="009D3114" w:rsidRDefault="0081593E" w:rsidP="0081593E">
                      <w:pPr>
                        <w:pStyle w:val="ListParagraph"/>
                        <w:numPr>
                          <w:ilvl w:val="0"/>
                          <w:numId w:val="12"/>
                        </w:numPr>
                        <w:spacing w:line="240" w:lineRule="auto"/>
                        <w:rPr>
                          <w:rFonts w:ascii="Times New Roman" w:hAnsi="Times New Roman" w:cs="Times New Roman"/>
                          <w:b/>
                          <w:bCs/>
                          <w:sz w:val="24"/>
                          <w:szCs w:val="24"/>
                        </w:rPr>
                      </w:pPr>
                      <w:r>
                        <w:rPr>
                          <w:rFonts w:ascii="Times New Roman" w:hAnsi="Times New Roman" w:cs="Times New Roman"/>
                          <w:sz w:val="24"/>
                          <w:szCs w:val="24"/>
                        </w:rPr>
                        <w:t xml:space="preserve">Evidence on safety – e.g., </w:t>
                      </w:r>
                      <w:r w:rsidRPr="00457391">
                        <w:rPr>
                          <w:rFonts w:ascii="Times New Roman" w:hAnsi="Times New Roman" w:cs="Times New Roman"/>
                          <w:sz w:val="24"/>
                          <w:szCs w:val="24"/>
                        </w:rPr>
                        <w:t xml:space="preserve">Scientific </w:t>
                      </w:r>
                      <w:r>
                        <w:rPr>
                          <w:rFonts w:ascii="Times New Roman" w:hAnsi="Times New Roman" w:cs="Times New Roman"/>
                          <w:sz w:val="24"/>
                          <w:szCs w:val="24"/>
                        </w:rPr>
                        <w:t xml:space="preserve">reports, articles </w:t>
                      </w:r>
                      <w:r w:rsidRPr="00457391">
                        <w:rPr>
                          <w:rFonts w:ascii="Times New Roman" w:hAnsi="Times New Roman" w:cs="Times New Roman"/>
                          <w:sz w:val="24"/>
                          <w:szCs w:val="24"/>
                        </w:rPr>
                        <w:t xml:space="preserve">/bibliographic </w:t>
                      </w:r>
                      <w:r>
                        <w:rPr>
                          <w:rFonts w:ascii="Times New Roman" w:hAnsi="Times New Roman" w:cs="Times New Roman"/>
                          <w:sz w:val="24"/>
                          <w:szCs w:val="24"/>
                        </w:rPr>
                        <w:t>e</w:t>
                      </w:r>
                      <w:r w:rsidRPr="00457391">
                        <w:rPr>
                          <w:rFonts w:ascii="Times New Roman" w:hAnsi="Times New Roman" w:cs="Times New Roman"/>
                          <w:sz w:val="24"/>
                          <w:szCs w:val="24"/>
                        </w:rPr>
                        <w:t>vidence/</w:t>
                      </w:r>
                      <w:r>
                        <w:rPr>
                          <w:rFonts w:ascii="Times New Roman" w:hAnsi="Times New Roman" w:cs="Times New Roman"/>
                          <w:sz w:val="24"/>
                          <w:szCs w:val="24"/>
                        </w:rPr>
                        <w:t>m</w:t>
                      </w:r>
                      <w:r w:rsidRPr="00457391">
                        <w:rPr>
                          <w:rFonts w:ascii="Times New Roman" w:hAnsi="Times New Roman" w:cs="Times New Roman"/>
                          <w:sz w:val="24"/>
                          <w:szCs w:val="24"/>
                        </w:rPr>
                        <w:t>onographs</w:t>
                      </w:r>
                      <w:r>
                        <w:rPr>
                          <w:rFonts w:ascii="Times New Roman" w:hAnsi="Times New Roman" w:cs="Times New Roman"/>
                          <w:sz w:val="24"/>
                          <w:szCs w:val="24"/>
                        </w:rPr>
                        <w:t xml:space="preserve">. </w:t>
                      </w:r>
                      <w:r w:rsidRPr="009D3114">
                        <w:rPr>
                          <w:rFonts w:ascii="Times New Roman" w:hAnsi="Times New Roman" w:cs="Times New Roman"/>
                          <w:sz w:val="24"/>
                          <w:szCs w:val="24"/>
                        </w:rPr>
                        <w:t>Toxicological data and clinical studies compulsory for natural products with disease reduction claim</w:t>
                      </w:r>
                    </w:p>
                    <w:p w14:paraId="6F131A12" w14:textId="77777777" w:rsidR="0081593E" w:rsidRDefault="0081593E" w:rsidP="0081593E">
                      <w:pPr>
                        <w:pStyle w:val="ListParagraph"/>
                        <w:numPr>
                          <w:ilvl w:val="0"/>
                          <w:numId w:val="12"/>
                        </w:numPr>
                        <w:spacing w:line="240" w:lineRule="auto"/>
                        <w:rPr>
                          <w:rFonts w:ascii="Times New Roman" w:hAnsi="Times New Roman" w:cs="Times New Roman"/>
                          <w:sz w:val="24"/>
                          <w:szCs w:val="24"/>
                        </w:rPr>
                      </w:pPr>
                      <w:r w:rsidRPr="009D3114">
                        <w:rPr>
                          <w:rFonts w:ascii="Times New Roman" w:hAnsi="Times New Roman" w:cs="Times New Roman"/>
                          <w:sz w:val="24"/>
                          <w:szCs w:val="24"/>
                        </w:rPr>
                        <w:t>Free from prohibited/banned substances</w:t>
                      </w:r>
                    </w:p>
                    <w:p w14:paraId="4ADC2138" w14:textId="77777777" w:rsidR="0081593E" w:rsidRPr="005321B9" w:rsidRDefault="0081593E" w:rsidP="0081593E">
                      <w:pPr>
                        <w:pStyle w:val="ListParagraph"/>
                        <w:numPr>
                          <w:ilvl w:val="0"/>
                          <w:numId w:val="12"/>
                        </w:numPr>
                        <w:spacing w:line="240" w:lineRule="auto"/>
                        <w:rPr>
                          <w:rFonts w:ascii="Times New Roman" w:hAnsi="Times New Roman" w:cs="Times New Roman"/>
                          <w:sz w:val="24"/>
                          <w:szCs w:val="24"/>
                        </w:rPr>
                      </w:pPr>
                      <w:r w:rsidRPr="005321B9">
                        <w:rPr>
                          <w:rFonts w:ascii="Times New Roman" w:hAnsi="Times New Roman" w:cs="Times New Roman"/>
                          <w:sz w:val="24"/>
                          <w:szCs w:val="24"/>
                        </w:rPr>
                        <w:t>Quality evidence – e.g.</w:t>
                      </w:r>
                      <w:r>
                        <w:rPr>
                          <w:rFonts w:ascii="Times New Roman" w:hAnsi="Times New Roman" w:cs="Times New Roman"/>
                          <w:sz w:val="24"/>
                          <w:szCs w:val="24"/>
                        </w:rPr>
                        <w:t>,</w:t>
                      </w:r>
                      <w:r w:rsidRPr="005321B9">
                        <w:rPr>
                          <w:rFonts w:ascii="Times New Roman" w:hAnsi="Times New Roman" w:cs="Times New Roman"/>
                          <w:sz w:val="24"/>
                          <w:szCs w:val="24"/>
                        </w:rPr>
                        <w:t xml:space="preserve"> quality control documents, certificate of analysis (COA) on active ingredients and COA on finished products, limit test for heavy metals, disintegration and weight uniformity tests for tablets, capsules, and pills, and test for microbial contamination</w:t>
                      </w:r>
                    </w:p>
                    <w:p w14:paraId="79F344C5" w14:textId="77777777" w:rsidR="0081593E" w:rsidRDefault="0081593E" w:rsidP="0081593E">
                      <w:pPr>
                        <w:pStyle w:val="ListParagraph"/>
                        <w:numPr>
                          <w:ilvl w:val="0"/>
                          <w:numId w:val="12"/>
                        </w:numPr>
                        <w:spacing w:line="240" w:lineRule="auto"/>
                        <w:rPr>
                          <w:rFonts w:ascii="Times New Roman" w:hAnsi="Times New Roman" w:cs="Times New Roman"/>
                          <w:sz w:val="24"/>
                          <w:szCs w:val="24"/>
                        </w:rPr>
                      </w:pPr>
                      <w:r w:rsidRPr="005321B9">
                        <w:rPr>
                          <w:rFonts w:ascii="Times New Roman" w:hAnsi="Times New Roman" w:cs="Times New Roman"/>
                          <w:sz w:val="24"/>
                          <w:szCs w:val="24"/>
                        </w:rPr>
                        <w:t>Stability data – real-time and accelerated</w:t>
                      </w:r>
                    </w:p>
                    <w:p w14:paraId="04A23B32" w14:textId="77777777" w:rsidR="0081593E" w:rsidRPr="005321B9" w:rsidRDefault="0081593E" w:rsidP="0081593E">
                      <w:pPr>
                        <w:pStyle w:val="ListParagraph"/>
                        <w:numPr>
                          <w:ilvl w:val="0"/>
                          <w:numId w:val="12"/>
                        </w:numPr>
                        <w:spacing w:line="240" w:lineRule="auto"/>
                        <w:rPr>
                          <w:rFonts w:ascii="Times New Roman" w:hAnsi="Times New Roman" w:cs="Times New Roman"/>
                          <w:sz w:val="24"/>
                          <w:szCs w:val="24"/>
                        </w:rPr>
                      </w:pPr>
                      <w:r w:rsidRPr="005321B9">
                        <w:rPr>
                          <w:rFonts w:ascii="Times New Roman" w:hAnsi="Times New Roman" w:cs="Times New Roman"/>
                          <w:sz w:val="24"/>
                          <w:szCs w:val="24"/>
                        </w:rPr>
                        <w:t>GMP compliance</w:t>
                      </w:r>
                      <w:r>
                        <w:rPr>
                          <w:rFonts w:ascii="Times New Roman" w:hAnsi="Times New Roman" w:cs="Times New Roman"/>
                          <w:sz w:val="24"/>
                          <w:szCs w:val="24"/>
                        </w:rPr>
                        <w:t xml:space="preserve"> certificate</w:t>
                      </w:r>
                    </w:p>
                  </w:txbxContent>
                </v:textbox>
              </v:shape>
            </w:pict>
          </mc:Fallback>
        </mc:AlternateContent>
      </w:r>
    </w:p>
    <w:p w14:paraId="690DA394" w14:textId="13492432" w:rsidR="009129BC" w:rsidRDefault="009129BC" w:rsidP="00C4366F">
      <w:pPr>
        <w:spacing w:line="480" w:lineRule="auto"/>
        <w:rPr>
          <w:noProof/>
        </w:rPr>
      </w:pPr>
    </w:p>
    <w:p w14:paraId="6C537775" w14:textId="4501FC60" w:rsidR="007D41EC" w:rsidRDefault="007D41EC" w:rsidP="007D41EC">
      <w:pPr>
        <w:rPr>
          <w:rFonts w:ascii="Times New Roman" w:hAnsi="Times New Roman" w:cs="Times New Roman"/>
          <w:b/>
          <w:bCs/>
          <w:sz w:val="24"/>
          <w:szCs w:val="24"/>
        </w:rPr>
      </w:pPr>
    </w:p>
    <w:p w14:paraId="720C717F" w14:textId="77777777" w:rsidR="007D41EC" w:rsidRDefault="007D41EC" w:rsidP="007D41EC">
      <w:pPr>
        <w:rPr>
          <w:rFonts w:ascii="Times New Roman" w:hAnsi="Times New Roman" w:cs="Times New Roman"/>
          <w:b/>
          <w:bCs/>
          <w:sz w:val="24"/>
          <w:szCs w:val="24"/>
        </w:rPr>
      </w:pPr>
    </w:p>
    <w:p w14:paraId="3FC2AC13" w14:textId="77777777" w:rsidR="007D41EC" w:rsidRDefault="007D41EC" w:rsidP="007D41EC">
      <w:pPr>
        <w:rPr>
          <w:rFonts w:ascii="Times New Roman" w:hAnsi="Times New Roman" w:cs="Times New Roman"/>
          <w:b/>
          <w:bCs/>
          <w:sz w:val="24"/>
          <w:szCs w:val="24"/>
        </w:rPr>
      </w:pPr>
    </w:p>
    <w:p w14:paraId="6320898B" w14:textId="77777777" w:rsidR="007D41EC" w:rsidRDefault="007D41EC" w:rsidP="007D41EC">
      <w:pPr>
        <w:rPr>
          <w:rFonts w:ascii="Times New Roman" w:hAnsi="Times New Roman" w:cs="Times New Roman"/>
          <w:b/>
          <w:bCs/>
          <w:sz w:val="24"/>
          <w:szCs w:val="24"/>
        </w:rPr>
      </w:pPr>
    </w:p>
    <w:p w14:paraId="0B38A99C" w14:textId="77777777" w:rsidR="007D41EC" w:rsidRDefault="007D41EC" w:rsidP="007D41EC">
      <w:pPr>
        <w:rPr>
          <w:rFonts w:ascii="Times New Roman" w:hAnsi="Times New Roman" w:cs="Times New Roman"/>
          <w:b/>
          <w:bCs/>
          <w:sz w:val="24"/>
          <w:szCs w:val="24"/>
        </w:rPr>
      </w:pPr>
    </w:p>
    <w:p w14:paraId="0E926B08" w14:textId="77777777" w:rsidR="007D41EC" w:rsidRDefault="007D41EC" w:rsidP="007D41EC">
      <w:pPr>
        <w:rPr>
          <w:rFonts w:ascii="Times New Roman" w:hAnsi="Times New Roman" w:cs="Times New Roman"/>
          <w:b/>
          <w:bCs/>
          <w:sz w:val="24"/>
          <w:szCs w:val="24"/>
        </w:rPr>
      </w:pPr>
    </w:p>
    <w:p w14:paraId="5D32DE6E" w14:textId="77777777" w:rsidR="007D41EC" w:rsidRDefault="007D41EC" w:rsidP="007D41EC">
      <w:pPr>
        <w:rPr>
          <w:rFonts w:ascii="Times New Roman" w:hAnsi="Times New Roman" w:cs="Times New Roman"/>
          <w:b/>
          <w:bCs/>
          <w:sz w:val="24"/>
          <w:szCs w:val="24"/>
        </w:rPr>
      </w:pPr>
    </w:p>
    <w:p w14:paraId="2CC63375" w14:textId="77777777" w:rsidR="007D41EC" w:rsidRDefault="007D41EC" w:rsidP="007D41EC">
      <w:pPr>
        <w:rPr>
          <w:rFonts w:ascii="Times New Roman" w:hAnsi="Times New Roman" w:cs="Times New Roman"/>
          <w:b/>
          <w:bCs/>
          <w:sz w:val="24"/>
          <w:szCs w:val="24"/>
        </w:rPr>
      </w:pPr>
    </w:p>
    <w:p w14:paraId="3AD1D654" w14:textId="5D186024" w:rsidR="007D41EC" w:rsidRPr="000E47C6" w:rsidRDefault="007D41EC" w:rsidP="00F92016">
      <w:pPr>
        <w:jc w:val="center"/>
        <w:rPr>
          <w:rFonts w:ascii="Times New Roman" w:hAnsi="Times New Roman" w:cs="Times New Roman"/>
          <w:sz w:val="24"/>
          <w:szCs w:val="24"/>
        </w:rPr>
      </w:pPr>
      <w:r w:rsidRPr="000E47C6">
        <w:rPr>
          <w:rFonts w:ascii="Times New Roman" w:hAnsi="Times New Roman" w:cs="Times New Roman"/>
          <w:b/>
          <w:bCs/>
          <w:sz w:val="24"/>
          <w:szCs w:val="24"/>
        </w:rPr>
        <w:t>Fig 1</w:t>
      </w:r>
      <w:r w:rsidR="00473267">
        <w:rPr>
          <w:rFonts w:ascii="Times New Roman" w:hAnsi="Times New Roman" w:cs="Times New Roman"/>
          <w:b/>
          <w:bCs/>
          <w:sz w:val="24"/>
          <w:szCs w:val="24"/>
        </w:rPr>
        <w:t>:</w:t>
      </w:r>
      <w:r w:rsidRPr="000E47C6">
        <w:rPr>
          <w:rFonts w:ascii="Times New Roman" w:hAnsi="Times New Roman" w:cs="Times New Roman"/>
          <w:sz w:val="24"/>
          <w:szCs w:val="24"/>
        </w:rPr>
        <w:t xml:space="preserve"> </w:t>
      </w:r>
      <w:r w:rsidRPr="00F92016">
        <w:rPr>
          <w:rFonts w:ascii="Times New Roman" w:hAnsi="Times New Roman" w:cs="Times New Roman"/>
          <w:b/>
          <w:bCs/>
          <w:sz w:val="24"/>
          <w:szCs w:val="24"/>
        </w:rPr>
        <w:t>Overview of the registration process for natural products in Malaysia. All natural products must be registered with Drug Control Authority (DCA). National Pharmaceutical Regulatory Agency (NPRA) which acts as the secretariat, published the Drug Registration Guidance Document (DRGD). It contains detailed guidance pertaining registration process and post-registration activities of medicinal products</w:t>
      </w:r>
      <w:r w:rsidR="00292859" w:rsidRPr="00F92016">
        <w:rPr>
          <w:rFonts w:ascii="Times New Roman" w:hAnsi="Times New Roman" w:cs="Times New Roman"/>
          <w:b/>
          <w:bCs/>
          <w:sz w:val="24"/>
          <w:szCs w:val="24"/>
        </w:rPr>
        <w:t>.</w:t>
      </w:r>
    </w:p>
    <w:p w14:paraId="56AB32AF" w14:textId="1F181B7A" w:rsidR="009129BC" w:rsidRDefault="009129BC">
      <w:pPr>
        <w:rPr>
          <w:noProof/>
        </w:rPr>
      </w:pPr>
    </w:p>
    <w:p w14:paraId="191884A5" w14:textId="4B4950BD" w:rsidR="00C4366F" w:rsidRPr="00F851FE" w:rsidRDefault="00C4366F" w:rsidP="00C4366F">
      <w:pPr>
        <w:spacing w:line="480" w:lineRule="auto"/>
        <w:rPr>
          <w:rFonts w:ascii="Times New Roman" w:hAnsi="Times New Roman" w:cs="Times New Roman"/>
          <w:b/>
          <w:bCs/>
          <w:sz w:val="24"/>
          <w:szCs w:val="24"/>
        </w:rPr>
      </w:pPr>
      <w:r>
        <w:rPr>
          <w:noProof/>
        </w:rPr>
        <w:drawing>
          <wp:inline distT="0" distB="0" distL="0" distR="0" wp14:anchorId="50D34951" wp14:editId="7CE2F14D">
            <wp:extent cx="5731510" cy="3986530"/>
            <wp:effectExtent l="0" t="0" r="2540" b="13970"/>
            <wp:docPr id="1" name="Chart 1">
              <a:extLst xmlns:a="http://schemas.openxmlformats.org/drawingml/2006/main">
                <a:ext uri="{FF2B5EF4-FFF2-40B4-BE49-F238E27FC236}">
                  <a16:creationId xmlns:a16="http://schemas.microsoft.com/office/drawing/2014/main" id="{EF9428C9-3C30-4B04-9B06-0B34F2A3124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Pr="00F851FE">
        <w:rPr>
          <w:rFonts w:ascii="Times New Roman" w:hAnsi="Times New Roman" w:cs="Times New Roman"/>
          <w:noProof/>
          <w:sz w:val="24"/>
          <w:szCs w:val="24"/>
        </w:rPr>
        <w:t xml:space="preserve"> </w:t>
      </w:r>
    </w:p>
    <w:p w14:paraId="5CA569A8" w14:textId="0F0A1B39" w:rsidR="00C4366F" w:rsidRPr="00F851FE" w:rsidRDefault="00C4366F" w:rsidP="00C4366F">
      <w:pPr>
        <w:spacing w:line="480" w:lineRule="auto"/>
        <w:jc w:val="center"/>
        <w:rPr>
          <w:rFonts w:ascii="Times New Roman" w:hAnsi="Times New Roman" w:cs="Times New Roman"/>
          <w:b/>
          <w:bCs/>
          <w:sz w:val="24"/>
          <w:szCs w:val="24"/>
        </w:rPr>
      </w:pPr>
      <w:r w:rsidRPr="00F851FE">
        <w:rPr>
          <w:rFonts w:ascii="Times New Roman" w:hAnsi="Times New Roman" w:cs="Times New Roman"/>
          <w:b/>
          <w:bCs/>
          <w:sz w:val="24"/>
          <w:szCs w:val="24"/>
        </w:rPr>
        <w:t xml:space="preserve">Fig </w:t>
      </w:r>
      <w:r w:rsidR="00431512">
        <w:rPr>
          <w:rFonts w:ascii="Times New Roman" w:hAnsi="Times New Roman" w:cs="Times New Roman"/>
          <w:b/>
          <w:bCs/>
          <w:sz w:val="24"/>
          <w:szCs w:val="24"/>
        </w:rPr>
        <w:t>2</w:t>
      </w:r>
      <w:r w:rsidRPr="00F851FE">
        <w:rPr>
          <w:rFonts w:ascii="Times New Roman" w:hAnsi="Times New Roman" w:cs="Times New Roman"/>
          <w:b/>
          <w:bCs/>
          <w:sz w:val="24"/>
          <w:szCs w:val="24"/>
        </w:rPr>
        <w:t>: Adverse drug reactions (ADR) reports attributed to natural products</w:t>
      </w:r>
      <w:r>
        <w:rPr>
          <w:rFonts w:ascii="Times New Roman" w:hAnsi="Times New Roman" w:cs="Times New Roman"/>
          <w:b/>
          <w:bCs/>
          <w:sz w:val="24"/>
          <w:szCs w:val="24"/>
        </w:rPr>
        <w:t xml:space="preserve"> in Malaysia</w:t>
      </w:r>
      <w:r w:rsidRPr="00F851FE">
        <w:rPr>
          <w:rFonts w:ascii="Times New Roman" w:hAnsi="Times New Roman" w:cs="Times New Roman"/>
          <w:b/>
          <w:bCs/>
          <w:sz w:val="24"/>
          <w:szCs w:val="24"/>
        </w:rPr>
        <w:t xml:space="preserve"> </w:t>
      </w:r>
      <w:r>
        <w:rPr>
          <w:rFonts w:ascii="Times New Roman" w:hAnsi="Times New Roman" w:cs="Times New Roman"/>
          <w:b/>
          <w:bCs/>
          <w:sz w:val="24"/>
          <w:szCs w:val="24"/>
        </w:rPr>
        <w:fldChar w:fldCharType="begin"/>
      </w:r>
      <w:r w:rsidR="00850E52">
        <w:rPr>
          <w:rFonts w:ascii="Times New Roman" w:hAnsi="Times New Roman" w:cs="Times New Roman"/>
          <w:b/>
          <w:bCs/>
          <w:sz w:val="24"/>
          <w:szCs w:val="24"/>
        </w:rPr>
        <w:instrText xml:space="preserve"> ADDIN EN.CITE &lt;EndNote&gt;&lt;Cite&gt;&lt;Author&gt;MADRAC&lt;/Author&gt;&lt;Year&gt;2018&lt;/Year&gt;&lt;RecNum&gt;344&lt;/RecNum&gt;&lt;DisplayText&gt;(78)&lt;/DisplayText&gt;&lt;record&gt;&lt;rec-number&gt;344&lt;/rec-number&gt;&lt;foreign-keys&gt;&lt;key app="EN" db-id="pwp02wepe05p90ettvxxtvefawpxsx5atepp" timestamp="1612754216"&gt;344&lt;/key&gt;&lt;/foreign-keys&gt;&lt;ref-type name="Web Page"&gt;12&lt;/ref-type&gt;&lt;contributors&gt;&lt;authors&gt;&lt;author&gt;MADRAC&lt;/author&gt;&lt;/authors&gt;&lt;/contributors&gt;&lt;titles&gt;&lt;title&gt;National Centre for Adverse Drug Reactions Monitoring Annual Report&lt;/title&gt;&lt;secondary-title&gt;Adverse Drug Reactions Monitoring Annual Report&lt;/secondary-title&gt;&lt;/titles&gt;&lt;dates&gt;&lt;year&gt;2018&lt;/year&gt;&lt;/dates&gt;&lt;urls&gt;&lt;related-urls&gt;&lt;url&gt;https://npra.gov.my/index.php/en/informationen/annual-reports/national-centre-for-adverse-drug-reaction-monitoring-annual-report&lt;/url&gt;&lt;/related-urls&gt;&lt;/urls&gt;&lt;/record&gt;&lt;/Cite&gt;&lt;/EndNote&gt;</w:instrText>
      </w:r>
      <w:r>
        <w:rPr>
          <w:rFonts w:ascii="Times New Roman" w:hAnsi="Times New Roman" w:cs="Times New Roman"/>
          <w:b/>
          <w:bCs/>
          <w:sz w:val="24"/>
          <w:szCs w:val="24"/>
        </w:rPr>
        <w:fldChar w:fldCharType="separate"/>
      </w:r>
      <w:r w:rsidR="00850E52">
        <w:rPr>
          <w:rFonts w:ascii="Times New Roman" w:hAnsi="Times New Roman" w:cs="Times New Roman"/>
          <w:b/>
          <w:bCs/>
          <w:noProof/>
          <w:sz w:val="24"/>
          <w:szCs w:val="24"/>
        </w:rPr>
        <w:t>(78)</w:t>
      </w:r>
      <w:r>
        <w:rPr>
          <w:rFonts w:ascii="Times New Roman" w:hAnsi="Times New Roman" w:cs="Times New Roman"/>
          <w:b/>
          <w:bCs/>
          <w:sz w:val="24"/>
          <w:szCs w:val="24"/>
        </w:rPr>
        <w:fldChar w:fldCharType="end"/>
      </w:r>
    </w:p>
    <w:p w14:paraId="774F981A" w14:textId="555F1C27" w:rsidR="009E1E82" w:rsidRDefault="00226BB4">
      <w:pPr>
        <w:jc w:val="center"/>
      </w:pPr>
    </w:p>
    <w:sectPr w:rsidR="009E1E82" w:rsidSect="005C6A6D">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A01783" w14:textId="77777777" w:rsidR="00E7492D" w:rsidRDefault="00E7492D">
      <w:pPr>
        <w:spacing w:after="0" w:line="240" w:lineRule="auto"/>
      </w:pPr>
      <w:r>
        <w:separator/>
      </w:r>
    </w:p>
  </w:endnote>
  <w:endnote w:type="continuationSeparator" w:id="0">
    <w:p w14:paraId="72E6E874" w14:textId="77777777" w:rsidR="00E7492D" w:rsidRDefault="00E749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dvOT596495f2">
    <w:altName w:val="Cambria"/>
    <w:panose1 w:val="00000000000000000000"/>
    <w:charset w:val="00"/>
    <w:family w:val="roman"/>
    <w:notTrueType/>
    <w:pitch w:val="default"/>
  </w:font>
  <w:font w:name="Open Sans">
    <w:altName w:val="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5817361"/>
      <w:docPartObj>
        <w:docPartGallery w:val="Page Numbers (Bottom of Page)"/>
        <w:docPartUnique/>
      </w:docPartObj>
    </w:sdtPr>
    <w:sdtEndPr>
      <w:rPr>
        <w:rFonts w:ascii="Times New Roman" w:hAnsi="Times New Roman" w:cs="Times New Roman"/>
        <w:noProof/>
      </w:rPr>
    </w:sdtEndPr>
    <w:sdtContent>
      <w:p w14:paraId="66397E46" w14:textId="77777777" w:rsidR="00F966B6" w:rsidRPr="00AA5CF8" w:rsidRDefault="008539A9">
        <w:pPr>
          <w:pStyle w:val="Footer"/>
          <w:jc w:val="center"/>
          <w:rPr>
            <w:rFonts w:ascii="Times New Roman" w:hAnsi="Times New Roman" w:cs="Times New Roman"/>
          </w:rPr>
        </w:pPr>
        <w:r w:rsidRPr="00AA5CF8">
          <w:rPr>
            <w:rFonts w:ascii="Times New Roman" w:hAnsi="Times New Roman" w:cs="Times New Roman"/>
          </w:rPr>
          <w:fldChar w:fldCharType="begin"/>
        </w:r>
        <w:r w:rsidRPr="00AA5CF8">
          <w:rPr>
            <w:rFonts w:ascii="Times New Roman" w:hAnsi="Times New Roman" w:cs="Times New Roman"/>
          </w:rPr>
          <w:instrText xml:space="preserve"> PAGE   \* MERGEFORMAT </w:instrText>
        </w:r>
        <w:r w:rsidRPr="00AA5CF8">
          <w:rPr>
            <w:rFonts w:ascii="Times New Roman" w:hAnsi="Times New Roman" w:cs="Times New Roman"/>
          </w:rPr>
          <w:fldChar w:fldCharType="separate"/>
        </w:r>
        <w:r w:rsidRPr="00AA5CF8">
          <w:rPr>
            <w:rFonts w:ascii="Times New Roman" w:hAnsi="Times New Roman" w:cs="Times New Roman"/>
            <w:noProof/>
          </w:rPr>
          <w:t>2</w:t>
        </w:r>
        <w:r w:rsidRPr="00AA5CF8">
          <w:rPr>
            <w:rFonts w:ascii="Times New Roman" w:hAnsi="Times New Roman" w:cs="Times New Roman"/>
            <w:noProof/>
          </w:rPr>
          <w:fldChar w:fldCharType="end"/>
        </w:r>
      </w:p>
    </w:sdtContent>
  </w:sdt>
  <w:p w14:paraId="46AE36F8" w14:textId="77777777" w:rsidR="00F966B6" w:rsidRDefault="00226B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E2B5C9" w14:textId="77777777" w:rsidR="00E7492D" w:rsidRDefault="00E7492D">
      <w:pPr>
        <w:spacing w:after="0" w:line="240" w:lineRule="auto"/>
      </w:pPr>
      <w:r>
        <w:separator/>
      </w:r>
    </w:p>
  </w:footnote>
  <w:footnote w:type="continuationSeparator" w:id="0">
    <w:p w14:paraId="259DBF42" w14:textId="77777777" w:rsidR="00E7492D" w:rsidRDefault="00E749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68203D"/>
    <w:multiLevelType w:val="hybridMultilevel"/>
    <w:tmpl w:val="6C382D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642B8A"/>
    <w:multiLevelType w:val="hybridMultilevel"/>
    <w:tmpl w:val="2CECB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523A16"/>
    <w:multiLevelType w:val="hybridMultilevel"/>
    <w:tmpl w:val="F4D2C8F2"/>
    <w:lvl w:ilvl="0" w:tplc="63D6A0F2">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4AC5BAF"/>
    <w:multiLevelType w:val="hybridMultilevel"/>
    <w:tmpl w:val="A028A9E0"/>
    <w:lvl w:ilvl="0" w:tplc="85F205BA">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8F671BA"/>
    <w:multiLevelType w:val="hybridMultilevel"/>
    <w:tmpl w:val="90E4F4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ED46432"/>
    <w:multiLevelType w:val="hybridMultilevel"/>
    <w:tmpl w:val="26E0A7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90F4AF9"/>
    <w:multiLevelType w:val="hybridMultilevel"/>
    <w:tmpl w:val="C8249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C5205FE"/>
    <w:multiLevelType w:val="hybridMultilevel"/>
    <w:tmpl w:val="00181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E9E1D35"/>
    <w:multiLevelType w:val="hybridMultilevel"/>
    <w:tmpl w:val="57EC7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13A3152"/>
    <w:multiLevelType w:val="hybridMultilevel"/>
    <w:tmpl w:val="92D8D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87A70CB"/>
    <w:multiLevelType w:val="hybridMultilevel"/>
    <w:tmpl w:val="E0C0BC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CB22AD6"/>
    <w:multiLevelType w:val="hybridMultilevel"/>
    <w:tmpl w:val="0AA25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81F0EA9"/>
    <w:multiLevelType w:val="hybridMultilevel"/>
    <w:tmpl w:val="876817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2"/>
  </w:num>
  <w:num w:numId="4">
    <w:abstractNumId w:val="7"/>
  </w:num>
  <w:num w:numId="5">
    <w:abstractNumId w:val="4"/>
  </w:num>
  <w:num w:numId="6">
    <w:abstractNumId w:val="8"/>
  </w:num>
  <w:num w:numId="7">
    <w:abstractNumId w:val="6"/>
  </w:num>
  <w:num w:numId="8">
    <w:abstractNumId w:val="5"/>
  </w:num>
  <w:num w:numId="9">
    <w:abstractNumId w:val="9"/>
  </w:num>
  <w:num w:numId="10">
    <w:abstractNumId w:val="11"/>
  </w:num>
  <w:num w:numId="11">
    <w:abstractNumId w:val="10"/>
  </w:num>
  <w:num w:numId="12">
    <w:abstractNumId w:val="2"/>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trackRevisions/>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0&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pwp02wepe05p90ettvxxtvefawpxsx5atepp&quot;&gt;My EndNote Library 02102020&lt;record-ids&gt;&lt;item&gt;34&lt;/item&gt;&lt;item&gt;44&lt;/item&gt;&lt;item&gt;86&lt;/item&gt;&lt;item&gt;97&lt;/item&gt;&lt;item&gt;107&lt;/item&gt;&lt;item&gt;110&lt;/item&gt;&lt;item&gt;127&lt;/item&gt;&lt;item&gt;129&lt;/item&gt;&lt;item&gt;132&lt;/item&gt;&lt;item&gt;143&lt;/item&gt;&lt;item&gt;159&lt;/item&gt;&lt;item&gt;166&lt;/item&gt;&lt;item&gt;169&lt;/item&gt;&lt;item&gt;189&lt;/item&gt;&lt;item&gt;194&lt;/item&gt;&lt;item&gt;198&lt;/item&gt;&lt;item&gt;200&lt;/item&gt;&lt;item&gt;207&lt;/item&gt;&lt;item&gt;261&lt;/item&gt;&lt;item&gt;269&lt;/item&gt;&lt;item&gt;270&lt;/item&gt;&lt;item&gt;271&lt;/item&gt;&lt;item&gt;272&lt;/item&gt;&lt;item&gt;273&lt;/item&gt;&lt;item&gt;275&lt;/item&gt;&lt;item&gt;282&lt;/item&gt;&lt;item&gt;283&lt;/item&gt;&lt;item&gt;284&lt;/item&gt;&lt;item&gt;285&lt;/item&gt;&lt;item&gt;286&lt;/item&gt;&lt;item&gt;287&lt;/item&gt;&lt;item&gt;288&lt;/item&gt;&lt;item&gt;289&lt;/item&gt;&lt;item&gt;293&lt;/item&gt;&lt;item&gt;295&lt;/item&gt;&lt;item&gt;296&lt;/item&gt;&lt;item&gt;297&lt;/item&gt;&lt;item&gt;298&lt;/item&gt;&lt;item&gt;299&lt;/item&gt;&lt;item&gt;302&lt;/item&gt;&lt;item&gt;303&lt;/item&gt;&lt;item&gt;305&lt;/item&gt;&lt;item&gt;306&lt;/item&gt;&lt;item&gt;307&lt;/item&gt;&lt;item&gt;308&lt;/item&gt;&lt;item&gt;309&lt;/item&gt;&lt;item&gt;310&lt;/item&gt;&lt;item&gt;311&lt;/item&gt;&lt;item&gt;312&lt;/item&gt;&lt;item&gt;314&lt;/item&gt;&lt;item&gt;319&lt;/item&gt;&lt;item&gt;321&lt;/item&gt;&lt;item&gt;325&lt;/item&gt;&lt;item&gt;326&lt;/item&gt;&lt;item&gt;336&lt;/item&gt;&lt;item&gt;337&lt;/item&gt;&lt;item&gt;338&lt;/item&gt;&lt;item&gt;339&lt;/item&gt;&lt;item&gt;340&lt;/item&gt;&lt;item&gt;341&lt;/item&gt;&lt;item&gt;344&lt;/item&gt;&lt;item&gt;486&lt;/item&gt;&lt;item&gt;491&lt;/item&gt;&lt;item&gt;518&lt;/item&gt;&lt;item&gt;519&lt;/item&gt;&lt;item&gt;520&lt;/item&gt;&lt;item&gt;521&lt;/item&gt;&lt;item&gt;522&lt;/item&gt;&lt;item&gt;524&lt;/item&gt;&lt;item&gt;525&lt;/item&gt;&lt;item&gt;526&lt;/item&gt;&lt;item&gt;527&lt;/item&gt;&lt;item&gt;530&lt;/item&gt;&lt;item&gt;531&lt;/item&gt;&lt;item&gt;532&lt;/item&gt;&lt;item&gt;533&lt;/item&gt;&lt;item&gt;534&lt;/item&gt;&lt;item&gt;535&lt;/item&gt;&lt;/record-ids&gt;&lt;/item&gt;&lt;/Libraries&gt;"/>
  </w:docVars>
  <w:rsids>
    <w:rsidRoot w:val="00E80DFD"/>
    <w:rsid w:val="000004A2"/>
    <w:rsid w:val="00001969"/>
    <w:rsid w:val="000033FE"/>
    <w:rsid w:val="00004812"/>
    <w:rsid w:val="000147DE"/>
    <w:rsid w:val="00016C48"/>
    <w:rsid w:val="0002016A"/>
    <w:rsid w:val="00020FC4"/>
    <w:rsid w:val="00022F83"/>
    <w:rsid w:val="00023376"/>
    <w:rsid w:val="00023EFF"/>
    <w:rsid w:val="000313FD"/>
    <w:rsid w:val="00042A8E"/>
    <w:rsid w:val="00042B3C"/>
    <w:rsid w:val="00043848"/>
    <w:rsid w:val="00045BF9"/>
    <w:rsid w:val="00045D3D"/>
    <w:rsid w:val="000471BF"/>
    <w:rsid w:val="00054999"/>
    <w:rsid w:val="00057869"/>
    <w:rsid w:val="000626EC"/>
    <w:rsid w:val="000706EF"/>
    <w:rsid w:val="000744B8"/>
    <w:rsid w:val="000752BC"/>
    <w:rsid w:val="00080E18"/>
    <w:rsid w:val="00083322"/>
    <w:rsid w:val="0008333A"/>
    <w:rsid w:val="00084DE5"/>
    <w:rsid w:val="00092496"/>
    <w:rsid w:val="00092D19"/>
    <w:rsid w:val="00094210"/>
    <w:rsid w:val="00095738"/>
    <w:rsid w:val="00097DA5"/>
    <w:rsid w:val="000A1E9B"/>
    <w:rsid w:val="000A2330"/>
    <w:rsid w:val="000A2C50"/>
    <w:rsid w:val="000A7354"/>
    <w:rsid w:val="000B41CA"/>
    <w:rsid w:val="000B44E0"/>
    <w:rsid w:val="000C1290"/>
    <w:rsid w:val="000C1C24"/>
    <w:rsid w:val="000C5E81"/>
    <w:rsid w:val="000C6EB5"/>
    <w:rsid w:val="000D1D3E"/>
    <w:rsid w:val="000D2B58"/>
    <w:rsid w:val="000D4B78"/>
    <w:rsid w:val="000D6F69"/>
    <w:rsid w:val="000E098F"/>
    <w:rsid w:val="000E2CDC"/>
    <w:rsid w:val="000E2F36"/>
    <w:rsid w:val="000E5625"/>
    <w:rsid w:val="000E7A82"/>
    <w:rsid w:val="000F3123"/>
    <w:rsid w:val="000F47BE"/>
    <w:rsid w:val="000F6691"/>
    <w:rsid w:val="000F68DA"/>
    <w:rsid w:val="000F7891"/>
    <w:rsid w:val="001037FD"/>
    <w:rsid w:val="00104313"/>
    <w:rsid w:val="00104B6F"/>
    <w:rsid w:val="00107471"/>
    <w:rsid w:val="00114261"/>
    <w:rsid w:val="00116309"/>
    <w:rsid w:val="001168FC"/>
    <w:rsid w:val="0011702F"/>
    <w:rsid w:val="00121764"/>
    <w:rsid w:val="001233A0"/>
    <w:rsid w:val="001256C4"/>
    <w:rsid w:val="001256D7"/>
    <w:rsid w:val="00127455"/>
    <w:rsid w:val="00127483"/>
    <w:rsid w:val="00130520"/>
    <w:rsid w:val="001332EA"/>
    <w:rsid w:val="00135835"/>
    <w:rsid w:val="00137FBA"/>
    <w:rsid w:val="0014703A"/>
    <w:rsid w:val="00147D1A"/>
    <w:rsid w:val="0015315C"/>
    <w:rsid w:val="00154642"/>
    <w:rsid w:val="001577AA"/>
    <w:rsid w:val="00157C02"/>
    <w:rsid w:val="00167984"/>
    <w:rsid w:val="00170CD0"/>
    <w:rsid w:val="00177039"/>
    <w:rsid w:val="001815FC"/>
    <w:rsid w:val="001827A9"/>
    <w:rsid w:val="00187A47"/>
    <w:rsid w:val="00192B0D"/>
    <w:rsid w:val="00194A22"/>
    <w:rsid w:val="00195E0B"/>
    <w:rsid w:val="001A3EDF"/>
    <w:rsid w:val="001A42C5"/>
    <w:rsid w:val="001A6AAE"/>
    <w:rsid w:val="001B2D7C"/>
    <w:rsid w:val="001C676D"/>
    <w:rsid w:val="001D10FA"/>
    <w:rsid w:val="001D279D"/>
    <w:rsid w:val="001D2CB8"/>
    <w:rsid w:val="001D6043"/>
    <w:rsid w:val="001F2FEF"/>
    <w:rsid w:val="001F33EC"/>
    <w:rsid w:val="001F4C1F"/>
    <w:rsid w:val="001F4DAF"/>
    <w:rsid w:val="001F5378"/>
    <w:rsid w:val="001F684C"/>
    <w:rsid w:val="00201D2F"/>
    <w:rsid w:val="00206326"/>
    <w:rsid w:val="002068D2"/>
    <w:rsid w:val="00210897"/>
    <w:rsid w:val="00210B1C"/>
    <w:rsid w:val="002120E1"/>
    <w:rsid w:val="0021524D"/>
    <w:rsid w:val="00216873"/>
    <w:rsid w:val="00216B5F"/>
    <w:rsid w:val="00226BB4"/>
    <w:rsid w:val="00227645"/>
    <w:rsid w:val="002354CA"/>
    <w:rsid w:val="00237CB3"/>
    <w:rsid w:val="00247E29"/>
    <w:rsid w:val="00250307"/>
    <w:rsid w:val="0025218A"/>
    <w:rsid w:val="00252830"/>
    <w:rsid w:val="00253B4E"/>
    <w:rsid w:val="00253DCD"/>
    <w:rsid w:val="00260B6F"/>
    <w:rsid w:val="00260E63"/>
    <w:rsid w:val="00262074"/>
    <w:rsid w:val="0026556A"/>
    <w:rsid w:val="00265C8F"/>
    <w:rsid w:val="00274828"/>
    <w:rsid w:val="0027553F"/>
    <w:rsid w:val="00280C45"/>
    <w:rsid w:val="0028327A"/>
    <w:rsid w:val="0028502A"/>
    <w:rsid w:val="00285E08"/>
    <w:rsid w:val="00287FC6"/>
    <w:rsid w:val="002922AA"/>
    <w:rsid w:val="0029253A"/>
    <w:rsid w:val="00292859"/>
    <w:rsid w:val="002951E4"/>
    <w:rsid w:val="002A4E8F"/>
    <w:rsid w:val="002B150A"/>
    <w:rsid w:val="002B4F66"/>
    <w:rsid w:val="002B52AA"/>
    <w:rsid w:val="002B589D"/>
    <w:rsid w:val="002B6F60"/>
    <w:rsid w:val="002B7002"/>
    <w:rsid w:val="002C21B0"/>
    <w:rsid w:val="002C44BB"/>
    <w:rsid w:val="002D1B10"/>
    <w:rsid w:val="002D5F4E"/>
    <w:rsid w:val="002D6CD2"/>
    <w:rsid w:val="002E0A6B"/>
    <w:rsid w:val="002E4593"/>
    <w:rsid w:val="002E5593"/>
    <w:rsid w:val="002E7612"/>
    <w:rsid w:val="002F1BC4"/>
    <w:rsid w:val="002F6238"/>
    <w:rsid w:val="002F6CF0"/>
    <w:rsid w:val="002F6E05"/>
    <w:rsid w:val="002F7C17"/>
    <w:rsid w:val="00303FA7"/>
    <w:rsid w:val="00305EFC"/>
    <w:rsid w:val="00306737"/>
    <w:rsid w:val="0030741A"/>
    <w:rsid w:val="00307D2A"/>
    <w:rsid w:val="0031310B"/>
    <w:rsid w:val="00315776"/>
    <w:rsid w:val="0032024D"/>
    <w:rsid w:val="00323963"/>
    <w:rsid w:val="0032533E"/>
    <w:rsid w:val="003256D1"/>
    <w:rsid w:val="00325B4E"/>
    <w:rsid w:val="00327241"/>
    <w:rsid w:val="00331816"/>
    <w:rsid w:val="00334186"/>
    <w:rsid w:val="00342098"/>
    <w:rsid w:val="003439A0"/>
    <w:rsid w:val="00343AC9"/>
    <w:rsid w:val="00345FF7"/>
    <w:rsid w:val="00347325"/>
    <w:rsid w:val="003540BA"/>
    <w:rsid w:val="00354B46"/>
    <w:rsid w:val="00355780"/>
    <w:rsid w:val="00355E01"/>
    <w:rsid w:val="00360BB0"/>
    <w:rsid w:val="003628BC"/>
    <w:rsid w:val="00365130"/>
    <w:rsid w:val="00367E46"/>
    <w:rsid w:val="003715E7"/>
    <w:rsid w:val="0037237B"/>
    <w:rsid w:val="0037639D"/>
    <w:rsid w:val="0038160D"/>
    <w:rsid w:val="00385463"/>
    <w:rsid w:val="0038598D"/>
    <w:rsid w:val="0039224F"/>
    <w:rsid w:val="00392731"/>
    <w:rsid w:val="003945C5"/>
    <w:rsid w:val="00396A62"/>
    <w:rsid w:val="003A5540"/>
    <w:rsid w:val="003A575C"/>
    <w:rsid w:val="003A7FAE"/>
    <w:rsid w:val="003B3ED2"/>
    <w:rsid w:val="003C52FB"/>
    <w:rsid w:val="003C5652"/>
    <w:rsid w:val="003D4590"/>
    <w:rsid w:val="003D4A7B"/>
    <w:rsid w:val="003D500F"/>
    <w:rsid w:val="003D5138"/>
    <w:rsid w:val="003D743F"/>
    <w:rsid w:val="003E0A91"/>
    <w:rsid w:val="003E51D1"/>
    <w:rsid w:val="003E5727"/>
    <w:rsid w:val="003E66E6"/>
    <w:rsid w:val="003F1110"/>
    <w:rsid w:val="003F1DD1"/>
    <w:rsid w:val="003F6C6C"/>
    <w:rsid w:val="003F76EA"/>
    <w:rsid w:val="00400837"/>
    <w:rsid w:val="00414652"/>
    <w:rsid w:val="0041690F"/>
    <w:rsid w:val="004170F4"/>
    <w:rsid w:val="00420A62"/>
    <w:rsid w:val="0042138B"/>
    <w:rsid w:val="00421A88"/>
    <w:rsid w:val="004278AB"/>
    <w:rsid w:val="00430198"/>
    <w:rsid w:val="00431512"/>
    <w:rsid w:val="00433A02"/>
    <w:rsid w:val="00435F08"/>
    <w:rsid w:val="004369D2"/>
    <w:rsid w:val="00436C82"/>
    <w:rsid w:val="00441338"/>
    <w:rsid w:val="00443127"/>
    <w:rsid w:val="00445011"/>
    <w:rsid w:val="004467EC"/>
    <w:rsid w:val="00446899"/>
    <w:rsid w:val="004507B8"/>
    <w:rsid w:val="004527D5"/>
    <w:rsid w:val="00456AD9"/>
    <w:rsid w:val="00456DE9"/>
    <w:rsid w:val="00457391"/>
    <w:rsid w:val="0046170D"/>
    <w:rsid w:val="00461B05"/>
    <w:rsid w:val="00465383"/>
    <w:rsid w:val="00473267"/>
    <w:rsid w:val="00476A41"/>
    <w:rsid w:val="00476C76"/>
    <w:rsid w:val="0048032F"/>
    <w:rsid w:val="004827B7"/>
    <w:rsid w:val="00482C79"/>
    <w:rsid w:val="004830BE"/>
    <w:rsid w:val="004832D9"/>
    <w:rsid w:val="00487411"/>
    <w:rsid w:val="004902DF"/>
    <w:rsid w:val="004903CB"/>
    <w:rsid w:val="004904A2"/>
    <w:rsid w:val="00491FA1"/>
    <w:rsid w:val="0049302E"/>
    <w:rsid w:val="004933BF"/>
    <w:rsid w:val="004A0621"/>
    <w:rsid w:val="004A11FC"/>
    <w:rsid w:val="004A15DB"/>
    <w:rsid w:val="004A2720"/>
    <w:rsid w:val="004A3C48"/>
    <w:rsid w:val="004A7A18"/>
    <w:rsid w:val="004B08DC"/>
    <w:rsid w:val="004B1E07"/>
    <w:rsid w:val="004B3098"/>
    <w:rsid w:val="004B4EDC"/>
    <w:rsid w:val="004B7E23"/>
    <w:rsid w:val="004C2E31"/>
    <w:rsid w:val="004C5E5B"/>
    <w:rsid w:val="004D0249"/>
    <w:rsid w:val="004D2A8F"/>
    <w:rsid w:val="004D2D37"/>
    <w:rsid w:val="004D428B"/>
    <w:rsid w:val="004D4C97"/>
    <w:rsid w:val="004D58F5"/>
    <w:rsid w:val="004D7498"/>
    <w:rsid w:val="004E1407"/>
    <w:rsid w:val="004E1925"/>
    <w:rsid w:val="004E35EB"/>
    <w:rsid w:val="004E367C"/>
    <w:rsid w:val="004E3E09"/>
    <w:rsid w:val="004E5BFC"/>
    <w:rsid w:val="004E5D94"/>
    <w:rsid w:val="004F51A8"/>
    <w:rsid w:val="004F715A"/>
    <w:rsid w:val="004F7578"/>
    <w:rsid w:val="0050090B"/>
    <w:rsid w:val="00502B4B"/>
    <w:rsid w:val="00503255"/>
    <w:rsid w:val="00510BAB"/>
    <w:rsid w:val="005132F2"/>
    <w:rsid w:val="00513412"/>
    <w:rsid w:val="005142D4"/>
    <w:rsid w:val="0052270D"/>
    <w:rsid w:val="005244A4"/>
    <w:rsid w:val="005247A1"/>
    <w:rsid w:val="0052541E"/>
    <w:rsid w:val="005315E2"/>
    <w:rsid w:val="00536B02"/>
    <w:rsid w:val="0055369C"/>
    <w:rsid w:val="00553B0D"/>
    <w:rsid w:val="00553DE6"/>
    <w:rsid w:val="005566A7"/>
    <w:rsid w:val="00556B17"/>
    <w:rsid w:val="0055740C"/>
    <w:rsid w:val="00561BCD"/>
    <w:rsid w:val="005654CF"/>
    <w:rsid w:val="00570EEA"/>
    <w:rsid w:val="0057260B"/>
    <w:rsid w:val="005729F1"/>
    <w:rsid w:val="00572C11"/>
    <w:rsid w:val="005818CA"/>
    <w:rsid w:val="0058799C"/>
    <w:rsid w:val="00587DC4"/>
    <w:rsid w:val="005914DA"/>
    <w:rsid w:val="00593DC6"/>
    <w:rsid w:val="00595236"/>
    <w:rsid w:val="005A0FAD"/>
    <w:rsid w:val="005A462A"/>
    <w:rsid w:val="005A4E5D"/>
    <w:rsid w:val="005A4F4E"/>
    <w:rsid w:val="005A56C4"/>
    <w:rsid w:val="005B06B6"/>
    <w:rsid w:val="005B158B"/>
    <w:rsid w:val="005B3154"/>
    <w:rsid w:val="005B43C6"/>
    <w:rsid w:val="005B4854"/>
    <w:rsid w:val="005B4B6A"/>
    <w:rsid w:val="005B7C0F"/>
    <w:rsid w:val="005C082F"/>
    <w:rsid w:val="005C509B"/>
    <w:rsid w:val="005C594F"/>
    <w:rsid w:val="005D4BBF"/>
    <w:rsid w:val="005E29A1"/>
    <w:rsid w:val="005E3EFE"/>
    <w:rsid w:val="005E5D28"/>
    <w:rsid w:val="00600A54"/>
    <w:rsid w:val="00600AB1"/>
    <w:rsid w:val="006037FF"/>
    <w:rsid w:val="00607037"/>
    <w:rsid w:val="00614F98"/>
    <w:rsid w:val="006150F2"/>
    <w:rsid w:val="00617657"/>
    <w:rsid w:val="006177C2"/>
    <w:rsid w:val="00617973"/>
    <w:rsid w:val="00620FFF"/>
    <w:rsid w:val="00624064"/>
    <w:rsid w:val="00625CB2"/>
    <w:rsid w:val="00625F60"/>
    <w:rsid w:val="0062612A"/>
    <w:rsid w:val="00631CAC"/>
    <w:rsid w:val="00632F22"/>
    <w:rsid w:val="00634F46"/>
    <w:rsid w:val="00634F66"/>
    <w:rsid w:val="00636331"/>
    <w:rsid w:val="0063764F"/>
    <w:rsid w:val="006410E7"/>
    <w:rsid w:val="00641CF5"/>
    <w:rsid w:val="006422C0"/>
    <w:rsid w:val="006426C4"/>
    <w:rsid w:val="006429DC"/>
    <w:rsid w:val="00646A6E"/>
    <w:rsid w:val="0065325B"/>
    <w:rsid w:val="00654D33"/>
    <w:rsid w:val="00655548"/>
    <w:rsid w:val="00663780"/>
    <w:rsid w:val="00664CAE"/>
    <w:rsid w:val="00667148"/>
    <w:rsid w:val="0067187B"/>
    <w:rsid w:val="00673836"/>
    <w:rsid w:val="00677015"/>
    <w:rsid w:val="006828CA"/>
    <w:rsid w:val="006927F0"/>
    <w:rsid w:val="00693F70"/>
    <w:rsid w:val="0069414B"/>
    <w:rsid w:val="00694374"/>
    <w:rsid w:val="006A0207"/>
    <w:rsid w:val="006A1500"/>
    <w:rsid w:val="006A4B81"/>
    <w:rsid w:val="006A4C3E"/>
    <w:rsid w:val="006A76E4"/>
    <w:rsid w:val="006B006E"/>
    <w:rsid w:val="006B02CC"/>
    <w:rsid w:val="006B0978"/>
    <w:rsid w:val="006B2A2A"/>
    <w:rsid w:val="006C6444"/>
    <w:rsid w:val="006C69B0"/>
    <w:rsid w:val="006C7B2A"/>
    <w:rsid w:val="006E077E"/>
    <w:rsid w:val="006E0BD8"/>
    <w:rsid w:val="006E16F8"/>
    <w:rsid w:val="006E207A"/>
    <w:rsid w:val="006E3EC1"/>
    <w:rsid w:val="006E4A20"/>
    <w:rsid w:val="006E59AB"/>
    <w:rsid w:val="006F1130"/>
    <w:rsid w:val="006F13F5"/>
    <w:rsid w:val="006F1C09"/>
    <w:rsid w:val="006F3F1B"/>
    <w:rsid w:val="006F62B2"/>
    <w:rsid w:val="00704485"/>
    <w:rsid w:val="0070595F"/>
    <w:rsid w:val="00713B65"/>
    <w:rsid w:val="00721D31"/>
    <w:rsid w:val="0072322A"/>
    <w:rsid w:val="00724E89"/>
    <w:rsid w:val="007265FF"/>
    <w:rsid w:val="00726E6C"/>
    <w:rsid w:val="007315F5"/>
    <w:rsid w:val="00733878"/>
    <w:rsid w:val="007364D1"/>
    <w:rsid w:val="00741E96"/>
    <w:rsid w:val="00743F8B"/>
    <w:rsid w:val="0074427D"/>
    <w:rsid w:val="00754943"/>
    <w:rsid w:val="00760CFB"/>
    <w:rsid w:val="00762668"/>
    <w:rsid w:val="00762DB9"/>
    <w:rsid w:val="00765D41"/>
    <w:rsid w:val="00766369"/>
    <w:rsid w:val="007705C9"/>
    <w:rsid w:val="007710BD"/>
    <w:rsid w:val="00773502"/>
    <w:rsid w:val="00777B6D"/>
    <w:rsid w:val="00783D29"/>
    <w:rsid w:val="00784728"/>
    <w:rsid w:val="00784855"/>
    <w:rsid w:val="007865BC"/>
    <w:rsid w:val="00790B5C"/>
    <w:rsid w:val="00792117"/>
    <w:rsid w:val="00794D11"/>
    <w:rsid w:val="00794E5A"/>
    <w:rsid w:val="0079790D"/>
    <w:rsid w:val="007A1D32"/>
    <w:rsid w:val="007A30E0"/>
    <w:rsid w:val="007A47AC"/>
    <w:rsid w:val="007A4E68"/>
    <w:rsid w:val="007A6BFA"/>
    <w:rsid w:val="007A7AFF"/>
    <w:rsid w:val="007B086C"/>
    <w:rsid w:val="007B1D51"/>
    <w:rsid w:val="007B4D47"/>
    <w:rsid w:val="007C2A24"/>
    <w:rsid w:val="007C4E86"/>
    <w:rsid w:val="007C52FE"/>
    <w:rsid w:val="007C5991"/>
    <w:rsid w:val="007D0FE9"/>
    <w:rsid w:val="007D353C"/>
    <w:rsid w:val="007D41EC"/>
    <w:rsid w:val="007D6724"/>
    <w:rsid w:val="007E51E7"/>
    <w:rsid w:val="007E6D25"/>
    <w:rsid w:val="007E6E83"/>
    <w:rsid w:val="007E7DB9"/>
    <w:rsid w:val="007F105F"/>
    <w:rsid w:val="007F409E"/>
    <w:rsid w:val="007F6839"/>
    <w:rsid w:val="00802A43"/>
    <w:rsid w:val="008047AC"/>
    <w:rsid w:val="00806816"/>
    <w:rsid w:val="00807D4B"/>
    <w:rsid w:val="00810F8D"/>
    <w:rsid w:val="00813036"/>
    <w:rsid w:val="0081593E"/>
    <w:rsid w:val="0081716F"/>
    <w:rsid w:val="00817264"/>
    <w:rsid w:val="00817A26"/>
    <w:rsid w:val="008216F1"/>
    <w:rsid w:val="0082590B"/>
    <w:rsid w:val="00825CE2"/>
    <w:rsid w:val="008307F2"/>
    <w:rsid w:val="008321BD"/>
    <w:rsid w:val="00841725"/>
    <w:rsid w:val="00841CCB"/>
    <w:rsid w:val="008426B7"/>
    <w:rsid w:val="00844DFF"/>
    <w:rsid w:val="0084631B"/>
    <w:rsid w:val="00847D92"/>
    <w:rsid w:val="00850E52"/>
    <w:rsid w:val="008539A9"/>
    <w:rsid w:val="008611EB"/>
    <w:rsid w:val="00865FA7"/>
    <w:rsid w:val="008660F8"/>
    <w:rsid w:val="00867B55"/>
    <w:rsid w:val="00871644"/>
    <w:rsid w:val="00871CE0"/>
    <w:rsid w:val="0087242F"/>
    <w:rsid w:val="00872CB9"/>
    <w:rsid w:val="00873619"/>
    <w:rsid w:val="008755E1"/>
    <w:rsid w:val="00875F6B"/>
    <w:rsid w:val="00876C05"/>
    <w:rsid w:val="008776C0"/>
    <w:rsid w:val="00880E56"/>
    <w:rsid w:val="00880FD1"/>
    <w:rsid w:val="008826EB"/>
    <w:rsid w:val="00884F6F"/>
    <w:rsid w:val="008865FF"/>
    <w:rsid w:val="00891B6B"/>
    <w:rsid w:val="008A12CA"/>
    <w:rsid w:val="008A1AB3"/>
    <w:rsid w:val="008A1D28"/>
    <w:rsid w:val="008A1FA2"/>
    <w:rsid w:val="008A3E40"/>
    <w:rsid w:val="008B056A"/>
    <w:rsid w:val="008B11EA"/>
    <w:rsid w:val="008B1946"/>
    <w:rsid w:val="008B2A11"/>
    <w:rsid w:val="008B5231"/>
    <w:rsid w:val="008C4B98"/>
    <w:rsid w:val="008C5F55"/>
    <w:rsid w:val="008D08DC"/>
    <w:rsid w:val="008D566D"/>
    <w:rsid w:val="008D6A60"/>
    <w:rsid w:val="008E138B"/>
    <w:rsid w:val="008E1A19"/>
    <w:rsid w:val="008E405E"/>
    <w:rsid w:val="008E41F9"/>
    <w:rsid w:val="008F47DF"/>
    <w:rsid w:val="008F6087"/>
    <w:rsid w:val="008F720E"/>
    <w:rsid w:val="008F7CC7"/>
    <w:rsid w:val="009017F3"/>
    <w:rsid w:val="00902A2F"/>
    <w:rsid w:val="009040CE"/>
    <w:rsid w:val="00904DEA"/>
    <w:rsid w:val="0090508F"/>
    <w:rsid w:val="00905A08"/>
    <w:rsid w:val="0090660F"/>
    <w:rsid w:val="00907493"/>
    <w:rsid w:val="00907658"/>
    <w:rsid w:val="009129BC"/>
    <w:rsid w:val="00912E69"/>
    <w:rsid w:val="00913F8B"/>
    <w:rsid w:val="00915673"/>
    <w:rsid w:val="00917372"/>
    <w:rsid w:val="00923836"/>
    <w:rsid w:val="00927AAE"/>
    <w:rsid w:val="00932185"/>
    <w:rsid w:val="00932646"/>
    <w:rsid w:val="00935A3A"/>
    <w:rsid w:val="00936CBB"/>
    <w:rsid w:val="00945E3D"/>
    <w:rsid w:val="0094661B"/>
    <w:rsid w:val="00950224"/>
    <w:rsid w:val="00950915"/>
    <w:rsid w:val="00951D06"/>
    <w:rsid w:val="0095398A"/>
    <w:rsid w:val="0095416D"/>
    <w:rsid w:val="0096253B"/>
    <w:rsid w:val="00964898"/>
    <w:rsid w:val="00971FAF"/>
    <w:rsid w:val="009720F7"/>
    <w:rsid w:val="00981C6C"/>
    <w:rsid w:val="0098217A"/>
    <w:rsid w:val="009848B9"/>
    <w:rsid w:val="0099084C"/>
    <w:rsid w:val="00992864"/>
    <w:rsid w:val="00995712"/>
    <w:rsid w:val="00996718"/>
    <w:rsid w:val="00997E2E"/>
    <w:rsid w:val="009A218E"/>
    <w:rsid w:val="009A3CD8"/>
    <w:rsid w:val="009B0617"/>
    <w:rsid w:val="009B45DC"/>
    <w:rsid w:val="009B6524"/>
    <w:rsid w:val="009C0F24"/>
    <w:rsid w:val="009D0115"/>
    <w:rsid w:val="009D0414"/>
    <w:rsid w:val="009D045E"/>
    <w:rsid w:val="009D794B"/>
    <w:rsid w:val="009E156D"/>
    <w:rsid w:val="009F33C0"/>
    <w:rsid w:val="009F478B"/>
    <w:rsid w:val="009F5C45"/>
    <w:rsid w:val="00A023A9"/>
    <w:rsid w:val="00A0622C"/>
    <w:rsid w:val="00A11C44"/>
    <w:rsid w:val="00A1362B"/>
    <w:rsid w:val="00A159AA"/>
    <w:rsid w:val="00A15A3B"/>
    <w:rsid w:val="00A25025"/>
    <w:rsid w:val="00A31387"/>
    <w:rsid w:val="00A41BAF"/>
    <w:rsid w:val="00A43483"/>
    <w:rsid w:val="00A52C88"/>
    <w:rsid w:val="00A54AA9"/>
    <w:rsid w:val="00A54D57"/>
    <w:rsid w:val="00A61339"/>
    <w:rsid w:val="00A634E5"/>
    <w:rsid w:val="00A66860"/>
    <w:rsid w:val="00A67F1B"/>
    <w:rsid w:val="00A71B2B"/>
    <w:rsid w:val="00A73B62"/>
    <w:rsid w:val="00A74FEB"/>
    <w:rsid w:val="00A75C86"/>
    <w:rsid w:val="00A771BE"/>
    <w:rsid w:val="00A814F9"/>
    <w:rsid w:val="00A823CD"/>
    <w:rsid w:val="00A82F22"/>
    <w:rsid w:val="00A85033"/>
    <w:rsid w:val="00A87AFE"/>
    <w:rsid w:val="00A91452"/>
    <w:rsid w:val="00A92653"/>
    <w:rsid w:val="00A9755D"/>
    <w:rsid w:val="00A97ED3"/>
    <w:rsid w:val="00AA1E7B"/>
    <w:rsid w:val="00AA2538"/>
    <w:rsid w:val="00AA478A"/>
    <w:rsid w:val="00AA5CF6"/>
    <w:rsid w:val="00AA611A"/>
    <w:rsid w:val="00AB027E"/>
    <w:rsid w:val="00AB02E5"/>
    <w:rsid w:val="00AB2622"/>
    <w:rsid w:val="00AB2BED"/>
    <w:rsid w:val="00AC0795"/>
    <w:rsid w:val="00AC1441"/>
    <w:rsid w:val="00AC3004"/>
    <w:rsid w:val="00AC7F13"/>
    <w:rsid w:val="00AD3286"/>
    <w:rsid w:val="00AD5698"/>
    <w:rsid w:val="00AE003C"/>
    <w:rsid w:val="00AE2A2B"/>
    <w:rsid w:val="00AE4788"/>
    <w:rsid w:val="00AE7EBE"/>
    <w:rsid w:val="00AF4F32"/>
    <w:rsid w:val="00B00DB2"/>
    <w:rsid w:val="00B01AC0"/>
    <w:rsid w:val="00B03AD7"/>
    <w:rsid w:val="00B0487F"/>
    <w:rsid w:val="00B055CB"/>
    <w:rsid w:val="00B128DC"/>
    <w:rsid w:val="00B1406B"/>
    <w:rsid w:val="00B169A5"/>
    <w:rsid w:val="00B21011"/>
    <w:rsid w:val="00B22608"/>
    <w:rsid w:val="00B2433E"/>
    <w:rsid w:val="00B243E6"/>
    <w:rsid w:val="00B2447B"/>
    <w:rsid w:val="00B253FF"/>
    <w:rsid w:val="00B3006E"/>
    <w:rsid w:val="00B30D84"/>
    <w:rsid w:val="00B33347"/>
    <w:rsid w:val="00B343E6"/>
    <w:rsid w:val="00B35E7D"/>
    <w:rsid w:val="00B41D80"/>
    <w:rsid w:val="00B46584"/>
    <w:rsid w:val="00B5009D"/>
    <w:rsid w:val="00B50D7B"/>
    <w:rsid w:val="00B5249E"/>
    <w:rsid w:val="00B52A11"/>
    <w:rsid w:val="00B52F6D"/>
    <w:rsid w:val="00B61549"/>
    <w:rsid w:val="00B62215"/>
    <w:rsid w:val="00B65CE9"/>
    <w:rsid w:val="00B706A3"/>
    <w:rsid w:val="00B7224D"/>
    <w:rsid w:val="00B754D5"/>
    <w:rsid w:val="00B85173"/>
    <w:rsid w:val="00B9027B"/>
    <w:rsid w:val="00B91669"/>
    <w:rsid w:val="00B91C1E"/>
    <w:rsid w:val="00B93E2D"/>
    <w:rsid w:val="00B960B6"/>
    <w:rsid w:val="00BA00C7"/>
    <w:rsid w:val="00BA48A1"/>
    <w:rsid w:val="00BA5786"/>
    <w:rsid w:val="00BA6A85"/>
    <w:rsid w:val="00BB34E3"/>
    <w:rsid w:val="00BC7C6C"/>
    <w:rsid w:val="00BD6FB1"/>
    <w:rsid w:val="00BE2DDD"/>
    <w:rsid w:val="00BE4780"/>
    <w:rsid w:val="00BF1E2E"/>
    <w:rsid w:val="00BF2E65"/>
    <w:rsid w:val="00BF3B0F"/>
    <w:rsid w:val="00BF420D"/>
    <w:rsid w:val="00C054EB"/>
    <w:rsid w:val="00C05A1E"/>
    <w:rsid w:val="00C067F8"/>
    <w:rsid w:val="00C076E7"/>
    <w:rsid w:val="00C1765A"/>
    <w:rsid w:val="00C2087B"/>
    <w:rsid w:val="00C2175F"/>
    <w:rsid w:val="00C2192D"/>
    <w:rsid w:val="00C23DCB"/>
    <w:rsid w:val="00C243D6"/>
    <w:rsid w:val="00C24A02"/>
    <w:rsid w:val="00C24D05"/>
    <w:rsid w:val="00C2549D"/>
    <w:rsid w:val="00C25F24"/>
    <w:rsid w:val="00C33249"/>
    <w:rsid w:val="00C33DFD"/>
    <w:rsid w:val="00C34A29"/>
    <w:rsid w:val="00C4251E"/>
    <w:rsid w:val="00C4331E"/>
    <w:rsid w:val="00C4337C"/>
    <w:rsid w:val="00C4366F"/>
    <w:rsid w:val="00C440F4"/>
    <w:rsid w:val="00C44119"/>
    <w:rsid w:val="00C444E4"/>
    <w:rsid w:val="00C46D90"/>
    <w:rsid w:val="00C50882"/>
    <w:rsid w:val="00C5109C"/>
    <w:rsid w:val="00C51F2C"/>
    <w:rsid w:val="00C53352"/>
    <w:rsid w:val="00C547EA"/>
    <w:rsid w:val="00C57A05"/>
    <w:rsid w:val="00C62F24"/>
    <w:rsid w:val="00C63F69"/>
    <w:rsid w:val="00C64CAA"/>
    <w:rsid w:val="00C66F2A"/>
    <w:rsid w:val="00C67C60"/>
    <w:rsid w:val="00C7047B"/>
    <w:rsid w:val="00C71BBB"/>
    <w:rsid w:val="00C71D85"/>
    <w:rsid w:val="00C732F7"/>
    <w:rsid w:val="00C74983"/>
    <w:rsid w:val="00C769A8"/>
    <w:rsid w:val="00C7775C"/>
    <w:rsid w:val="00C816EE"/>
    <w:rsid w:val="00C8330A"/>
    <w:rsid w:val="00C83332"/>
    <w:rsid w:val="00C853BB"/>
    <w:rsid w:val="00C87B89"/>
    <w:rsid w:val="00C908DE"/>
    <w:rsid w:val="00C925C4"/>
    <w:rsid w:val="00C97BD0"/>
    <w:rsid w:val="00CA072E"/>
    <w:rsid w:val="00CA1443"/>
    <w:rsid w:val="00CA158E"/>
    <w:rsid w:val="00CA4731"/>
    <w:rsid w:val="00CA4C36"/>
    <w:rsid w:val="00CA61A1"/>
    <w:rsid w:val="00CB166D"/>
    <w:rsid w:val="00CB1FAC"/>
    <w:rsid w:val="00CB2BFE"/>
    <w:rsid w:val="00CB318C"/>
    <w:rsid w:val="00CB5BE7"/>
    <w:rsid w:val="00CB5C43"/>
    <w:rsid w:val="00CB6D57"/>
    <w:rsid w:val="00CC21D9"/>
    <w:rsid w:val="00CC33D3"/>
    <w:rsid w:val="00CC4015"/>
    <w:rsid w:val="00CC5F9D"/>
    <w:rsid w:val="00CD02CF"/>
    <w:rsid w:val="00CD4E26"/>
    <w:rsid w:val="00CD5384"/>
    <w:rsid w:val="00CD5694"/>
    <w:rsid w:val="00CE194B"/>
    <w:rsid w:val="00CE3EEF"/>
    <w:rsid w:val="00CE6453"/>
    <w:rsid w:val="00CF16BD"/>
    <w:rsid w:val="00CF47B5"/>
    <w:rsid w:val="00CF5AC2"/>
    <w:rsid w:val="00CF630A"/>
    <w:rsid w:val="00CF7621"/>
    <w:rsid w:val="00D04B01"/>
    <w:rsid w:val="00D06F36"/>
    <w:rsid w:val="00D1214E"/>
    <w:rsid w:val="00D12AF9"/>
    <w:rsid w:val="00D13104"/>
    <w:rsid w:val="00D140B9"/>
    <w:rsid w:val="00D2178E"/>
    <w:rsid w:val="00D22CC1"/>
    <w:rsid w:val="00D23599"/>
    <w:rsid w:val="00D23743"/>
    <w:rsid w:val="00D23837"/>
    <w:rsid w:val="00D2754C"/>
    <w:rsid w:val="00D3091B"/>
    <w:rsid w:val="00D31BE4"/>
    <w:rsid w:val="00D31CB0"/>
    <w:rsid w:val="00D327D8"/>
    <w:rsid w:val="00D354E3"/>
    <w:rsid w:val="00D36539"/>
    <w:rsid w:val="00D44312"/>
    <w:rsid w:val="00D4753B"/>
    <w:rsid w:val="00D5020E"/>
    <w:rsid w:val="00D504FA"/>
    <w:rsid w:val="00D511C9"/>
    <w:rsid w:val="00D55517"/>
    <w:rsid w:val="00D577C1"/>
    <w:rsid w:val="00D60204"/>
    <w:rsid w:val="00D60DBB"/>
    <w:rsid w:val="00D61F0B"/>
    <w:rsid w:val="00D670BE"/>
    <w:rsid w:val="00D724E1"/>
    <w:rsid w:val="00D7606B"/>
    <w:rsid w:val="00D777D2"/>
    <w:rsid w:val="00D813A2"/>
    <w:rsid w:val="00D83C4B"/>
    <w:rsid w:val="00D83F70"/>
    <w:rsid w:val="00D84A8C"/>
    <w:rsid w:val="00D850EA"/>
    <w:rsid w:val="00D87483"/>
    <w:rsid w:val="00D9006E"/>
    <w:rsid w:val="00D946E6"/>
    <w:rsid w:val="00D950FC"/>
    <w:rsid w:val="00D97160"/>
    <w:rsid w:val="00DA1F5D"/>
    <w:rsid w:val="00DA61E9"/>
    <w:rsid w:val="00DB1FE6"/>
    <w:rsid w:val="00DB6D88"/>
    <w:rsid w:val="00DC485B"/>
    <w:rsid w:val="00DD0CA9"/>
    <w:rsid w:val="00DD1393"/>
    <w:rsid w:val="00DD52F9"/>
    <w:rsid w:val="00DE5FFC"/>
    <w:rsid w:val="00DE6F97"/>
    <w:rsid w:val="00DF1E10"/>
    <w:rsid w:val="00E00B5C"/>
    <w:rsid w:val="00E0489C"/>
    <w:rsid w:val="00E04FE3"/>
    <w:rsid w:val="00E05517"/>
    <w:rsid w:val="00E061CB"/>
    <w:rsid w:val="00E1477B"/>
    <w:rsid w:val="00E14F0B"/>
    <w:rsid w:val="00E20E62"/>
    <w:rsid w:val="00E257A3"/>
    <w:rsid w:val="00E33315"/>
    <w:rsid w:val="00E37D97"/>
    <w:rsid w:val="00E40885"/>
    <w:rsid w:val="00E52061"/>
    <w:rsid w:val="00E555F8"/>
    <w:rsid w:val="00E57301"/>
    <w:rsid w:val="00E62705"/>
    <w:rsid w:val="00E70241"/>
    <w:rsid w:val="00E702DC"/>
    <w:rsid w:val="00E732B0"/>
    <w:rsid w:val="00E7435E"/>
    <w:rsid w:val="00E7492D"/>
    <w:rsid w:val="00E74BC3"/>
    <w:rsid w:val="00E77480"/>
    <w:rsid w:val="00E804A1"/>
    <w:rsid w:val="00E80DFD"/>
    <w:rsid w:val="00E831A5"/>
    <w:rsid w:val="00E86FC0"/>
    <w:rsid w:val="00E94952"/>
    <w:rsid w:val="00EA43B3"/>
    <w:rsid w:val="00EA75C0"/>
    <w:rsid w:val="00EB56A6"/>
    <w:rsid w:val="00EB748F"/>
    <w:rsid w:val="00EC1127"/>
    <w:rsid w:val="00EC3348"/>
    <w:rsid w:val="00EC648D"/>
    <w:rsid w:val="00ED08C1"/>
    <w:rsid w:val="00ED135F"/>
    <w:rsid w:val="00ED3BAC"/>
    <w:rsid w:val="00ED3BD0"/>
    <w:rsid w:val="00ED6CC2"/>
    <w:rsid w:val="00ED6E47"/>
    <w:rsid w:val="00EE11FB"/>
    <w:rsid w:val="00EE138B"/>
    <w:rsid w:val="00EE1B17"/>
    <w:rsid w:val="00EE2223"/>
    <w:rsid w:val="00EE3A90"/>
    <w:rsid w:val="00EE5AB7"/>
    <w:rsid w:val="00EE7B2B"/>
    <w:rsid w:val="00EF0A84"/>
    <w:rsid w:val="00EF4B29"/>
    <w:rsid w:val="00EF5017"/>
    <w:rsid w:val="00EF768C"/>
    <w:rsid w:val="00F11434"/>
    <w:rsid w:val="00F13026"/>
    <w:rsid w:val="00F21266"/>
    <w:rsid w:val="00F22775"/>
    <w:rsid w:val="00F35DED"/>
    <w:rsid w:val="00F36D31"/>
    <w:rsid w:val="00F37A40"/>
    <w:rsid w:val="00F40BF1"/>
    <w:rsid w:val="00F416FF"/>
    <w:rsid w:val="00F43EFD"/>
    <w:rsid w:val="00F44E35"/>
    <w:rsid w:val="00F521A0"/>
    <w:rsid w:val="00F53C61"/>
    <w:rsid w:val="00F542A2"/>
    <w:rsid w:val="00F56BB2"/>
    <w:rsid w:val="00F63C09"/>
    <w:rsid w:val="00F63C74"/>
    <w:rsid w:val="00F6752E"/>
    <w:rsid w:val="00F72C41"/>
    <w:rsid w:val="00F7366C"/>
    <w:rsid w:val="00F73860"/>
    <w:rsid w:val="00F774B3"/>
    <w:rsid w:val="00F775AB"/>
    <w:rsid w:val="00F82648"/>
    <w:rsid w:val="00F8319C"/>
    <w:rsid w:val="00F837B1"/>
    <w:rsid w:val="00F878F8"/>
    <w:rsid w:val="00F92016"/>
    <w:rsid w:val="00F92362"/>
    <w:rsid w:val="00F93FB0"/>
    <w:rsid w:val="00F9405C"/>
    <w:rsid w:val="00F94CBD"/>
    <w:rsid w:val="00F9624E"/>
    <w:rsid w:val="00F96943"/>
    <w:rsid w:val="00F97353"/>
    <w:rsid w:val="00F97D1E"/>
    <w:rsid w:val="00FA484F"/>
    <w:rsid w:val="00FB0DBB"/>
    <w:rsid w:val="00FB1036"/>
    <w:rsid w:val="00FB2BCB"/>
    <w:rsid w:val="00FB3035"/>
    <w:rsid w:val="00FB51F8"/>
    <w:rsid w:val="00FC0453"/>
    <w:rsid w:val="00FC1D12"/>
    <w:rsid w:val="00FC4C90"/>
    <w:rsid w:val="00FC7873"/>
    <w:rsid w:val="00FD7952"/>
    <w:rsid w:val="00FE1622"/>
    <w:rsid w:val="00FE1B7D"/>
    <w:rsid w:val="00FE2CC8"/>
    <w:rsid w:val="00FE4B39"/>
    <w:rsid w:val="00FE686C"/>
    <w:rsid w:val="00FF2CF0"/>
    <w:rsid w:val="00FF37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A3F8396"/>
  <w15:chartTrackingRefBased/>
  <w15:docId w15:val="{93B0612F-DE78-4C39-8FEA-D892D12BB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11FB"/>
  </w:style>
  <w:style w:type="paragraph" w:styleId="Heading1">
    <w:name w:val="heading 1"/>
    <w:basedOn w:val="Normal"/>
    <w:link w:val="Heading1Char"/>
    <w:uiPriority w:val="9"/>
    <w:qFormat/>
    <w:rsid w:val="00C2087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semiHidden/>
    <w:unhideWhenUsed/>
    <w:qFormat/>
    <w:rsid w:val="00F63C0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E11FB"/>
    <w:rPr>
      <w:color w:val="0000FF"/>
      <w:u w:val="single"/>
    </w:rPr>
  </w:style>
  <w:style w:type="paragraph" w:customStyle="1" w:styleId="EndNoteBibliography">
    <w:name w:val="EndNote Bibliography"/>
    <w:basedOn w:val="Normal"/>
    <w:link w:val="EndNoteBibliographyChar"/>
    <w:rsid w:val="00EE11FB"/>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EE11FB"/>
    <w:rPr>
      <w:rFonts w:ascii="Calibri" w:hAnsi="Calibri" w:cs="Calibri"/>
      <w:noProof/>
      <w:lang w:val="en-US"/>
    </w:rPr>
  </w:style>
  <w:style w:type="paragraph" w:styleId="Footer">
    <w:name w:val="footer"/>
    <w:basedOn w:val="Normal"/>
    <w:link w:val="FooterChar"/>
    <w:uiPriority w:val="99"/>
    <w:unhideWhenUsed/>
    <w:rsid w:val="00EE11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11FB"/>
  </w:style>
  <w:style w:type="character" w:styleId="Emphasis">
    <w:name w:val="Emphasis"/>
    <w:basedOn w:val="DefaultParagraphFont"/>
    <w:uiPriority w:val="20"/>
    <w:qFormat/>
    <w:rsid w:val="00EE11FB"/>
    <w:rPr>
      <w:i/>
      <w:iCs/>
    </w:rPr>
  </w:style>
  <w:style w:type="character" w:customStyle="1" w:styleId="fontstyle01">
    <w:name w:val="fontstyle01"/>
    <w:basedOn w:val="DefaultParagraphFont"/>
    <w:rsid w:val="00EE11FB"/>
    <w:rPr>
      <w:rFonts w:ascii="AdvOT596495f2" w:hAnsi="AdvOT596495f2" w:hint="default"/>
      <w:b w:val="0"/>
      <w:bCs w:val="0"/>
      <w:i w:val="0"/>
      <w:iCs w:val="0"/>
      <w:color w:val="000000"/>
      <w:sz w:val="16"/>
      <w:szCs w:val="16"/>
    </w:rPr>
  </w:style>
  <w:style w:type="character" w:customStyle="1" w:styleId="landing-page-changedtext-0-2-17">
    <w:name w:val="landing-page-changedtext-0-2-17"/>
    <w:basedOn w:val="DefaultParagraphFont"/>
    <w:rsid w:val="00EE11FB"/>
  </w:style>
  <w:style w:type="paragraph" w:customStyle="1" w:styleId="EndNoteBibliographyTitle">
    <w:name w:val="EndNote Bibliography Title"/>
    <w:basedOn w:val="Normal"/>
    <w:link w:val="EndNoteBibliographyTitleChar"/>
    <w:rsid w:val="00A11C44"/>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A11C44"/>
    <w:rPr>
      <w:rFonts w:ascii="Calibri" w:hAnsi="Calibri" w:cs="Calibri"/>
      <w:noProof/>
      <w:lang w:val="en-US"/>
    </w:rPr>
  </w:style>
  <w:style w:type="character" w:styleId="UnresolvedMention">
    <w:name w:val="Unresolved Mention"/>
    <w:basedOn w:val="DefaultParagraphFont"/>
    <w:uiPriority w:val="99"/>
    <w:semiHidden/>
    <w:unhideWhenUsed/>
    <w:rsid w:val="00A11C44"/>
    <w:rPr>
      <w:color w:val="605E5C"/>
      <w:shd w:val="clear" w:color="auto" w:fill="E1DFDD"/>
    </w:rPr>
  </w:style>
  <w:style w:type="table" w:styleId="TableGridLight">
    <w:name w:val="Grid Table Light"/>
    <w:basedOn w:val="TableNormal"/>
    <w:uiPriority w:val="40"/>
    <w:rsid w:val="00913F8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39"/>
    <w:rsid w:val="003341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61B05"/>
    <w:pPr>
      <w:ind w:left="720"/>
      <w:contextualSpacing/>
    </w:pPr>
  </w:style>
  <w:style w:type="character" w:customStyle="1" w:styleId="Heading1Char">
    <w:name w:val="Heading 1 Char"/>
    <w:basedOn w:val="DefaultParagraphFont"/>
    <w:link w:val="Heading1"/>
    <w:uiPriority w:val="9"/>
    <w:rsid w:val="00C2087B"/>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semiHidden/>
    <w:rsid w:val="00F63C09"/>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99052">
      <w:bodyDiv w:val="1"/>
      <w:marLeft w:val="0"/>
      <w:marRight w:val="0"/>
      <w:marTop w:val="0"/>
      <w:marBottom w:val="0"/>
      <w:divBdr>
        <w:top w:val="none" w:sz="0" w:space="0" w:color="auto"/>
        <w:left w:val="none" w:sz="0" w:space="0" w:color="auto"/>
        <w:bottom w:val="none" w:sz="0" w:space="0" w:color="auto"/>
        <w:right w:val="none" w:sz="0" w:space="0" w:color="auto"/>
      </w:divBdr>
    </w:div>
    <w:div w:id="540437326">
      <w:bodyDiv w:val="1"/>
      <w:marLeft w:val="0"/>
      <w:marRight w:val="0"/>
      <w:marTop w:val="0"/>
      <w:marBottom w:val="0"/>
      <w:divBdr>
        <w:top w:val="none" w:sz="0" w:space="0" w:color="auto"/>
        <w:left w:val="none" w:sz="0" w:space="0" w:color="auto"/>
        <w:bottom w:val="none" w:sz="0" w:space="0" w:color="auto"/>
        <w:right w:val="none" w:sz="0" w:space="0" w:color="auto"/>
      </w:divBdr>
    </w:div>
    <w:div w:id="1937593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s56085@student.upm.edu.my"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npra.gov.my/index.php/en/informationen/annual-reports/national-centre-for-adverse-drug-reaction-monitoring-annual-repor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oxicology.org/groups/ss/CTSS/docs/SOT-CE-Presentation-Kruhlak_final_Updated2.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npra.gov.my/images/PART_2_REGULATORY_UPDATES_130220_v1.pdf" TargetMode="External"/><Relationship Id="rId4" Type="http://schemas.openxmlformats.org/officeDocument/2006/relationships/settings" Target="settings.xml"/><Relationship Id="rId9" Type="http://schemas.openxmlformats.org/officeDocument/2006/relationships/hyperlink" Target="https://monographs.iarc.fr/agents-classified-by-the-iarc/" TargetMode="External"/><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oleObject" Target="https://idecupm-my.sharepoint.com/personal/gs56085_students_upm_edu_my/Documents/Desktop/Nur%20Azra%20PHD/2nd%20Review%20Paper/ADR%20Reports%20for%20TMHS.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08517060367454"/>
          <c:y val="2.0509259259259258E-2"/>
          <c:w val="0.6113442694663167"/>
          <c:h val="0.82725357247010789"/>
        </c:manualLayout>
      </c:layout>
      <c:barChart>
        <c:barDir val="col"/>
        <c:grouping val="clustered"/>
        <c:varyColors val="0"/>
        <c:ser>
          <c:idx val="1"/>
          <c:order val="0"/>
          <c:tx>
            <c:strRef>
              <c:f>Sheet1!$B$2</c:f>
              <c:strCache>
                <c:ptCount val="1"/>
                <c:pt idx="0">
                  <c:v>Traditional medicines</c:v>
                </c:pt>
              </c:strCache>
            </c:strRef>
          </c:tx>
          <c:spPr>
            <a:solidFill>
              <a:schemeClr val="tx1"/>
            </a:solidFill>
            <a:ln>
              <a:noFill/>
            </a:ln>
            <a:effectLst/>
          </c:spPr>
          <c:invertIfNegative val="0"/>
          <c:cat>
            <c:numRef>
              <c:f>Sheet1!$A$3:$A$7</c:f>
              <c:numCache>
                <c:formatCode>General</c:formatCode>
                <c:ptCount val="5"/>
                <c:pt idx="0">
                  <c:v>2014</c:v>
                </c:pt>
                <c:pt idx="1">
                  <c:v>2015</c:v>
                </c:pt>
                <c:pt idx="2">
                  <c:v>2016</c:v>
                </c:pt>
                <c:pt idx="3">
                  <c:v>2017</c:v>
                </c:pt>
                <c:pt idx="4">
                  <c:v>2018</c:v>
                </c:pt>
              </c:numCache>
            </c:numRef>
          </c:cat>
          <c:val>
            <c:numRef>
              <c:f>Sheet1!$B$3:$B$7</c:f>
              <c:numCache>
                <c:formatCode>General</c:formatCode>
                <c:ptCount val="5"/>
                <c:pt idx="0">
                  <c:v>175</c:v>
                </c:pt>
                <c:pt idx="1">
                  <c:v>170</c:v>
                </c:pt>
                <c:pt idx="2">
                  <c:v>226</c:v>
                </c:pt>
                <c:pt idx="3">
                  <c:v>385</c:v>
                </c:pt>
                <c:pt idx="4">
                  <c:v>547</c:v>
                </c:pt>
              </c:numCache>
            </c:numRef>
          </c:val>
          <c:extLst>
            <c:ext xmlns:c16="http://schemas.microsoft.com/office/drawing/2014/chart" uri="{C3380CC4-5D6E-409C-BE32-E72D297353CC}">
              <c16:uniqueId val="{00000000-D6D0-41AA-94F1-674EDBEEFB21}"/>
            </c:ext>
          </c:extLst>
        </c:ser>
        <c:ser>
          <c:idx val="2"/>
          <c:order val="1"/>
          <c:tx>
            <c:v>Vitamin</c:v>
          </c:tx>
          <c:spPr>
            <a:solidFill>
              <a:schemeClr val="accent3"/>
            </a:solidFill>
            <a:ln>
              <a:noFill/>
            </a:ln>
            <a:effectLst/>
          </c:spPr>
          <c:invertIfNegative val="0"/>
          <c:cat>
            <c:numRef>
              <c:f>Sheet1!$A$3:$A$7</c:f>
              <c:numCache>
                <c:formatCode>General</c:formatCode>
                <c:ptCount val="5"/>
                <c:pt idx="0">
                  <c:v>2014</c:v>
                </c:pt>
                <c:pt idx="1">
                  <c:v>2015</c:v>
                </c:pt>
                <c:pt idx="2">
                  <c:v>2016</c:v>
                </c:pt>
                <c:pt idx="3">
                  <c:v>2017</c:v>
                </c:pt>
                <c:pt idx="4">
                  <c:v>2018</c:v>
                </c:pt>
              </c:numCache>
            </c:numRef>
          </c:cat>
          <c:val>
            <c:numRef>
              <c:f>Sheet1!$C$3:$C$7</c:f>
              <c:numCache>
                <c:formatCode>General</c:formatCode>
                <c:ptCount val="5"/>
                <c:pt idx="0">
                  <c:v>117</c:v>
                </c:pt>
                <c:pt idx="1">
                  <c:v>117</c:v>
                </c:pt>
                <c:pt idx="2">
                  <c:v>114</c:v>
                </c:pt>
                <c:pt idx="3">
                  <c:v>118</c:v>
                </c:pt>
                <c:pt idx="4">
                  <c:v>215</c:v>
                </c:pt>
              </c:numCache>
            </c:numRef>
          </c:val>
          <c:extLst>
            <c:ext xmlns:c16="http://schemas.microsoft.com/office/drawing/2014/chart" uri="{C3380CC4-5D6E-409C-BE32-E72D297353CC}">
              <c16:uniqueId val="{00000001-D6D0-41AA-94F1-674EDBEEFB21}"/>
            </c:ext>
          </c:extLst>
        </c:ser>
        <c:ser>
          <c:idx val="3"/>
          <c:order val="2"/>
          <c:tx>
            <c:strRef>
              <c:f>Sheet1!$D$2</c:f>
              <c:strCache>
                <c:ptCount val="1"/>
                <c:pt idx="0">
                  <c:v>Health supplements and minerals</c:v>
                </c:pt>
              </c:strCache>
            </c:strRef>
          </c:tx>
          <c:spPr>
            <a:pattFill prst="wdDnDiag">
              <a:fgClr>
                <a:schemeClr val="tx1"/>
              </a:fgClr>
              <a:bgClr>
                <a:schemeClr val="bg1"/>
              </a:bgClr>
            </a:pattFill>
            <a:ln>
              <a:solidFill>
                <a:sysClr val="windowText" lastClr="000000"/>
              </a:solidFill>
            </a:ln>
            <a:effectLst/>
          </c:spPr>
          <c:invertIfNegative val="0"/>
          <c:cat>
            <c:numRef>
              <c:f>Sheet1!$A$3:$A$7</c:f>
              <c:numCache>
                <c:formatCode>General</c:formatCode>
                <c:ptCount val="5"/>
                <c:pt idx="0">
                  <c:v>2014</c:v>
                </c:pt>
                <c:pt idx="1">
                  <c:v>2015</c:v>
                </c:pt>
                <c:pt idx="2">
                  <c:v>2016</c:v>
                </c:pt>
                <c:pt idx="3">
                  <c:v>2017</c:v>
                </c:pt>
                <c:pt idx="4">
                  <c:v>2018</c:v>
                </c:pt>
              </c:numCache>
            </c:numRef>
          </c:cat>
          <c:val>
            <c:numRef>
              <c:f>Sheet1!$D$3:$D$7</c:f>
              <c:numCache>
                <c:formatCode>General</c:formatCode>
                <c:ptCount val="5"/>
                <c:pt idx="0">
                  <c:v>66</c:v>
                </c:pt>
                <c:pt idx="1">
                  <c:v>72</c:v>
                </c:pt>
                <c:pt idx="2">
                  <c:v>86</c:v>
                </c:pt>
                <c:pt idx="3">
                  <c:v>63</c:v>
                </c:pt>
                <c:pt idx="4">
                  <c:v>96</c:v>
                </c:pt>
              </c:numCache>
            </c:numRef>
          </c:val>
          <c:extLst>
            <c:ext xmlns:c16="http://schemas.microsoft.com/office/drawing/2014/chart" uri="{C3380CC4-5D6E-409C-BE32-E72D297353CC}">
              <c16:uniqueId val="{00000002-D6D0-41AA-94F1-674EDBEEFB21}"/>
            </c:ext>
          </c:extLst>
        </c:ser>
        <c:dLbls>
          <c:showLegendKey val="0"/>
          <c:showVal val="0"/>
          <c:showCatName val="0"/>
          <c:showSerName val="0"/>
          <c:showPercent val="0"/>
          <c:showBubbleSize val="0"/>
        </c:dLbls>
        <c:gapWidth val="300"/>
        <c:axId val="115108960"/>
        <c:axId val="120879552"/>
      </c:barChart>
      <c:catAx>
        <c:axId val="115108960"/>
        <c:scaling>
          <c:orientation val="minMax"/>
        </c:scaling>
        <c:delete val="0"/>
        <c:axPos val="b"/>
        <c:title>
          <c:tx>
            <c:rich>
              <a:bodyPr rot="0" spcFirstLastPara="1" vertOverflow="ellipsis" vert="horz" wrap="square" anchor="ctr" anchorCtr="1"/>
              <a:lstStyle/>
              <a:p>
                <a:pPr>
                  <a:defRPr sz="8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b="1"/>
                  <a:t>Year</a:t>
                </a:r>
              </a:p>
            </c:rich>
          </c:tx>
          <c:overlay val="0"/>
          <c:spPr>
            <a:noFill/>
            <a:ln>
              <a:noFill/>
            </a:ln>
            <a:effectLst/>
          </c:spPr>
          <c:txPr>
            <a:bodyPr rot="0" spcFirstLastPara="1" vertOverflow="ellipsis" vert="horz" wrap="square" anchor="ctr" anchorCtr="1"/>
            <a:lstStyle/>
            <a:p>
              <a:pPr>
                <a:defRPr sz="8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20879552"/>
        <c:crosses val="autoZero"/>
        <c:auto val="0"/>
        <c:lblAlgn val="ctr"/>
        <c:lblOffset val="100"/>
        <c:noMultiLvlLbl val="0"/>
      </c:catAx>
      <c:valAx>
        <c:axId val="120879552"/>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5400000" spcFirstLastPara="1" vertOverflow="ellipsis" vert="horz" wrap="square" anchor="ctr" anchorCtr="1"/>
              <a:lstStyle/>
              <a:p>
                <a:pPr>
                  <a:defRPr sz="8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GB" b="1"/>
                  <a:t>Number of ADR reports</a:t>
                </a:r>
              </a:p>
            </c:rich>
          </c:tx>
          <c:overlay val="0"/>
          <c:spPr>
            <a:noFill/>
            <a:ln>
              <a:noFill/>
            </a:ln>
            <a:effectLst/>
          </c:spPr>
          <c:txPr>
            <a:bodyPr rot="-5400000" spcFirstLastPara="1" vertOverflow="ellipsis" vert="horz" wrap="square" anchor="ctr" anchorCtr="1"/>
            <a:lstStyle/>
            <a:p>
              <a:pPr>
                <a:defRPr sz="8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15108960"/>
        <c:crosses val="autoZero"/>
        <c:crossBetween val="between"/>
      </c:valAx>
      <c:spPr>
        <a:noFill/>
        <a:ln>
          <a:noFill/>
        </a:ln>
        <a:effectLst/>
      </c:spPr>
    </c:plotArea>
    <c:legend>
      <c:legendPos val="r"/>
      <c:layout>
        <c:manualLayout>
          <c:xMode val="edge"/>
          <c:yMode val="edge"/>
          <c:x val="0.73219597550306215"/>
          <c:y val="0.19834755030621173"/>
          <c:w val="0.24835958005249345"/>
          <c:h val="0.36719342373869934"/>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800">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BE825F-A006-4561-AB4D-C647730B9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36</Pages>
  <Words>14096</Words>
  <Characters>80353</Characters>
  <Application>Microsoft Office Word</Application>
  <DocSecurity>0</DocSecurity>
  <Lines>669</Lines>
  <Paragraphs>188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 AZRA BINTI MOHAMAD PAUZI</dc:creator>
  <cp:keywords/>
  <dc:description/>
  <cp:lastModifiedBy>NUR AZRA BINTI MOHAMAD PAUZI</cp:lastModifiedBy>
  <cp:revision>8</cp:revision>
  <cp:lastPrinted>2021-08-12T09:12:00Z</cp:lastPrinted>
  <dcterms:created xsi:type="dcterms:W3CDTF">2021-08-29T00:36:00Z</dcterms:created>
  <dcterms:modified xsi:type="dcterms:W3CDTF">2021-09-01T08:43:00Z</dcterms:modified>
</cp:coreProperties>
</file>