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B3" w:rsidRPr="003F5089" w:rsidRDefault="00A04BB3" w:rsidP="00052425">
      <w:pPr>
        <w:spacing w:after="0"/>
        <w:jc w:val="both"/>
        <w:rPr>
          <w:rFonts w:ascii="Times New Roman" w:hAnsi="Times New Roman" w:cs="Times New Roman"/>
          <w:rtl/>
          <w:lang w:bidi="fa-IR"/>
        </w:rPr>
      </w:pPr>
      <w:bookmarkStart w:id="0" w:name="_GoBack"/>
      <w:r w:rsidRPr="005425AA">
        <w:rPr>
          <w:rFonts w:ascii="Arial" w:hAnsi="Arial"/>
          <w:color w:val="FF0000"/>
          <w:shd w:val="clear" w:color="auto" w:fill="FFFFFF"/>
        </w:rPr>
        <w:t>Supplementary</w:t>
      </w:r>
      <w:r w:rsidRPr="005425AA">
        <w:rPr>
          <w:rFonts w:ascii="Arial" w:hAnsi="Arial"/>
          <w:color w:val="FF0000"/>
          <w:shd w:val="clear" w:color="auto" w:fill="FFFFFF"/>
        </w:rPr>
        <w:t xml:space="preserve"> </w:t>
      </w:r>
      <w:r>
        <w:rPr>
          <w:rFonts w:ascii="Arial" w:hAnsi="Arial"/>
          <w:color w:val="FF0000"/>
          <w:shd w:val="clear" w:color="auto" w:fill="FFFFFF"/>
        </w:rPr>
        <w:t>1</w:t>
      </w:r>
      <w:bookmarkEnd w:id="0"/>
      <w:r w:rsidRPr="003F5089">
        <w:rPr>
          <w:rFonts w:ascii="Times New Roman" w:hAnsi="Times New Roman" w:cs="Times New Roman"/>
          <w:lang w:bidi="fa-IR"/>
        </w:rPr>
        <w:t>: The results of the: Risk of Bias assessment” for the primary studies entered into the meta-analysis</w:t>
      </w:r>
    </w:p>
    <w:tbl>
      <w:tblPr>
        <w:tblW w:w="15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1170"/>
        <w:gridCol w:w="1170"/>
        <w:gridCol w:w="810"/>
        <w:gridCol w:w="1440"/>
        <w:gridCol w:w="1350"/>
        <w:gridCol w:w="1800"/>
        <w:gridCol w:w="1260"/>
        <w:gridCol w:w="1530"/>
        <w:gridCol w:w="1386"/>
        <w:gridCol w:w="1224"/>
      </w:tblGrid>
      <w:tr w:rsidR="00A04BB3" w:rsidRPr="003F5089" w:rsidTr="00456ACE">
        <w:trPr>
          <w:jc w:val="center"/>
        </w:trPr>
        <w:tc>
          <w:tcPr>
            <w:tcW w:w="2304" w:type="dxa"/>
            <w:vMerge w:val="restart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b/>
                <w:sz w:val="18"/>
                <w:szCs w:val="18"/>
                <w:lang w:val="en-GB" w:bidi="fa-IR"/>
              </w:rPr>
              <w:t>Reference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b/>
                <w:sz w:val="18"/>
                <w:szCs w:val="18"/>
                <w:lang w:val="en-GB" w:bidi="fa-IR"/>
              </w:rPr>
              <w:t>Selection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b/>
                <w:sz w:val="18"/>
                <w:szCs w:val="18"/>
                <w:lang w:val="en-GB" w:bidi="fa-IR"/>
              </w:rPr>
              <w:t>Comparability</w:t>
            </w:r>
          </w:p>
        </w:tc>
        <w:tc>
          <w:tcPr>
            <w:tcW w:w="4176" w:type="dxa"/>
            <w:gridSpan w:val="3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b/>
                <w:sz w:val="18"/>
                <w:szCs w:val="18"/>
                <w:lang w:val="en-GB" w:bidi="fa-IR"/>
              </w:rPr>
              <w:t>Exposure</w:t>
            </w:r>
          </w:p>
        </w:tc>
        <w:tc>
          <w:tcPr>
            <w:tcW w:w="1224" w:type="dxa"/>
            <w:vMerge w:val="restart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Overall risk of bias score (of a maximum of 9)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0"/>
            </w:tblGrid>
            <w:tr w:rsidR="00A04BB3" w:rsidRPr="003F5089" w:rsidTr="00456ACE">
              <w:trPr>
                <w:trHeight w:val="80"/>
              </w:trPr>
              <w:tc>
                <w:tcPr>
                  <w:tcW w:w="1530" w:type="dxa"/>
                </w:tcPr>
                <w:p w:rsidR="00A04BB3" w:rsidRPr="003F5089" w:rsidRDefault="00A04BB3" w:rsidP="0045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Representativeness of the exposed cohort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Selection of non-expose cohort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Ascertainment of exposure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 xml:space="preserve">Demonstration that outcome of interest was not present at the start of the study </w:t>
            </w:r>
          </w:p>
        </w:tc>
        <w:tc>
          <w:tcPr>
            <w:tcW w:w="3150" w:type="dxa"/>
            <w:gridSpan w:val="2"/>
            <w:shd w:val="clear" w:color="auto" w:fill="auto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0"/>
            </w:tblGrid>
            <w:tr w:rsidR="00A04BB3" w:rsidRPr="003F5089" w:rsidTr="00456ACE">
              <w:trPr>
                <w:trHeight w:val="434"/>
              </w:trPr>
              <w:tc>
                <w:tcPr>
                  <w:tcW w:w="2960" w:type="dxa"/>
                </w:tcPr>
                <w:p w:rsidR="00A04BB3" w:rsidRPr="003F5089" w:rsidRDefault="00A04BB3" w:rsidP="0045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F50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Comparability f cohorts on the basis of the design or analysis</w:t>
                  </w:r>
                </w:p>
              </w:tc>
            </w:tr>
          </w:tbl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A04BB3" w:rsidRPr="003F5089" w:rsidRDefault="00A04BB3" w:rsidP="0045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Assessment of outcome </w:t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A04BB3" w:rsidRPr="003F5089" w:rsidRDefault="00A04BB3" w:rsidP="0045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Was follow-up long enough for outcomes to occur? </w:t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en-GB" w:bidi="fa-IR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A04BB3" w:rsidRPr="003F5089" w:rsidRDefault="00A04BB3" w:rsidP="0045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Adequacy of follow up of cohorts </w:t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lang w:val="en-GB" w:bidi="fa-IR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</w:tr>
      <w:tr w:rsidR="00A04BB3" w:rsidRPr="003F5089" w:rsidTr="00456ACE">
        <w:trPr>
          <w:trHeight w:val="971"/>
          <w:jc w:val="center"/>
        </w:trPr>
        <w:tc>
          <w:tcPr>
            <w:tcW w:w="2304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pStyle w:val="Default"/>
              <w:rPr>
                <w:sz w:val="18"/>
                <w:szCs w:val="18"/>
              </w:rPr>
            </w:pPr>
            <w:r w:rsidRPr="003F5089">
              <w:rPr>
                <w:sz w:val="18"/>
                <w:szCs w:val="18"/>
              </w:rPr>
              <w:t>Study controls for  the most important factor</w:t>
            </w: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pStyle w:val="Default"/>
            </w:pPr>
            <w:r w:rsidRPr="003F5089">
              <w:rPr>
                <w:sz w:val="18"/>
                <w:szCs w:val="18"/>
              </w:rPr>
              <w:t xml:space="preserve">Study controls for </w:t>
            </w:r>
          </w:p>
          <w:p w:rsidR="00A04BB3" w:rsidRPr="003F5089" w:rsidRDefault="00A04BB3" w:rsidP="00456ACE">
            <w:pPr>
              <w:pStyle w:val="Default"/>
              <w:rPr>
                <w:sz w:val="18"/>
                <w:szCs w:val="18"/>
              </w:rPr>
            </w:pPr>
            <w:r w:rsidRPr="003F5089">
              <w:t xml:space="preserve"> </w:t>
            </w:r>
            <w:r w:rsidRPr="003F5089">
              <w:rPr>
                <w:sz w:val="18"/>
                <w:szCs w:val="18"/>
              </w:rPr>
              <w:t>for any additional factor</w:t>
            </w:r>
            <w:r w:rsidRPr="003F5089">
              <w:rPr>
                <w:sz w:val="23"/>
                <w:szCs w:val="23"/>
              </w:rPr>
              <w:t xml:space="preserve"> </w:t>
            </w:r>
            <w:r w:rsidRPr="003F50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</w:tr>
      <w:tr w:rsidR="00A04BB3" w:rsidRPr="003F5089" w:rsidTr="00456ACE">
        <w:trPr>
          <w:trHeight w:val="314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Eltom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&lt;EndNote&gt;&lt;Cite&gt;&lt;Author&gt;Eltom&lt;/Author&gt;&lt;RecNum&gt;79&lt;/RecNum&gt;&lt;DisplayText&gt;(43)&lt;/DisplayText&gt;&lt;record&gt;&lt;rec-number&gt;79&lt;/rec-number&gt;&lt;foreign-keys&gt;&lt;key app="EN" db-id="vwtz2v2p59psrdesfeqxzd92x29dwxserefz"&gt;79&lt;/key&gt;&lt;/foreign-keys&gt;&lt;ref-type name="Journal Article"&gt;17&lt;/ref-type&gt;&lt;contributors&gt;&lt;authors&gt;&lt;author&gt;Eltom, Abdelgadir&lt;/author&gt;&lt;author&gt;Hamd, Hajir Taj Elsir&lt;/author&gt;&lt;/authors&gt;&lt;/contributors&gt;&lt;titles&gt;&lt;title&gt;Assessment of liver Enzymes level among Sudanese Gasoline Station Workers&lt;/title&gt;&lt;/titles&gt;&lt;dates&gt;&lt;/dates&gt;&lt;urls&gt;&lt;/urls&gt;&lt;/record&gt;&lt;/Cite&gt;&lt;/EndNote&gt;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(4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5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 xml:space="preserve">(2017) </w:t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Sudan, Khartoum state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7</w:t>
            </w:r>
          </w:p>
        </w:tc>
      </w:tr>
      <w:tr w:rsidR="00A04BB3" w:rsidRPr="003F5089" w:rsidTr="00456ACE">
        <w:trPr>
          <w:trHeight w:val="431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Akinosun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(2006)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&lt;EndNote&gt;&lt;Cite&gt;&lt;Author&gt;Akinosun&lt;/Author&gt;&lt;Year&gt;2006&lt;/Year&gt;&lt;RecNum&gt;17&lt;/RecNum&gt;&lt;DisplayText&gt;(19)&lt;/DisplayText&gt;&lt;record&gt;&lt;rec-number&gt;17&lt;/rec-number&gt;&lt;foreign-keys&gt;&lt;key app="EN" db-id="vwtz2v2p59psrdesfeqxzd92x29dwxserefz"&gt;17&lt;/key&gt;&lt;/foreign-keys&gt;&lt;ref-type name="Journal Article"&gt;17&lt;/ref-type&gt;&lt;contributors&gt;&lt;authors&gt;&lt;author&gt;Akinosun, O. M.&lt;/author&gt;&lt;author&gt;Arinola, O. G.&lt;/author&gt;&lt;author&gt;Salimonu, L. S.&lt;/author&gt;&lt;/authors&gt;&lt;/contributors&gt;&lt;titles&gt;&lt;title&gt;Immunoglobulin classes and liver function tests in Nigerian petrol attendants&lt;/title&gt;&lt;secondary-title&gt;Indian Journal of Occupational and Environmental Medicine&lt;/secondary-title&gt;&lt;/titles&gt;&lt;pages&gt;58&lt;/pages&gt;&lt;volume&gt;10&lt;/volume&gt;&lt;number&gt;2&lt;/number&gt;&lt;dates&gt;&lt;year&gt;2006&lt;/year&gt;&lt;/dates&gt;&lt;isbn&gt;0019-5278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20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Nigeria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9"/>
            </w:tblGrid>
            <w:tr w:rsidR="00A04BB3" w:rsidRPr="003F5089" w:rsidTr="00456ACE">
              <w:trPr>
                <w:trHeight w:val="551"/>
              </w:trPr>
              <w:tc>
                <w:tcPr>
                  <w:tcW w:w="1539" w:type="dxa"/>
                </w:tcPr>
                <w:p w:rsidR="00A04BB3" w:rsidRPr="003F5089" w:rsidRDefault="00A04BB3" w:rsidP="0045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6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Gali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(2012)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&lt;EndNote&gt;&lt;Cite&gt;&lt;Author&gt;Gali&lt;/Author&gt;&lt;Year&gt;2012&lt;/Year&gt;&lt;RecNum&gt;127&lt;/RecNum&gt;&lt;DisplayText&gt;(44)&lt;/DisplayText&gt;&lt;record&gt;&lt;rec-number&gt;127&lt;/rec-number&gt;&lt;foreign-keys&gt;&lt;key app="EN" db-id="vwtz2v2p59psrdesfeqxzd92x29dwxserefz"&gt;127&lt;/key&gt;&lt;/foreign-keys&gt;&lt;ref-type name="Journal Article"&gt;17&lt;/ref-type&gt;&lt;contributors&gt;&lt;authors&gt;&lt;author&gt;Gali, RM&lt;/author&gt;&lt;author&gt;Daja, A&lt;/author&gt;&lt;author&gt;Mamza, YP&lt;/author&gt;&lt;author&gt;Ani, GI&lt;/author&gt;&lt;author&gt;Ani, GI&lt;/author&gt;&lt;/authors&gt;&lt;/contributors&gt;&lt;titles&gt;&lt;title&gt;Liver enzymes and protein among petrol hawkers and petrol-pump attendants in a Nigerian population&lt;/title&gt;&lt;secondary-title&gt;Advance Laboratory Medicine International&lt;/secondary-title&gt;&lt;/titles&gt;&lt;pages&gt;123-129&lt;/pages&gt;&lt;volume&gt;2&lt;/volume&gt;&lt;number&gt;4&lt;/number&gt;&lt;dates&gt;&lt;year&gt;2012&lt;/year&gt;&lt;/dates&gt;&lt;urls&gt;&lt;/urls&gt;&lt;/record&gt;&lt;/Cite&gt;&lt;/EndNote&gt;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46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Nigeria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 xml:space="preserve">Ali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Mahmood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(2012)</w:t>
            </w:r>
            <w:r w:rsidRPr="003F508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&lt;EndNote&gt;&lt;Cite&gt;&lt;Author&gt;Mahmood&lt;/Author&gt;&lt;Year&gt;2012&lt;/Year&gt;&lt;RecNum&gt;152&lt;/RecNum&gt;&lt;DisplayText&gt;(45)&lt;/DisplayText&gt;&lt;record&gt;&lt;rec-number&gt;152&lt;/rec-number&gt;&lt;foreign-keys&gt;&lt;key app="EN" db-id="vwtz2v2p59psrdesfeqxzd92x29dwxserefz"&gt;152&lt;/key&gt;&lt;/foreign-keys&gt;&lt;ref-type name="Journal Article"&gt;17&lt;/ref-type&gt;&lt;contributors&gt;&lt;authors&gt;&lt;author&gt;Mahmood, Naza Mohammad Ali&lt;/author&gt;&lt;/authors&gt;&lt;/contributors&gt;&lt;titles&gt;&lt;title&gt;Relationship between exposure to petrol products and the trace metal status, liver toxicity and hematological markers in gasoline filling workers in Sulaimani city&lt;/title&gt;&lt;secondary-title&gt;Journal of Environmental and Occupational Science&lt;/secondary-title&gt;&lt;/titles&gt;&lt;pages&gt;6-11&lt;/pages&gt;&lt;volume&gt;1&lt;/volume&gt;&lt;number&gt;1&lt;/number&gt;&lt;dates&gt;&lt;year&gt;2012&lt;/year&gt;&lt;/dates&gt;&lt;urls&gt;&lt;/urls&gt;&lt;/record&gt;&lt;/Cite&gt;&lt;/EndNote&gt;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47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Sulaimaniya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, Iraq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6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Pranjic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(2002)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&lt;EndNote&gt;&lt;Cite&gt;&lt;Author&gt;Pranjic&lt;/Author&gt;&lt;Year&gt;2002&lt;/Year&gt;&lt;RecNum&gt;20&lt;/RecNum&gt;&lt;DisplayText&gt;(46)&lt;/DisplayText&gt;&lt;record&gt;&lt;rec-number&gt;20&lt;/rec-number&gt;&lt;foreign-keys&gt;&lt;key app="EN" db-id="vwtz2v2p59psrdesfeqxzd92x29dwxserefz"&gt;20&lt;/key&gt;&lt;/foreign-keys&gt;&lt;ref-type name="Journal Article"&gt;17&lt;/ref-type&gt;&lt;contributors&gt;&lt;authors&gt;&lt;author&gt;Pranjic, N.&lt;/author&gt;&lt;author&gt;Mujagic, H.&lt;/author&gt;&lt;author&gt;Nurkic, M.&lt;/author&gt;&lt;author&gt;Karamehic, J.&lt;/author&gt;&lt;author&gt;Pavlovic, S.&lt;/author&gt;&lt;/authors&gt;&lt;/contributors&gt;&lt;titles&gt;&lt;title&gt;Assessment of health effects in workers at gasoline station&lt;/title&gt;&lt;secondary-title&gt;Bosn J Basic Med Sci&lt;/secondary-title&gt;&lt;/titles&gt;&lt;pages&gt;35-45&lt;/pages&gt;&lt;volume&gt;2&lt;/volume&gt;&lt;number&gt;1-2&lt;/number&gt;&lt;dates&gt;&lt;year&gt;2002&lt;/year&gt;&lt;/dates&gt;&lt;urls&gt;&lt;/urls&gt;&lt;/record&gt;&lt;/Cite&gt;&lt;/EndNote&gt;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48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Tuzla, Bosnia and Herzegovina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7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Mohammed(2014)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&lt;EndNote&gt;&lt;Cite&gt;&lt;Author&gt;Mohammed&lt;/Author&gt;&lt;Year&gt;2016&lt;/Year&gt;&lt;RecNum&gt;145&lt;/RecNum&gt;&lt;DisplayText&gt;(47)&lt;/DisplayText&gt;&lt;record&gt;&lt;rec-number&gt;145&lt;/rec-number&gt;&lt;foreign-keys&gt;&lt;key app="EN" db-id="vwtz2v2p59psrdesfeqxzd92x29dwxserefz"&gt;145&lt;/key&gt;&lt;/foreign-keys&gt;&lt;ref-type name="Journal Article"&gt;17&lt;/ref-type&gt;&lt;contributors&gt;&lt;authors&gt;&lt;author&gt;Mohammed, Sirwan M&lt;/author&gt;&lt;/authors&gt;&lt;/contributors&gt;&lt;titles&gt;&lt;title&gt;Hematological, Biochemical and Blood Lead Level Profile among Gasoline Exposed Station Workers in Sulaimaniya City&lt;/title&gt;&lt;secondary-title&gt;ARO-The Scientific Journal of Koya University&lt;/secondary-title&gt;&lt;/titles&gt;&lt;pages&gt;6-11&lt;/pages&gt;&lt;volume&gt;2&lt;/volume&gt;&lt;number&gt;1&lt;/number&gt;&lt;dates&gt;&lt;year&gt;2016&lt;/year&gt;&lt;/dates&gt;&lt;isbn&gt;2307-549X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(4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9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Sulaimaniya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, Iraq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8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Ahmed(2016)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&lt;EndNote&gt;&lt;Cite&gt;&lt;Author&gt;Ahmed&lt;/Author&gt;&lt;RecNum&gt;148&lt;/RecNum&gt;&lt;DisplayText&gt;(48)&lt;/DisplayText&gt;&lt;record&gt;&lt;rec-number&gt;148&lt;/rec-number&gt;&lt;foreign-keys&gt;&lt;key app="EN" db-id="vwtz2v2p59psrdesfeqxzd92x29dwxserefz"&gt;148&lt;/key&gt;&lt;/foreign-keys&gt;&lt;ref-type name="Journal Article"&gt;17&lt;/ref-type&gt;&lt;contributors&gt;&lt;authors&gt;&lt;author&gt;Ahmed, Mona Abualgassim Widdat Allah&lt;/author&gt;&lt;author&gt;Zein, Amn Osman M&lt;/author&gt;&lt;author&gt;Shrif, Nassr Eldin MA&lt;/author&gt;&lt;/authors&gt;&lt;/contributors&gt;&lt;titles&gt;&lt;title&gt;Trace elements disturbance and Liver toxicity in Sudanese Fuel Stations Workers&lt;/title&gt;&lt;/titles&gt;&lt;dates&gt;&lt;/dates&gt;&lt;urls&gt;&lt;/urls&gt;&lt;/record&gt;&lt;/Cite&gt;&lt;/EndNote&gt;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50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Khartoum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State,Sudan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8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Neghab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(2015)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&lt;EndNote&gt;&lt;Cite&gt;&lt;Author&gt;Neghab&lt;/Author&gt;&lt;RecNum&gt;1&lt;/RecNum&gt;&lt;DisplayText&gt;(20)&lt;/DisplayText&gt;&lt;record&gt;&lt;rec-number&gt;1&lt;/rec-number&gt;&lt;foreign-keys&gt;&lt;key app="EN" db-id="vwtz2v2p59psrdesfeqxzd92x29dwxserefz"&gt;1&lt;/key&gt;&lt;/foreign-keys&gt;&lt;ref-type name="Journal Article"&gt;17&lt;/ref-type&gt;&lt;contributors&gt;&lt;authors&gt;&lt;author&gt;Neghab, Masoud&lt;/author&gt;&lt;author&gt;Hosseinzadeh, Kiamars&lt;/author&gt;&lt;author&gt;Hassanzadeh, Jafar&lt;/author&gt;&lt;/authors&gt;&lt;/contributors&gt;&lt;titles&gt;&lt;title&gt;Early liver and kidney dysfunction associated with occupational exposure to sub-threshold limit value levels of benzene, toluene, and xylenes in unleaded petrol&lt;/title&gt;&lt;secondary-title&gt;Safety and health at work&lt;/secondary-title&gt;&lt;/titles&gt;&lt;pages&gt;312-316&lt;/pages&gt;&lt;volume&gt;6&lt;/volume&gt;&lt;number&gt;4&lt;/number&gt;&lt;dates&gt;&lt;/dates&gt;&lt;isbn&gt;2093-7911&lt;/isbn&gt;&lt;urls&gt;&lt;/urls&gt;&lt;/record&gt;&lt;/Cite&gt;&lt;/EndNote&gt;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21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Shiraz,Iran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8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Nwanjo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(2007)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&lt;EndNote&gt;&lt;Cite&gt;&lt;Author&gt;Nwanjo&lt;/Author&gt;&lt;Year&gt;2007&lt;/Year&gt;&lt;RecNum&gt;6&lt;/RecNum&gt;&lt;DisplayText&gt;(16)&lt;/DisplayText&gt;&lt;record&gt;&lt;rec-number&gt;6&lt;/rec-number&gt;&lt;foreign-keys&gt;&lt;key app="EN" db-id="vwtz2v2p59psrdesfeqxzd92x29dwxserefz"&gt;6&lt;/key&gt;&lt;/foreign-keys&gt;&lt;ref-type name="Journal Article"&gt;17&lt;/ref-type&gt;&lt;contributors&gt;&lt;authors&gt;&lt;author&gt;Nwanjo, H. U.&lt;/author&gt;&lt;author&gt;Ojiako, O. A.&lt;/author&gt;&lt;/authors&gt;&lt;/contributors&gt;&lt;titles&gt;&lt;title&gt;Investigation of the potential health hazards of petrol station attendants in Owerri Nigeria&lt;/title&gt;&lt;secondary-title&gt;Journal of Applied Sciences and Environmental Management&lt;/secondary-title&gt;&lt;/titles&gt;&lt;volume&gt;11&lt;/volume&gt;&lt;number&gt;2&lt;/number&gt;&lt;dates&gt;&lt;year&gt;2007&lt;/year&gt;&lt;/dates&gt;&lt;isbn&gt;1119-8362&lt;/isbn&gt;&lt;urls&gt;&lt;/urls&gt;&lt;/record&gt;&lt;/Cite&gt;&lt;/EndNote&gt;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17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Owerri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, Imo State, Nigeria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Ogunneye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(2104)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&lt;EndNote&gt;&lt;Cite&gt;&lt;Author&gt;Ogunneye&lt;/Author&gt;&lt;Year&gt;2014&lt;/Year&gt;&lt;RecNum&gt;167&lt;/RecNum&gt;&lt;DisplayText&gt;(49)&lt;/DisplayText&gt;&lt;record&gt;&lt;rec-number&gt;167&lt;/rec-number&gt;&lt;foreign-keys&gt;&lt;key app="EN" db-id="pzpxvtz0xrts95ef5v7p0ptd2av2wztzfxfp"&gt;167&lt;/key&gt;&lt;/foreign-keys&gt;&lt;ref-type name="Journal Article"&gt;17&lt;/ref-type&gt;&lt;contributors&gt;&lt;authors&gt;&lt;author&gt;Ogunneye, AL&lt;/author&gt;&lt;author&gt;Omoboyowa, DA&lt;/author&gt;&lt;author&gt;Sonibare, AL&lt;/author&gt;&lt;author&gt;Adebusuyi, AJ&lt;/author&gt;&lt;author&gt;Faniran, TP&lt;/author&gt;&lt;/authors&gt;&lt;/contributors&gt;&lt;titles&gt;&lt;title&gt;Hepatotoxic and nephrotoxic effects of petroleum fumes on petrol attendants in Ibadan, Nigeria&lt;/title&gt;&lt;secondary-title&gt;Nigerian Journal of Basic and Applied Sciences&lt;/secondary-title&gt;&lt;/titles&gt;&lt;pages&gt;57-62&lt;/pages&gt;&lt;volume&gt;22&lt;/volume&gt;&lt;number&gt;3-4&lt;/number&gt;&lt;dates&gt;&lt;year&gt;2014&lt;/year&gt;&lt;/dates&gt;&lt;isbn&gt;0794-5698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51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Ibadan, Nigeria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Rahul(2017)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instrText xml:space="preserve"> ADDIN EN.CITE &lt;EndNote&gt;&lt;Cite&gt;&lt;Author&gt;Rahul&lt;/Author&gt;&lt;RecNum&gt;158&lt;/RecNum&gt;&lt;DisplayText&gt;(50)&lt;/DisplayText&gt;&lt;record&gt;&lt;rec-number&gt;158&lt;/rec-number&gt;&lt;foreign-keys&gt;&lt;key app="EN" db-id="vwtz2v2p59psrdesfeqxzd92x29dwxserefz"&gt;158&lt;/key&gt;&lt;/foreign-keys&gt;&lt;ref-type name="Journal Article"&gt;17&lt;/ref-type&gt;&lt;contributors&gt;&lt;authors&gt;&lt;author&gt;Rahul, Nivedita Gupta&lt;/author&gt;&lt;author&gt;Vyas, Sangeeta&lt;/author&gt;&lt;author&gt;Sankhla, Manisha&lt;/author&gt;&lt;author&gt;Punjabi, Poonam&lt;/author&gt;&lt;/authors&gt;&lt;/contributors&gt;&lt;titles&gt;&lt;title&gt;Biochemical assessment of the hepatic functions of the petrol pump workers of Jaipur city&lt;/title&gt;&lt;/titles&gt;&lt;dates&gt;&lt;/dates&gt;&lt;urls&gt;&lt;/urls&gt;&lt;/record&gt;&lt;/Cite&gt;&lt;/EndNote&gt;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  <w:lang w:bidi="fa-IR"/>
              </w:rPr>
              <w:t>(5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  <w:lang w:bidi="fa-IR"/>
              </w:rPr>
              <w:t>2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  <w:lang w:bidi="fa-IR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Jaipur, Rajasthan, India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A04BB3" w:rsidRPr="003F5089" w:rsidTr="00456ACE">
        <w:trPr>
          <w:trHeight w:val="77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Sirdah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(2103)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&lt;EndNote&gt;&lt;Cite&gt;&lt;Author&gt;Sirdah&lt;/Author&gt;&lt;Year&gt;2013&lt;/Year&gt;&lt;RecNum&gt;151&lt;/RecNum&gt;&lt;DisplayText&gt;(51)&lt;/DisplayText&gt;&lt;record&gt;&lt;rec-number&gt;151&lt;/rec-number&gt;&lt;foreign-keys&gt;&lt;key app="EN" db-id="vwtz2v2p59psrdesfeqxzd92x29dwxserefz"&gt;151&lt;/key&gt;&lt;/foreign-keys&gt;&lt;ref-type name="Journal Article"&gt;17&lt;/ref-type&gt;&lt;contributors&gt;&lt;authors&gt;&lt;author&gt;Sirdah, MM&lt;/author&gt;&lt;author&gt;Al Laham, NA&lt;/author&gt;&lt;author&gt;El Madhoun, RA&lt;/author&gt;&lt;/authors&gt;&lt;/contributors&gt;&lt;titles&gt;&lt;title&gt;Possible health effects of liquefied petroleum gas on workers at filling and distribution stations of Gaza governorates&lt;/title&gt;&lt;/titles&gt;&lt;dates&gt;&lt;year&gt;2013&lt;/year&gt;&lt;/dates&gt;&lt;isbn&gt;1020-3397&lt;/isbn&gt;&lt;urls&gt;&lt;/urls&gt;&lt;/record&gt;&lt;/Cite&gt;&lt;/EndNote&gt;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3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Gaza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6</w:t>
            </w:r>
          </w:p>
        </w:tc>
      </w:tr>
      <w:tr w:rsidR="00A04BB3" w:rsidRPr="003F5089" w:rsidTr="00456ACE">
        <w:trPr>
          <w:trHeight w:val="341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Soni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(2016)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&lt;EndNote&gt;&lt;Cite&gt;&lt;Author&gt;Soni&lt;/Author&gt;&lt;RecNum&gt;2&lt;/RecNum&gt;&lt;DisplayText&gt;(52)&lt;/DisplayText&gt;&lt;record&gt;&lt;rec-number&gt;2&lt;/rec-number&gt;&lt;foreign-keys&gt;&lt;key app="EN" db-id="vwtz2v2p59psrdesfeqxzd92x29dwxserefz"&gt;2&lt;/key&gt;&lt;/foreign-keys&gt;&lt;ref-type name="Journal Article"&gt;17&lt;/ref-type&gt;&lt;contributors&gt;&lt;authors&gt;&lt;author&gt;Soni, Kapil&lt;/author&gt;&lt;author&gt;Sharma, Rakesh Kumar&lt;/author&gt;&lt;author&gt;Gupta, Arun&lt;/author&gt;&lt;author&gt;Yadav, Vedpal&lt;/author&gt;&lt;/authors&gt;&lt;/contributors&gt;&lt;titles&gt;&lt;title&gt;IMPACT OF PETROLEUM FUMES ON LIVER AND KIDNEY FUNCTIONING OF PETROL FILLING ATTENDANTS AND GARAGE ATTENDANTS WORKING IN SOUTH HARYANA, INDIA&lt;/title&gt;&lt;/titles&gt;&lt;dates&gt;&lt;/dates&gt;&lt;urls&gt;&lt;/urls&gt;&lt;/record&gt;&lt;/Cite&gt;&lt;/EndNote&gt;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4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South Haryana, India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6</w:t>
            </w:r>
          </w:p>
        </w:tc>
      </w:tr>
      <w:tr w:rsidR="00A04BB3" w:rsidRPr="003F5089" w:rsidTr="00456ACE">
        <w:trPr>
          <w:trHeight w:val="368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Mashael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(2017)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instrText xml:space="preserve"> ADDIN EN.CITE &lt;EndNote&gt;&lt;Cite&gt;&lt;Author&gt;Bin-Mefrij&lt;/Author&gt;&lt;Year&gt;2017&lt;/Year&gt;&lt;RecNum&gt;162&lt;/RecNum&gt;&lt;DisplayText&gt;(53)&lt;/DisplayText&gt;&lt;record&gt;&lt;rec-number&gt;162&lt;/rec-number&gt;&lt;foreign-keys&gt;&lt;key app="EN" db-id="vwtz2v2p59psrdesfeqxzd92x29dwxserefz"&gt;162&lt;/key&gt;&lt;/foreign-keys&gt;&lt;ref-type name="Journal Article"&gt;17&lt;/ref-type&gt;&lt;contributors&gt;&lt;authors&gt;&lt;author&gt;Bin-Mefrij, Mashael&lt;/author&gt;&lt;author&gt;Alwakeel, Suaad&lt;/author&gt;&lt;/authors&gt;&lt;/contributors&gt;&lt;titles&gt;&lt;title&gt;The effect of fuel inhalation on the kidney and liver function and blood indices in gasoline station workers&lt;/title&gt;&lt;secondary-title&gt;Advances in Natural and Applied Sciences&lt;/secondary-title&gt;&lt;/titles&gt;&lt;pages&gt;45-50&lt;/pages&gt;&lt;volume&gt;11&lt;/volume&gt;&lt;number&gt;1&lt;/number&gt;&lt;dates&gt;&lt;year&gt;2017&lt;/year&gt;&lt;/dates&gt;&lt;isbn&gt;1995-0772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  <w:lang w:bidi="fa-IR"/>
              </w:rPr>
              <w:t>(5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  <w:lang w:bidi="fa-IR"/>
              </w:rPr>
              <w:t>5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  <w:lang w:bidi="fa-IR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Riyadh, Saudi Arabia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Khaled(2010)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&lt;EndNote&gt;&lt;Cite&gt;&lt;Author&gt;El-Said&lt;/Author&gt;&lt;Year&gt;2016&lt;/Year&gt;&lt;RecNum&gt;164&lt;/RecNum&gt;&lt;DisplayText&gt;(54)&lt;/DisplayText&gt;&lt;record&gt;&lt;rec-number&gt;164&lt;/rec-number&gt;&lt;foreign-keys&gt;&lt;key app="EN" db-id="vwtz2v2p59psrdesfeqxzd92x29dwxserefz"&gt;164&lt;/key&gt;&lt;/foreign-keys&gt;&lt;ref-type name="Journal Article"&gt;17&lt;/ref-type&gt;&lt;contributors&gt;&lt;authors&gt;&lt;author&gt;El-Said, Khaled F&lt;/author&gt;&lt;author&gt;El-Noueam, Amr&lt;/author&gt;&lt;/authors&gt;&lt;/contributors&gt;&lt;titles&gt;&lt;title&gt;Biological Monitoring of Fuel Stations Workers Occupationally Exposed to Petroleum Products&lt;/title&gt;&lt;secondary-title&gt;Journal of High Institute of Public Health&lt;/secondary-title&gt;&lt;/titles&gt;&lt;periodical&gt;&lt;full-title&gt;Journal of High Institute of Public Health&lt;/full-title&gt;&lt;/periodical&gt;&lt;pages&gt;586-595&lt;/pages&gt;&lt;volume&gt;40&lt;/volume&gt;&lt;number&gt;3&lt;/number&gt;&lt;dates&gt;&lt;year&gt;2016&lt;/year&gt;&lt;/dates&gt;&lt;isbn&gt;2357-061X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6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Egypt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7</w:t>
            </w:r>
          </w:p>
        </w:tc>
      </w:tr>
      <w:tr w:rsidR="00A04BB3" w:rsidRPr="003F5089" w:rsidTr="00456ACE">
        <w:trPr>
          <w:trHeight w:val="485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Noory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(2007)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&lt;EndNote&gt;&lt;Cite&gt;&lt;Author&gt;Noory&lt;/Author&gt;&lt;RecNum&gt;161&lt;/RecNum&gt;&lt;DisplayText&gt;(55)&lt;/DisplayText&gt;&lt;record&gt;&lt;rec-number&gt;161&lt;/rec-number&gt;&lt;foreign-keys&gt;&lt;key app="EN" db-id="vwtz2v2p59psrdesfeqxzd92x29dwxserefz"&gt;161&lt;/key&gt;&lt;/foreign-keys&gt;&lt;ref-type name="Journal Article"&gt;17&lt;/ref-type&gt;&lt;contributors&gt;&lt;authors&gt;&lt;author&gt;Noory, Muhanned Muhammad&lt;/author&gt;&lt;author&gt;Hussien, Saad Abid Al-rahmman&lt;/author&gt;&lt;author&gt;Majeed, Hameed Mahmood&lt;/author&gt;&lt;/authors&gt;&lt;/contributors&gt;&lt;titles&gt;&lt;title&gt;EFFECTS OF DURATION OF EXPOSURE ON LIPID PEROXIDATION AND ANTIOXIDANT ENZYMES IN LIQUEFIED PROPANE GAS WORKERS&lt;/title&gt;&lt;/titles&gt;&lt;dates&gt;&lt;/dates&gt;&lt;urls&gt;&lt;/urls&gt;&lt;/record&gt;&lt;/Cite&gt;&lt;/EndNote&gt;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7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Iraqi, District of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Baqub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trHeight w:val="330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Moro (2017)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&lt;EndNote&gt;&lt;Cite&gt;&lt;Author&gt;Moro&lt;/Author&gt;&lt;Year&gt;2012&lt;/Year&gt;&lt;RecNum&gt;205&lt;/RecNum&gt;&lt;DisplayText&gt;(56)&lt;/DisplayText&gt;&lt;record&gt;&lt;rec-number&gt;205&lt;/rec-number&gt;&lt;foreign-keys&gt;&lt;key app="EN" db-id="pzpxvtz0xrts95ef5v7p0ptd2av2wztzfxfp"&gt;205&lt;/key&gt;&lt;/foreign-keys&gt;&lt;ref-type name="Journal Article"&gt;17&lt;/ref-type&gt;&lt;contributors&gt;&lt;authors&gt;&lt;author&gt;Moro, Angela M&lt;/author&gt;&lt;author&gt;Brucker, Natália&lt;/author&gt;&lt;author&gt;Charão, Mariele&lt;/author&gt;&lt;author&gt;Bulcão, Rachel&lt;/author&gt;&lt;author&gt;Freitas, Fernando&lt;/author&gt;&lt;author&gt;Baierle, Marília&lt;/author&gt;&lt;author&gt;Nascimento, Sabrina&lt;/author&gt;&lt;author&gt;Valentini, Juliana&lt;/author&gt;&lt;author&gt;Cassini, Carina&lt;/author&gt;&lt;author&gt;Salvador, Mirian&lt;/author&gt;&lt;/authors&gt;&lt;/contributors&gt;&lt;titles&gt;&lt;title&gt;Evaluation of genotoxicity and oxidative damage in painters exposed to low levels of toluene&lt;/title&gt;&lt;secondary-title&gt;Mutation Research/Genetic Toxicology and Environmental Mutagenesis&lt;/secondary-title&gt;&lt;/titles&gt;&lt;pages&gt;42-48&lt;/pages&gt;&lt;volume&gt;746&lt;/volume&gt;&lt;number&gt;1&lt;/number&gt;&lt;dates&gt;&lt;year&gt;2012&lt;/year&gt;&lt;/dates&gt;&lt;isbn&gt;1383-5718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8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bidi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Rio Grande do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Sul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, Brazil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trHeight w:val="248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</w:rPr>
              <w:t xml:space="preserve">Abdel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Azia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(2006)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instrText xml:space="preserve"> ADDIN EN.CITE &lt;EndNote&gt;&lt;Cite&gt;&lt;Author&gt;Aziz&lt;/Author&gt;&lt;Year&gt;2006&lt;/Year&gt;&lt;RecNum&gt;18&lt;/RecNum&gt;&lt;DisplayText&gt;(58)&lt;/DisplayText&gt;&lt;record&gt;&lt;rec-number&gt;18&lt;/rec-number&gt;&lt;foreign-keys&gt;&lt;key app="EN" db-id="vwtz2v2p59psrdesfeqxzd92x29dwxserefz"&gt;18&lt;/key&gt;&lt;/foreign-keys&gt;&lt;ref-type name="Journal Article"&gt;17&lt;/ref-type&gt;&lt;contributors&gt;&lt;authors&gt;&lt;author&gt;Aziz, Ismail I. Abdel&lt;/author&gt;&lt;author&gt;Al Agha, Salam Zakaria&lt;/author&gt;&lt;author&gt;Shehwan, O. A.&lt;/author&gt;&lt;/authors&gt;&lt;/contributors&gt;&lt;titles&gt;&lt;title&gt;Hematological and Biochemical Studies for Gasoline Toxicity Among Gasoline Workers In Gaza Strip&lt;/title&gt;&lt;secondary-title&gt;Al-Agsa Univ. J&lt;/secondary-title&gt;&lt;/titles&gt;&lt;pages&gt;41-55&lt;/pages&gt;&lt;volume&gt;10&lt;/volume&gt;&lt;dates&gt;&lt;year&gt;2006&lt;/year&gt;&lt;/dates&gt;&lt;urls&gt;&lt;/urls&gt;&lt;/record&gt;&lt;/Cite&gt;&lt;/EndNote&gt;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(5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9</w:t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</w:rPr>
              <w:t>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ldChar w:fldCharType="end"/>
            </w:r>
          </w:p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Gaza Strip.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trHeight w:val="315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Aktinowa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</w:rPr>
              <w:t>(2005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 (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60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  <w:p w:rsidR="00A04BB3" w:rsidRPr="003F5089" w:rsidRDefault="00A04BB3" w:rsidP="00456ACE">
            <w:pPr>
              <w:bidi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Lagos,Nigeria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trHeight w:val="375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Abou-ElWafa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(2015)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Egypt,Mansoura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 city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begin"/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instrText xml:space="preserve"> ADDIN EN.CITE &lt;EndNote&gt;&lt;Cite&gt;&lt;Author&gt;Abou-ElWafa&lt;/Author&gt;&lt;Year&gt;2015&lt;/Year&gt;&lt;RecNum&gt;155&lt;/RecNum&gt;&lt;DisplayText&gt;(6)&lt;/DisplayText&gt;&lt;record&gt;&lt;rec-number&gt;155&lt;/rec-number&gt;&lt;foreign-keys&gt;&lt;key app="EN" db-id="vwtz2v2p59psrdesfeqxzd92x29dwxserefz"&gt;155&lt;/key&gt;&lt;/foreign-keys&gt;&lt;ref-type name="Journal Article"&gt;17&lt;/ref-type&gt;&lt;contributors&gt;&lt;authors&gt;&lt;author&gt;Abou-ElWafa, Hala Samir&lt;/author&gt;&lt;author&gt;Albadry, Ahmed A&lt;/author&gt;&lt;author&gt;El-Gilany, Abdel-Hady&lt;/author&gt;&lt;author&gt;Bazeed, Fagr B&lt;/author&gt;&lt;/authors&gt;&lt;/contributors&gt;&lt;titles&gt;&lt;title&gt;Some biochemical and hematological parameters among petrol station attendants: a comparative study&lt;/title&gt;&lt;secondary-title&gt;BioMed research international&lt;/secondary-title&gt;&lt;/titles&gt;&lt;volume&gt;2015&lt;/volume&gt;&lt;dates&gt;&lt;year&gt;2015&lt;/year&gt;&lt;/dates&gt;&lt;isbn&gt;2314-6133&lt;/isbn&gt;&lt;urls&gt;&lt;/urls&gt;&lt;/record&gt;&lt;/Cite&gt;&lt;/EndNote&gt;</w:instrTex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separate"/>
            </w:r>
            <w:r w:rsidRPr="003F5089">
              <w:rPr>
                <w:rFonts w:ascii="Times New Roman" w:hAnsi="Times New Roman" w:cs="Times New Roman"/>
                <w:noProof/>
                <w:sz w:val="18"/>
                <w:szCs w:val="18"/>
                <w:vertAlign w:val="superscript"/>
                <w:lang w:bidi="fa-IR"/>
              </w:rPr>
              <w:t>(6)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6</w:t>
            </w:r>
          </w:p>
        </w:tc>
      </w:tr>
      <w:tr w:rsidR="00A04BB3" w:rsidRPr="003F5089" w:rsidTr="00456ACE">
        <w:trPr>
          <w:trHeight w:val="300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Festus(2013)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Owerri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, Imo State, Nigeria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t>(6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t>1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5</w:t>
            </w:r>
          </w:p>
        </w:tc>
      </w:tr>
      <w:tr w:rsidR="00A04BB3" w:rsidRPr="003F5089" w:rsidTr="00456ACE">
        <w:trPr>
          <w:trHeight w:val="330"/>
          <w:jc w:val="center"/>
        </w:trPr>
        <w:tc>
          <w:tcPr>
            <w:tcW w:w="2304" w:type="dxa"/>
            <w:shd w:val="clear" w:color="auto" w:fill="auto"/>
          </w:tcPr>
          <w:p w:rsidR="00A04BB3" w:rsidRPr="003F5089" w:rsidRDefault="00A04BB3" w:rsidP="00456A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Akram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(2017) El-obeyed, North </w:t>
            </w:r>
            <w:proofErr w:type="spellStart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Kordofan</w:t>
            </w:r>
            <w:proofErr w:type="spellEnd"/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 State, Sudan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t xml:space="preserve"> (6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t>2</w:t>
            </w:r>
            <w:r w:rsidRPr="003F5089">
              <w:rPr>
                <w:rFonts w:ascii="Times New Roman" w:hAnsi="Times New Roman" w:cs="Times New Roman"/>
                <w:sz w:val="18"/>
                <w:szCs w:val="18"/>
                <w:vertAlign w:val="superscript"/>
                <w:lang w:bidi="fa-IR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17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81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6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530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386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*</w:t>
            </w:r>
          </w:p>
        </w:tc>
        <w:tc>
          <w:tcPr>
            <w:tcW w:w="1224" w:type="dxa"/>
            <w:shd w:val="clear" w:color="auto" w:fill="auto"/>
          </w:tcPr>
          <w:p w:rsidR="00A04BB3" w:rsidRPr="003F5089" w:rsidRDefault="00A04BB3" w:rsidP="00456A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 w:rsidRPr="003F5089"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7</w:t>
            </w:r>
          </w:p>
        </w:tc>
      </w:tr>
    </w:tbl>
    <w:p w:rsidR="003804A1" w:rsidRDefault="003804A1" w:rsidP="00A04BB3">
      <w:pPr>
        <w:tabs>
          <w:tab w:val="left" w:pos="4800"/>
        </w:tabs>
      </w:pPr>
    </w:p>
    <w:sectPr w:rsidR="003804A1" w:rsidSect="00A04B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44"/>
    <w:rsid w:val="00052425"/>
    <w:rsid w:val="00233B44"/>
    <w:rsid w:val="003804A1"/>
    <w:rsid w:val="00A0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CFFFC-D76D-436F-B563-4EE630F0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B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2437</Words>
  <Characters>13895</Characters>
  <Application>Microsoft Office Word</Application>
  <DocSecurity>0</DocSecurity>
  <Lines>115</Lines>
  <Paragraphs>32</Paragraphs>
  <ScaleCrop>false</ScaleCrop>
  <Company/>
  <LinksUpToDate>false</LinksUpToDate>
  <CharactersWithSpaces>16300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Cactus</dc:creator>
  <cp:keywords/>
  <dc:description/>
  <cp:lastModifiedBy>Cactus</cp:lastModifiedBy>
  <cp:revision>3</cp:revision>
  <dcterms:created xsi:type="dcterms:W3CDTF">2020-05-28T05:23:00Z</dcterms:created>
  <dcterms:modified xsi:type="dcterms:W3CDTF">2020-05-28T05:25:00Z</dcterms:modified>
</cp:coreProperties>
</file>