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1AF0" w14:textId="1BE01BF6" w:rsidR="00AE0803" w:rsidRDefault="00AE0803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Permanent recycled paper table and figure captions</w:t>
      </w:r>
    </w:p>
    <w:p w14:paraId="7CC383F4" w14:textId="77777777" w:rsidR="00AE0803" w:rsidRDefault="00AE0803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1" w14:textId="678F3A7C" w:rsidR="00DF7C70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Tab. 1 Characterisation of paper samples.</w:t>
      </w:r>
    </w:p>
    <w:p w14:paraId="541AC6C2" w14:textId="77777777" w:rsidR="00FE4F12" w:rsidRPr="00DF7C70" w:rsidRDefault="00FE4F12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3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A5B">
        <w:rPr>
          <w:rFonts w:ascii="Times New Roman" w:hAnsi="Times New Roman" w:cs="Times New Roman"/>
          <w:sz w:val="24"/>
          <w:szCs w:val="24"/>
          <w:lang w:val="en-GB"/>
        </w:rPr>
        <w:t>Tab. 2 ISO 9706 measurements of non-treated samples.</w:t>
      </w:r>
    </w:p>
    <w:p w14:paraId="541AC6C4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5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A5B">
        <w:rPr>
          <w:rFonts w:ascii="Times New Roman" w:hAnsi="Times New Roman" w:cs="Times New Roman"/>
          <w:sz w:val="24"/>
          <w:szCs w:val="24"/>
          <w:lang w:val="en-GB"/>
        </w:rPr>
        <w:t>Tab. 3 ISO 9706 measurements of wet heat aged samples.</w:t>
      </w:r>
    </w:p>
    <w:p w14:paraId="541AC6C6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7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A5B">
        <w:rPr>
          <w:rFonts w:ascii="Times New Roman" w:hAnsi="Times New Roman" w:cs="Times New Roman"/>
          <w:sz w:val="24"/>
          <w:szCs w:val="24"/>
          <w:lang w:val="en-GB"/>
        </w:rPr>
        <w:t>Fig. 1 Tear resistance of paper samples.</w:t>
      </w:r>
      <w:r w:rsidR="00192435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E692F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Highlighted line represents the required threshold value. </w:t>
      </w:r>
      <w:r w:rsidR="000037B8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Error bars represent </w:t>
      </w:r>
      <w:r w:rsidR="00AE692F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037B8" w:rsidRPr="00845A5B">
        <w:rPr>
          <w:rFonts w:ascii="Times New Roman" w:hAnsi="Times New Roman" w:cs="Times New Roman"/>
          <w:sz w:val="24"/>
          <w:szCs w:val="24"/>
          <w:lang w:val="en-GB"/>
        </w:rPr>
        <w:t>standard deviation.</w:t>
      </w:r>
    </w:p>
    <w:p w14:paraId="541AC6C8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9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A5B">
        <w:rPr>
          <w:rFonts w:ascii="Times New Roman" w:hAnsi="Times New Roman" w:cs="Times New Roman"/>
          <w:sz w:val="24"/>
          <w:szCs w:val="24"/>
          <w:lang w:val="en-GB"/>
        </w:rPr>
        <w:t>Fig. 2 The folding endurance of paper samples.</w:t>
      </w:r>
      <w:r w:rsidR="000037B8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 Error bars represent </w:t>
      </w:r>
      <w:r w:rsidR="00AE692F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037B8" w:rsidRPr="00845A5B">
        <w:rPr>
          <w:rFonts w:ascii="Times New Roman" w:hAnsi="Times New Roman" w:cs="Times New Roman"/>
          <w:sz w:val="24"/>
          <w:szCs w:val="24"/>
          <w:lang w:val="en-GB"/>
        </w:rPr>
        <w:t>standard deviation.</w:t>
      </w:r>
    </w:p>
    <w:p w14:paraId="541AC6CA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B" w14:textId="77777777" w:rsidR="000037B8" w:rsidRPr="00845A5B" w:rsidRDefault="00DF7C70" w:rsidP="000037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Fig. 3 Total colour difference </w:t>
      </w:r>
      <w:r w:rsidRPr="00845A5B">
        <w:rPr>
          <w:rFonts w:ascii="Symbol" w:hAnsi="Symbol" w:cs="Times New Roman"/>
          <w:sz w:val="24"/>
          <w:szCs w:val="24"/>
          <w:lang w:val="en-GB"/>
        </w:rPr>
        <w:t></w:t>
      </w:r>
      <w:r w:rsidRPr="00845A5B">
        <w:rPr>
          <w:rFonts w:ascii="Times New Roman" w:hAnsi="Times New Roman" w:cs="Times New Roman"/>
          <w:sz w:val="24"/>
          <w:szCs w:val="24"/>
          <w:lang w:val="en-GB"/>
        </w:rPr>
        <w:t>E of paper samples caused by artificial ageing.</w:t>
      </w:r>
      <w:r w:rsidR="000037B8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 Error bars represent </w:t>
      </w:r>
      <w:r w:rsidR="00AE692F" w:rsidRPr="00845A5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037B8" w:rsidRPr="00845A5B">
        <w:rPr>
          <w:rFonts w:ascii="Times New Roman" w:hAnsi="Times New Roman" w:cs="Times New Roman"/>
          <w:sz w:val="24"/>
          <w:szCs w:val="24"/>
          <w:lang w:val="en-GB"/>
        </w:rPr>
        <w:t>standard deviation.</w:t>
      </w:r>
    </w:p>
    <w:p w14:paraId="541AC6CC" w14:textId="77777777" w:rsidR="00DF7C70" w:rsidRPr="00845A5B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D" w14:textId="77777777" w:rsidR="00DF7C70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5A5B">
        <w:rPr>
          <w:rFonts w:ascii="Times New Roman" w:hAnsi="Times New Roman" w:cs="Times New Roman"/>
          <w:sz w:val="24"/>
          <w:szCs w:val="24"/>
          <w:lang w:val="en-GB"/>
        </w:rPr>
        <w:t>Fig. 4 Values of L* and b* parameters of paper samples.</w:t>
      </w:r>
    </w:p>
    <w:p w14:paraId="541AC6CE" w14:textId="77777777" w:rsidR="00DF7C70" w:rsidRDefault="00DF7C70" w:rsidP="00DF7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41AC6CF" w14:textId="77777777" w:rsidR="00DF7C70" w:rsidRDefault="00DF7C70"/>
    <w:sectPr w:rsidR="00DF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70"/>
    <w:rsid w:val="000037B8"/>
    <w:rsid w:val="000D6FC3"/>
    <w:rsid w:val="00192435"/>
    <w:rsid w:val="00243918"/>
    <w:rsid w:val="00845A5B"/>
    <w:rsid w:val="00AE0803"/>
    <w:rsid w:val="00AE692F"/>
    <w:rsid w:val="00DF7C70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C6C1"/>
  <w15:chartTrackingRefBased/>
  <w15:docId w15:val="{2898ECB2-F536-4774-A824-E69C14E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C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18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Anna</dc:creator>
  <cp:keywords/>
  <dc:description/>
  <cp:lastModifiedBy>Ute Henniges</cp:lastModifiedBy>
  <cp:revision>3</cp:revision>
  <dcterms:created xsi:type="dcterms:W3CDTF">2025-11-05T20:51:00Z</dcterms:created>
  <dcterms:modified xsi:type="dcterms:W3CDTF">2025-11-05T20:52:00Z</dcterms:modified>
</cp:coreProperties>
</file>