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F2E0C" w14:textId="67C3F631" w:rsidR="007B27CE" w:rsidRDefault="007B27CE" w:rsidP="007B27CE">
      <w:pPr>
        <w:jc w:val="center"/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>Supplementary Materials</w:t>
      </w:r>
    </w:p>
    <w:p w14:paraId="445DF4D2" w14:textId="77777777" w:rsidR="007B27CE" w:rsidRDefault="007B27CE" w:rsidP="007B27CE">
      <w:pPr>
        <w:jc w:val="center"/>
        <w:rPr>
          <w:rFonts w:ascii="Times" w:hAnsi="Times" w:cs="Times"/>
          <w:b/>
          <w:bCs/>
        </w:rPr>
      </w:pPr>
    </w:p>
    <w:p w14:paraId="65E9AAEE" w14:textId="0690D661" w:rsidR="007B27CE" w:rsidRPr="00AA0EEC" w:rsidRDefault="00D653E4" w:rsidP="007B27CE">
      <w:pPr>
        <w:jc w:val="center"/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 xml:space="preserve">Evaluation of </w:t>
      </w:r>
      <w:r w:rsidRPr="008E05C7">
        <w:rPr>
          <w:rFonts w:ascii="Times" w:hAnsi="Times" w:cs="Times"/>
          <w:b/>
          <w:bCs/>
          <w:vertAlign w:val="superscript"/>
        </w:rPr>
        <w:t>186</w:t>
      </w:r>
      <w:r w:rsidRPr="008E05C7">
        <w:rPr>
          <w:rFonts w:ascii="Times" w:hAnsi="Times" w:cs="Times"/>
          <w:b/>
          <w:bCs/>
        </w:rPr>
        <w:t>WS</w:t>
      </w:r>
      <w:r w:rsidRPr="008E05C7">
        <w:rPr>
          <w:rFonts w:ascii="Times" w:hAnsi="Times" w:cs="Times"/>
          <w:b/>
          <w:bCs/>
          <w:vertAlign w:val="subscript"/>
        </w:rPr>
        <w:t>2</w:t>
      </w:r>
      <w:r w:rsidRPr="008E05C7">
        <w:rPr>
          <w:rFonts w:ascii="Times" w:hAnsi="Times" w:cs="Times"/>
          <w:b/>
          <w:bCs/>
        </w:rPr>
        <w:t xml:space="preserve"> target</w:t>
      </w:r>
      <w:r>
        <w:rPr>
          <w:rFonts w:ascii="Times" w:hAnsi="Times" w:cs="Times"/>
          <w:b/>
          <w:bCs/>
        </w:rPr>
        <w:t xml:space="preserve"> material for production of</w:t>
      </w:r>
      <w:r w:rsidRPr="00AA0EEC">
        <w:rPr>
          <w:rFonts w:ascii="Times" w:hAnsi="Times" w:cs="Times"/>
          <w:b/>
          <w:bCs/>
        </w:rPr>
        <w:t xml:space="preserve"> no carrier added </w:t>
      </w:r>
      <w:r w:rsidRPr="00AA0EEC">
        <w:rPr>
          <w:rFonts w:ascii="Times" w:hAnsi="Times" w:cs="Times"/>
          <w:b/>
          <w:bCs/>
          <w:vertAlign w:val="superscript"/>
        </w:rPr>
        <w:t>186</w:t>
      </w:r>
      <w:r w:rsidRPr="00AA0EEC">
        <w:rPr>
          <w:rFonts w:ascii="Times" w:hAnsi="Times" w:cs="Times"/>
          <w:b/>
          <w:bCs/>
        </w:rPr>
        <w:t xml:space="preserve">Re </w:t>
      </w:r>
      <w:r>
        <w:rPr>
          <w:rFonts w:ascii="Times" w:hAnsi="Times" w:cs="Times"/>
          <w:b/>
          <w:bCs/>
        </w:rPr>
        <w:t xml:space="preserve">via proton irradiation: </w:t>
      </w:r>
      <w:r w:rsidR="00310415">
        <w:rPr>
          <w:rFonts w:ascii="Times" w:hAnsi="Times" w:cs="Times"/>
          <w:b/>
          <w:bCs/>
        </w:rPr>
        <w:t>S</w:t>
      </w:r>
      <w:r>
        <w:rPr>
          <w:rFonts w:ascii="Times" w:hAnsi="Times" w:cs="Times"/>
          <w:b/>
          <w:bCs/>
        </w:rPr>
        <w:t>eparation, radiolabeling and recovery/recycling</w:t>
      </w:r>
    </w:p>
    <w:p w14:paraId="504F4D58" w14:textId="77777777" w:rsidR="007B27CE" w:rsidRDefault="007B27CE" w:rsidP="007B27CE">
      <w:pPr>
        <w:jc w:val="center"/>
        <w:rPr>
          <w:rFonts w:ascii="Times" w:hAnsi="Times" w:cs="Times"/>
        </w:rPr>
      </w:pPr>
    </w:p>
    <w:p w14:paraId="0D56FD7E" w14:textId="1D7D410C" w:rsidR="007B27CE" w:rsidRDefault="007B27CE" w:rsidP="007B27CE">
      <w:pPr>
        <w:rPr>
          <w:rFonts w:ascii="Times" w:hAnsi="Times" w:cs="Times"/>
        </w:rPr>
      </w:pPr>
      <w:proofErr w:type="spellStart"/>
      <w:r>
        <w:rPr>
          <w:rFonts w:ascii="Times" w:hAnsi="Times" w:cs="Times"/>
        </w:rPr>
        <w:t>Anster</w:t>
      </w:r>
      <w:proofErr w:type="spellEnd"/>
      <w:r>
        <w:rPr>
          <w:rFonts w:ascii="Times" w:hAnsi="Times" w:cs="Times"/>
        </w:rPr>
        <w:t xml:space="preserve"> Charles</w:t>
      </w:r>
      <w:r>
        <w:rPr>
          <w:rFonts w:ascii="Times" w:hAnsi="Times" w:cs="Times"/>
          <w:vertAlign w:val="superscript"/>
        </w:rPr>
        <w:t>1</w:t>
      </w:r>
      <w:r>
        <w:rPr>
          <w:rFonts w:ascii="Times" w:hAnsi="Times" w:cs="Times"/>
        </w:rPr>
        <w:t xml:space="preserve">, </w:t>
      </w:r>
      <w:proofErr w:type="spellStart"/>
      <w:r>
        <w:rPr>
          <w:rFonts w:ascii="Times" w:hAnsi="Times" w:cs="Times"/>
        </w:rPr>
        <w:t>Firouzeh</w:t>
      </w:r>
      <w:proofErr w:type="spellEnd"/>
      <w:r>
        <w:rPr>
          <w:rFonts w:ascii="Times" w:hAnsi="Times" w:cs="Times"/>
        </w:rPr>
        <w:t xml:space="preserve"> Najafi Khosrashahi</w:t>
      </w:r>
      <w:r>
        <w:rPr>
          <w:rFonts w:ascii="Times" w:hAnsi="Times" w:cs="Times"/>
          <w:vertAlign w:val="superscript"/>
        </w:rPr>
        <w:t>1</w:t>
      </w:r>
      <w:r>
        <w:rPr>
          <w:rFonts w:ascii="Times" w:hAnsi="Times" w:cs="Times"/>
        </w:rPr>
        <w:t>, Li Ma</w:t>
      </w:r>
      <w:r>
        <w:rPr>
          <w:rFonts w:ascii="Times" w:hAnsi="Times" w:cs="Times"/>
          <w:vertAlign w:val="superscript"/>
        </w:rPr>
        <w:t>1</w:t>
      </w:r>
      <w:r>
        <w:rPr>
          <w:rFonts w:ascii="Times" w:hAnsi="Times" w:cs="Times"/>
        </w:rPr>
        <w:t xml:space="preserve">, </w:t>
      </w:r>
      <w:proofErr w:type="spellStart"/>
      <w:r>
        <w:rPr>
          <w:rFonts w:ascii="Times" w:hAnsi="Times" w:cs="Times"/>
        </w:rPr>
        <w:t>Chathurya</w:t>
      </w:r>
      <w:proofErr w:type="spellEnd"/>
      <w:r>
        <w:rPr>
          <w:rFonts w:ascii="Times" w:hAnsi="Times" w:cs="Times"/>
        </w:rPr>
        <w:t xml:space="preserve"> Munindradasa</w:t>
      </w:r>
      <w:r>
        <w:rPr>
          <w:rFonts w:ascii="Times" w:hAnsi="Times" w:cs="Times"/>
          <w:vertAlign w:val="superscript"/>
        </w:rPr>
        <w:t>1</w:t>
      </w:r>
      <w:r>
        <w:rPr>
          <w:rFonts w:ascii="Times" w:hAnsi="Times" w:cs="Times"/>
        </w:rPr>
        <w:t>, Rebecca Hoerres</w:t>
      </w:r>
      <w:r>
        <w:rPr>
          <w:rFonts w:ascii="Times" w:hAnsi="Times" w:cs="Times"/>
          <w:vertAlign w:val="superscript"/>
        </w:rPr>
        <w:t>1</w:t>
      </w:r>
      <w:r>
        <w:rPr>
          <w:rFonts w:ascii="Times" w:hAnsi="Times" w:cs="Times"/>
          <w:vertAlign w:val="subscript"/>
        </w:rPr>
        <w:t>,</w:t>
      </w:r>
      <w:r>
        <w:rPr>
          <w:rFonts w:ascii="Times" w:hAnsi="Times" w:cs="Times"/>
        </w:rPr>
        <w:t xml:space="preserve"> John D. Lydon</w:t>
      </w:r>
      <w:r>
        <w:rPr>
          <w:rFonts w:ascii="Times" w:hAnsi="Times" w:cs="Times"/>
          <w:vertAlign w:val="superscript"/>
        </w:rPr>
        <w:t>2</w:t>
      </w:r>
      <w:r>
        <w:rPr>
          <w:rFonts w:ascii="Times" w:hAnsi="Times" w:cs="Times"/>
        </w:rPr>
        <w:t>, Steven P. Kelley</w:t>
      </w:r>
      <w:r>
        <w:rPr>
          <w:rFonts w:ascii="Times" w:hAnsi="Times" w:cs="Times"/>
          <w:vertAlign w:val="superscript"/>
        </w:rPr>
        <w:t>1</w:t>
      </w:r>
      <w:r>
        <w:rPr>
          <w:rFonts w:ascii="Times" w:hAnsi="Times" w:cs="Times"/>
        </w:rPr>
        <w:t>, James Guthrie</w:t>
      </w:r>
      <w:r>
        <w:rPr>
          <w:rFonts w:ascii="Times" w:hAnsi="Times" w:cs="Times"/>
          <w:vertAlign w:val="superscript"/>
        </w:rPr>
        <w:t>2</w:t>
      </w:r>
      <w:r>
        <w:rPr>
          <w:rFonts w:ascii="Times" w:hAnsi="Times" w:cs="Times"/>
        </w:rPr>
        <w:t>, David Rotsch</w:t>
      </w:r>
      <w:r w:rsidR="00310415">
        <w:rPr>
          <w:rFonts w:ascii="Times" w:hAnsi="Times" w:cs="Times"/>
          <w:vertAlign w:val="superscript"/>
        </w:rPr>
        <w:t>3</w:t>
      </w:r>
      <w:r>
        <w:rPr>
          <w:rFonts w:ascii="Times" w:hAnsi="Times" w:cs="Times"/>
        </w:rPr>
        <w:t>, Dmitri Medvedev</w:t>
      </w:r>
      <w:r w:rsidR="00310415">
        <w:rPr>
          <w:rFonts w:ascii="Times" w:hAnsi="Times" w:cs="Times"/>
          <w:vertAlign w:val="superscript"/>
        </w:rPr>
        <w:t>4</w:t>
      </w:r>
      <w:r>
        <w:rPr>
          <w:rFonts w:ascii="Times" w:hAnsi="Times" w:cs="Times"/>
        </w:rPr>
        <w:t>, Cathy S. Cutler</w:t>
      </w:r>
      <w:r w:rsidR="00310415">
        <w:rPr>
          <w:rFonts w:ascii="Times" w:hAnsi="Times" w:cs="Times"/>
          <w:vertAlign w:val="superscript"/>
        </w:rPr>
        <w:t>4</w:t>
      </w:r>
      <w:r>
        <w:rPr>
          <w:rFonts w:ascii="Times" w:hAnsi="Times" w:cs="Times"/>
        </w:rPr>
        <w:t xml:space="preserve">, </w:t>
      </w:r>
      <w:proofErr w:type="spellStart"/>
      <w:r>
        <w:rPr>
          <w:rFonts w:ascii="Times" w:hAnsi="Times" w:cs="Times"/>
        </w:rPr>
        <w:t>Yawen</w:t>
      </w:r>
      <w:proofErr w:type="spellEnd"/>
      <w:r>
        <w:rPr>
          <w:rFonts w:ascii="Times" w:hAnsi="Times" w:cs="Times"/>
        </w:rPr>
        <w:t xml:space="preserve"> Li</w:t>
      </w:r>
      <w:r>
        <w:rPr>
          <w:rFonts w:ascii="Times" w:hAnsi="Times" w:cs="Times"/>
          <w:vertAlign w:val="superscript"/>
        </w:rPr>
        <w:t>3</w:t>
      </w:r>
      <w:r w:rsidR="00310415">
        <w:rPr>
          <w:rFonts w:ascii="Times" w:hAnsi="Times" w:cs="Times"/>
          <w:vertAlign w:val="superscript"/>
        </w:rPr>
        <w:t>5</w:t>
      </w:r>
      <w:r>
        <w:rPr>
          <w:rFonts w:ascii="Times" w:hAnsi="Times" w:cs="Times"/>
        </w:rPr>
        <w:t>, D. Scott Wilbur</w:t>
      </w:r>
      <w:r w:rsidR="00310415">
        <w:rPr>
          <w:rFonts w:ascii="Times" w:hAnsi="Times" w:cs="Times"/>
          <w:vertAlign w:val="superscript"/>
        </w:rPr>
        <w:t>5</w:t>
      </w:r>
      <w:r>
        <w:rPr>
          <w:rFonts w:ascii="Times" w:hAnsi="Times" w:cs="Times"/>
        </w:rPr>
        <w:t xml:space="preserve">, </w:t>
      </w:r>
      <w:r w:rsidR="00600982">
        <w:rPr>
          <w:rFonts w:ascii="Times" w:hAnsi="Times" w:cs="Times"/>
        </w:rPr>
        <w:t>Heather M. Hennkens</w:t>
      </w:r>
      <w:r w:rsidR="00600982">
        <w:rPr>
          <w:rFonts w:ascii="Times" w:hAnsi="Times" w:cs="Times"/>
          <w:vertAlign w:val="superscript"/>
        </w:rPr>
        <w:t>1,2</w:t>
      </w:r>
      <w:r w:rsidR="00600982">
        <w:rPr>
          <w:rFonts w:ascii="Times" w:hAnsi="Times" w:cs="Times"/>
        </w:rPr>
        <w:t xml:space="preserve">, </w:t>
      </w:r>
      <w:r>
        <w:rPr>
          <w:rFonts w:ascii="Times" w:hAnsi="Times" w:cs="Times"/>
        </w:rPr>
        <w:t>Silvia S. Jurisson</w:t>
      </w:r>
      <w:r>
        <w:rPr>
          <w:rFonts w:ascii="Times" w:hAnsi="Times" w:cs="Times"/>
          <w:vertAlign w:val="superscript"/>
        </w:rPr>
        <w:t>1*</w:t>
      </w:r>
    </w:p>
    <w:p w14:paraId="5D477A0D" w14:textId="77777777" w:rsidR="007B27CE" w:rsidRDefault="007B27CE" w:rsidP="007B27CE">
      <w:pPr>
        <w:rPr>
          <w:rFonts w:ascii="Times" w:hAnsi="Times" w:cs="Times"/>
        </w:rPr>
      </w:pPr>
    </w:p>
    <w:p w14:paraId="1A22362B" w14:textId="6AF986DE" w:rsidR="007B27CE" w:rsidRPr="004F7C95" w:rsidRDefault="007B27CE" w:rsidP="007B27CE">
      <w:pPr>
        <w:jc w:val="both"/>
        <w:rPr>
          <w:rFonts w:ascii="Times" w:hAnsi="Times"/>
        </w:rPr>
      </w:pPr>
      <w:r w:rsidRPr="00F3702B">
        <w:rPr>
          <w:rFonts w:ascii="Times" w:hAnsi="Times"/>
          <w:vertAlign w:val="superscript"/>
        </w:rPr>
        <w:t>1</w:t>
      </w:r>
      <w:r>
        <w:rPr>
          <w:rFonts w:ascii="Times" w:hAnsi="Times"/>
        </w:rPr>
        <w:t>Department of Chemistry, U</w:t>
      </w:r>
      <w:r w:rsidRPr="00F44E9E">
        <w:rPr>
          <w:rFonts w:ascii="Times" w:hAnsi="Times"/>
        </w:rPr>
        <w:t>niversity of Missouri, Columbia, MO, USA,</w:t>
      </w:r>
      <w:r>
        <w:rPr>
          <w:rFonts w:ascii="Times" w:hAnsi="Times"/>
        </w:rPr>
        <w:t xml:space="preserve"> </w:t>
      </w:r>
      <w:r>
        <w:rPr>
          <w:rFonts w:ascii="Times" w:hAnsi="Times"/>
          <w:vertAlign w:val="superscript"/>
        </w:rPr>
        <w:t>2</w:t>
      </w:r>
      <w:r w:rsidRPr="00F44E9E">
        <w:rPr>
          <w:rFonts w:ascii="Times" w:hAnsi="Times"/>
        </w:rPr>
        <w:t>University of Missouri Research Reactor Center</w:t>
      </w:r>
      <w:r>
        <w:rPr>
          <w:rFonts w:ascii="Times" w:hAnsi="Times"/>
        </w:rPr>
        <w:t xml:space="preserve"> (MURR)</w:t>
      </w:r>
      <w:r w:rsidRPr="00F44E9E">
        <w:rPr>
          <w:rFonts w:ascii="Times" w:hAnsi="Times"/>
        </w:rPr>
        <w:t>, Columbia, MO, USA</w:t>
      </w:r>
      <w:r>
        <w:rPr>
          <w:rFonts w:ascii="Times" w:hAnsi="Times"/>
        </w:rPr>
        <w:t>,</w:t>
      </w:r>
      <w:r w:rsidRPr="00F44E9E">
        <w:rPr>
          <w:rFonts w:ascii="Times" w:hAnsi="Times"/>
        </w:rPr>
        <w:t xml:space="preserve"> </w:t>
      </w:r>
      <w:r w:rsidR="00310415">
        <w:rPr>
          <w:rFonts w:ascii="Times" w:hAnsi="Times"/>
          <w:vertAlign w:val="superscript"/>
        </w:rPr>
        <w:t>3</w:t>
      </w:r>
      <w:r>
        <w:rPr>
          <w:rFonts w:ascii="Times" w:hAnsi="Times"/>
        </w:rPr>
        <w:t xml:space="preserve">Argonne National Laboratory, </w:t>
      </w:r>
      <w:r w:rsidR="0050243E">
        <w:rPr>
          <w:rFonts w:ascii="Times" w:hAnsi="Times"/>
        </w:rPr>
        <w:t xml:space="preserve">Lemont, </w:t>
      </w:r>
      <w:r>
        <w:rPr>
          <w:rFonts w:ascii="Times" w:hAnsi="Times"/>
        </w:rPr>
        <w:t xml:space="preserve">IL, USA, </w:t>
      </w:r>
      <w:r w:rsidR="00310415">
        <w:rPr>
          <w:rFonts w:ascii="Times" w:hAnsi="Times"/>
          <w:vertAlign w:val="superscript"/>
        </w:rPr>
        <w:t>4</w:t>
      </w:r>
      <w:r>
        <w:rPr>
          <w:rFonts w:ascii="Times" w:hAnsi="Times"/>
        </w:rPr>
        <w:t>Brookhaven National Laboratory, Upton, NY, USA</w:t>
      </w:r>
      <w:r w:rsidR="00310415">
        <w:rPr>
          <w:rFonts w:ascii="Times" w:hAnsi="Times"/>
        </w:rPr>
        <w:t xml:space="preserve">, </w:t>
      </w:r>
      <w:r w:rsidR="00310415">
        <w:rPr>
          <w:rFonts w:ascii="Times" w:hAnsi="Times"/>
          <w:vertAlign w:val="superscript"/>
        </w:rPr>
        <w:t>5</w:t>
      </w:r>
      <w:r w:rsidR="00310415">
        <w:rPr>
          <w:rFonts w:ascii="Times" w:hAnsi="Times"/>
        </w:rPr>
        <w:t>Department of Radiation Oncology, University of Washington, Seattle, WA, USA</w:t>
      </w:r>
    </w:p>
    <w:p w14:paraId="37194035" w14:textId="155293AE" w:rsidR="00042164" w:rsidRDefault="00042164"/>
    <w:p w14:paraId="1BF8249F" w14:textId="19A1BA43" w:rsidR="001A39EE" w:rsidRDefault="001A39EE"/>
    <w:p w14:paraId="6C734F4A" w14:textId="1EB5B781" w:rsidR="001A39EE" w:rsidRDefault="001A39EE"/>
    <w:p w14:paraId="3C4D9FD0" w14:textId="76AC4D1C" w:rsidR="001A39EE" w:rsidRDefault="005E0948">
      <w:pPr>
        <w:rPr>
          <w:b/>
          <w:bCs/>
        </w:rPr>
      </w:pPr>
      <w:r w:rsidRPr="005E0948">
        <w:rPr>
          <w:b/>
          <w:bCs/>
        </w:rPr>
        <w:t>Table of Contents</w:t>
      </w:r>
    </w:p>
    <w:p w14:paraId="4B1710C6" w14:textId="77777777" w:rsidR="005E0948" w:rsidRDefault="005E0948"/>
    <w:p w14:paraId="7EFFF306" w14:textId="755B5A2D" w:rsidR="005E0948" w:rsidRDefault="005E0948" w:rsidP="005E0948">
      <w:r w:rsidRPr="004670E2">
        <w:rPr>
          <w:rFonts w:ascii="Times" w:eastAsia="Calibri" w:hAnsi="Times"/>
          <w:b/>
          <w:bCs/>
        </w:rPr>
        <w:t>Figure S</w:t>
      </w:r>
      <w:r w:rsidRPr="00724058">
        <w:rPr>
          <w:rFonts w:ascii="Times" w:eastAsia="Calibri" w:hAnsi="Times"/>
          <w:b/>
          <w:bCs/>
        </w:rPr>
        <w:t>1</w:t>
      </w:r>
      <w:r>
        <w:rPr>
          <w:rFonts w:ascii="Times" w:eastAsia="Calibri" w:hAnsi="Times"/>
        </w:rPr>
        <w:t xml:space="preserve">. </w:t>
      </w:r>
      <w:r w:rsidRPr="004670E2">
        <w:rPr>
          <w:rFonts w:ascii="Times" w:eastAsia="Calibri" w:hAnsi="Times"/>
          <w:vertAlign w:val="superscript"/>
        </w:rPr>
        <w:t>1</w:t>
      </w:r>
      <w:r w:rsidRPr="004670E2">
        <w:rPr>
          <w:rFonts w:ascii="Times" w:eastAsia="Calibri" w:hAnsi="Times"/>
        </w:rPr>
        <w:t xml:space="preserve">H NMR of </w:t>
      </w:r>
      <w:r w:rsidRPr="004670E2">
        <w:rPr>
          <w:rFonts w:ascii="Times" w:hAnsi="Times"/>
        </w:rPr>
        <w:t>2-(</w:t>
      </w:r>
      <w:proofErr w:type="spellStart"/>
      <w:proofErr w:type="gramStart"/>
      <w:r w:rsidRPr="004670E2">
        <w:rPr>
          <w:rFonts w:ascii="Times" w:hAnsi="Times"/>
        </w:rPr>
        <w:t>tritylthio</w:t>
      </w:r>
      <w:proofErr w:type="spellEnd"/>
      <w:r w:rsidRPr="004670E2">
        <w:rPr>
          <w:rFonts w:ascii="Times" w:hAnsi="Times"/>
        </w:rPr>
        <w:t>)eth</w:t>
      </w:r>
      <w:r w:rsidR="0047722A">
        <w:rPr>
          <w:rFonts w:ascii="Times" w:hAnsi="Times"/>
        </w:rPr>
        <w:t>yl</w:t>
      </w:r>
      <w:proofErr w:type="gramEnd"/>
      <w:r w:rsidRPr="004670E2">
        <w:rPr>
          <w:rFonts w:ascii="Times" w:hAnsi="Times"/>
        </w:rPr>
        <w:t>-1-amine hydrochloride</w:t>
      </w:r>
      <w:r w:rsidRPr="004670E2">
        <w:rPr>
          <w:rFonts w:ascii="Times" w:eastAsia="Calibri" w:hAnsi="Times"/>
          <w:i/>
        </w:rPr>
        <w:t xml:space="preserve"> </w:t>
      </w:r>
      <w:r w:rsidRPr="00BC56FD">
        <w:rPr>
          <w:rFonts w:ascii="Times" w:eastAsia="Calibri" w:hAnsi="Times"/>
          <w:iCs/>
        </w:rPr>
        <w:t>(</w:t>
      </w:r>
      <w:r w:rsidRPr="00BC56FD">
        <w:rPr>
          <w:rFonts w:ascii="Times" w:eastAsia="Calibri" w:hAnsi="Times"/>
          <w:b/>
          <w:bCs/>
          <w:iCs/>
        </w:rPr>
        <w:t>1</w:t>
      </w:r>
      <w:r w:rsidRPr="00BC56FD">
        <w:rPr>
          <w:rFonts w:ascii="Times" w:eastAsia="Calibri" w:hAnsi="Times"/>
          <w:iCs/>
        </w:rPr>
        <w:t>)</w:t>
      </w:r>
      <w:r w:rsidRPr="004670E2">
        <w:rPr>
          <w:rFonts w:ascii="Times" w:eastAsia="Calibri" w:hAnsi="Times"/>
          <w:i/>
        </w:rPr>
        <w:t xml:space="preserve"> </w:t>
      </w:r>
      <w:r w:rsidRPr="004670E2">
        <w:rPr>
          <w:rFonts w:ascii="Times" w:eastAsiaTheme="minorHAnsi" w:hAnsi="Times"/>
          <w:iCs/>
          <w:color w:val="000000"/>
        </w:rPr>
        <w:t>i</w:t>
      </w:r>
      <w:r w:rsidRPr="004670E2">
        <w:rPr>
          <w:rFonts w:ascii="Times" w:hAnsi="Times"/>
          <w:iCs/>
        </w:rPr>
        <w:t>n</w:t>
      </w:r>
      <w:r w:rsidRPr="004670E2">
        <w:rPr>
          <w:rFonts w:ascii="Times" w:hAnsi="Times"/>
        </w:rPr>
        <w:t xml:space="preserve"> CD</w:t>
      </w:r>
      <w:r w:rsidRPr="00386903">
        <w:rPr>
          <w:rFonts w:ascii="Times" w:hAnsi="Times"/>
          <w:position w:val="-2"/>
          <w:vertAlign w:val="subscript"/>
        </w:rPr>
        <w:t>2</w:t>
      </w:r>
      <w:r w:rsidRPr="004670E2">
        <w:rPr>
          <w:rFonts w:ascii="Times" w:hAnsi="Times"/>
        </w:rPr>
        <w:t>Cl</w:t>
      </w:r>
      <w:r w:rsidRPr="00386903">
        <w:rPr>
          <w:rFonts w:ascii="Times" w:hAnsi="Times"/>
          <w:position w:val="-2"/>
          <w:vertAlign w:val="subscript"/>
        </w:rPr>
        <w:t>2</w:t>
      </w:r>
      <w:r w:rsidRPr="004670E2">
        <w:rPr>
          <w:rFonts w:ascii="Times" w:hAnsi="Times"/>
          <w:position w:val="-2"/>
        </w:rPr>
        <w:t xml:space="preserve"> </w:t>
      </w:r>
      <w:r w:rsidRPr="004670E2">
        <w:rPr>
          <w:rFonts w:ascii="Times" w:hAnsi="Times"/>
        </w:rPr>
        <w:t xml:space="preserve">(500 MHz, calibrated to residual </w:t>
      </w:r>
      <w:proofErr w:type="spellStart"/>
      <w:r w:rsidRPr="004670E2">
        <w:rPr>
          <w:rFonts w:ascii="Times" w:hAnsi="Times"/>
        </w:rPr>
        <w:t>C</w:t>
      </w:r>
      <w:r>
        <w:rPr>
          <w:rFonts w:ascii="Times" w:hAnsi="Times"/>
        </w:rPr>
        <w:t>H</w:t>
      </w:r>
      <w:r w:rsidRPr="004670E2">
        <w:rPr>
          <w:rFonts w:ascii="Times" w:hAnsi="Times"/>
        </w:rPr>
        <w:t>DCl</w:t>
      </w:r>
      <w:proofErr w:type="spellEnd"/>
      <w:r>
        <w:rPr>
          <w:rFonts w:ascii="Times" w:hAnsi="Times"/>
          <w:position w:val="-2"/>
          <w:vertAlign w:val="subscript"/>
        </w:rPr>
        <w:t>2</w:t>
      </w:r>
      <w:r w:rsidRPr="004670E2">
        <w:rPr>
          <w:rFonts w:ascii="Times" w:hAnsi="Times"/>
          <w:position w:val="-2"/>
        </w:rPr>
        <w:t xml:space="preserve"> </w:t>
      </w:r>
      <w:r w:rsidRPr="004670E2">
        <w:rPr>
          <w:rFonts w:ascii="Times" w:hAnsi="Times"/>
        </w:rPr>
        <w:t>at 5.32 ppm)</w:t>
      </w:r>
    </w:p>
    <w:p w14:paraId="67A06577" w14:textId="0336D1A6" w:rsidR="005E0948" w:rsidRDefault="005E0948" w:rsidP="005E0948">
      <w:pPr>
        <w:rPr>
          <w:rFonts w:ascii="Times" w:hAnsi="Times"/>
        </w:rPr>
      </w:pPr>
      <w:r w:rsidRPr="004670E2">
        <w:rPr>
          <w:rFonts w:ascii="Times" w:eastAsia="Calibri" w:hAnsi="Times"/>
          <w:b/>
          <w:bCs/>
        </w:rPr>
        <w:t>Figure S</w:t>
      </w:r>
      <w:r>
        <w:rPr>
          <w:rFonts w:ascii="Times" w:eastAsia="Calibri" w:hAnsi="Times"/>
          <w:b/>
          <w:bCs/>
        </w:rPr>
        <w:t>2</w:t>
      </w:r>
      <w:r>
        <w:rPr>
          <w:rFonts w:ascii="Times" w:eastAsia="Calibri" w:hAnsi="Times"/>
        </w:rPr>
        <w:t xml:space="preserve">. </w:t>
      </w:r>
      <w:r w:rsidRPr="004670E2">
        <w:rPr>
          <w:rFonts w:ascii="Times" w:eastAsia="Calibri" w:hAnsi="Times"/>
          <w:vertAlign w:val="superscript"/>
        </w:rPr>
        <w:t>1</w:t>
      </w:r>
      <w:r w:rsidRPr="004670E2">
        <w:rPr>
          <w:rFonts w:ascii="Times" w:eastAsia="Calibri" w:hAnsi="Times"/>
        </w:rPr>
        <w:t xml:space="preserve">H NMR of </w:t>
      </w:r>
      <w:r w:rsidRPr="004670E2">
        <w:rPr>
          <w:rFonts w:ascii="Times" w:hAnsi="Times"/>
        </w:rPr>
        <w:t>N-(2-(</w:t>
      </w:r>
      <w:proofErr w:type="spellStart"/>
      <w:proofErr w:type="gramStart"/>
      <w:r w:rsidRPr="004670E2">
        <w:rPr>
          <w:rFonts w:ascii="Times" w:hAnsi="Times"/>
        </w:rPr>
        <w:t>tritylthio</w:t>
      </w:r>
      <w:proofErr w:type="spellEnd"/>
      <w:r w:rsidRPr="004670E2">
        <w:rPr>
          <w:rFonts w:ascii="Times" w:hAnsi="Times"/>
        </w:rPr>
        <w:t>)ethyl</w:t>
      </w:r>
      <w:proofErr w:type="gramEnd"/>
      <w:r w:rsidRPr="004670E2">
        <w:rPr>
          <w:rFonts w:ascii="Times" w:hAnsi="Times"/>
        </w:rPr>
        <w:t>)-2-((2-(</w:t>
      </w:r>
      <w:proofErr w:type="spellStart"/>
      <w:r w:rsidRPr="004670E2">
        <w:rPr>
          <w:rFonts w:ascii="Times" w:hAnsi="Times"/>
        </w:rPr>
        <w:t>tritylthio</w:t>
      </w:r>
      <w:proofErr w:type="spellEnd"/>
      <w:r w:rsidRPr="004670E2">
        <w:rPr>
          <w:rFonts w:ascii="Times" w:hAnsi="Times"/>
        </w:rPr>
        <w:t>)ethyl)amino)</w:t>
      </w:r>
      <w:r w:rsidRPr="005E0948">
        <w:rPr>
          <w:rFonts w:ascii="Times" w:hAnsi="Times"/>
        </w:rPr>
        <w:t xml:space="preserve">acetamide </w:t>
      </w:r>
      <w:r w:rsidRPr="00BC56FD">
        <w:rPr>
          <w:rFonts w:ascii="Times" w:eastAsia="Calibri" w:hAnsi="Times"/>
          <w:bCs/>
        </w:rPr>
        <w:t>(</w:t>
      </w:r>
      <w:r w:rsidRPr="005E0948">
        <w:rPr>
          <w:rFonts w:ascii="Times" w:eastAsia="Calibri" w:hAnsi="Times"/>
          <w:b/>
        </w:rPr>
        <w:t>2</w:t>
      </w:r>
      <w:r w:rsidRPr="00BC56FD">
        <w:rPr>
          <w:rFonts w:ascii="Times" w:eastAsia="Calibri" w:hAnsi="Times"/>
          <w:bCs/>
        </w:rPr>
        <w:t>)</w:t>
      </w:r>
      <w:r w:rsidRPr="004670E2">
        <w:rPr>
          <w:rFonts w:ascii="Times" w:eastAsia="Calibri" w:hAnsi="Times"/>
          <w:i/>
        </w:rPr>
        <w:t xml:space="preserve"> </w:t>
      </w:r>
      <w:r w:rsidRPr="004670E2">
        <w:rPr>
          <w:rFonts w:ascii="Times" w:eastAsiaTheme="minorHAnsi" w:hAnsi="Times"/>
          <w:iCs/>
          <w:color w:val="000000"/>
        </w:rPr>
        <w:t>i</w:t>
      </w:r>
      <w:r w:rsidRPr="004670E2">
        <w:rPr>
          <w:rFonts w:ascii="Times" w:hAnsi="Times"/>
          <w:iCs/>
        </w:rPr>
        <w:t>n</w:t>
      </w:r>
      <w:r w:rsidRPr="004670E2">
        <w:rPr>
          <w:rFonts w:ascii="Times" w:hAnsi="Times"/>
        </w:rPr>
        <w:t xml:space="preserve"> </w:t>
      </w:r>
      <w:proofErr w:type="spellStart"/>
      <w:r w:rsidRPr="004670E2">
        <w:rPr>
          <w:rFonts w:ascii="Times" w:hAnsi="Times"/>
        </w:rPr>
        <w:t>CDCl</w:t>
      </w:r>
      <w:proofErr w:type="spellEnd"/>
      <w:r>
        <w:rPr>
          <w:rFonts w:ascii="Times" w:hAnsi="Times"/>
          <w:position w:val="-2"/>
          <w:vertAlign w:val="subscript"/>
        </w:rPr>
        <w:t>3</w:t>
      </w:r>
      <w:r w:rsidRPr="004670E2">
        <w:rPr>
          <w:rFonts w:ascii="Times" w:hAnsi="Times"/>
          <w:position w:val="-2"/>
        </w:rPr>
        <w:t xml:space="preserve"> </w:t>
      </w:r>
      <w:r w:rsidRPr="004670E2">
        <w:rPr>
          <w:rFonts w:ascii="Times" w:hAnsi="Times"/>
        </w:rPr>
        <w:t>(500 MHz, calibrated at 7.26 ppm)</w:t>
      </w:r>
    </w:p>
    <w:p w14:paraId="1020D01A" w14:textId="14D0DC7F" w:rsidR="005E0948" w:rsidRDefault="005E0948" w:rsidP="005E0948">
      <w:r w:rsidRPr="004670E2">
        <w:rPr>
          <w:rFonts w:ascii="Times" w:eastAsia="Calibri" w:hAnsi="Times"/>
          <w:b/>
          <w:bCs/>
        </w:rPr>
        <w:t>Figure S</w:t>
      </w:r>
      <w:r>
        <w:rPr>
          <w:rFonts w:ascii="Times" w:eastAsia="Calibri" w:hAnsi="Times"/>
          <w:b/>
          <w:bCs/>
        </w:rPr>
        <w:t>3</w:t>
      </w:r>
      <w:r>
        <w:rPr>
          <w:rFonts w:ascii="Times" w:eastAsia="Calibri" w:hAnsi="Times"/>
        </w:rPr>
        <w:t xml:space="preserve">. </w:t>
      </w:r>
      <w:r w:rsidRPr="004670E2">
        <w:rPr>
          <w:rFonts w:ascii="Times" w:eastAsia="Calibri" w:hAnsi="Times"/>
          <w:vertAlign w:val="superscript"/>
        </w:rPr>
        <w:t>13</w:t>
      </w:r>
      <w:r w:rsidRPr="004670E2">
        <w:rPr>
          <w:rFonts w:ascii="Times" w:eastAsia="Calibri" w:hAnsi="Times"/>
        </w:rPr>
        <w:t xml:space="preserve">C NMR of </w:t>
      </w:r>
      <w:r w:rsidRPr="004670E2">
        <w:rPr>
          <w:rFonts w:ascii="Times" w:hAnsi="Times"/>
        </w:rPr>
        <w:t>N-(2-(</w:t>
      </w:r>
      <w:proofErr w:type="spellStart"/>
      <w:proofErr w:type="gramStart"/>
      <w:r w:rsidRPr="004670E2">
        <w:rPr>
          <w:rFonts w:ascii="Times" w:hAnsi="Times"/>
        </w:rPr>
        <w:t>tritylthio</w:t>
      </w:r>
      <w:proofErr w:type="spellEnd"/>
      <w:r w:rsidRPr="004670E2">
        <w:rPr>
          <w:rFonts w:ascii="Times" w:hAnsi="Times"/>
        </w:rPr>
        <w:t>)ethyl</w:t>
      </w:r>
      <w:proofErr w:type="gramEnd"/>
      <w:r w:rsidRPr="004670E2">
        <w:rPr>
          <w:rFonts w:ascii="Times" w:hAnsi="Times"/>
        </w:rPr>
        <w:t>)-2-((2-(</w:t>
      </w:r>
      <w:proofErr w:type="spellStart"/>
      <w:r w:rsidRPr="004670E2">
        <w:rPr>
          <w:rFonts w:ascii="Times" w:hAnsi="Times"/>
        </w:rPr>
        <w:t>tritylthio</w:t>
      </w:r>
      <w:proofErr w:type="spellEnd"/>
      <w:r w:rsidRPr="004670E2">
        <w:rPr>
          <w:rFonts w:ascii="Times" w:hAnsi="Times"/>
        </w:rPr>
        <w:t>)ethyl)amino)</w:t>
      </w:r>
      <w:r w:rsidRPr="005E0948">
        <w:rPr>
          <w:rFonts w:ascii="Times" w:hAnsi="Times"/>
        </w:rPr>
        <w:t>acetamide</w:t>
      </w:r>
      <w:r w:rsidRPr="005E0948">
        <w:rPr>
          <w:rFonts w:ascii="Times" w:eastAsia="Calibri" w:hAnsi="Times"/>
          <w:b/>
        </w:rPr>
        <w:t xml:space="preserve"> </w:t>
      </w:r>
      <w:r w:rsidRPr="00BC56FD">
        <w:rPr>
          <w:rFonts w:ascii="Times" w:eastAsia="Calibri" w:hAnsi="Times"/>
          <w:bCs/>
        </w:rPr>
        <w:t>(</w:t>
      </w:r>
      <w:r w:rsidRPr="005E0948">
        <w:rPr>
          <w:rFonts w:ascii="Times" w:eastAsia="Calibri" w:hAnsi="Times"/>
          <w:b/>
        </w:rPr>
        <w:t>2</w:t>
      </w:r>
      <w:r w:rsidRPr="00BC56FD">
        <w:rPr>
          <w:rFonts w:ascii="Times" w:eastAsia="Calibri" w:hAnsi="Times"/>
          <w:bCs/>
        </w:rPr>
        <w:t>)</w:t>
      </w:r>
      <w:r w:rsidRPr="004670E2">
        <w:rPr>
          <w:rFonts w:ascii="Times" w:eastAsiaTheme="minorHAnsi" w:hAnsi="Times"/>
          <w:iCs/>
          <w:color w:val="000000"/>
        </w:rPr>
        <w:t xml:space="preserve"> i</w:t>
      </w:r>
      <w:r w:rsidRPr="004670E2">
        <w:rPr>
          <w:rFonts w:ascii="Times" w:hAnsi="Times"/>
          <w:iCs/>
        </w:rPr>
        <w:t>n</w:t>
      </w:r>
      <w:r w:rsidRPr="004670E2">
        <w:rPr>
          <w:rFonts w:ascii="Times" w:hAnsi="Times"/>
        </w:rPr>
        <w:t xml:space="preserve"> </w:t>
      </w:r>
      <w:proofErr w:type="spellStart"/>
      <w:r w:rsidRPr="004670E2">
        <w:rPr>
          <w:rFonts w:ascii="Times" w:hAnsi="Times"/>
        </w:rPr>
        <w:t>CDCl</w:t>
      </w:r>
      <w:proofErr w:type="spellEnd"/>
      <w:r>
        <w:rPr>
          <w:rFonts w:ascii="Times" w:hAnsi="Times"/>
          <w:position w:val="-2"/>
          <w:vertAlign w:val="subscript"/>
        </w:rPr>
        <w:t>3</w:t>
      </w:r>
      <w:r w:rsidRPr="004670E2">
        <w:rPr>
          <w:rFonts w:ascii="Times" w:hAnsi="Times"/>
          <w:position w:val="-2"/>
        </w:rPr>
        <w:t xml:space="preserve"> </w:t>
      </w:r>
      <w:r w:rsidRPr="004670E2">
        <w:rPr>
          <w:rFonts w:ascii="Times" w:hAnsi="Times"/>
        </w:rPr>
        <w:t>(500 MHz, calibrated at 77.36 ppm)</w:t>
      </w:r>
    </w:p>
    <w:p w14:paraId="13ABDDB6" w14:textId="78B82D4D" w:rsidR="005E0948" w:rsidRDefault="005E0948" w:rsidP="005E0948">
      <w:pPr>
        <w:rPr>
          <w:rFonts w:ascii="Times" w:eastAsia="Calibri" w:hAnsi="Times"/>
          <w:bCs/>
        </w:rPr>
      </w:pPr>
      <w:r w:rsidRPr="004670E2">
        <w:rPr>
          <w:rFonts w:ascii="Times" w:eastAsia="Calibri" w:hAnsi="Times"/>
          <w:b/>
          <w:bCs/>
        </w:rPr>
        <w:t>Figure S</w:t>
      </w:r>
      <w:r>
        <w:rPr>
          <w:rFonts w:ascii="Times" w:eastAsia="Calibri" w:hAnsi="Times"/>
          <w:b/>
          <w:bCs/>
        </w:rPr>
        <w:t>4</w:t>
      </w:r>
      <w:r>
        <w:rPr>
          <w:rFonts w:ascii="Times" w:eastAsia="Calibri" w:hAnsi="Times"/>
        </w:rPr>
        <w:t xml:space="preserve">. </w:t>
      </w:r>
      <w:r w:rsidRPr="004670E2">
        <w:rPr>
          <w:rFonts w:ascii="Times" w:eastAsia="Calibri" w:hAnsi="Times"/>
          <w:vertAlign w:val="superscript"/>
        </w:rPr>
        <w:t>1</w:t>
      </w:r>
      <w:r w:rsidRPr="004670E2">
        <w:rPr>
          <w:rFonts w:ascii="Times" w:eastAsia="Calibri" w:hAnsi="Times"/>
        </w:rPr>
        <w:t xml:space="preserve">H NMR of </w:t>
      </w:r>
      <w:r w:rsidR="00BC56FD">
        <w:rPr>
          <w:rFonts w:ascii="Times" w:hAnsi="Times" w:cstheme="majorBidi"/>
          <w:color w:val="000000" w:themeColor="text1"/>
        </w:rPr>
        <w:t>e</w:t>
      </w:r>
      <w:r w:rsidRPr="004670E2">
        <w:rPr>
          <w:rFonts w:ascii="Times" w:hAnsi="Times" w:cstheme="majorBidi"/>
          <w:color w:val="000000" w:themeColor="text1"/>
        </w:rPr>
        <w:t>thyl 3-((2-oxo-2-((2-(</w:t>
      </w:r>
      <w:proofErr w:type="gramStart"/>
      <w:r w:rsidRPr="004670E2">
        <w:rPr>
          <w:rFonts w:ascii="Times" w:hAnsi="Times" w:cstheme="majorBidi"/>
          <w:color w:val="000000" w:themeColor="text1"/>
        </w:rPr>
        <w:t>tritylthio)ethyl</w:t>
      </w:r>
      <w:proofErr w:type="gramEnd"/>
      <w:r w:rsidRPr="004670E2">
        <w:rPr>
          <w:rFonts w:ascii="Times" w:hAnsi="Times" w:cstheme="majorBidi"/>
          <w:color w:val="000000" w:themeColor="text1"/>
        </w:rPr>
        <w:t>)amino)ethyl)(2-(tritylthio)ethyl)amino)propionate [trityl protected 222-MAMA-</w:t>
      </w:r>
      <w:r w:rsidRPr="003F5A0F">
        <w:rPr>
          <w:rFonts w:ascii="Times" w:hAnsi="Times" w:cstheme="majorBidi"/>
          <w:i/>
          <w:iCs/>
          <w:color w:val="000000" w:themeColor="text1"/>
        </w:rPr>
        <w:t>N</w:t>
      </w:r>
      <w:r>
        <w:rPr>
          <w:rFonts w:ascii="Times" w:hAnsi="Times" w:cstheme="majorBidi"/>
          <w:color w:val="000000" w:themeColor="text1"/>
        </w:rPr>
        <w:t>-ethyl</w:t>
      </w:r>
      <w:r w:rsidRPr="004670E2">
        <w:rPr>
          <w:rFonts w:ascii="Times" w:hAnsi="Times" w:cstheme="majorBidi"/>
          <w:color w:val="000000" w:themeColor="text1"/>
        </w:rPr>
        <w:t xml:space="preserve">propionate] </w:t>
      </w:r>
      <w:r w:rsidRPr="00BC56FD">
        <w:rPr>
          <w:rFonts w:ascii="Times" w:eastAsia="Calibri" w:hAnsi="Times"/>
          <w:bCs/>
        </w:rPr>
        <w:t>(</w:t>
      </w:r>
      <w:r w:rsidRPr="004670E2">
        <w:rPr>
          <w:rFonts w:ascii="Times" w:eastAsia="Calibri" w:hAnsi="Times"/>
          <w:b/>
        </w:rPr>
        <w:t>3</w:t>
      </w:r>
      <w:r w:rsidRPr="00BC56FD">
        <w:rPr>
          <w:rFonts w:ascii="Times" w:eastAsia="Calibri" w:hAnsi="Times"/>
          <w:bCs/>
        </w:rPr>
        <w:t xml:space="preserve">) </w:t>
      </w:r>
      <w:r>
        <w:rPr>
          <w:rFonts w:ascii="Times" w:eastAsia="Calibri" w:hAnsi="Times"/>
          <w:bCs/>
        </w:rPr>
        <w:t>in CD</w:t>
      </w:r>
      <w:r w:rsidRPr="00724058">
        <w:rPr>
          <w:rFonts w:ascii="Times" w:eastAsia="Calibri" w:hAnsi="Times"/>
          <w:bCs/>
          <w:vertAlign w:val="subscript"/>
        </w:rPr>
        <w:t>2</w:t>
      </w:r>
      <w:r>
        <w:rPr>
          <w:rFonts w:ascii="Times" w:eastAsia="Calibri" w:hAnsi="Times"/>
          <w:bCs/>
        </w:rPr>
        <w:t>Cl</w:t>
      </w:r>
      <w:r w:rsidRPr="00724058">
        <w:rPr>
          <w:rFonts w:ascii="Times" w:eastAsia="Calibri" w:hAnsi="Times"/>
          <w:bCs/>
          <w:vertAlign w:val="subscript"/>
        </w:rPr>
        <w:t>2</w:t>
      </w:r>
      <w:r>
        <w:rPr>
          <w:rFonts w:ascii="Times" w:eastAsia="Calibri" w:hAnsi="Times"/>
          <w:bCs/>
        </w:rPr>
        <w:t xml:space="preserve"> </w:t>
      </w:r>
      <w:r w:rsidRPr="004670E2">
        <w:rPr>
          <w:rFonts w:ascii="Times" w:eastAsia="Calibri" w:hAnsi="Times"/>
          <w:b/>
        </w:rPr>
        <w:t>(</w:t>
      </w:r>
      <w:r w:rsidRPr="004670E2">
        <w:rPr>
          <w:rFonts w:ascii="Times" w:hAnsi="Times"/>
        </w:rPr>
        <w:t>500 MHz</w:t>
      </w:r>
      <w:r w:rsidRPr="004670E2">
        <w:rPr>
          <w:rFonts w:ascii="Times" w:eastAsia="Calibri" w:hAnsi="Times"/>
          <w:bCs/>
        </w:rPr>
        <w:t xml:space="preserve"> calibrated at 5.35 ppm)</w:t>
      </w:r>
    </w:p>
    <w:p w14:paraId="0C08405B" w14:textId="6CA44336" w:rsidR="005E0948" w:rsidRPr="005E0948" w:rsidRDefault="005E0948" w:rsidP="005E0948">
      <w:pPr>
        <w:outlineLvl w:val="3"/>
        <w:rPr>
          <w:rFonts w:ascii="Times" w:hAnsi="Times" w:cstheme="majorBidi"/>
          <w:bCs/>
          <w:color w:val="000000" w:themeColor="text1"/>
        </w:rPr>
      </w:pPr>
      <w:r w:rsidRPr="004670E2">
        <w:rPr>
          <w:rFonts w:ascii="Times" w:eastAsia="Calibri" w:hAnsi="Times"/>
          <w:b/>
          <w:bCs/>
        </w:rPr>
        <w:t>Figure S</w:t>
      </w:r>
      <w:r>
        <w:rPr>
          <w:rFonts w:ascii="Times" w:eastAsia="Calibri" w:hAnsi="Times"/>
          <w:b/>
          <w:bCs/>
        </w:rPr>
        <w:t>5</w:t>
      </w:r>
      <w:r>
        <w:rPr>
          <w:rFonts w:ascii="Times" w:eastAsia="Calibri" w:hAnsi="Times"/>
        </w:rPr>
        <w:t xml:space="preserve">. </w:t>
      </w:r>
      <w:r w:rsidRPr="004670E2">
        <w:rPr>
          <w:rFonts w:ascii="Times" w:eastAsia="Calibri" w:hAnsi="Times"/>
          <w:vertAlign w:val="superscript"/>
        </w:rPr>
        <w:t>13</w:t>
      </w:r>
      <w:r w:rsidRPr="004670E2">
        <w:rPr>
          <w:rFonts w:ascii="Times" w:eastAsia="Calibri" w:hAnsi="Times"/>
        </w:rPr>
        <w:t xml:space="preserve">C NMR of </w:t>
      </w:r>
      <w:r w:rsidR="00BC56FD">
        <w:rPr>
          <w:rFonts w:ascii="Times" w:hAnsi="Times" w:cstheme="majorBidi"/>
          <w:color w:val="000000" w:themeColor="text1"/>
        </w:rPr>
        <w:t>e</w:t>
      </w:r>
      <w:r w:rsidRPr="004670E2">
        <w:rPr>
          <w:rFonts w:ascii="Times" w:hAnsi="Times" w:cstheme="majorBidi"/>
          <w:color w:val="000000" w:themeColor="text1"/>
        </w:rPr>
        <w:t>thyl 3-((2-oxo-2-((2-(</w:t>
      </w:r>
      <w:proofErr w:type="gramStart"/>
      <w:r w:rsidRPr="004670E2">
        <w:rPr>
          <w:rFonts w:ascii="Times" w:hAnsi="Times" w:cstheme="majorBidi"/>
          <w:color w:val="000000" w:themeColor="text1"/>
        </w:rPr>
        <w:t>tritylthio)ethyl</w:t>
      </w:r>
      <w:proofErr w:type="gramEnd"/>
      <w:r w:rsidRPr="004670E2">
        <w:rPr>
          <w:rFonts w:ascii="Times" w:hAnsi="Times" w:cstheme="majorBidi"/>
          <w:color w:val="000000" w:themeColor="text1"/>
        </w:rPr>
        <w:t>)amino)ethyl)(2-(tritylthio)ethyl)amino)propionate [trityl protected 222-MAMA-</w:t>
      </w:r>
      <w:r w:rsidRPr="00724058">
        <w:rPr>
          <w:rFonts w:ascii="Times" w:hAnsi="Times" w:cstheme="majorBidi"/>
          <w:i/>
          <w:iCs/>
          <w:color w:val="000000" w:themeColor="text1"/>
        </w:rPr>
        <w:t>N</w:t>
      </w:r>
      <w:r>
        <w:rPr>
          <w:rFonts w:ascii="Times" w:hAnsi="Times" w:cstheme="majorBidi"/>
          <w:color w:val="000000" w:themeColor="text1"/>
        </w:rPr>
        <w:t>-ethyl</w:t>
      </w:r>
      <w:r w:rsidRPr="004670E2">
        <w:rPr>
          <w:rFonts w:ascii="Times" w:hAnsi="Times" w:cstheme="majorBidi"/>
          <w:color w:val="000000" w:themeColor="text1"/>
        </w:rPr>
        <w:t>propionate]</w:t>
      </w:r>
      <w:r w:rsidRPr="004670E2">
        <w:rPr>
          <w:rFonts w:ascii="Times" w:eastAsia="Calibri" w:hAnsi="Times"/>
          <w:b/>
        </w:rPr>
        <w:t xml:space="preserve"> </w:t>
      </w:r>
      <w:r w:rsidRPr="00BC56FD">
        <w:rPr>
          <w:rFonts w:ascii="Times" w:eastAsia="Calibri" w:hAnsi="Times"/>
          <w:bCs/>
        </w:rPr>
        <w:t>(</w:t>
      </w:r>
      <w:r w:rsidRPr="004670E2">
        <w:rPr>
          <w:rFonts w:ascii="Times" w:eastAsia="Calibri" w:hAnsi="Times"/>
          <w:b/>
        </w:rPr>
        <w:t>3</w:t>
      </w:r>
      <w:r w:rsidRPr="00BC56FD">
        <w:rPr>
          <w:rFonts w:ascii="Times" w:eastAsia="Calibri" w:hAnsi="Times"/>
          <w:bCs/>
        </w:rPr>
        <w:t>)</w:t>
      </w:r>
      <w:r w:rsidRPr="004670E2">
        <w:rPr>
          <w:rFonts w:ascii="Times" w:eastAsia="Calibri" w:hAnsi="Times"/>
          <w:b/>
        </w:rPr>
        <w:t xml:space="preserve"> </w:t>
      </w:r>
      <w:r w:rsidRPr="00724058">
        <w:rPr>
          <w:rFonts w:ascii="Times" w:eastAsia="Calibri" w:hAnsi="Times"/>
          <w:bCs/>
        </w:rPr>
        <w:t xml:space="preserve">in </w:t>
      </w:r>
      <w:r>
        <w:rPr>
          <w:rFonts w:ascii="Times" w:eastAsia="Calibri" w:hAnsi="Times"/>
          <w:bCs/>
        </w:rPr>
        <w:t>CD</w:t>
      </w:r>
      <w:r w:rsidRPr="00724058">
        <w:rPr>
          <w:rFonts w:ascii="Times" w:eastAsia="Calibri" w:hAnsi="Times"/>
          <w:bCs/>
          <w:vertAlign w:val="subscript"/>
        </w:rPr>
        <w:t>2</w:t>
      </w:r>
      <w:r>
        <w:rPr>
          <w:rFonts w:ascii="Times" w:eastAsia="Calibri" w:hAnsi="Times"/>
          <w:bCs/>
        </w:rPr>
        <w:t>Cl</w:t>
      </w:r>
      <w:r w:rsidRPr="00724058">
        <w:rPr>
          <w:rFonts w:ascii="Times" w:eastAsia="Calibri" w:hAnsi="Times"/>
          <w:bCs/>
          <w:vertAlign w:val="subscript"/>
        </w:rPr>
        <w:t>2</w:t>
      </w:r>
      <w:r>
        <w:rPr>
          <w:rFonts w:ascii="Times" w:eastAsia="Calibri" w:hAnsi="Times"/>
          <w:bCs/>
        </w:rPr>
        <w:t xml:space="preserve"> </w:t>
      </w:r>
      <w:r w:rsidRPr="004670E2">
        <w:rPr>
          <w:rFonts w:ascii="Times" w:eastAsia="Calibri" w:hAnsi="Times"/>
          <w:bCs/>
        </w:rPr>
        <w:t>(</w:t>
      </w:r>
      <w:r w:rsidRPr="004670E2">
        <w:rPr>
          <w:rFonts w:ascii="Times" w:hAnsi="Times"/>
        </w:rPr>
        <w:t>500 MHz</w:t>
      </w:r>
      <w:r w:rsidRPr="004670E2">
        <w:rPr>
          <w:rFonts w:ascii="Times" w:hAnsi="Times" w:cstheme="majorBidi"/>
          <w:bCs/>
          <w:color w:val="000000" w:themeColor="text1"/>
        </w:rPr>
        <w:t xml:space="preserve"> </w:t>
      </w:r>
      <w:r w:rsidRPr="004670E2">
        <w:rPr>
          <w:rFonts w:ascii="Times" w:eastAsia="Calibri" w:hAnsi="Times"/>
          <w:bCs/>
        </w:rPr>
        <w:t>calibrated at 53.5 ppm)</w:t>
      </w:r>
    </w:p>
    <w:p w14:paraId="3BE16EBD" w14:textId="3D2F0E14" w:rsidR="005E0948" w:rsidRDefault="005E0948" w:rsidP="005E0948">
      <w:pPr>
        <w:rPr>
          <w:rFonts w:ascii="Times" w:eastAsia="Calibri" w:hAnsi="Times"/>
          <w:bCs/>
        </w:rPr>
      </w:pPr>
      <w:r w:rsidRPr="00724058">
        <w:rPr>
          <w:rFonts w:ascii="Times" w:eastAsia="Calibri" w:hAnsi="Times"/>
          <w:b/>
          <w:bCs/>
        </w:rPr>
        <w:t>Figure S</w:t>
      </w:r>
      <w:r>
        <w:rPr>
          <w:rFonts w:ascii="Times" w:eastAsia="Calibri" w:hAnsi="Times"/>
          <w:b/>
          <w:bCs/>
        </w:rPr>
        <w:t>6</w:t>
      </w:r>
      <w:r w:rsidRPr="003F2E67">
        <w:rPr>
          <w:rFonts w:ascii="Times" w:eastAsia="Calibri" w:hAnsi="Times"/>
        </w:rPr>
        <w:t>.</w:t>
      </w:r>
      <w:r>
        <w:rPr>
          <w:rFonts w:ascii="Times" w:eastAsia="Calibri" w:hAnsi="Times"/>
          <w:b/>
          <w:bCs/>
        </w:rPr>
        <w:t xml:space="preserve"> </w:t>
      </w:r>
      <w:r w:rsidRPr="00724058">
        <w:rPr>
          <w:rFonts w:ascii="Times" w:eastAsia="Calibri" w:hAnsi="Times"/>
          <w:vertAlign w:val="superscript"/>
        </w:rPr>
        <w:t>1</w:t>
      </w:r>
      <w:r w:rsidRPr="00724058">
        <w:rPr>
          <w:rFonts w:ascii="Times" w:eastAsia="Calibri" w:hAnsi="Times"/>
        </w:rPr>
        <w:t xml:space="preserve">H NMR of </w:t>
      </w:r>
      <w:r w:rsidRPr="00AE5D29">
        <w:rPr>
          <w:rFonts w:ascii="Times" w:eastAsia="Calibri" w:hAnsi="Times"/>
          <w:bCs/>
          <w:iCs/>
        </w:rPr>
        <w:t>ethyl 3-((2-</w:t>
      </w:r>
      <w:proofErr w:type="gramStart"/>
      <w:r w:rsidRPr="00AE5D29">
        <w:rPr>
          <w:rFonts w:ascii="Times" w:eastAsia="Calibri" w:hAnsi="Times"/>
          <w:bCs/>
          <w:iCs/>
        </w:rPr>
        <w:t>mercaptoethyl)(</w:t>
      </w:r>
      <w:proofErr w:type="gramEnd"/>
      <w:r w:rsidRPr="00AE5D29">
        <w:rPr>
          <w:rFonts w:ascii="Times" w:eastAsia="Calibri" w:hAnsi="Times"/>
          <w:bCs/>
          <w:iCs/>
        </w:rPr>
        <w:t>2-((2-mercaptoethyl)amino)-2-oxoethyl)amino)propionate (</w:t>
      </w:r>
      <w:r w:rsidRPr="00AE5D29">
        <w:rPr>
          <w:rFonts w:ascii="Times" w:eastAsia="Calibri" w:hAnsi="Times"/>
          <w:b/>
          <w:iCs/>
        </w:rPr>
        <w:t>4</w:t>
      </w:r>
      <w:r w:rsidRPr="00AE5D29">
        <w:rPr>
          <w:rFonts w:ascii="Times" w:eastAsia="Calibri" w:hAnsi="Times"/>
          <w:bCs/>
          <w:iCs/>
        </w:rPr>
        <w:t>)</w:t>
      </w:r>
      <w:r w:rsidRPr="00724058">
        <w:rPr>
          <w:rFonts w:ascii="Times" w:eastAsia="Calibri" w:hAnsi="Times"/>
          <w:bCs/>
        </w:rPr>
        <w:t xml:space="preserve"> </w:t>
      </w:r>
      <w:r>
        <w:rPr>
          <w:rFonts w:ascii="Times" w:eastAsia="Calibri" w:hAnsi="Times"/>
          <w:bCs/>
        </w:rPr>
        <w:t>in CD</w:t>
      </w:r>
      <w:r w:rsidR="00BC56FD" w:rsidRPr="00BC56FD">
        <w:rPr>
          <w:rFonts w:ascii="Times" w:eastAsia="Calibri" w:hAnsi="Times"/>
          <w:bCs/>
          <w:vertAlign w:val="subscript"/>
        </w:rPr>
        <w:t>2</w:t>
      </w:r>
      <w:r>
        <w:rPr>
          <w:rFonts w:ascii="Times" w:eastAsia="Calibri" w:hAnsi="Times"/>
          <w:bCs/>
        </w:rPr>
        <w:t>Cl</w:t>
      </w:r>
      <w:r w:rsidR="00BC56FD">
        <w:rPr>
          <w:rFonts w:ascii="Times" w:eastAsia="Calibri" w:hAnsi="Times"/>
          <w:bCs/>
          <w:vertAlign w:val="subscript"/>
        </w:rPr>
        <w:t xml:space="preserve">2 </w:t>
      </w:r>
      <w:r w:rsidRPr="00724058">
        <w:rPr>
          <w:rFonts w:ascii="Times" w:eastAsia="Calibri" w:hAnsi="Times"/>
          <w:bCs/>
        </w:rPr>
        <w:t>(</w:t>
      </w:r>
      <w:r w:rsidRPr="00724058">
        <w:rPr>
          <w:rFonts w:ascii="Times" w:hAnsi="Times"/>
        </w:rPr>
        <w:t>600 MHz</w:t>
      </w:r>
      <w:r w:rsidRPr="00724058">
        <w:rPr>
          <w:rFonts w:ascii="Times" w:hAnsi="Times" w:cstheme="majorBidi"/>
          <w:bCs/>
          <w:color w:val="000000" w:themeColor="text1"/>
        </w:rPr>
        <w:t xml:space="preserve"> </w:t>
      </w:r>
      <w:r w:rsidRPr="00724058">
        <w:rPr>
          <w:rFonts w:ascii="Times" w:eastAsia="Calibri" w:hAnsi="Times"/>
          <w:bCs/>
        </w:rPr>
        <w:t xml:space="preserve">calibrated at </w:t>
      </w:r>
      <w:r w:rsidR="00BC56FD">
        <w:rPr>
          <w:rFonts w:ascii="Times" w:eastAsia="Calibri" w:hAnsi="Times"/>
          <w:bCs/>
        </w:rPr>
        <w:t>5.32</w:t>
      </w:r>
      <w:r w:rsidRPr="00724058">
        <w:rPr>
          <w:rFonts w:ascii="Times" w:eastAsia="Calibri" w:hAnsi="Times"/>
          <w:bCs/>
        </w:rPr>
        <w:t xml:space="preserve"> ppm)</w:t>
      </w:r>
    </w:p>
    <w:p w14:paraId="59A1E6A6" w14:textId="2C1BC808" w:rsidR="005E0948" w:rsidRPr="005E0948" w:rsidRDefault="005E0948" w:rsidP="005E0948">
      <w:pPr>
        <w:outlineLvl w:val="3"/>
        <w:rPr>
          <w:rFonts w:ascii="Times" w:hAnsi="Times" w:cstheme="majorBidi"/>
          <w:bCs/>
          <w:color w:val="000000" w:themeColor="text1"/>
        </w:rPr>
      </w:pPr>
      <w:r w:rsidRPr="00724058">
        <w:rPr>
          <w:rFonts w:ascii="Times" w:eastAsia="Calibri" w:hAnsi="Times"/>
          <w:b/>
          <w:bCs/>
        </w:rPr>
        <w:t>Figure S</w:t>
      </w:r>
      <w:r>
        <w:rPr>
          <w:rFonts w:ascii="Times" w:eastAsia="Calibri" w:hAnsi="Times"/>
          <w:b/>
          <w:bCs/>
        </w:rPr>
        <w:t>7</w:t>
      </w:r>
      <w:r w:rsidRPr="003F2E67">
        <w:rPr>
          <w:rFonts w:ascii="Times" w:eastAsia="Calibri" w:hAnsi="Times"/>
        </w:rPr>
        <w:t>.</w:t>
      </w:r>
      <w:r>
        <w:rPr>
          <w:rFonts w:ascii="Times" w:eastAsia="Calibri" w:hAnsi="Times"/>
          <w:b/>
          <w:bCs/>
        </w:rPr>
        <w:t xml:space="preserve"> </w:t>
      </w:r>
      <w:r w:rsidRPr="00724058">
        <w:rPr>
          <w:rFonts w:ascii="Times" w:eastAsia="Calibri" w:hAnsi="Times"/>
          <w:vertAlign w:val="superscript"/>
        </w:rPr>
        <w:t>1</w:t>
      </w:r>
      <w:r w:rsidRPr="00724058">
        <w:rPr>
          <w:rFonts w:ascii="Times" w:eastAsia="Calibri" w:hAnsi="Times"/>
        </w:rPr>
        <w:t xml:space="preserve">H NMR of </w:t>
      </w:r>
      <w:proofErr w:type="spellStart"/>
      <w:r w:rsidRPr="009223DA">
        <w:rPr>
          <w:rFonts w:ascii="Times" w:eastAsia="Calibri" w:hAnsi="Times"/>
          <w:bCs/>
          <w:vertAlign w:val="superscript"/>
        </w:rPr>
        <w:t>nat</w:t>
      </w:r>
      <w:r w:rsidRPr="009223DA">
        <w:rPr>
          <w:rFonts w:ascii="Times" w:eastAsia="Calibri" w:hAnsi="Times"/>
          <w:bCs/>
        </w:rPr>
        <w:t>ReO</w:t>
      </w:r>
      <w:proofErr w:type="spellEnd"/>
      <w:r w:rsidRPr="009223DA">
        <w:rPr>
          <w:rFonts w:ascii="Times" w:eastAsia="Calibri" w:hAnsi="Times"/>
          <w:bCs/>
        </w:rPr>
        <w:t>(222-MAMA</w:t>
      </w:r>
      <w:r>
        <w:rPr>
          <w:rFonts w:ascii="Times" w:eastAsia="Calibri" w:hAnsi="Times"/>
          <w:bCs/>
        </w:rPr>
        <w:t>-</w:t>
      </w:r>
      <w:r w:rsidRPr="005E0948">
        <w:rPr>
          <w:rFonts w:ascii="Times" w:eastAsia="Calibri" w:hAnsi="Times"/>
          <w:bCs/>
          <w:i/>
          <w:iCs/>
        </w:rPr>
        <w:t>N</w:t>
      </w:r>
      <w:r w:rsidRPr="009223DA">
        <w:rPr>
          <w:rFonts w:ascii="Times" w:eastAsia="Calibri" w:hAnsi="Times"/>
          <w:bCs/>
        </w:rPr>
        <w:t>-ethylpropionate) (</w:t>
      </w:r>
      <w:r w:rsidRPr="009223DA">
        <w:rPr>
          <w:rFonts w:ascii="Times" w:eastAsia="Calibri" w:hAnsi="Times"/>
          <w:b/>
        </w:rPr>
        <w:t>5</w:t>
      </w:r>
      <w:r w:rsidRPr="009223DA">
        <w:rPr>
          <w:rFonts w:ascii="Times" w:eastAsia="Calibri" w:hAnsi="Times"/>
          <w:bCs/>
        </w:rPr>
        <w:t>)</w:t>
      </w:r>
      <w:r w:rsidRPr="00724058">
        <w:rPr>
          <w:rFonts w:ascii="Times" w:eastAsia="Calibri" w:hAnsi="Times"/>
          <w:bCs/>
        </w:rPr>
        <w:t xml:space="preserve"> </w:t>
      </w:r>
      <w:r>
        <w:rPr>
          <w:rFonts w:ascii="Times" w:eastAsia="Calibri" w:hAnsi="Times"/>
          <w:bCs/>
        </w:rPr>
        <w:t>in CD</w:t>
      </w:r>
      <w:r w:rsidRPr="00724058">
        <w:rPr>
          <w:rFonts w:ascii="Times" w:eastAsia="Calibri" w:hAnsi="Times"/>
          <w:bCs/>
          <w:vertAlign w:val="subscript"/>
        </w:rPr>
        <w:t>2</w:t>
      </w:r>
      <w:r>
        <w:rPr>
          <w:rFonts w:ascii="Times" w:eastAsia="Calibri" w:hAnsi="Times"/>
          <w:bCs/>
        </w:rPr>
        <w:t>Cl</w:t>
      </w:r>
      <w:r w:rsidRPr="00724058">
        <w:rPr>
          <w:rFonts w:ascii="Times" w:eastAsia="Calibri" w:hAnsi="Times"/>
          <w:bCs/>
          <w:vertAlign w:val="subscript"/>
        </w:rPr>
        <w:t>2</w:t>
      </w:r>
      <w:r>
        <w:rPr>
          <w:rFonts w:ascii="Times" w:eastAsia="Calibri" w:hAnsi="Times"/>
          <w:bCs/>
        </w:rPr>
        <w:t xml:space="preserve"> </w:t>
      </w:r>
      <w:r w:rsidRPr="00724058">
        <w:rPr>
          <w:rFonts w:ascii="Times" w:eastAsia="Calibri" w:hAnsi="Times"/>
          <w:bCs/>
        </w:rPr>
        <w:t>(</w:t>
      </w:r>
      <w:r w:rsidRPr="00724058">
        <w:rPr>
          <w:rFonts w:ascii="Times" w:hAnsi="Times"/>
        </w:rPr>
        <w:t>600 MHz</w:t>
      </w:r>
      <w:r w:rsidRPr="00724058">
        <w:rPr>
          <w:rFonts w:ascii="Times" w:hAnsi="Times" w:cstheme="majorBidi"/>
          <w:bCs/>
          <w:color w:val="000000" w:themeColor="text1"/>
        </w:rPr>
        <w:t xml:space="preserve"> </w:t>
      </w:r>
      <w:r w:rsidRPr="00724058">
        <w:rPr>
          <w:rFonts w:ascii="Times" w:eastAsia="Calibri" w:hAnsi="Times"/>
          <w:bCs/>
        </w:rPr>
        <w:t>calibrated at 5.32 ppm)</w:t>
      </w:r>
    </w:p>
    <w:p w14:paraId="52DCB8B2" w14:textId="617E1551" w:rsidR="005E0948" w:rsidRPr="005E0948" w:rsidRDefault="005E0948" w:rsidP="005E0948">
      <w:pPr>
        <w:outlineLvl w:val="3"/>
        <w:rPr>
          <w:rFonts w:ascii="Times" w:eastAsia="Calibri" w:hAnsi="Times"/>
          <w:bCs/>
        </w:rPr>
      </w:pPr>
      <w:r w:rsidRPr="00724058">
        <w:rPr>
          <w:rFonts w:ascii="Times" w:eastAsia="Calibri" w:hAnsi="Times"/>
          <w:b/>
          <w:bCs/>
        </w:rPr>
        <w:t>Figure S</w:t>
      </w:r>
      <w:r>
        <w:rPr>
          <w:rFonts w:ascii="Times" w:eastAsia="Calibri" w:hAnsi="Times"/>
          <w:b/>
          <w:bCs/>
        </w:rPr>
        <w:t>8</w:t>
      </w:r>
      <w:r w:rsidRPr="003F2E67">
        <w:rPr>
          <w:rFonts w:ascii="Times" w:eastAsia="Calibri" w:hAnsi="Times"/>
        </w:rPr>
        <w:t>.</w:t>
      </w:r>
      <w:r>
        <w:rPr>
          <w:rFonts w:ascii="Times" w:eastAsia="Calibri" w:hAnsi="Times"/>
          <w:b/>
          <w:bCs/>
        </w:rPr>
        <w:t xml:space="preserve"> </w:t>
      </w:r>
      <w:r w:rsidRPr="00724058">
        <w:rPr>
          <w:rFonts w:ascii="Times" w:eastAsia="Calibri" w:hAnsi="Times"/>
          <w:vertAlign w:val="superscript"/>
        </w:rPr>
        <w:t>13</w:t>
      </w:r>
      <w:r w:rsidRPr="00724058">
        <w:rPr>
          <w:rFonts w:ascii="Times" w:eastAsia="Calibri" w:hAnsi="Times"/>
        </w:rPr>
        <w:t xml:space="preserve">C NMR </w:t>
      </w:r>
      <w:r w:rsidRPr="009223DA">
        <w:rPr>
          <w:rFonts w:ascii="Times" w:eastAsia="Calibri" w:hAnsi="Times"/>
        </w:rPr>
        <w:t>of</w:t>
      </w:r>
      <w:r w:rsidRPr="009223DA">
        <w:rPr>
          <w:rFonts w:ascii="Times" w:eastAsia="Calibri" w:hAnsi="Times"/>
          <w:b/>
        </w:rPr>
        <w:t xml:space="preserve"> </w:t>
      </w:r>
      <w:proofErr w:type="spellStart"/>
      <w:r w:rsidRPr="009223DA">
        <w:rPr>
          <w:rFonts w:ascii="Times" w:eastAsia="Calibri" w:hAnsi="Times"/>
          <w:bCs/>
          <w:vertAlign w:val="superscript"/>
        </w:rPr>
        <w:t>nat</w:t>
      </w:r>
      <w:r w:rsidRPr="009223DA">
        <w:rPr>
          <w:rFonts w:ascii="Times" w:eastAsia="Calibri" w:hAnsi="Times"/>
          <w:bCs/>
        </w:rPr>
        <w:t>ReO</w:t>
      </w:r>
      <w:proofErr w:type="spellEnd"/>
      <w:r w:rsidRPr="009223DA">
        <w:rPr>
          <w:rFonts w:ascii="Times" w:eastAsia="Calibri" w:hAnsi="Times"/>
          <w:bCs/>
        </w:rPr>
        <w:t>(222-MAMA</w:t>
      </w:r>
      <w:r>
        <w:rPr>
          <w:rFonts w:ascii="Times" w:eastAsia="Calibri" w:hAnsi="Times"/>
          <w:bCs/>
        </w:rPr>
        <w:t>-</w:t>
      </w:r>
      <w:r w:rsidRPr="005E0948">
        <w:rPr>
          <w:rFonts w:ascii="Times" w:eastAsia="Calibri" w:hAnsi="Times"/>
          <w:bCs/>
          <w:i/>
          <w:iCs/>
        </w:rPr>
        <w:t>N</w:t>
      </w:r>
      <w:r w:rsidRPr="009223DA">
        <w:rPr>
          <w:rFonts w:ascii="Times" w:eastAsia="Calibri" w:hAnsi="Times"/>
          <w:bCs/>
        </w:rPr>
        <w:t>-ethylproprionate) (</w:t>
      </w:r>
      <w:r w:rsidRPr="009223DA">
        <w:rPr>
          <w:rFonts w:ascii="Times" w:eastAsia="Calibri" w:hAnsi="Times"/>
          <w:b/>
        </w:rPr>
        <w:t>5</w:t>
      </w:r>
      <w:r w:rsidRPr="009223DA">
        <w:rPr>
          <w:rFonts w:ascii="Times" w:eastAsia="Calibri" w:hAnsi="Times"/>
          <w:bCs/>
        </w:rPr>
        <w:t>) in</w:t>
      </w:r>
      <w:r>
        <w:rPr>
          <w:rFonts w:ascii="Times" w:eastAsia="Calibri" w:hAnsi="Times"/>
          <w:bCs/>
        </w:rPr>
        <w:t xml:space="preserve"> CD</w:t>
      </w:r>
      <w:r w:rsidRPr="00724058">
        <w:rPr>
          <w:rFonts w:ascii="Times" w:eastAsia="Calibri" w:hAnsi="Times"/>
          <w:bCs/>
          <w:vertAlign w:val="subscript"/>
        </w:rPr>
        <w:t>2</w:t>
      </w:r>
      <w:r>
        <w:rPr>
          <w:rFonts w:ascii="Times" w:eastAsia="Calibri" w:hAnsi="Times"/>
          <w:bCs/>
        </w:rPr>
        <w:t>Cl</w:t>
      </w:r>
      <w:r w:rsidRPr="00724058">
        <w:rPr>
          <w:rFonts w:ascii="Times" w:eastAsia="Calibri" w:hAnsi="Times"/>
          <w:bCs/>
          <w:vertAlign w:val="subscript"/>
        </w:rPr>
        <w:t>2</w:t>
      </w:r>
      <w:r>
        <w:rPr>
          <w:rFonts w:ascii="Times" w:eastAsia="Calibri" w:hAnsi="Times"/>
          <w:bCs/>
          <w:vertAlign w:val="subscript"/>
        </w:rPr>
        <w:t xml:space="preserve"> </w:t>
      </w:r>
      <w:r w:rsidRPr="00724058">
        <w:rPr>
          <w:rFonts w:ascii="Times" w:eastAsia="Calibri" w:hAnsi="Times"/>
          <w:bCs/>
        </w:rPr>
        <w:t>(</w:t>
      </w:r>
      <w:r w:rsidRPr="00724058">
        <w:rPr>
          <w:rFonts w:ascii="Times" w:hAnsi="Times"/>
        </w:rPr>
        <w:t>600 MHz</w:t>
      </w:r>
      <w:r w:rsidRPr="00724058">
        <w:rPr>
          <w:rFonts w:ascii="Times" w:hAnsi="Times" w:cstheme="majorBidi"/>
          <w:bCs/>
          <w:color w:val="000000" w:themeColor="text1"/>
        </w:rPr>
        <w:t xml:space="preserve"> </w:t>
      </w:r>
      <w:r w:rsidRPr="00724058">
        <w:rPr>
          <w:rFonts w:ascii="Times" w:eastAsia="Calibri" w:hAnsi="Times"/>
          <w:bCs/>
        </w:rPr>
        <w:t>calibrated at 53.5 ppm)</w:t>
      </w:r>
    </w:p>
    <w:p w14:paraId="3D51C884" w14:textId="03CF2A01" w:rsidR="005E0948" w:rsidRDefault="005E0948" w:rsidP="005E0948">
      <w:pPr>
        <w:rPr>
          <w:color w:val="201F1E"/>
          <w:shd w:val="clear" w:color="auto" w:fill="FFFFFF"/>
        </w:rPr>
      </w:pPr>
      <w:r w:rsidRPr="00785043">
        <w:rPr>
          <w:b/>
          <w:bCs/>
        </w:rPr>
        <w:t xml:space="preserve">Figure </w:t>
      </w:r>
      <w:r>
        <w:rPr>
          <w:b/>
          <w:bCs/>
        </w:rPr>
        <w:t>S9</w:t>
      </w:r>
      <w:r>
        <w:t xml:space="preserve">. ESI-HR-MS </w:t>
      </w:r>
      <w:r w:rsidRPr="00785043">
        <w:t xml:space="preserve">of </w:t>
      </w:r>
      <w:proofErr w:type="spellStart"/>
      <w:r w:rsidRPr="00785043">
        <w:rPr>
          <w:color w:val="201F1E"/>
          <w:shd w:val="clear" w:color="auto" w:fill="FFFFFF"/>
        </w:rPr>
        <w:t>ReO</w:t>
      </w:r>
      <w:proofErr w:type="spellEnd"/>
      <w:r w:rsidRPr="00785043">
        <w:rPr>
          <w:color w:val="201F1E"/>
          <w:shd w:val="clear" w:color="auto" w:fill="FFFFFF"/>
        </w:rPr>
        <w:t>(222-MAMA-</w:t>
      </w:r>
      <w:r w:rsidRPr="005E0948">
        <w:rPr>
          <w:i/>
          <w:iCs/>
          <w:color w:val="201F1E"/>
          <w:shd w:val="clear" w:color="auto" w:fill="FFFFFF"/>
        </w:rPr>
        <w:t>N</w:t>
      </w:r>
      <w:r w:rsidRPr="00785043">
        <w:rPr>
          <w:color w:val="201F1E"/>
          <w:shd w:val="clear" w:color="auto" w:fill="FFFFFF"/>
        </w:rPr>
        <w:t>-ethylpropionate)</w:t>
      </w:r>
      <w:r>
        <w:rPr>
          <w:color w:val="201F1E"/>
          <w:shd w:val="clear" w:color="auto" w:fill="FFFFFF"/>
        </w:rPr>
        <w:t xml:space="preserve"> (</w:t>
      </w:r>
      <w:r w:rsidRPr="009223DA">
        <w:rPr>
          <w:b/>
          <w:bCs/>
          <w:color w:val="201F1E"/>
          <w:shd w:val="clear" w:color="auto" w:fill="FFFFFF"/>
        </w:rPr>
        <w:t>5</w:t>
      </w:r>
      <w:r w:rsidRPr="00BC56FD">
        <w:rPr>
          <w:color w:val="201F1E"/>
          <w:shd w:val="clear" w:color="auto" w:fill="FFFFFF"/>
        </w:rPr>
        <w:t>)</w:t>
      </w:r>
    </w:p>
    <w:p w14:paraId="3D8B1EE9" w14:textId="3372BE80" w:rsidR="00161393" w:rsidRDefault="00161393" w:rsidP="005E0948">
      <w:pPr>
        <w:rPr>
          <w:color w:val="201F1E"/>
          <w:shd w:val="clear" w:color="auto" w:fill="FFFFFF"/>
        </w:rPr>
      </w:pPr>
      <w:r w:rsidRPr="003A4B94">
        <w:rPr>
          <w:b/>
          <w:bCs/>
          <w:color w:val="201F1E"/>
          <w:shd w:val="clear" w:color="auto" w:fill="FFFFFF"/>
        </w:rPr>
        <w:t>Figure S10</w:t>
      </w:r>
      <w:r>
        <w:rPr>
          <w:color w:val="201F1E"/>
          <w:shd w:val="clear" w:color="auto" w:fill="FFFFFF"/>
        </w:rPr>
        <w:t xml:space="preserve">. </w:t>
      </w:r>
      <w:r w:rsidR="007A3BBC">
        <w:t xml:space="preserve">Drawing of aluminum target backing used to contain graphite sandwiched </w:t>
      </w:r>
      <w:r w:rsidR="007A3BBC">
        <w:rPr>
          <w:vertAlign w:val="superscript"/>
        </w:rPr>
        <w:t>186</w:t>
      </w:r>
      <w:r w:rsidR="007A3BBC">
        <w:t>WS</w:t>
      </w:r>
      <w:r w:rsidR="007A3BBC">
        <w:rPr>
          <w:vertAlign w:val="subscript"/>
        </w:rPr>
        <w:t>2</w:t>
      </w:r>
      <w:r w:rsidR="007A3BBC">
        <w:t xml:space="preserve"> for cyclotron irradiations</w:t>
      </w:r>
      <w:r w:rsidR="007A3BBC">
        <w:t>.</w:t>
      </w:r>
    </w:p>
    <w:p w14:paraId="40C5BD2F" w14:textId="37BD10F1" w:rsidR="003A4B94" w:rsidRDefault="003A4B94" w:rsidP="005E0948">
      <w:pPr>
        <w:rPr>
          <w:b/>
          <w:bCs/>
          <w:color w:val="201F1E"/>
          <w:shd w:val="clear" w:color="auto" w:fill="FFFFFF"/>
        </w:rPr>
      </w:pPr>
      <w:r w:rsidRPr="003A4B94">
        <w:rPr>
          <w:b/>
          <w:bCs/>
          <w:color w:val="201F1E"/>
          <w:shd w:val="clear" w:color="auto" w:fill="FFFFFF"/>
        </w:rPr>
        <w:t>Figure S11</w:t>
      </w:r>
      <w:r>
        <w:rPr>
          <w:color w:val="201F1E"/>
          <w:shd w:val="clear" w:color="auto" w:fill="FFFFFF"/>
        </w:rPr>
        <w:t>.</w:t>
      </w:r>
      <w:r w:rsidR="007A3BBC">
        <w:rPr>
          <w:color w:val="201F1E"/>
          <w:shd w:val="clear" w:color="auto" w:fill="FFFFFF"/>
        </w:rPr>
        <w:t xml:space="preserve"> </w:t>
      </w:r>
      <w:r w:rsidR="007A3BBC">
        <w:t xml:space="preserve">Photograph of aluminum target backing used to contain graphite sandwiched </w:t>
      </w:r>
      <w:r w:rsidR="007A3BBC">
        <w:rPr>
          <w:vertAlign w:val="superscript"/>
        </w:rPr>
        <w:t>186</w:t>
      </w:r>
      <w:r w:rsidR="007A3BBC">
        <w:t>WS</w:t>
      </w:r>
      <w:r w:rsidR="007A3BBC">
        <w:rPr>
          <w:vertAlign w:val="subscript"/>
        </w:rPr>
        <w:t>2</w:t>
      </w:r>
      <w:r w:rsidR="007A3BBC">
        <w:t xml:space="preserve"> for cyclotron irradiations</w:t>
      </w:r>
      <w:r w:rsidR="007A3BBC">
        <w:t>.</w:t>
      </w:r>
    </w:p>
    <w:p w14:paraId="444351BD" w14:textId="05759FAC" w:rsidR="005E0948" w:rsidRDefault="005E0948" w:rsidP="005E0948">
      <w:r w:rsidRPr="009223DA">
        <w:rPr>
          <w:b/>
          <w:bCs/>
        </w:rPr>
        <w:t>Figure S</w:t>
      </w:r>
      <w:r>
        <w:rPr>
          <w:b/>
          <w:bCs/>
        </w:rPr>
        <w:t>1</w:t>
      </w:r>
      <w:r w:rsidR="007A3BBC">
        <w:rPr>
          <w:b/>
          <w:bCs/>
        </w:rPr>
        <w:t>2</w:t>
      </w:r>
      <w:r w:rsidR="00386903">
        <w:t>.</w:t>
      </w:r>
      <w:r>
        <w:t xml:space="preserve"> </w:t>
      </w:r>
      <w:proofErr w:type="spellStart"/>
      <w:r>
        <w:t>HPGe</w:t>
      </w:r>
      <w:proofErr w:type="spellEnd"/>
      <w:r>
        <w:t xml:space="preserve"> spectrum of dissolved target aliquot before purification</w:t>
      </w:r>
    </w:p>
    <w:p w14:paraId="222FD531" w14:textId="6F7F73CB" w:rsidR="005E0948" w:rsidRDefault="005E0948" w:rsidP="005E0948">
      <w:r w:rsidRPr="009223DA">
        <w:rPr>
          <w:b/>
          <w:bCs/>
        </w:rPr>
        <w:t>Figure S1</w:t>
      </w:r>
      <w:r w:rsidR="007A3BBC">
        <w:rPr>
          <w:b/>
          <w:bCs/>
        </w:rPr>
        <w:t>3</w:t>
      </w:r>
      <w:r>
        <w:t xml:space="preserve">. </w:t>
      </w:r>
      <w:proofErr w:type="spellStart"/>
      <w:r>
        <w:t>HPGe</w:t>
      </w:r>
      <w:proofErr w:type="spellEnd"/>
      <w:r>
        <w:t xml:space="preserve"> spectrum of purified </w:t>
      </w:r>
      <w:r>
        <w:rPr>
          <w:vertAlign w:val="superscript"/>
        </w:rPr>
        <w:t>186</w:t>
      </w:r>
      <w:r>
        <w:t xml:space="preserve">Re aliquot </w:t>
      </w:r>
    </w:p>
    <w:p w14:paraId="067AB76C" w14:textId="2CDB710B" w:rsidR="00386903" w:rsidRDefault="00386903" w:rsidP="005E0948"/>
    <w:p w14:paraId="798C7F6B" w14:textId="6B17A4E2" w:rsidR="00386903" w:rsidRDefault="00386903" w:rsidP="005E0948">
      <w:r w:rsidRPr="00386903">
        <w:rPr>
          <w:b/>
          <w:bCs/>
        </w:rPr>
        <w:t>Table S1</w:t>
      </w:r>
      <w:r>
        <w:t xml:space="preserve">. ICP-MS results for the purchased </w:t>
      </w:r>
      <w:r w:rsidRPr="00386903">
        <w:rPr>
          <w:vertAlign w:val="superscript"/>
        </w:rPr>
        <w:t>186</w:t>
      </w:r>
      <w:r>
        <w:t>WO</w:t>
      </w:r>
      <w:r w:rsidRPr="00386903">
        <w:rPr>
          <w:vertAlign w:val="subscript"/>
        </w:rPr>
        <w:t>3</w:t>
      </w:r>
      <w:r>
        <w:t xml:space="preserve">, the synthesized </w:t>
      </w:r>
      <w:r w:rsidRPr="00386903">
        <w:rPr>
          <w:vertAlign w:val="superscript"/>
        </w:rPr>
        <w:t>186</w:t>
      </w:r>
      <w:r>
        <w:t>WS</w:t>
      </w:r>
      <w:r w:rsidRPr="00386903">
        <w:rPr>
          <w:vertAlign w:val="subscript"/>
        </w:rPr>
        <w:t>2</w:t>
      </w:r>
      <w:r>
        <w:t xml:space="preserve">, the recovered </w:t>
      </w:r>
      <w:r w:rsidRPr="00386903">
        <w:rPr>
          <w:vertAlign w:val="superscript"/>
        </w:rPr>
        <w:t>186</w:t>
      </w:r>
      <w:r>
        <w:t xml:space="preserve">W, and the separated </w:t>
      </w:r>
      <w:r w:rsidRPr="00386903">
        <w:rPr>
          <w:vertAlign w:val="superscript"/>
        </w:rPr>
        <w:t>186</w:t>
      </w:r>
      <w:r>
        <w:t>Re</w:t>
      </w:r>
    </w:p>
    <w:p w14:paraId="2FD9325F" w14:textId="3A6E29DF" w:rsidR="001A39EE" w:rsidRDefault="001A39EE"/>
    <w:p w14:paraId="1BD54C32" w14:textId="77777777" w:rsidR="004670E2" w:rsidRPr="00A75D68" w:rsidRDefault="004670E2" w:rsidP="004670E2">
      <w:pPr>
        <w:contextualSpacing/>
        <w:rPr>
          <w:rFonts w:eastAsia="Calibri"/>
          <w:sz w:val="19"/>
          <w:szCs w:val="19"/>
        </w:rPr>
      </w:pPr>
    </w:p>
    <w:p w14:paraId="60D8EBC2" w14:textId="77777777" w:rsidR="004670E2" w:rsidRPr="00A75D68" w:rsidRDefault="004670E2" w:rsidP="006A3CCB">
      <w:pPr>
        <w:contextualSpacing/>
        <w:jc w:val="center"/>
        <w:rPr>
          <w:rFonts w:eastAsia="Calibri"/>
          <w:b/>
          <w:bCs/>
          <w:sz w:val="28"/>
          <w:szCs w:val="28"/>
        </w:rPr>
      </w:pPr>
      <w:r w:rsidRPr="00BE4D01">
        <w:rPr>
          <w:rFonts w:eastAsia="Calibri"/>
          <w:noProof/>
        </w:rPr>
        <w:drawing>
          <wp:inline distT="0" distB="0" distL="0" distR="0" wp14:anchorId="4336FCD7" wp14:editId="2F8E99FA">
            <wp:extent cx="5555351" cy="2783306"/>
            <wp:effectExtent l="0" t="0" r="0" b="0"/>
            <wp:docPr id="40" name="Picture 40" descr="C:\Users\fnd76\Desktop\NMR pdfs, pics\222MAMA intermedi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fnd76\Desktop\NMR pdfs, pics\222MAMA intermediat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19" cy="27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96A42" w14:textId="77777777" w:rsidR="004670E2" w:rsidRDefault="004670E2" w:rsidP="004670E2">
      <w:pPr>
        <w:contextualSpacing/>
        <w:rPr>
          <w:rFonts w:eastAsia="Calibri"/>
          <w:b/>
          <w:bCs/>
          <w:sz w:val="19"/>
          <w:szCs w:val="19"/>
        </w:rPr>
      </w:pPr>
    </w:p>
    <w:p w14:paraId="1742E308" w14:textId="295C1065" w:rsidR="004670E2" w:rsidRPr="004670E2" w:rsidRDefault="004670E2" w:rsidP="006A3CCB">
      <w:pPr>
        <w:contextualSpacing/>
        <w:jc w:val="center"/>
        <w:rPr>
          <w:rFonts w:ascii="Times" w:eastAsia="Calibri" w:hAnsi="Times"/>
          <w:b/>
          <w:i/>
        </w:rPr>
      </w:pPr>
      <w:r w:rsidRPr="004670E2">
        <w:rPr>
          <w:rFonts w:ascii="Times" w:eastAsia="Calibri" w:hAnsi="Times"/>
          <w:b/>
          <w:bCs/>
        </w:rPr>
        <w:t>Figure S</w:t>
      </w:r>
      <w:r w:rsidR="00724058" w:rsidRPr="00724058">
        <w:rPr>
          <w:rFonts w:ascii="Times" w:eastAsia="Calibri" w:hAnsi="Times"/>
          <w:b/>
          <w:bCs/>
        </w:rPr>
        <w:t>1</w:t>
      </w:r>
      <w:r>
        <w:rPr>
          <w:rFonts w:ascii="Times" w:eastAsia="Calibri" w:hAnsi="Times"/>
        </w:rPr>
        <w:t xml:space="preserve">. </w:t>
      </w:r>
      <w:r w:rsidRPr="004670E2">
        <w:rPr>
          <w:rFonts w:ascii="Times" w:eastAsia="Calibri" w:hAnsi="Times"/>
          <w:vertAlign w:val="superscript"/>
        </w:rPr>
        <w:t>1</w:t>
      </w:r>
      <w:r w:rsidRPr="004670E2">
        <w:rPr>
          <w:rFonts w:ascii="Times" w:eastAsia="Calibri" w:hAnsi="Times"/>
        </w:rPr>
        <w:t xml:space="preserve">H NMR of </w:t>
      </w:r>
      <w:r w:rsidRPr="004670E2">
        <w:rPr>
          <w:rFonts w:ascii="Times" w:hAnsi="Times"/>
        </w:rPr>
        <w:t>2-(</w:t>
      </w:r>
      <w:proofErr w:type="spellStart"/>
      <w:r w:rsidRPr="004670E2">
        <w:rPr>
          <w:rFonts w:ascii="Times" w:hAnsi="Times"/>
        </w:rPr>
        <w:t>tritylthio</w:t>
      </w:r>
      <w:proofErr w:type="spellEnd"/>
      <w:r w:rsidRPr="004670E2">
        <w:rPr>
          <w:rFonts w:ascii="Times" w:hAnsi="Times"/>
        </w:rPr>
        <w:t>)eth</w:t>
      </w:r>
      <w:r w:rsidR="0047722A">
        <w:rPr>
          <w:rFonts w:ascii="Times" w:hAnsi="Times"/>
        </w:rPr>
        <w:t>yl</w:t>
      </w:r>
      <w:r w:rsidRPr="004670E2">
        <w:rPr>
          <w:rFonts w:ascii="Times" w:hAnsi="Times"/>
        </w:rPr>
        <w:t>-1-amine hydrochloride</w:t>
      </w:r>
      <w:r w:rsidRPr="004670E2">
        <w:rPr>
          <w:rFonts w:ascii="Times" w:eastAsia="Calibri" w:hAnsi="Times"/>
          <w:i/>
        </w:rPr>
        <w:t xml:space="preserve"> </w:t>
      </w:r>
      <w:r w:rsidRPr="00BC56FD">
        <w:rPr>
          <w:rFonts w:ascii="Times" w:eastAsia="Calibri" w:hAnsi="Times"/>
          <w:iCs/>
        </w:rPr>
        <w:t>(</w:t>
      </w:r>
      <w:r w:rsidRPr="00BC56FD">
        <w:rPr>
          <w:rFonts w:ascii="Times" w:eastAsia="Calibri" w:hAnsi="Times"/>
          <w:b/>
          <w:bCs/>
          <w:iCs/>
        </w:rPr>
        <w:t>1</w:t>
      </w:r>
      <w:r w:rsidRPr="00BC56FD">
        <w:rPr>
          <w:rFonts w:ascii="Times" w:eastAsia="Calibri" w:hAnsi="Times"/>
          <w:iCs/>
        </w:rPr>
        <w:t>)</w:t>
      </w:r>
      <w:r w:rsidRPr="004670E2">
        <w:rPr>
          <w:rFonts w:ascii="Times" w:eastAsia="Calibri" w:hAnsi="Times"/>
          <w:i/>
        </w:rPr>
        <w:t xml:space="preserve"> </w:t>
      </w:r>
      <w:r w:rsidRPr="004670E2">
        <w:rPr>
          <w:rFonts w:ascii="Times" w:eastAsiaTheme="minorHAnsi" w:hAnsi="Times"/>
          <w:iCs/>
          <w:color w:val="000000"/>
        </w:rPr>
        <w:t>i</w:t>
      </w:r>
      <w:r w:rsidRPr="004670E2">
        <w:rPr>
          <w:rFonts w:ascii="Times" w:hAnsi="Times"/>
          <w:iCs/>
        </w:rPr>
        <w:t>n</w:t>
      </w:r>
      <w:r w:rsidRPr="004670E2">
        <w:rPr>
          <w:rFonts w:ascii="Times" w:hAnsi="Times"/>
        </w:rPr>
        <w:t xml:space="preserve"> CD</w:t>
      </w:r>
      <w:r w:rsidRPr="004670E2">
        <w:rPr>
          <w:rFonts w:ascii="Times" w:hAnsi="Times"/>
          <w:position w:val="-2"/>
        </w:rPr>
        <w:t>2</w:t>
      </w:r>
      <w:r w:rsidRPr="004670E2">
        <w:rPr>
          <w:rFonts w:ascii="Times" w:hAnsi="Times"/>
        </w:rPr>
        <w:t>Cl</w:t>
      </w:r>
      <w:r w:rsidRPr="004670E2">
        <w:rPr>
          <w:rFonts w:ascii="Times" w:hAnsi="Times"/>
          <w:position w:val="-2"/>
        </w:rPr>
        <w:t xml:space="preserve">2 </w:t>
      </w:r>
      <w:r w:rsidRPr="004670E2">
        <w:rPr>
          <w:rFonts w:ascii="Times" w:hAnsi="Times"/>
        </w:rPr>
        <w:t xml:space="preserve">(500 MHz, calibrated to residual </w:t>
      </w:r>
      <w:proofErr w:type="spellStart"/>
      <w:r w:rsidRPr="004670E2">
        <w:rPr>
          <w:rFonts w:ascii="Times" w:hAnsi="Times"/>
        </w:rPr>
        <w:t>C</w:t>
      </w:r>
      <w:r w:rsidR="00724058">
        <w:rPr>
          <w:rFonts w:ascii="Times" w:hAnsi="Times"/>
        </w:rPr>
        <w:t>H</w:t>
      </w:r>
      <w:r w:rsidRPr="004670E2">
        <w:rPr>
          <w:rFonts w:ascii="Times" w:hAnsi="Times"/>
        </w:rPr>
        <w:t>DCl</w:t>
      </w:r>
      <w:proofErr w:type="spellEnd"/>
      <w:r w:rsidR="00724058">
        <w:rPr>
          <w:rFonts w:ascii="Times" w:hAnsi="Times"/>
          <w:position w:val="-2"/>
          <w:vertAlign w:val="subscript"/>
        </w:rPr>
        <w:t>2</w:t>
      </w:r>
      <w:r w:rsidRPr="004670E2">
        <w:rPr>
          <w:rFonts w:ascii="Times" w:hAnsi="Times"/>
          <w:position w:val="-2"/>
        </w:rPr>
        <w:t xml:space="preserve"> </w:t>
      </w:r>
      <w:r w:rsidRPr="004670E2">
        <w:rPr>
          <w:rFonts w:ascii="Times" w:hAnsi="Times"/>
        </w:rPr>
        <w:t>at 5.32 ppm)</w:t>
      </w:r>
    </w:p>
    <w:p w14:paraId="3BCE5EB0" w14:textId="77777777" w:rsidR="004670E2" w:rsidRPr="004670E2" w:rsidRDefault="004670E2" w:rsidP="004670E2">
      <w:pPr>
        <w:contextualSpacing/>
        <w:rPr>
          <w:rFonts w:ascii="Times" w:eastAsia="Calibri" w:hAnsi="Times"/>
          <w:b/>
          <w:bCs/>
        </w:rPr>
      </w:pPr>
    </w:p>
    <w:p w14:paraId="77135163" w14:textId="77777777" w:rsidR="004670E2" w:rsidRDefault="004670E2" w:rsidP="004670E2">
      <w:pPr>
        <w:contextualSpacing/>
        <w:rPr>
          <w:rFonts w:eastAsia="Calibri"/>
          <w:b/>
          <w:bCs/>
          <w:sz w:val="19"/>
          <w:szCs w:val="19"/>
        </w:rPr>
      </w:pPr>
    </w:p>
    <w:p w14:paraId="3B263FCC" w14:textId="77777777" w:rsidR="004670E2" w:rsidRDefault="004670E2" w:rsidP="004670E2">
      <w:pPr>
        <w:contextualSpacing/>
        <w:rPr>
          <w:rFonts w:eastAsia="Calibri"/>
          <w:b/>
          <w:bCs/>
          <w:sz w:val="19"/>
          <w:szCs w:val="19"/>
        </w:rPr>
      </w:pPr>
    </w:p>
    <w:p w14:paraId="456A4043" w14:textId="77777777" w:rsidR="004670E2" w:rsidRDefault="004670E2" w:rsidP="004670E2">
      <w:pPr>
        <w:contextualSpacing/>
        <w:rPr>
          <w:rFonts w:eastAsia="Calibri"/>
          <w:b/>
          <w:bCs/>
          <w:sz w:val="19"/>
          <w:szCs w:val="19"/>
        </w:rPr>
      </w:pPr>
    </w:p>
    <w:p w14:paraId="00DE82E1" w14:textId="77777777" w:rsidR="004670E2" w:rsidRDefault="004670E2" w:rsidP="004670E2">
      <w:pPr>
        <w:contextualSpacing/>
        <w:rPr>
          <w:rFonts w:eastAsia="Calibri"/>
          <w:b/>
          <w:bCs/>
          <w:sz w:val="19"/>
          <w:szCs w:val="19"/>
        </w:rPr>
      </w:pPr>
    </w:p>
    <w:p w14:paraId="734F9C25" w14:textId="77777777" w:rsidR="004670E2" w:rsidRDefault="004670E2" w:rsidP="004670E2">
      <w:pPr>
        <w:contextualSpacing/>
        <w:rPr>
          <w:rFonts w:eastAsia="Calibri"/>
          <w:b/>
          <w:bCs/>
          <w:sz w:val="19"/>
          <w:szCs w:val="19"/>
        </w:rPr>
      </w:pPr>
    </w:p>
    <w:p w14:paraId="02CF1119" w14:textId="77777777" w:rsidR="004670E2" w:rsidRDefault="004670E2" w:rsidP="006A3CCB">
      <w:pPr>
        <w:contextualSpacing/>
        <w:jc w:val="center"/>
      </w:pPr>
      <w:r w:rsidRPr="00E42506">
        <w:rPr>
          <w:rFonts w:eastAsia="Calibri"/>
          <w:noProof/>
        </w:rPr>
        <w:drawing>
          <wp:inline distT="0" distB="0" distL="0" distR="0" wp14:anchorId="0CB5C572" wp14:editId="34644DAD">
            <wp:extent cx="5460230" cy="2735179"/>
            <wp:effectExtent l="0" t="0" r="1270" b="0"/>
            <wp:docPr id="41" name="Picture 41" descr="C:\Users\fnd76\Desktop\NMR pdfs, pics\222 M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fnd76\Desktop\NMR pdfs, pics\222 MAM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242" cy="274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0C122" w14:textId="77777777" w:rsidR="004670E2" w:rsidRDefault="004670E2" w:rsidP="004670E2">
      <w:pPr>
        <w:contextualSpacing/>
        <w:rPr>
          <w:rFonts w:eastAsia="Calibri"/>
          <w:sz w:val="19"/>
          <w:szCs w:val="19"/>
          <w:vertAlign w:val="superscript"/>
        </w:rPr>
      </w:pPr>
    </w:p>
    <w:p w14:paraId="31C157BD" w14:textId="2261A374" w:rsidR="004670E2" w:rsidRPr="004670E2" w:rsidRDefault="004670E2" w:rsidP="006A3CCB">
      <w:pPr>
        <w:contextualSpacing/>
        <w:jc w:val="center"/>
        <w:rPr>
          <w:rFonts w:ascii="Times" w:eastAsia="Calibri" w:hAnsi="Times"/>
          <w:b/>
          <w:i/>
        </w:rPr>
      </w:pPr>
      <w:r w:rsidRPr="004670E2">
        <w:rPr>
          <w:rFonts w:ascii="Times" w:eastAsia="Calibri" w:hAnsi="Times"/>
          <w:b/>
          <w:bCs/>
        </w:rPr>
        <w:t>Figure S</w:t>
      </w:r>
      <w:r w:rsidR="00724058">
        <w:rPr>
          <w:rFonts w:ascii="Times" w:eastAsia="Calibri" w:hAnsi="Times"/>
          <w:b/>
          <w:bCs/>
        </w:rPr>
        <w:t>2</w:t>
      </w:r>
      <w:r>
        <w:rPr>
          <w:rFonts w:ascii="Times" w:eastAsia="Calibri" w:hAnsi="Times"/>
        </w:rPr>
        <w:t xml:space="preserve">. </w:t>
      </w:r>
      <w:r w:rsidRPr="004670E2">
        <w:rPr>
          <w:rFonts w:ascii="Times" w:eastAsia="Calibri" w:hAnsi="Times"/>
          <w:vertAlign w:val="superscript"/>
        </w:rPr>
        <w:t>1</w:t>
      </w:r>
      <w:r w:rsidRPr="004670E2">
        <w:rPr>
          <w:rFonts w:ascii="Times" w:eastAsia="Calibri" w:hAnsi="Times"/>
        </w:rPr>
        <w:t xml:space="preserve">H NMR of </w:t>
      </w:r>
      <w:r w:rsidRPr="004670E2">
        <w:rPr>
          <w:rFonts w:ascii="Times" w:hAnsi="Times"/>
        </w:rPr>
        <w:t>N-(2-(</w:t>
      </w:r>
      <w:proofErr w:type="spellStart"/>
      <w:proofErr w:type="gramStart"/>
      <w:r w:rsidRPr="004670E2">
        <w:rPr>
          <w:rFonts w:ascii="Times" w:hAnsi="Times"/>
        </w:rPr>
        <w:t>tritylthio</w:t>
      </w:r>
      <w:proofErr w:type="spellEnd"/>
      <w:r w:rsidRPr="004670E2">
        <w:rPr>
          <w:rFonts w:ascii="Times" w:hAnsi="Times"/>
        </w:rPr>
        <w:t>)ethyl</w:t>
      </w:r>
      <w:proofErr w:type="gramEnd"/>
      <w:r w:rsidRPr="004670E2">
        <w:rPr>
          <w:rFonts w:ascii="Times" w:hAnsi="Times"/>
        </w:rPr>
        <w:t>)-2-((2-(</w:t>
      </w:r>
      <w:proofErr w:type="spellStart"/>
      <w:r w:rsidRPr="004670E2">
        <w:rPr>
          <w:rFonts w:ascii="Times" w:hAnsi="Times"/>
        </w:rPr>
        <w:t>tritylthio</w:t>
      </w:r>
      <w:proofErr w:type="spellEnd"/>
      <w:r w:rsidRPr="004670E2">
        <w:rPr>
          <w:rFonts w:ascii="Times" w:hAnsi="Times"/>
        </w:rPr>
        <w:t>)ethyl)amino)</w:t>
      </w:r>
      <w:r w:rsidRPr="00F548A0">
        <w:rPr>
          <w:rFonts w:ascii="Times" w:hAnsi="Times"/>
        </w:rPr>
        <w:t xml:space="preserve">acetamide </w:t>
      </w:r>
      <w:r w:rsidRPr="00F548A0">
        <w:rPr>
          <w:rFonts w:ascii="Times" w:eastAsia="Calibri" w:hAnsi="Times"/>
          <w:b/>
        </w:rPr>
        <w:t>(2</w:t>
      </w:r>
      <w:r w:rsidRPr="00F548A0">
        <w:rPr>
          <w:rFonts w:ascii="Times" w:eastAsia="Calibri" w:hAnsi="Times"/>
        </w:rPr>
        <w:t xml:space="preserve">) </w:t>
      </w:r>
      <w:r w:rsidRPr="00F548A0">
        <w:rPr>
          <w:rFonts w:ascii="Times" w:eastAsiaTheme="minorHAnsi" w:hAnsi="Times"/>
          <w:color w:val="000000"/>
        </w:rPr>
        <w:t>i</w:t>
      </w:r>
      <w:r w:rsidRPr="00F548A0">
        <w:rPr>
          <w:rFonts w:ascii="Times" w:hAnsi="Times"/>
        </w:rPr>
        <w:t>n</w:t>
      </w:r>
      <w:r w:rsidRPr="004670E2">
        <w:rPr>
          <w:rFonts w:ascii="Times" w:hAnsi="Times"/>
        </w:rPr>
        <w:t xml:space="preserve"> </w:t>
      </w:r>
      <w:proofErr w:type="spellStart"/>
      <w:r w:rsidRPr="004670E2">
        <w:rPr>
          <w:rFonts w:ascii="Times" w:hAnsi="Times"/>
        </w:rPr>
        <w:t>CDCl</w:t>
      </w:r>
      <w:proofErr w:type="spellEnd"/>
      <w:r w:rsidR="00724058">
        <w:rPr>
          <w:rFonts w:ascii="Times" w:hAnsi="Times"/>
          <w:position w:val="-2"/>
          <w:vertAlign w:val="subscript"/>
        </w:rPr>
        <w:t>3</w:t>
      </w:r>
      <w:r w:rsidRPr="004670E2">
        <w:rPr>
          <w:rFonts w:ascii="Times" w:hAnsi="Times"/>
          <w:position w:val="-2"/>
        </w:rPr>
        <w:t xml:space="preserve"> </w:t>
      </w:r>
      <w:r w:rsidRPr="004670E2">
        <w:rPr>
          <w:rFonts w:ascii="Times" w:hAnsi="Times"/>
        </w:rPr>
        <w:t>(500 MHz, calibrated at 7.26 ppm)</w:t>
      </w:r>
    </w:p>
    <w:p w14:paraId="614FC194" w14:textId="77777777" w:rsidR="004670E2" w:rsidRPr="00A75D68" w:rsidRDefault="004670E2" w:rsidP="004670E2">
      <w:pPr>
        <w:contextualSpacing/>
        <w:rPr>
          <w:rFonts w:eastAsia="Calibri"/>
          <w:sz w:val="19"/>
          <w:szCs w:val="19"/>
        </w:rPr>
      </w:pPr>
    </w:p>
    <w:p w14:paraId="61BE995E" w14:textId="77777777" w:rsidR="004670E2" w:rsidRDefault="004670E2" w:rsidP="004670E2">
      <w:pPr>
        <w:contextualSpacing/>
        <w:rPr>
          <w:rFonts w:eastAsia="Calibri"/>
          <w:sz w:val="19"/>
          <w:szCs w:val="19"/>
          <w:vertAlign w:val="superscript"/>
        </w:rPr>
      </w:pPr>
    </w:p>
    <w:p w14:paraId="126C546D" w14:textId="77777777" w:rsidR="004670E2" w:rsidRDefault="004670E2" w:rsidP="004670E2">
      <w:pPr>
        <w:contextualSpacing/>
        <w:rPr>
          <w:rFonts w:eastAsia="Calibri"/>
          <w:sz w:val="19"/>
          <w:szCs w:val="19"/>
          <w:vertAlign w:val="superscript"/>
        </w:rPr>
      </w:pPr>
    </w:p>
    <w:p w14:paraId="637C471F" w14:textId="77777777" w:rsidR="004670E2" w:rsidRDefault="004670E2" w:rsidP="004670E2">
      <w:pPr>
        <w:contextualSpacing/>
        <w:rPr>
          <w:rFonts w:eastAsia="Calibri"/>
          <w:sz w:val="19"/>
          <w:szCs w:val="19"/>
          <w:vertAlign w:val="superscript"/>
        </w:rPr>
      </w:pPr>
    </w:p>
    <w:p w14:paraId="433F9BE0" w14:textId="77777777" w:rsidR="004670E2" w:rsidRDefault="004670E2" w:rsidP="004670E2">
      <w:pPr>
        <w:contextualSpacing/>
      </w:pPr>
    </w:p>
    <w:p w14:paraId="4656201A" w14:textId="77777777" w:rsidR="004670E2" w:rsidRDefault="004670E2" w:rsidP="004670E2">
      <w:pPr>
        <w:contextualSpacing/>
      </w:pPr>
    </w:p>
    <w:p w14:paraId="24FD8520" w14:textId="7A4BBB1C" w:rsidR="004670E2" w:rsidRDefault="004670E2" w:rsidP="006A3CCB">
      <w:pPr>
        <w:contextualSpacing/>
        <w:jc w:val="center"/>
      </w:pPr>
      <w:r w:rsidRPr="00E42506">
        <w:rPr>
          <w:rFonts w:eastAsia="Calibri"/>
          <w:noProof/>
        </w:rPr>
        <w:drawing>
          <wp:inline distT="0" distB="0" distL="0" distR="0" wp14:anchorId="0704C695" wp14:editId="5D4308B6">
            <wp:extent cx="5491164" cy="2751221"/>
            <wp:effectExtent l="0" t="0" r="0" b="5080"/>
            <wp:docPr id="1638" name="Picture 1638" descr="C:\Users\fnd76\Desktop\NMR pdfs, pics\222 MAMA-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fnd76\Desktop\NMR pdfs, pics\222 MAMA-C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20" cy="276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B208B" w14:textId="61EA1CB5" w:rsidR="004670E2" w:rsidRPr="004670E2" w:rsidRDefault="004670E2" w:rsidP="006A3CCB">
      <w:pPr>
        <w:contextualSpacing/>
        <w:jc w:val="center"/>
        <w:rPr>
          <w:rFonts w:ascii="Times" w:eastAsia="Calibri" w:hAnsi="Times"/>
          <w:b/>
          <w:i/>
        </w:rPr>
      </w:pPr>
      <w:r w:rsidRPr="004670E2">
        <w:rPr>
          <w:rFonts w:ascii="Times" w:eastAsia="Calibri" w:hAnsi="Times"/>
          <w:b/>
          <w:bCs/>
        </w:rPr>
        <w:t>Figure S</w:t>
      </w:r>
      <w:r w:rsidR="00724058">
        <w:rPr>
          <w:rFonts w:ascii="Times" w:eastAsia="Calibri" w:hAnsi="Times"/>
          <w:b/>
          <w:bCs/>
        </w:rPr>
        <w:t>3</w:t>
      </w:r>
      <w:r>
        <w:rPr>
          <w:rFonts w:ascii="Times" w:eastAsia="Calibri" w:hAnsi="Times"/>
        </w:rPr>
        <w:t xml:space="preserve">. </w:t>
      </w:r>
      <w:r w:rsidRPr="004670E2">
        <w:rPr>
          <w:rFonts w:ascii="Times" w:eastAsia="Calibri" w:hAnsi="Times"/>
          <w:vertAlign w:val="superscript"/>
        </w:rPr>
        <w:t>13</w:t>
      </w:r>
      <w:r w:rsidRPr="004670E2">
        <w:rPr>
          <w:rFonts w:ascii="Times" w:eastAsia="Calibri" w:hAnsi="Times"/>
        </w:rPr>
        <w:t xml:space="preserve">C NMR of </w:t>
      </w:r>
      <w:r w:rsidRPr="004670E2">
        <w:rPr>
          <w:rFonts w:ascii="Times" w:hAnsi="Times"/>
        </w:rPr>
        <w:t>N-(2-(</w:t>
      </w:r>
      <w:proofErr w:type="spellStart"/>
      <w:proofErr w:type="gramStart"/>
      <w:r w:rsidRPr="004670E2">
        <w:rPr>
          <w:rFonts w:ascii="Times" w:hAnsi="Times"/>
        </w:rPr>
        <w:t>tritylthio</w:t>
      </w:r>
      <w:proofErr w:type="spellEnd"/>
      <w:r w:rsidRPr="004670E2">
        <w:rPr>
          <w:rFonts w:ascii="Times" w:hAnsi="Times"/>
        </w:rPr>
        <w:t>)ethyl</w:t>
      </w:r>
      <w:proofErr w:type="gramEnd"/>
      <w:r w:rsidRPr="004670E2">
        <w:rPr>
          <w:rFonts w:ascii="Times" w:hAnsi="Times"/>
        </w:rPr>
        <w:t>)-2-((2-(</w:t>
      </w:r>
      <w:proofErr w:type="spellStart"/>
      <w:r w:rsidRPr="004670E2">
        <w:rPr>
          <w:rFonts w:ascii="Times" w:hAnsi="Times"/>
        </w:rPr>
        <w:t>tritylthio</w:t>
      </w:r>
      <w:proofErr w:type="spellEnd"/>
      <w:r w:rsidRPr="004670E2">
        <w:rPr>
          <w:rFonts w:ascii="Times" w:hAnsi="Times"/>
        </w:rPr>
        <w:t>)ethyl)amino)</w:t>
      </w:r>
      <w:r w:rsidRPr="00F548A0">
        <w:rPr>
          <w:rFonts w:ascii="Times" w:hAnsi="Times"/>
        </w:rPr>
        <w:t>acetamide</w:t>
      </w:r>
      <w:r w:rsidRPr="00F548A0">
        <w:rPr>
          <w:rFonts w:ascii="Times" w:eastAsia="Calibri" w:hAnsi="Times"/>
          <w:b/>
        </w:rPr>
        <w:t xml:space="preserve"> </w:t>
      </w:r>
      <w:r w:rsidRPr="00BC56FD">
        <w:rPr>
          <w:rFonts w:ascii="Times" w:eastAsia="Calibri" w:hAnsi="Times"/>
          <w:bCs/>
        </w:rPr>
        <w:t>(</w:t>
      </w:r>
      <w:r w:rsidRPr="00BC56FD">
        <w:rPr>
          <w:rFonts w:ascii="Times" w:eastAsia="Calibri" w:hAnsi="Times"/>
          <w:b/>
        </w:rPr>
        <w:t>2</w:t>
      </w:r>
      <w:r w:rsidRPr="00BC56FD">
        <w:rPr>
          <w:rFonts w:ascii="Times" w:eastAsia="Calibri" w:hAnsi="Times"/>
          <w:bCs/>
        </w:rPr>
        <w:t>)</w:t>
      </w:r>
      <w:r w:rsidRPr="00F548A0">
        <w:rPr>
          <w:rFonts w:ascii="Times" w:eastAsiaTheme="minorHAnsi" w:hAnsi="Times"/>
          <w:color w:val="000000"/>
        </w:rPr>
        <w:t xml:space="preserve"> i</w:t>
      </w:r>
      <w:r w:rsidRPr="00F548A0">
        <w:rPr>
          <w:rFonts w:ascii="Times" w:hAnsi="Times"/>
        </w:rPr>
        <w:t>n</w:t>
      </w:r>
      <w:r w:rsidRPr="004670E2">
        <w:rPr>
          <w:rFonts w:ascii="Times" w:hAnsi="Times"/>
        </w:rPr>
        <w:t xml:space="preserve"> </w:t>
      </w:r>
      <w:proofErr w:type="spellStart"/>
      <w:r w:rsidRPr="004670E2">
        <w:rPr>
          <w:rFonts w:ascii="Times" w:hAnsi="Times"/>
        </w:rPr>
        <w:t>CDCl</w:t>
      </w:r>
      <w:proofErr w:type="spellEnd"/>
      <w:r w:rsidR="00724058">
        <w:rPr>
          <w:rFonts w:ascii="Times" w:hAnsi="Times"/>
          <w:position w:val="-2"/>
          <w:vertAlign w:val="subscript"/>
        </w:rPr>
        <w:t>3</w:t>
      </w:r>
      <w:r w:rsidRPr="004670E2">
        <w:rPr>
          <w:rFonts w:ascii="Times" w:hAnsi="Times"/>
          <w:position w:val="-2"/>
        </w:rPr>
        <w:t xml:space="preserve"> </w:t>
      </w:r>
      <w:r w:rsidRPr="004670E2">
        <w:rPr>
          <w:rFonts w:ascii="Times" w:hAnsi="Times"/>
        </w:rPr>
        <w:t>(500 MHz, calibrated at 77.36 ppm)</w:t>
      </w:r>
    </w:p>
    <w:p w14:paraId="7A0C35FB" w14:textId="77777777" w:rsidR="004670E2" w:rsidRDefault="004670E2" w:rsidP="004670E2">
      <w:pPr>
        <w:contextualSpacing/>
      </w:pPr>
    </w:p>
    <w:p w14:paraId="2253C4A1" w14:textId="77777777" w:rsidR="004670E2" w:rsidRDefault="004670E2" w:rsidP="004670E2">
      <w:pPr>
        <w:spacing w:line="381" w:lineRule="atLeast"/>
        <w:outlineLvl w:val="3"/>
        <w:rPr>
          <w:rFonts w:eastAsia="Calibri"/>
          <w:sz w:val="19"/>
          <w:szCs w:val="19"/>
          <w:vertAlign w:val="superscript"/>
        </w:rPr>
      </w:pPr>
    </w:p>
    <w:p w14:paraId="7BD5E455" w14:textId="77777777" w:rsidR="004670E2" w:rsidRDefault="004670E2" w:rsidP="006A3CCB">
      <w:pPr>
        <w:contextualSpacing/>
        <w:jc w:val="center"/>
      </w:pPr>
      <w:r w:rsidRPr="00552A91">
        <w:rPr>
          <w:rFonts w:eastAsia="Calibri"/>
          <w:noProof/>
        </w:rPr>
        <w:drawing>
          <wp:inline distT="0" distB="0" distL="0" distR="0" wp14:anchorId="6FB20C00" wp14:editId="1C834CB2">
            <wp:extent cx="5428036" cy="2719136"/>
            <wp:effectExtent l="0" t="0" r="0" b="0"/>
            <wp:docPr id="44" name="Picture 44" descr="C:\Users\fnd76\Desktop\NMR pdfs, pics\222MAMA-trt2-propion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fnd76\Desktop\NMR pdfs, pics\222MAMA-trt2-propion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70" cy="273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F833D" w14:textId="224EE01A" w:rsidR="004670E2" w:rsidRPr="004670E2" w:rsidRDefault="004670E2" w:rsidP="006A3CCB">
      <w:pPr>
        <w:jc w:val="center"/>
        <w:outlineLvl w:val="3"/>
        <w:rPr>
          <w:rFonts w:ascii="Times" w:hAnsi="Times" w:cstheme="majorBidi"/>
          <w:bCs/>
          <w:color w:val="000000" w:themeColor="text1"/>
        </w:rPr>
      </w:pPr>
      <w:r w:rsidRPr="004670E2">
        <w:rPr>
          <w:rFonts w:ascii="Times" w:eastAsia="Calibri" w:hAnsi="Times"/>
          <w:b/>
          <w:bCs/>
        </w:rPr>
        <w:t>Figure S</w:t>
      </w:r>
      <w:r w:rsidR="00724058">
        <w:rPr>
          <w:rFonts w:ascii="Times" w:eastAsia="Calibri" w:hAnsi="Times"/>
          <w:b/>
          <w:bCs/>
        </w:rPr>
        <w:t>4</w:t>
      </w:r>
      <w:r>
        <w:rPr>
          <w:rFonts w:ascii="Times" w:eastAsia="Calibri" w:hAnsi="Times"/>
        </w:rPr>
        <w:t xml:space="preserve">. </w:t>
      </w:r>
      <w:r w:rsidRPr="004670E2">
        <w:rPr>
          <w:rFonts w:ascii="Times" w:eastAsia="Calibri" w:hAnsi="Times"/>
          <w:vertAlign w:val="superscript"/>
        </w:rPr>
        <w:t>1</w:t>
      </w:r>
      <w:r w:rsidRPr="004670E2">
        <w:rPr>
          <w:rFonts w:ascii="Times" w:eastAsia="Calibri" w:hAnsi="Times"/>
        </w:rPr>
        <w:t xml:space="preserve">H NMR of </w:t>
      </w:r>
      <w:r w:rsidR="00BC56FD">
        <w:rPr>
          <w:rFonts w:ascii="Times" w:hAnsi="Times" w:cstheme="majorBidi"/>
          <w:color w:val="000000" w:themeColor="text1"/>
        </w:rPr>
        <w:t>e</w:t>
      </w:r>
      <w:r w:rsidRPr="004670E2">
        <w:rPr>
          <w:rFonts w:ascii="Times" w:hAnsi="Times" w:cstheme="majorBidi"/>
          <w:color w:val="000000" w:themeColor="text1"/>
        </w:rPr>
        <w:t>thyl 3-((2-oxo-2-((2-(</w:t>
      </w:r>
      <w:proofErr w:type="gramStart"/>
      <w:r w:rsidRPr="004670E2">
        <w:rPr>
          <w:rFonts w:ascii="Times" w:hAnsi="Times" w:cstheme="majorBidi"/>
          <w:color w:val="000000" w:themeColor="text1"/>
        </w:rPr>
        <w:t>tritylthio)ethyl</w:t>
      </w:r>
      <w:proofErr w:type="gramEnd"/>
      <w:r w:rsidRPr="004670E2">
        <w:rPr>
          <w:rFonts w:ascii="Times" w:hAnsi="Times" w:cstheme="majorBidi"/>
          <w:color w:val="000000" w:themeColor="text1"/>
        </w:rPr>
        <w:t>)amino)ethyl)(2-(tritylthio)ethyl)amino)propionate [trityl protected 222-MAMA-</w:t>
      </w:r>
      <w:r w:rsidR="003F5A0F" w:rsidRPr="003F5A0F">
        <w:rPr>
          <w:rFonts w:ascii="Times" w:hAnsi="Times" w:cstheme="majorBidi"/>
          <w:i/>
          <w:iCs/>
          <w:color w:val="000000" w:themeColor="text1"/>
        </w:rPr>
        <w:t>N</w:t>
      </w:r>
      <w:r w:rsidR="003F5A0F">
        <w:rPr>
          <w:rFonts w:ascii="Times" w:hAnsi="Times" w:cstheme="majorBidi"/>
          <w:color w:val="000000" w:themeColor="text1"/>
        </w:rPr>
        <w:t>-ethyl</w:t>
      </w:r>
      <w:r w:rsidRPr="004670E2">
        <w:rPr>
          <w:rFonts w:ascii="Times" w:hAnsi="Times" w:cstheme="majorBidi"/>
          <w:color w:val="000000" w:themeColor="text1"/>
        </w:rPr>
        <w:t xml:space="preserve">propionate] </w:t>
      </w:r>
      <w:r w:rsidRPr="00BC56FD">
        <w:rPr>
          <w:rFonts w:ascii="Times" w:eastAsia="Calibri" w:hAnsi="Times"/>
          <w:bCs/>
        </w:rPr>
        <w:t>(</w:t>
      </w:r>
      <w:r w:rsidRPr="00BC56FD">
        <w:rPr>
          <w:rFonts w:ascii="Times" w:eastAsia="Calibri" w:hAnsi="Times"/>
          <w:b/>
        </w:rPr>
        <w:t>3</w:t>
      </w:r>
      <w:r w:rsidRPr="00BC56FD">
        <w:rPr>
          <w:rFonts w:ascii="Times" w:eastAsia="Calibri" w:hAnsi="Times"/>
          <w:bCs/>
        </w:rPr>
        <w:t>)</w:t>
      </w:r>
      <w:r w:rsidRPr="004670E2">
        <w:rPr>
          <w:rFonts w:ascii="Times" w:eastAsia="Calibri" w:hAnsi="Times"/>
          <w:b/>
        </w:rPr>
        <w:t xml:space="preserve"> </w:t>
      </w:r>
      <w:r w:rsidR="00724058">
        <w:rPr>
          <w:rFonts w:ascii="Times" w:eastAsia="Calibri" w:hAnsi="Times"/>
          <w:bCs/>
        </w:rPr>
        <w:t>in CD</w:t>
      </w:r>
      <w:r w:rsidR="00724058" w:rsidRPr="00724058">
        <w:rPr>
          <w:rFonts w:ascii="Times" w:eastAsia="Calibri" w:hAnsi="Times"/>
          <w:bCs/>
          <w:vertAlign w:val="subscript"/>
        </w:rPr>
        <w:t>2</w:t>
      </w:r>
      <w:r w:rsidR="00724058">
        <w:rPr>
          <w:rFonts w:ascii="Times" w:eastAsia="Calibri" w:hAnsi="Times"/>
          <w:bCs/>
        </w:rPr>
        <w:t>Cl</w:t>
      </w:r>
      <w:r w:rsidR="00724058" w:rsidRPr="00724058">
        <w:rPr>
          <w:rFonts w:ascii="Times" w:eastAsia="Calibri" w:hAnsi="Times"/>
          <w:bCs/>
          <w:vertAlign w:val="subscript"/>
        </w:rPr>
        <w:t>2</w:t>
      </w:r>
      <w:r w:rsidR="00724058">
        <w:rPr>
          <w:rFonts w:ascii="Times" w:eastAsia="Calibri" w:hAnsi="Times"/>
          <w:bCs/>
        </w:rPr>
        <w:t xml:space="preserve"> </w:t>
      </w:r>
      <w:r w:rsidRPr="004670E2">
        <w:rPr>
          <w:rFonts w:ascii="Times" w:eastAsia="Calibri" w:hAnsi="Times"/>
          <w:b/>
        </w:rPr>
        <w:t>(</w:t>
      </w:r>
      <w:r w:rsidRPr="004670E2">
        <w:rPr>
          <w:rFonts w:ascii="Times" w:hAnsi="Times"/>
        </w:rPr>
        <w:t>500 MHz</w:t>
      </w:r>
      <w:r w:rsidRPr="004670E2">
        <w:rPr>
          <w:rFonts w:ascii="Times" w:eastAsia="Calibri" w:hAnsi="Times"/>
          <w:bCs/>
        </w:rPr>
        <w:t xml:space="preserve"> calibrated at 5.35 ppm)</w:t>
      </w:r>
    </w:p>
    <w:p w14:paraId="0E5A7E4D" w14:textId="77777777" w:rsidR="004670E2" w:rsidRPr="004670E2" w:rsidRDefault="004670E2" w:rsidP="006A3CCB">
      <w:pPr>
        <w:contextualSpacing/>
        <w:jc w:val="center"/>
        <w:rPr>
          <w:rFonts w:ascii="Times" w:hAnsi="Times"/>
          <w:bCs/>
        </w:rPr>
      </w:pPr>
    </w:p>
    <w:p w14:paraId="2DD2C93D" w14:textId="6D2B9F11" w:rsidR="004670E2" w:rsidRDefault="004670E2" w:rsidP="004670E2">
      <w:pPr>
        <w:contextualSpacing/>
        <w:rPr>
          <w:rFonts w:eastAsia="Calibri"/>
          <w:sz w:val="19"/>
          <w:szCs w:val="19"/>
          <w:vertAlign w:val="superscript"/>
        </w:rPr>
      </w:pPr>
    </w:p>
    <w:p w14:paraId="3D82445D" w14:textId="77777777" w:rsidR="004670E2" w:rsidRPr="00F82149" w:rsidRDefault="004670E2" w:rsidP="004670E2">
      <w:pPr>
        <w:contextualSpacing/>
      </w:pPr>
    </w:p>
    <w:p w14:paraId="0A7EFCDC" w14:textId="77777777" w:rsidR="004670E2" w:rsidRDefault="004670E2" w:rsidP="006A3CCB">
      <w:pPr>
        <w:spacing w:line="317" w:lineRule="auto"/>
        <w:jc w:val="center"/>
        <w:rPr>
          <w:rFonts w:eastAsia="Calibri"/>
          <w:b/>
        </w:rPr>
      </w:pPr>
      <w:r w:rsidRPr="00552A91">
        <w:rPr>
          <w:rFonts w:eastAsia="Calibri"/>
          <w:noProof/>
        </w:rPr>
        <w:lastRenderedPageBreak/>
        <w:drawing>
          <wp:inline distT="0" distB="0" distL="0" distR="0" wp14:anchorId="74220354" wp14:editId="57E6B655">
            <wp:extent cx="5394853" cy="2703095"/>
            <wp:effectExtent l="0" t="0" r="3175" b="2540"/>
            <wp:docPr id="45" name="Picture 45" descr="C:\Users\fnd76\Desktop\NMR pdfs, pics\222MAMA-trt2-propionate-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fnd76\Desktop\NMR pdfs, pics\222MAMA-trt2-propionate-C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559" cy="271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73347" w14:textId="498580EC" w:rsidR="004670E2" w:rsidRDefault="004670E2" w:rsidP="004670E2"/>
    <w:p w14:paraId="6BDD82B0" w14:textId="18CB3C98" w:rsidR="004670E2" w:rsidRPr="004670E2" w:rsidRDefault="004670E2" w:rsidP="006A3CCB">
      <w:pPr>
        <w:jc w:val="center"/>
        <w:outlineLvl w:val="3"/>
        <w:rPr>
          <w:rFonts w:ascii="Times" w:hAnsi="Times" w:cstheme="majorBidi"/>
          <w:bCs/>
          <w:color w:val="000000" w:themeColor="text1"/>
        </w:rPr>
      </w:pPr>
      <w:r w:rsidRPr="004670E2">
        <w:rPr>
          <w:rFonts w:ascii="Times" w:eastAsia="Calibri" w:hAnsi="Times"/>
          <w:b/>
          <w:bCs/>
        </w:rPr>
        <w:t>Figure S</w:t>
      </w:r>
      <w:r w:rsidR="00724058">
        <w:rPr>
          <w:rFonts w:ascii="Times" w:eastAsia="Calibri" w:hAnsi="Times"/>
          <w:b/>
          <w:bCs/>
        </w:rPr>
        <w:t>5</w:t>
      </w:r>
      <w:r>
        <w:rPr>
          <w:rFonts w:ascii="Times" w:eastAsia="Calibri" w:hAnsi="Times"/>
        </w:rPr>
        <w:t xml:space="preserve">. </w:t>
      </w:r>
      <w:r w:rsidRPr="004670E2">
        <w:rPr>
          <w:rFonts w:ascii="Times" w:eastAsia="Calibri" w:hAnsi="Times"/>
          <w:vertAlign w:val="superscript"/>
        </w:rPr>
        <w:t>13</w:t>
      </w:r>
      <w:r w:rsidRPr="004670E2">
        <w:rPr>
          <w:rFonts w:ascii="Times" w:eastAsia="Calibri" w:hAnsi="Times"/>
        </w:rPr>
        <w:t xml:space="preserve">C NMR of </w:t>
      </w:r>
      <w:r w:rsidR="00BC56FD">
        <w:rPr>
          <w:rFonts w:ascii="Times" w:hAnsi="Times" w:cstheme="majorBidi"/>
          <w:color w:val="000000" w:themeColor="text1"/>
        </w:rPr>
        <w:t>e</w:t>
      </w:r>
      <w:r w:rsidRPr="004670E2">
        <w:rPr>
          <w:rFonts w:ascii="Times" w:hAnsi="Times" w:cstheme="majorBidi"/>
          <w:color w:val="000000" w:themeColor="text1"/>
        </w:rPr>
        <w:t>thyl 3-((2-oxo-2-((2-(</w:t>
      </w:r>
      <w:proofErr w:type="gramStart"/>
      <w:r w:rsidRPr="004670E2">
        <w:rPr>
          <w:rFonts w:ascii="Times" w:hAnsi="Times" w:cstheme="majorBidi"/>
          <w:color w:val="000000" w:themeColor="text1"/>
        </w:rPr>
        <w:t>tritylthio)ethyl</w:t>
      </w:r>
      <w:proofErr w:type="gramEnd"/>
      <w:r w:rsidRPr="004670E2">
        <w:rPr>
          <w:rFonts w:ascii="Times" w:hAnsi="Times" w:cstheme="majorBidi"/>
          <w:color w:val="000000" w:themeColor="text1"/>
        </w:rPr>
        <w:t>)amino)ethyl)(2-(tritylthio)ethyl)amino)propionate [trityl protected 222-MAMA-</w:t>
      </w:r>
      <w:r w:rsidR="00724058" w:rsidRPr="00724058">
        <w:rPr>
          <w:rFonts w:ascii="Times" w:hAnsi="Times" w:cstheme="majorBidi"/>
          <w:i/>
          <w:iCs/>
          <w:color w:val="000000" w:themeColor="text1"/>
        </w:rPr>
        <w:t>N</w:t>
      </w:r>
      <w:r w:rsidR="00724058">
        <w:rPr>
          <w:rFonts w:ascii="Times" w:hAnsi="Times" w:cstheme="majorBidi"/>
          <w:color w:val="000000" w:themeColor="text1"/>
        </w:rPr>
        <w:t>-</w:t>
      </w:r>
      <w:r w:rsidR="003F5A0F">
        <w:rPr>
          <w:rFonts w:ascii="Times" w:hAnsi="Times" w:cstheme="majorBidi"/>
          <w:color w:val="000000" w:themeColor="text1"/>
        </w:rPr>
        <w:t>ethyl</w:t>
      </w:r>
      <w:r w:rsidRPr="004670E2">
        <w:rPr>
          <w:rFonts w:ascii="Times" w:hAnsi="Times" w:cstheme="majorBidi"/>
          <w:color w:val="000000" w:themeColor="text1"/>
        </w:rPr>
        <w:t>propionate]</w:t>
      </w:r>
      <w:r w:rsidRPr="004670E2">
        <w:rPr>
          <w:rFonts w:ascii="Times" w:eastAsia="Calibri" w:hAnsi="Times"/>
          <w:b/>
        </w:rPr>
        <w:t xml:space="preserve"> </w:t>
      </w:r>
      <w:r w:rsidRPr="00BC56FD">
        <w:rPr>
          <w:rFonts w:ascii="Times" w:eastAsia="Calibri" w:hAnsi="Times"/>
          <w:bCs/>
        </w:rPr>
        <w:t>(</w:t>
      </w:r>
      <w:r w:rsidRPr="00BC56FD">
        <w:rPr>
          <w:rFonts w:ascii="Times" w:eastAsia="Calibri" w:hAnsi="Times"/>
          <w:b/>
        </w:rPr>
        <w:t>3</w:t>
      </w:r>
      <w:r w:rsidRPr="00BC56FD">
        <w:rPr>
          <w:rFonts w:ascii="Times" w:eastAsia="Calibri" w:hAnsi="Times"/>
          <w:bCs/>
        </w:rPr>
        <w:t>)</w:t>
      </w:r>
      <w:r w:rsidRPr="004670E2">
        <w:rPr>
          <w:rFonts w:ascii="Times" w:eastAsia="Calibri" w:hAnsi="Times"/>
          <w:b/>
        </w:rPr>
        <w:t xml:space="preserve"> </w:t>
      </w:r>
      <w:r w:rsidR="00724058" w:rsidRPr="00724058">
        <w:rPr>
          <w:rFonts w:ascii="Times" w:eastAsia="Calibri" w:hAnsi="Times"/>
          <w:bCs/>
        </w:rPr>
        <w:t xml:space="preserve">in </w:t>
      </w:r>
      <w:r w:rsidR="00724058">
        <w:rPr>
          <w:rFonts w:ascii="Times" w:eastAsia="Calibri" w:hAnsi="Times"/>
          <w:bCs/>
        </w:rPr>
        <w:t>CD</w:t>
      </w:r>
      <w:r w:rsidR="00724058" w:rsidRPr="00724058">
        <w:rPr>
          <w:rFonts w:ascii="Times" w:eastAsia="Calibri" w:hAnsi="Times"/>
          <w:bCs/>
          <w:vertAlign w:val="subscript"/>
        </w:rPr>
        <w:t>2</w:t>
      </w:r>
      <w:r w:rsidR="00724058">
        <w:rPr>
          <w:rFonts w:ascii="Times" w:eastAsia="Calibri" w:hAnsi="Times"/>
          <w:bCs/>
        </w:rPr>
        <w:t>Cl</w:t>
      </w:r>
      <w:r w:rsidR="00724058" w:rsidRPr="00724058">
        <w:rPr>
          <w:rFonts w:ascii="Times" w:eastAsia="Calibri" w:hAnsi="Times"/>
          <w:bCs/>
          <w:vertAlign w:val="subscript"/>
        </w:rPr>
        <w:t>2</w:t>
      </w:r>
      <w:r w:rsidR="00724058">
        <w:rPr>
          <w:rFonts w:ascii="Times" w:eastAsia="Calibri" w:hAnsi="Times"/>
          <w:bCs/>
        </w:rPr>
        <w:t xml:space="preserve"> </w:t>
      </w:r>
      <w:r w:rsidRPr="004670E2">
        <w:rPr>
          <w:rFonts w:ascii="Times" w:eastAsia="Calibri" w:hAnsi="Times"/>
          <w:bCs/>
        </w:rPr>
        <w:t>(</w:t>
      </w:r>
      <w:r w:rsidRPr="004670E2">
        <w:rPr>
          <w:rFonts w:ascii="Times" w:hAnsi="Times"/>
        </w:rPr>
        <w:t>500 MHz</w:t>
      </w:r>
      <w:r w:rsidRPr="004670E2">
        <w:rPr>
          <w:rFonts w:ascii="Times" w:hAnsi="Times" w:cstheme="majorBidi"/>
          <w:bCs/>
          <w:color w:val="000000" w:themeColor="text1"/>
        </w:rPr>
        <w:t xml:space="preserve"> </w:t>
      </w:r>
      <w:r w:rsidRPr="004670E2">
        <w:rPr>
          <w:rFonts w:ascii="Times" w:eastAsia="Calibri" w:hAnsi="Times"/>
          <w:bCs/>
        </w:rPr>
        <w:t>calibrated at 53.5 ppm)</w:t>
      </w:r>
    </w:p>
    <w:p w14:paraId="2BEB78A6" w14:textId="77777777" w:rsidR="004670E2" w:rsidRPr="00A9151A" w:rsidRDefault="004670E2" w:rsidP="005E0948">
      <w:pPr>
        <w:contextualSpacing/>
        <w:rPr>
          <w:rFonts w:eastAsia="Calibri"/>
          <w:b/>
          <w:sz w:val="19"/>
          <w:szCs w:val="19"/>
        </w:rPr>
      </w:pPr>
    </w:p>
    <w:p w14:paraId="21AFAF1C" w14:textId="77777777" w:rsidR="004670E2" w:rsidRDefault="004670E2" w:rsidP="004670E2"/>
    <w:p w14:paraId="3C8DE38B" w14:textId="77777777" w:rsidR="004670E2" w:rsidRPr="004670E2" w:rsidRDefault="004670E2" w:rsidP="001A39EE">
      <w:pPr>
        <w:spacing w:line="480" w:lineRule="auto"/>
        <w:rPr>
          <w:rFonts w:eastAsia="Calibri"/>
          <w:bCs/>
          <w:iCs/>
        </w:rPr>
      </w:pPr>
    </w:p>
    <w:p w14:paraId="63C958A1" w14:textId="77777777" w:rsidR="00BC56FD" w:rsidRDefault="00BC56FD" w:rsidP="006A3CCB">
      <w:pPr>
        <w:spacing w:line="480" w:lineRule="auto"/>
        <w:jc w:val="center"/>
        <w:rPr>
          <w:rFonts w:eastAsia="Calibri"/>
          <w:b/>
          <w:i/>
        </w:rPr>
      </w:pPr>
      <w:r>
        <w:rPr>
          <w:noProof/>
        </w:rPr>
        <w:drawing>
          <wp:inline distT="0" distB="0" distL="0" distR="0" wp14:anchorId="3E59F40D" wp14:editId="1BF46F37">
            <wp:extent cx="5943600" cy="2518556"/>
            <wp:effectExtent l="0" t="0" r="0" b="0"/>
            <wp:docPr id="3" name="Picture 3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D1ECB" w14:textId="1D46E6A1" w:rsidR="001A39EE" w:rsidRPr="00724058" w:rsidRDefault="001A39EE" w:rsidP="006A3CCB">
      <w:pPr>
        <w:spacing w:line="30" w:lineRule="atLeast"/>
        <w:jc w:val="center"/>
        <w:rPr>
          <w:rFonts w:ascii="Times" w:eastAsia="Calibri" w:hAnsi="Times"/>
          <w:bCs/>
          <w:i/>
        </w:rPr>
      </w:pPr>
      <w:r w:rsidRPr="00724058">
        <w:rPr>
          <w:rFonts w:ascii="Times" w:eastAsia="Calibri" w:hAnsi="Times"/>
          <w:b/>
          <w:bCs/>
        </w:rPr>
        <w:t>Figure S</w:t>
      </w:r>
      <w:r w:rsidR="004976CB">
        <w:rPr>
          <w:rFonts w:ascii="Times" w:eastAsia="Calibri" w:hAnsi="Times"/>
          <w:b/>
          <w:bCs/>
        </w:rPr>
        <w:t>6</w:t>
      </w:r>
      <w:r w:rsidR="003F2E67" w:rsidRPr="003F2E67">
        <w:rPr>
          <w:rFonts w:ascii="Times" w:eastAsia="Calibri" w:hAnsi="Times"/>
        </w:rPr>
        <w:t>.</w:t>
      </w:r>
      <w:r w:rsidR="003F2E67">
        <w:rPr>
          <w:rFonts w:ascii="Times" w:eastAsia="Calibri" w:hAnsi="Times"/>
          <w:b/>
          <w:bCs/>
        </w:rPr>
        <w:t xml:space="preserve"> </w:t>
      </w:r>
      <w:r w:rsidRPr="00724058">
        <w:rPr>
          <w:rFonts w:ascii="Times" w:eastAsia="Calibri" w:hAnsi="Times"/>
          <w:vertAlign w:val="superscript"/>
        </w:rPr>
        <w:t>1</w:t>
      </w:r>
      <w:r w:rsidRPr="00724058">
        <w:rPr>
          <w:rFonts w:ascii="Times" w:eastAsia="Calibri" w:hAnsi="Times"/>
        </w:rPr>
        <w:t xml:space="preserve">H NMR of </w:t>
      </w:r>
      <w:r w:rsidR="00AE5D29" w:rsidRPr="00AE5D29">
        <w:rPr>
          <w:rFonts w:ascii="Times" w:eastAsia="Calibri" w:hAnsi="Times"/>
          <w:bCs/>
          <w:iCs/>
        </w:rPr>
        <w:t>e</w:t>
      </w:r>
      <w:r w:rsidRPr="00AE5D29">
        <w:rPr>
          <w:rFonts w:ascii="Times" w:eastAsia="Calibri" w:hAnsi="Times"/>
          <w:bCs/>
          <w:iCs/>
        </w:rPr>
        <w:t>thyl 3-((2-</w:t>
      </w:r>
      <w:proofErr w:type="gramStart"/>
      <w:r w:rsidRPr="00AE5D29">
        <w:rPr>
          <w:rFonts w:ascii="Times" w:eastAsia="Calibri" w:hAnsi="Times"/>
          <w:bCs/>
          <w:iCs/>
        </w:rPr>
        <w:t>mercaptoethyl)(</w:t>
      </w:r>
      <w:proofErr w:type="gramEnd"/>
      <w:r w:rsidRPr="00AE5D29">
        <w:rPr>
          <w:rFonts w:ascii="Times" w:eastAsia="Calibri" w:hAnsi="Times"/>
          <w:bCs/>
          <w:iCs/>
        </w:rPr>
        <w:t>2-((2-mercaptoethyl)amino)-2-oxoethyl)amino)prop</w:t>
      </w:r>
      <w:r w:rsidR="00724058" w:rsidRPr="00AE5D29">
        <w:rPr>
          <w:rFonts w:ascii="Times" w:eastAsia="Calibri" w:hAnsi="Times"/>
          <w:bCs/>
          <w:iCs/>
        </w:rPr>
        <w:t>ion</w:t>
      </w:r>
      <w:r w:rsidRPr="00AE5D29">
        <w:rPr>
          <w:rFonts w:ascii="Times" w:eastAsia="Calibri" w:hAnsi="Times"/>
          <w:bCs/>
          <w:iCs/>
        </w:rPr>
        <w:t>ate</w:t>
      </w:r>
      <w:r w:rsidR="00724058" w:rsidRPr="00AE5D29">
        <w:rPr>
          <w:rFonts w:ascii="Times" w:eastAsia="Calibri" w:hAnsi="Times"/>
          <w:bCs/>
          <w:iCs/>
        </w:rPr>
        <w:t xml:space="preserve"> </w:t>
      </w:r>
      <w:r w:rsidRPr="00AE5D29">
        <w:rPr>
          <w:rFonts w:ascii="Times" w:eastAsia="Calibri" w:hAnsi="Times"/>
          <w:bCs/>
          <w:iCs/>
        </w:rPr>
        <w:t>(</w:t>
      </w:r>
      <w:r w:rsidRPr="00AE5D29">
        <w:rPr>
          <w:rFonts w:ascii="Times" w:eastAsia="Calibri" w:hAnsi="Times"/>
          <w:b/>
          <w:iCs/>
        </w:rPr>
        <w:t>4</w:t>
      </w:r>
      <w:r w:rsidRPr="00AE5D29">
        <w:rPr>
          <w:rFonts w:ascii="Times" w:eastAsia="Calibri" w:hAnsi="Times"/>
          <w:bCs/>
          <w:iCs/>
        </w:rPr>
        <w:t>)</w:t>
      </w:r>
      <w:r w:rsidRPr="00724058">
        <w:rPr>
          <w:rFonts w:ascii="Times" w:eastAsia="Calibri" w:hAnsi="Times"/>
          <w:bCs/>
        </w:rPr>
        <w:t xml:space="preserve"> </w:t>
      </w:r>
      <w:r w:rsidR="00724058">
        <w:rPr>
          <w:rFonts w:ascii="Times" w:eastAsia="Calibri" w:hAnsi="Times"/>
          <w:bCs/>
        </w:rPr>
        <w:t>in CD</w:t>
      </w:r>
      <w:r w:rsidR="00BC56FD" w:rsidRPr="00BC56FD">
        <w:rPr>
          <w:rFonts w:ascii="Times" w:eastAsia="Calibri" w:hAnsi="Times"/>
          <w:bCs/>
          <w:vertAlign w:val="subscript"/>
        </w:rPr>
        <w:t>2</w:t>
      </w:r>
      <w:r w:rsidR="00724058">
        <w:rPr>
          <w:rFonts w:ascii="Times" w:eastAsia="Calibri" w:hAnsi="Times"/>
          <w:bCs/>
        </w:rPr>
        <w:t>Cl</w:t>
      </w:r>
      <w:r w:rsidR="00724058" w:rsidRPr="00724058">
        <w:rPr>
          <w:rFonts w:ascii="Times" w:eastAsia="Calibri" w:hAnsi="Times"/>
          <w:bCs/>
          <w:vertAlign w:val="subscript"/>
        </w:rPr>
        <w:t>3</w:t>
      </w:r>
      <w:r w:rsidR="00724058">
        <w:rPr>
          <w:rFonts w:ascii="Times" w:eastAsia="Calibri" w:hAnsi="Times"/>
          <w:bCs/>
        </w:rPr>
        <w:t xml:space="preserve"> </w:t>
      </w:r>
      <w:r w:rsidRPr="00724058">
        <w:rPr>
          <w:rFonts w:ascii="Times" w:eastAsia="Calibri" w:hAnsi="Times"/>
          <w:bCs/>
        </w:rPr>
        <w:t>(</w:t>
      </w:r>
      <w:r w:rsidRPr="00724058">
        <w:rPr>
          <w:rFonts w:ascii="Times" w:hAnsi="Times"/>
        </w:rPr>
        <w:t>600 MHz</w:t>
      </w:r>
      <w:r w:rsidRPr="00724058">
        <w:rPr>
          <w:rFonts w:ascii="Times" w:hAnsi="Times" w:cstheme="majorBidi"/>
          <w:bCs/>
          <w:color w:val="000000" w:themeColor="text1"/>
        </w:rPr>
        <w:t xml:space="preserve"> </w:t>
      </w:r>
      <w:r w:rsidRPr="00724058">
        <w:rPr>
          <w:rFonts w:ascii="Times" w:eastAsia="Calibri" w:hAnsi="Times"/>
          <w:bCs/>
        </w:rPr>
        <w:t xml:space="preserve">calibrated at </w:t>
      </w:r>
      <w:r w:rsidR="00BC56FD">
        <w:rPr>
          <w:rFonts w:ascii="Times" w:eastAsia="Calibri" w:hAnsi="Times"/>
          <w:bCs/>
        </w:rPr>
        <w:t>5.32</w:t>
      </w:r>
      <w:r w:rsidRPr="00724058">
        <w:rPr>
          <w:rFonts w:ascii="Times" w:eastAsia="Calibri" w:hAnsi="Times"/>
          <w:bCs/>
        </w:rPr>
        <w:t xml:space="preserve"> ppm)</w:t>
      </w:r>
    </w:p>
    <w:p w14:paraId="76125762" w14:textId="77777777" w:rsidR="00724058" w:rsidRDefault="00724058" w:rsidP="001A39EE">
      <w:pPr>
        <w:spacing w:line="480" w:lineRule="auto"/>
        <w:rPr>
          <w:rFonts w:asciiTheme="majorBidi" w:hAnsiTheme="majorBidi" w:cstheme="majorBidi"/>
          <w:bCs/>
          <w:color w:val="000000" w:themeColor="text1"/>
          <w:sz w:val="19"/>
          <w:szCs w:val="19"/>
        </w:rPr>
      </w:pPr>
    </w:p>
    <w:p w14:paraId="3488789B" w14:textId="77777777" w:rsidR="00724058" w:rsidRDefault="00724058" w:rsidP="001A39EE">
      <w:pPr>
        <w:spacing w:line="480" w:lineRule="auto"/>
        <w:rPr>
          <w:rFonts w:asciiTheme="majorBidi" w:hAnsiTheme="majorBidi" w:cstheme="majorBidi"/>
          <w:bCs/>
          <w:color w:val="000000" w:themeColor="text1"/>
          <w:sz w:val="19"/>
          <w:szCs w:val="19"/>
        </w:rPr>
      </w:pPr>
    </w:p>
    <w:p w14:paraId="5876EFE6" w14:textId="77777777" w:rsidR="00724058" w:rsidRDefault="00724058" w:rsidP="001A39EE">
      <w:pPr>
        <w:spacing w:line="480" w:lineRule="auto"/>
        <w:rPr>
          <w:rFonts w:asciiTheme="majorBidi" w:hAnsiTheme="majorBidi" w:cstheme="majorBidi"/>
          <w:bCs/>
          <w:color w:val="000000" w:themeColor="text1"/>
          <w:sz w:val="19"/>
          <w:szCs w:val="19"/>
        </w:rPr>
      </w:pPr>
    </w:p>
    <w:p w14:paraId="19CA5E77" w14:textId="77777777" w:rsidR="00724058" w:rsidRDefault="00724058" w:rsidP="001A39EE">
      <w:pPr>
        <w:spacing w:line="480" w:lineRule="auto"/>
        <w:rPr>
          <w:rFonts w:asciiTheme="majorBidi" w:hAnsiTheme="majorBidi" w:cstheme="majorBidi"/>
          <w:bCs/>
          <w:color w:val="000000" w:themeColor="text1"/>
          <w:sz w:val="19"/>
          <w:szCs w:val="19"/>
        </w:rPr>
      </w:pPr>
    </w:p>
    <w:p w14:paraId="75F67ACF" w14:textId="65DE3CAB" w:rsidR="001A39EE" w:rsidRDefault="001A39EE" w:rsidP="006A3CCB">
      <w:pPr>
        <w:spacing w:line="480" w:lineRule="auto"/>
        <w:jc w:val="center"/>
        <w:rPr>
          <w:rFonts w:ascii="Times" w:hAnsi="Times" w:cs="Times"/>
        </w:rPr>
      </w:pPr>
      <w:r w:rsidRPr="00A05979">
        <w:rPr>
          <w:noProof/>
        </w:rPr>
        <w:lastRenderedPageBreak/>
        <w:drawing>
          <wp:inline distT="0" distB="0" distL="0" distR="0" wp14:anchorId="0BD243B3" wp14:editId="1C7BDE1B">
            <wp:extent cx="5502442" cy="2700521"/>
            <wp:effectExtent l="0" t="0" r="0" b="5080"/>
            <wp:docPr id="9" name="Picture 9" descr="C:\Users\fnd76\Desktop\ReO-222MAMA-propion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nd76\Desktop\ReO-222MAMA-propionat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439" cy="271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045E" w14:textId="7C776482" w:rsidR="001A39EE" w:rsidRPr="00724058" w:rsidRDefault="001A39EE" w:rsidP="006A3CCB">
      <w:pPr>
        <w:jc w:val="center"/>
        <w:outlineLvl w:val="3"/>
        <w:rPr>
          <w:rFonts w:ascii="Times" w:hAnsi="Times" w:cstheme="majorBidi"/>
          <w:bCs/>
          <w:color w:val="000000" w:themeColor="text1"/>
        </w:rPr>
      </w:pPr>
      <w:r w:rsidRPr="00724058">
        <w:rPr>
          <w:rFonts w:ascii="Times" w:eastAsia="Calibri" w:hAnsi="Times"/>
          <w:b/>
          <w:bCs/>
        </w:rPr>
        <w:t>Figure S</w:t>
      </w:r>
      <w:r w:rsidR="004976CB">
        <w:rPr>
          <w:rFonts w:ascii="Times" w:eastAsia="Calibri" w:hAnsi="Times"/>
          <w:b/>
          <w:bCs/>
        </w:rPr>
        <w:t>7</w:t>
      </w:r>
      <w:r w:rsidR="003F2E67" w:rsidRPr="003F2E67">
        <w:rPr>
          <w:rFonts w:ascii="Times" w:eastAsia="Calibri" w:hAnsi="Times"/>
        </w:rPr>
        <w:t>.</w:t>
      </w:r>
      <w:r w:rsidR="003F2E67">
        <w:rPr>
          <w:rFonts w:ascii="Times" w:eastAsia="Calibri" w:hAnsi="Times"/>
          <w:b/>
          <w:bCs/>
        </w:rPr>
        <w:t xml:space="preserve"> </w:t>
      </w:r>
      <w:r w:rsidRPr="00724058">
        <w:rPr>
          <w:rFonts w:ascii="Times" w:eastAsia="Calibri" w:hAnsi="Times"/>
          <w:vertAlign w:val="superscript"/>
        </w:rPr>
        <w:t>1</w:t>
      </w:r>
      <w:r w:rsidRPr="00724058">
        <w:rPr>
          <w:rFonts w:ascii="Times" w:eastAsia="Calibri" w:hAnsi="Times"/>
        </w:rPr>
        <w:t xml:space="preserve">H NMR of </w:t>
      </w:r>
      <w:proofErr w:type="spellStart"/>
      <w:r w:rsidRPr="009223DA">
        <w:rPr>
          <w:rFonts w:ascii="Times" w:eastAsia="Calibri" w:hAnsi="Times"/>
          <w:bCs/>
          <w:vertAlign w:val="superscript"/>
        </w:rPr>
        <w:t>nat</w:t>
      </w:r>
      <w:r w:rsidRPr="009223DA">
        <w:rPr>
          <w:rFonts w:ascii="Times" w:eastAsia="Calibri" w:hAnsi="Times"/>
          <w:bCs/>
        </w:rPr>
        <w:t>ReO</w:t>
      </w:r>
      <w:proofErr w:type="spellEnd"/>
      <w:r w:rsidRPr="009223DA">
        <w:rPr>
          <w:rFonts w:ascii="Times" w:eastAsia="Calibri" w:hAnsi="Times"/>
          <w:bCs/>
        </w:rPr>
        <w:t>(222-MAMA(N-</w:t>
      </w:r>
      <w:proofErr w:type="spellStart"/>
      <w:r w:rsidR="00724058" w:rsidRPr="009223DA">
        <w:rPr>
          <w:rFonts w:ascii="Times" w:eastAsia="Calibri" w:hAnsi="Times"/>
          <w:bCs/>
        </w:rPr>
        <w:t>ethylpropionate</w:t>
      </w:r>
      <w:proofErr w:type="spellEnd"/>
      <w:r w:rsidRPr="009223DA">
        <w:rPr>
          <w:rFonts w:ascii="Times" w:eastAsia="Calibri" w:hAnsi="Times"/>
          <w:bCs/>
        </w:rPr>
        <w:t>) (</w:t>
      </w:r>
      <w:r w:rsidRPr="009223DA">
        <w:rPr>
          <w:rFonts w:ascii="Times" w:eastAsia="Calibri" w:hAnsi="Times"/>
          <w:b/>
        </w:rPr>
        <w:t>5</w:t>
      </w:r>
      <w:r w:rsidRPr="009223DA">
        <w:rPr>
          <w:rFonts w:ascii="Times" w:eastAsia="Calibri" w:hAnsi="Times"/>
          <w:bCs/>
        </w:rPr>
        <w:t>)</w:t>
      </w:r>
      <w:r w:rsidRPr="00724058">
        <w:rPr>
          <w:rFonts w:ascii="Times" w:eastAsia="Calibri" w:hAnsi="Times"/>
          <w:bCs/>
        </w:rPr>
        <w:t xml:space="preserve"> </w:t>
      </w:r>
      <w:r w:rsidR="00724058">
        <w:rPr>
          <w:rFonts w:ascii="Times" w:eastAsia="Calibri" w:hAnsi="Times"/>
          <w:bCs/>
        </w:rPr>
        <w:t>in CD</w:t>
      </w:r>
      <w:r w:rsidR="00724058" w:rsidRPr="00724058">
        <w:rPr>
          <w:rFonts w:ascii="Times" w:eastAsia="Calibri" w:hAnsi="Times"/>
          <w:bCs/>
          <w:vertAlign w:val="subscript"/>
        </w:rPr>
        <w:t>2</w:t>
      </w:r>
      <w:r w:rsidR="00724058">
        <w:rPr>
          <w:rFonts w:ascii="Times" w:eastAsia="Calibri" w:hAnsi="Times"/>
          <w:bCs/>
        </w:rPr>
        <w:t>Cl</w:t>
      </w:r>
      <w:r w:rsidR="00724058" w:rsidRPr="00724058">
        <w:rPr>
          <w:rFonts w:ascii="Times" w:eastAsia="Calibri" w:hAnsi="Times"/>
          <w:bCs/>
          <w:vertAlign w:val="subscript"/>
        </w:rPr>
        <w:t>2</w:t>
      </w:r>
      <w:r w:rsidR="00724058">
        <w:rPr>
          <w:rFonts w:ascii="Times" w:eastAsia="Calibri" w:hAnsi="Times"/>
          <w:bCs/>
        </w:rPr>
        <w:t xml:space="preserve"> </w:t>
      </w:r>
      <w:r w:rsidRPr="00724058">
        <w:rPr>
          <w:rFonts w:ascii="Times" w:eastAsia="Calibri" w:hAnsi="Times"/>
          <w:bCs/>
        </w:rPr>
        <w:t>(</w:t>
      </w:r>
      <w:r w:rsidRPr="00724058">
        <w:rPr>
          <w:rFonts w:ascii="Times" w:hAnsi="Times"/>
        </w:rPr>
        <w:t>600 MHz</w:t>
      </w:r>
      <w:r w:rsidRPr="00724058">
        <w:rPr>
          <w:rFonts w:ascii="Times" w:hAnsi="Times" w:cstheme="majorBidi"/>
          <w:bCs/>
          <w:color w:val="000000" w:themeColor="text1"/>
        </w:rPr>
        <w:t xml:space="preserve"> </w:t>
      </w:r>
      <w:r w:rsidRPr="00724058">
        <w:rPr>
          <w:rFonts w:ascii="Times" w:eastAsia="Calibri" w:hAnsi="Times"/>
          <w:bCs/>
        </w:rPr>
        <w:t>calibrated at 5.32 ppm)</w:t>
      </w:r>
    </w:p>
    <w:p w14:paraId="4CDB24CF" w14:textId="6EC8EF0E" w:rsidR="001A39EE" w:rsidRDefault="001A39EE" w:rsidP="001A39EE">
      <w:pPr>
        <w:spacing w:line="381" w:lineRule="atLeast"/>
        <w:outlineLvl w:val="3"/>
        <w:rPr>
          <w:rFonts w:asciiTheme="majorBidi" w:hAnsiTheme="majorBidi" w:cstheme="majorBidi"/>
          <w:bCs/>
          <w:color w:val="000000" w:themeColor="text1"/>
          <w:sz w:val="19"/>
          <w:szCs w:val="19"/>
        </w:rPr>
      </w:pPr>
    </w:p>
    <w:p w14:paraId="2D87E4B9" w14:textId="515E51C4" w:rsidR="006A3CCB" w:rsidRDefault="006A3CCB" w:rsidP="001A39EE">
      <w:pPr>
        <w:spacing w:line="381" w:lineRule="atLeast"/>
        <w:outlineLvl w:val="3"/>
        <w:rPr>
          <w:rFonts w:asciiTheme="majorBidi" w:hAnsiTheme="majorBidi" w:cstheme="majorBidi"/>
          <w:bCs/>
          <w:color w:val="000000" w:themeColor="text1"/>
          <w:sz w:val="19"/>
          <w:szCs w:val="19"/>
        </w:rPr>
      </w:pPr>
    </w:p>
    <w:p w14:paraId="2A73ADC3" w14:textId="77777777" w:rsidR="006A3CCB" w:rsidRPr="006D2AA8" w:rsidRDefault="006A3CCB" w:rsidP="001A39EE">
      <w:pPr>
        <w:spacing w:line="381" w:lineRule="atLeast"/>
        <w:outlineLvl w:val="3"/>
        <w:rPr>
          <w:rFonts w:asciiTheme="majorBidi" w:hAnsiTheme="majorBidi" w:cstheme="majorBidi"/>
          <w:bCs/>
          <w:color w:val="000000" w:themeColor="text1"/>
          <w:sz w:val="19"/>
          <w:szCs w:val="19"/>
        </w:rPr>
      </w:pPr>
    </w:p>
    <w:p w14:paraId="0E1FE6D4" w14:textId="77777777" w:rsidR="001A39EE" w:rsidRDefault="001A39EE" w:rsidP="006A3CCB">
      <w:pPr>
        <w:spacing w:line="480" w:lineRule="auto"/>
        <w:jc w:val="center"/>
        <w:rPr>
          <w:rFonts w:ascii="Times" w:hAnsi="Times" w:cs="Times"/>
        </w:rPr>
      </w:pPr>
      <w:r w:rsidRPr="00FC61E1">
        <w:rPr>
          <w:noProof/>
        </w:rPr>
        <w:drawing>
          <wp:inline distT="0" distB="0" distL="0" distR="0" wp14:anchorId="52F9558C" wp14:editId="4253B9E5">
            <wp:extent cx="5427149" cy="2719137"/>
            <wp:effectExtent l="0" t="0" r="0" b="0"/>
            <wp:docPr id="35" name="Picture 35" descr="C:\Users\fnd76\Desktop\ReO-222MAMA-propionate-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nd76\Desktop\ReO-222MAMA-propionate-C1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38" cy="27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C56AD" w14:textId="0B57B80E" w:rsidR="001A39EE" w:rsidRPr="00724058" w:rsidRDefault="001A39EE" w:rsidP="006A3CCB">
      <w:pPr>
        <w:jc w:val="center"/>
        <w:outlineLvl w:val="3"/>
        <w:rPr>
          <w:rFonts w:ascii="Times" w:eastAsia="Calibri" w:hAnsi="Times"/>
          <w:bCs/>
        </w:rPr>
      </w:pPr>
      <w:r w:rsidRPr="00724058">
        <w:rPr>
          <w:rFonts w:ascii="Times" w:eastAsia="Calibri" w:hAnsi="Times"/>
          <w:b/>
          <w:bCs/>
        </w:rPr>
        <w:t>Figure S</w:t>
      </w:r>
      <w:r w:rsidR="004976CB">
        <w:rPr>
          <w:rFonts w:ascii="Times" w:eastAsia="Calibri" w:hAnsi="Times"/>
          <w:b/>
          <w:bCs/>
        </w:rPr>
        <w:t>8</w:t>
      </w:r>
      <w:r w:rsidR="003F2E67" w:rsidRPr="003F2E67">
        <w:rPr>
          <w:rFonts w:ascii="Times" w:eastAsia="Calibri" w:hAnsi="Times"/>
        </w:rPr>
        <w:t>.</w:t>
      </w:r>
      <w:r w:rsidR="003F2E67">
        <w:rPr>
          <w:rFonts w:ascii="Times" w:eastAsia="Calibri" w:hAnsi="Times"/>
          <w:b/>
          <w:bCs/>
        </w:rPr>
        <w:t xml:space="preserve"> </w:t>
      </w:r>
      <w:r w:rsidRPr="00724058">
        <w:rPr>
          <w:rFonts w:ascii="Times" w:eastAsia="Calibri" w:hAnsi="Times"/>
          <w:vertAlign w:val="superscript"/>
        </w:rPr>
        <w:t>13</w:t>
      </w:r>
      <w:r w:rsidRPr="00724058">
        <w:rPr>
          <w:rFonts w:ascii="Times" w:eastAsia="Calibri" w:hAnsi="Times"/>
        </w:rPr>
        <w:t xml:space="preserve">C NMR </w:t>
      </w:r>
      <w:r w:rsidRPr="009223DA">
        <w:rPr>
          <w:rFonts w:ascii="Times" w:eastAsia="Calibri" w:hAnsi="Times"/>
        </w:rPr>
        <w:t>of</w:t>
      </w:r>
      <w:r w:rsidRPr="009223DA">
        <w:rPr>
          <w:rFonts w:ascii="Times" w:eastAsia="Calibri" w:hAnsi="Times"/>
          <w:b/>
        </w:rPr>
        <w:t xml:space="preserve"> </w:t>
      </w:r>
      <w:proofErr w:type="spellStart"/>
      <w:r w:rsidRPr="009223DA">
        <w:rPr>
          <w:rFonts w:ascii="Times" w:eastAsia="Calibri" w:hAnsi="Times"/>
          <w:bCs/>
          <w:vertAlign w:val="superscript"/>
        </w:rPr>
        <w:t>nat</w:t>
      </w:r>
      <w:r w:rsidRPr="009223DA">
        <w:rPr>
          <w:rFonts w:ascii="Times" w:eastAsia="Calibri" w:hAnsi="Times"/>
          <w:bCs/>
        </w:rPr>
        <w:t>ReO</w:t>
      </w:r>
      <w:proofErr w:type="spellEnd"/>
      <w:r w:rsidRPr="009223DA">
        <w:rPr>
          <w:rFonts w:ascii="Times" w:eastAsia="Calibri" w:hAnsi="Times"/>
          <w:bCs/>
        </w:rPr>
        <w:t>(222-MAMA(N-</w:t>
      </w:r>
      <w:proofErr w:type="spellStart"/>
      <w:r w:rsidR="00724058" w:rsidRPr="009223DA">
        <w:rPr>
          <w:rFonts w:ascii="Times" w:eastAsia="Calibri" w:hAnsi="Times"/>
          <w:bCs/>
        </w:rPr>
        <w:t>ethylproprionate</w:t>
      </w:r>
      <w:proofErr w:type="spellEnd"/>
      <w:r w:rsidRPr="009223DA">
        <w:rPr>
          <w:rFonts w:ascii="Times" w:eastAsia="Calibri" w:hAnsi="Times"/>
          <w:bCs/>
        </w:rPr>
        <w:t>)</w:t>
      </w:r>
      <w:r w:rsidR="00724058" w:rsidRPr="009223DA">
        <w:rPr>
          <w:rFonts w:ascii="Times" w:eastAsia="Calibri" w:hAnsi="Times"/>
          <w:bCs/>
        </w:rPr>
        <w:t xml:space="preserve"> </w:t>
      </w:r>
      <w:r w:rsidRPr="009223DA">
        <w:rPr>
          <w:rFonts w:ascii="Times" w:eastAsia="Calibri" w:hAnsi="Times"/>
          <w:bCs/>
        </w:rPr>
        <w:t>(</w:t>
      </w:r>
      <w:r w:rsidRPr="009223DA">
        <w:rPr>
          <w:rFonts w:ascii="Times" w:eastAsia="Calibri" w:hAnsi="Times"/>
          <w:b/>
        </w:rPr>
        <w:t>5</w:t>
      </w:r>
      <w:r w:rsidRPr="009223DA">
        <w:rPr>
          <w:rFonts w:ascii="Times" w:eastAsia="Calibri" w:hAnsi="Times"/>
          <w:bCs/>
        </w:rPr>
        <w:t xml:space="preserve">) </w:t>
      </w:r>
      <w:r w:rsidR="00724058" w:rsidRPr="009223DA">
        <w:rPr>
          <w:rFonts w:ascii="Times" w:eastAsia="Calibri" w:hAnsi="Times"/>
          <w:bCs/>
        </w:rPr>
        <w:t>in</w:t>
      </w:r>
      <w:r w:rsidR="00724058">
        <w:rPr>
          <w:rFonts w:ascii="Times" w:eastAsia="Calibri" w:hAnsi="Times"/>
          <w:bCs/>
        </w:rPr>
        <w:t xml:space="preserve"> CD</w:t>
      </w:r>
      <w:r w:rsidR="00724058" w:rsidRPr="00724058">
        <w:rPr>
          <w:rFonts w:ascii="Times" w:eastAsia="Calibri" w:hAnsi="Times"/>
          <w:bCs/>
          <w:vertAlign w:val="subscript"/>
        </w:rPr>
        <w:t>2</w:t>
      </w:r>
      <w:r w:rsidR="00724058">
        <w:rPr>
          <w:rFonts w:ascii="Times" w:eastAsia="Calibri" w:hAnsi="Times"/>
          <w:bCs/>
        </w:rPr>
        <w:t>Cl</w:t>
      </w:r>
      <w:r w:rsidR="00724058" w:rsidRPr="00724058">
        <w:rPr>
          <w:rFonts w:ascii="Times" w:eastAsia="Calibri" w:hAnsi="Times"/>
          <w:bCs/>
          <w:vertAlign w:val="subscript"/>
        </w:rPr>
        <w:t>2</w:t>
      </w:r>
      <w:r w:rsidR="00511427">
        <w:rPr>
          <w:rFonts w:ascii="Times" w:eastAsia="Calibri" w:hAnsi="Times"/>
          <w:bCs/>
          <w:vertAlign w:val="subscript"/>
        </w:rPr>
        <w:t xml:space="preserve"> </w:t>
      </w:r>
      <w:r w:rsidRPr="00724058">
        <w:rPr>
          <w:rFonts w:ascii="Times" w:eastAsia="Calibri" w:hAnsi="Times"/>
          <w:bCs/>
        </w:rPr>
        <w:t>(</w:t>
      </w:r>
      <w:r w:rsidRPr="00724058">
        <w:rPr>
          <w:rFonts w:ascii="Times" w:hAnsi="Times"/>
        </w:rPr>
        <w:t>600 MHz</w:t>
      </w:r>
      <w:r w:rsidRPr="00724058">
        <w:rPr>
          <w:rFonts w:ascii="Times" w:hAnsi="Times" w:cstheme="majorBidi"/>
          <w:bCs/>
          <w:color w:val="000000" w:themeColor="text1"/>
        </w:rPr>
        <w:t xml:space="preserve"> </w:t>
      </w:r>
      <w:r w:rsidRPr="00724058">
        <w:rPr>
          <w:rFonts w:ascii="Times" w:eastAsia="Calibri" w:hAnsi="Times"/>
          <w:bCs/>
        </w:rPr>
        <w:t>calibrated at 53.5 ppm)</w:t>
      </w:r>
    </w:p>
    <w:p w14:paraId="09AF3A76" w14:textId="226274F2" w:rsidR="001A39EE" w:rsidRDefault="001A39EE" w:rsidP="001A39EE">
      <w:pPr>
        <w:spacing w:line="381" w:lineRule="atLeast"/>
        <w:outlineLvl w:val="3"/>
        <w:rPr>
          <w:rFonts w:eastAsia="Calibri"/>
          <w:bCs/>
          <w:sz w:val="19"/>
          <w:szCs w:val="19"/>
        </w:rPr>
      </w:pPr>
    </w:p>
    <w:p w14:paraId="3B0367A8" w14:textId="77777777" w:rsidR="00AE5D29" w:rsidRDefault="00AE5D29" w:rsidP="006A3CCB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C43C3C" wp14:editId="36479C98">
                <wp:simplePos x="0" y="0"/>
                <wp:positionH relativeFrom="column">
                  <wp:posOffset>1950720</wp:posOffset>
                </wp:positionH>
                <wp:positionV relativeFrom="paragraph">
                  <wp:posOffset>194310</wp:posOffset>
                </wp:positionV>
                <wp:extent cx="4272280" cy="2344420"/>
                <wp:effectExtent l="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2280" cy="2344420"/>
                          <a:chOff x="0" y="0"/>
                          <a:chExt cx="4272280" cy="2344420"/>
                        </a:xfrm>
                      </wpg:grpSpPr>
                      <wps:wsp>
                        <wps:cNvPr id="4" name="TextBox 3">
                          <a:extLst>
                            <a:ext uri="{FF2B5EF4-FFF2-40B4-BE49-F238E27FC236}">
                              <a16:creationId xmlns:a16="http://schemas.microsoft.com/office/drawing/2014/main" id="{48223450-CCF7-4A4D-89B3-6B2D64151920}"/>
                            </a:ext>
                          </a:extLst>
                        </wps:cNvPr>
                        <wps:cNvSpPr txBox="1"/>
                        <wps:spPr>
                          <a:xfrm>
                            <a:off x="457200" y="579120"/>
                            <a:ext cx="3733800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2E2D06" w14:textId="77777777" w:rsidR="00AE5D29" w:rsidRPr="009C6A8D" w:rsidRDefault="00AE5D29" w:rsidP="00AE5D29">
                              <w:pPr>
                                <w:rPr>
                                  <w:rFonts w:hAnsi="Calibri"/>
                                  <w:color w:val="FF0000"/>
                                  <w:kern w:val="24"/>
                                </w:rPr>
                              </w:pPr>
                              <w:r w:rsidRPr="009C6A8D">
                                <w:rPr>
                                  <w:rFonts w:hAnsi="Calibri"/>
                                  <w:color w:val="FF0000"/>
                                  <w:kern w:val="24"/>
                                </w:rPr>
                                <w:t>Observed mass [M+H]</w:t>
                              </w:r>
                              <w:r w:rsidRPr="009C6A8D">
                                <w:rPr>
                                  <w:rFonts w:hAnsi="Calibri"/>
                                  <w:color w:val="FF0000"/>
                                  <w:kern w:val="24"/>
                                  <w:vertAlign w:val="superscript"/>
                                </w:rPr>
                                <w:t>+</w:t>
                              </w:r>
                              <w:r w:rsidRPr="009C6A8D">
                                <w:rPr>
                                  <w:rFonts w:hAnsi="Calibri"/>
                                  <w:color w:val="FF0000"/>
                                  <w:kern w:val="24"/>
                                </w:rPr>
                                <w:t>: 495.04070</w:t>
                              </w:r>
                            </w:p>
                            <w:p w14:paraId="18820A8F" w14:textId="77777777" w:rsidR="00AE5D29" w:rsidRPr="009C6A8D" w:rsidRDefault="00AE5D29" w:rsidP="00AE5D29">
                              <w:pPr>
                                <w:rPr>
                                  <w:rFonts w:hAnsi="Calibri"/>
                                  <w:color w:val="FF0000"/>
                                  <w:kern w:val="24"/>
                                </w:rPr>
                              </w:pPr>
                              <w:r w:rsidRPr="009C6A8D">
                                <w:rPr>
                                  <w:rFonts w:hAnsi="Calibri"/>
                                  <w:color w:val="FF0000"/>
                                  <w:kern w:val="24"/>
                                </w:rPr>
                                <w:t>Theoretical mass [M+H]</w:t>
                              </w:r>
                              <w:r w:rsidRPr="009C6A8D">
                                <w:rPr>
                                  <w:rFonts w:hAnsi="Calibri"/>
                                  <w:color w:val="FF0000"/>
                                  <w:kern w:val="24"/>
                                  <w:vertAlign w:val="superscript"/>
                                </w:rPr>
                                <w:t>+</w:t>
                              </w:r>
                              <w:r w:rsidRPr="009C6A8D">
                                <w:rPr>
                                  <w:rFonts w:hAnsi="Calibri"/>
                                  <w:color w:val="FF0000"/>
                                  <w:kern w:val="24"/>
                                </w:rPr>
                                <w:t>: 495.04165</w:t>
                              </w:r>
                            </w:p>
                            <w:p w14:paraId="4FDBDF73" w14:textId="77777777" w:rsidR="00AE5D29" w:rsidRPr="009C6A8D" w:rsidRDefault="00AE5D29" w:rsidP="00AE5D29">
                              <w:pPr>
                                <w:rPr>
                                  <w:rFonts w:hAnsi="Calibri"/>
                                  <w:color w:val="FF0000"/>
                                  <w:kern w:val="24"/>
                                </w:rPr>
                              </w:pPr>
                              <w:r w:rsidRPr="009C6A8D">
                                <w:rPr>
                                  <w:rFonts w:hAnsi="Calibri"/>
                                  <w:color w:val="FF0000"/>
                                  <w:kern w:val="24"/>
                                </w:rPr>
                                <w:t>Mass error: 2ppm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" name="Straight Arrow Connector 2"/>
                        <wps:cNvCnPr/>
                        <wps:spPr>
                          <a:xfrm flipV="1">
                            <a:off x="0" y="830580"/>
                            <a:ext cx="491490" cy="4064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TextBox 3"/>
                        <wps:cNvSpPr txBox="1"/>
                        <wps:spPr>
                          <a:xfrm>
                            <a:off x="538480" y="1727200"/>
                            <a:ext cx="3733800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DA2990" w14:textId="77777777" w:rsidR="00AE5D29" w:rsidRPr="009C6A8D" w:rsidRDefault="00AE5D29" w:rsidP="00AE5D29">
                              <w:pPr>
                                <w:rPr>
                                  <w:rFonts w:hAnsi="Calibri"/>
                                  <w:color w:val="FF0000"/>
                                  <w:kern w:val="24"/>
                                </w:rPr>
                              </w:pPr>
                              <w:r w:rsidRPr="009C6A8D">
                                <w:rPr>
                                  <w:rFonts w:hAnsi="Calibri"/>
                                  <w:color w:val="FF0000"/>
                                  <w:kern w:val="24"/>
                                </w:rPr>
                                <w:t>Observed mass [M+Na]</w:t>
                              </w:r>
                              <w:r w:rsidRPr="009C6A8D">
                                <w:rPr>
                                  <w:rFonts w:hAnsi="Calibri"/>
                                  <w:color w:val="FF0000"/>
                                  <w:kern w:val="24"/>
                                  <w:vertAlign w:val="superscript"/>
                                </w:rPr>
                                <w:t>+</w:t>
                              </w:r>
                              <w:r w:rsidRPr="009C6A8D">
                                <w:rPr>
                                  <w:rFonts w:hAnsi="Calibri"/>
                                  <w:color w:val="FF0000"/>
                                  <w:kern w:val="24"/>
                                </w:rPr>
                                <w:t>: 517.02263</w:t>
                              </w:r>
                            </w:p>
                            <w:p w14:paraId="16796091" w14:textId="77777777" w:rsidR="00AE5D29" w:rsidRPr="009C6A8D" w:rsidRDefault="00AE5D29" w:rsidP="00AE5D29">
                              <w:pPr>
                                <w:rPr>
                                  <w:rFonts w:hAnsi="Calibri"/>
                                  <w:color w:val="FF0000"/>
                                  <w:kern w:val="24"/>
                                </w:rPr>
                              </w:pPr>
                              <w:r w:rsidRPr="009C6A8D">
                                <w:rPr>
                                  <w:rFonts w:hAnsi="Calibri"/>
                                  <w:color w:val="FF0000"/>
                                  <w:kern w:val="24"/>
                                </w:rPr>
                                <w:t>Theoretical mass [M+Na]</w:t>
                              </w:r>
                              <w:r w:rsidRPr="009C6A8D">
                                <w:rPr>
                                  <w:rFonts w:hAnsi="Calibri"/>
                                  <w:color w:val="FF0000"/>
                                  <w:kern w:val="24"/>
                                  <w:vertAlign w:val="superscript"/>
                                </w:rPr>
                                <w:t>+</w:t>
                              </w:r>
                              <w:r w:rsidRPr="009C6A8D">
                                <w:rPr>
                                  <w:rFonts w:hAnsi="Calibri"/>
                                  <w:color w:val="FF0000"/>
                                  <w:kern w:val="24"/>
                                </w:rPr>
                                <w:t>: 517.02360</w:t>
                              </w:r>
                            </w:p>
                            <w:p w14:paraId="497A59B1" w14:textId="77777777" w:rsidR="00AE5D29" w:rsidRPr="009C6A8D" w:rsidRDefault="00AE5D29" w:rsidP="00AE5D29">
                              <w:pPr>
                                <w:rPr>
                                  <w:rFonts w:hAnsi="Calibri"/>
                                  <w:color w:val="FF0000"/>
                                  <w:kern w:val="24"/>
                                </w:rPr>
                              </w:pPr>
                              <w:r w:rsidRPr="009C6A8D">
                                <w:rPr>
                                  <w:rFonts w:hAnsi="Calibri"/>
                                  <w:color w:val="FF0000"/>
                                  <w:kern w:val="24"/>
                                </w:rPr>
                                <w:t>Mass error: 2ppm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 flipV="1">
                            <a:off x="81280" y="1968500"/>
                            <a:ext cx="521970" cy="32956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046480" y="0"/>
                            <a:ext cx="1625600" cy="345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43C3C" id="Group 60" o:spid="_x0000_s1026" style="position:absolute;left:0;text-align:left;margin-left:153.6pt;margin-top:15.3pt;width:336.4pt;height:184.6pt;z-index:251659264" coordsize="42722,234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left:4572;top:5791;width:37338;height:6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" filled="f" stroked="f">
                  <v:textbox style="mso-fit-shape-to-text:t">
                    <w:txbxContent>
                      <w:p w14:paraId="3A2E2D06" w14:textId="77777777" w:rsidR="00AE5D29" w:rsidRPr="009C6A8D" w:rsidRDefault="00AE5D29" w:rsidP="00AE5D29">
                        <w:pPr>
                          <w:rPr>
                            <w:rFonts w:hAnsi="Calibri"/>
                            <w:color w:val="FF0000"/>
                            <w:kern w:val="24"/>
                          </w:rPr>
                        </w:pPr>
                        <w:r w:rsidRPr="009C6A8D">
                          <w:rPr>
                            <w:rFonts w:hAnsi="Calibri"/>
                            <w:color w:val="FF0000"/>
                            <w:kern w:val="24"/>
                          </w:rPr>
                          <w:t>Observed mass [M+H]</w:t>
                        </w:r>
                        <w:r w:rsidRPr="009C6A8D">
                          <w:rPr>
                            <w:rFonts w:hAnsi="Calibri"/>
                            <w:color w:val="FF0000"/>
                            <w:kern w:val="24"/>
                            <w:vertAlign w:val="superscript"/>
                          </w:rPr>
                          <w:t>+</w:t>
                        </w:r>
                        <w:r w:rsidRPr="009C6A8D">
                          <w:rPr>
                            <w:rFonts w:hAnsi="Calibri"/>
                            <w:color w:val="FF0000"/>
                            <w:kern w:val="24"/>
                          </w:rPr>
                          <w:t>: 495.04070</w:t>
                        </w:r>
                      </w:p>
                      <w:p w14:paraId="18820A8F" w14:textId="77777777" w:rsidR="00AE5D29" w:rsidRPr="009C6A8D" w:rsidRDefault="00AE5D29" w:rsidP="00AE5D29">
                        <w:pPr>
                          <w:rPr>
                            <w:rFonts w:hAnsi="Calibri"/>
                            <w:color w:val="FF0000"/>
                            <w:kern w:val="24"/>
                          </w:rPr>
                        </w:pPr>
                        <w:r w:rsidRPr="009C6A8D">
                          <w:rPr>
                            <w:rFonts w:hAnsi="Calibri"/>
                            <w:color w:val="FF0000"/>
                            <w:kern w:val="24"/>
                          </w:rPr>
                          <w:t>Theoretical mass [M+H]</w:t>
                        </w:r>
                        <w:r w:rsidRPr="009C6A8D">
                          <w:rPr>
                            <w:rFonts w:hAnsi="Calibri"/>
                            <w:color w:val="FF0000"/>
                            <w:kern w:val="24"/>
                            <w:vertAlign w:val="superscript"/>
                          </w:rPr>
                          <w:t>+</w:t>
                        </w:r>
                        <w:r w:rsidRPr="009C6A8D">
                          <w:rPr>
                            <w:rFonts w:hAnsi="Calibri"/>
                            <w:color w:val="FF0000"/>
                            <w:kern w:val="24"/>
                          </w:rPr>
                          <w:t>: 495.04165</w:t>
                        </w:r>
                      </w:p>
                      <w:p w14:paraId="4FDBDF73" w14:textId="77777777" w:rsidR="00AE5D29" w:rsidRPr="009C6A8D" w:rsidRDefault="00AE5D29" w:rsidP="00AE5D29">
                        <w:pPr>
                          <w:rPr>
                            <w:rFonts w:hAnsi="Calibri"/>
                            <w:color w:val="FF0000"/>
                            <w:kern w:val="24"/>
                          </w:rPr>
                        </w:pPr>
                        <w:r w:rsidRPr="009C6A8D">
                          <w:rPr>
                            <w:rFonts w:hAnsi="Calibri"/>
                            <w:color w:val="FF0000"/>
                            <w:kern w:val="24"/>
                          </w:rPr>
                          <w:t>Mass error: 2ppm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top:8305;width:4914;height:4064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" strokecolor="#4472c4 [3204]" strokeweight=".5pt">
                  <v:stroke endarrow="block" joinstyle="miter"/>
                </v:shape>
                <v:shape id="TextBox 3" o:spid="_x0000_s1029" type="#_x0000_t202" style="position:absolute;left:5384;top:17272;width:37338;height:6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" filled="f" stroked="f">
                  <v:textbox style="mso-fit-shape-to-text:t">
                    <w:txbxContent>
                      <w:p w14:paraId="52DA2990" w14:textId="77777777" w:rsidR="00AE5D29" w:rsidRPr="009C6A8D" w:rsidRDefault="00AE5D29" w:rsidP="00AE5D29">
                        <w:pPr>
                          <w:rPr>
                            <w:rFonts w:hAnsi="Calibri"/>
                            <w:color w:val="FF0000"/>
                            <w:kern w:val="24"/>
                          </w:rPr>
                        </w:pPr>
                        <w:r w:rsidRPr="009C6A8D">
                          <w:rPr>
                            <w:rFonts w:hAnsi="Calibri"/>
                            <w:color w:val="FF0000"/>
                            <w:kern w:val="24"/>
                          </w:rPr>
                          <w:t>Observed mass [M+Na]</w:t>
                        </w:r>
                        <w:r w:rsidRPr="009C6A8D">
                          <w:rPr>
                            <w:rFonts w:hAnsi="Calibri"/>
                            <w:color w:val="FF0000"/>
                            <w:kern w:val="24"/>
                            <w:vertAlign w:val="superscript"/>
                          </w:rPr>
                          <w:t>+</w:t>
                        </w:r>
                        <w:r w:rsidRPr="009C6A8D">
                          <w:rPr>
                            <w:rFonts w:hAnsi="Calibri"/>
                            <w:color w:val="FF0000"/>
                            <w:kern w:val="24"/>
                          </w:rPr>
                          <w:t>: 517.02263</w:t>
                        </w:r>
                      </w:p>
                      <w:p w14:paraId="16796091" w14:textId="77777777" w:rsidR="00AE5D29" w:rsidRPr="009C6A8D" w:rsidRDefault="00AE5D29" w:rsidP="00AE5D29">
                        <w:pPr>
                          <w:rPr>
                            <w:rFonts w:hAnsi="Calibri"/>
                            <w:color w:val="FF0000"/>
                            <w:kern w:val="24"/>
                          </w:rPr>
                        </w:pPr>
                        <w:r w:rsidRPr="009C6A8D">
                          <w:rPr>
                            <w:rFonts w:hAnsi="Calibri"/>
                            <w:color w:val="FF0000"/>
                            <w:kern w:val="24"/>
                          </w:rPr>
                          <w:t>Theoretical mass [M+Na]</w:t>
                        </w:r>
                        <w:r w:rsidRPr="009C6A8D">
                          <w:rPr>
                            <w:rFonts w:hAnsi="Calibri"/>
                            <w:color w:val="FF0000"/>
                            <w:kern w:val="24"/>
                            <w:vertAlign w:val="superscript"/>
                          </w:rPr>
                          <w:t>+</w:t>
                        </w:r>
                        <w:r w:rsidRPr="009C6A8D">
                          <w:rPr>
                            <w:rFonts w:hAnsi="Calibri"/>
                            <w:color w:val="FF0000"/>
                            <w:kern w:val="24"/>
                          </w:rPr>
                          <w:t>: 517.02360</w:t>
                        </w:r>
                      </w:p>
                      <w:p w14:paraId="497A59B1" w14:textId="77777777" w:rsidR="00AE5D29" w:rsidRPr="009C6A8D" w:rsidRDefault="00AE5D29" w:rsidP="00AE5D29">
                        <w:pPr>
                          <w:rPr>
                            <w:rFonts w:hAnsi="Calibri"/>
                            <w:color w:val="FF0000"/>
                            <w:kern w:val="24"/>
                          </w:rPr>
                        </w:pPr>
                        <w:r w:rsidRPr="009C6A8D">
                          <w:rPr>
                            <w:rFonts w:hAnsi="Calibri"/>
                            <w:color w:val="FF0000"/>
                            <w:kern w:val="24"/>
                          </w:rPr>
                          <w:t>Mass error: 2ppm</w:t>
                        </w:r>
                      </w:p>
                    </w:txbxContent>
                  </v:textbox>
                </v:shape>
                <v:shape id="Straight Arrow Connector 6" o:spid="_x0000_s1030" type="#_x0000_t32" style="position:absolute;left:812;top:19685;width:5220;height:329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" strokecolor="#4472c4 [3204]" strokeweight=".5pt">
                  <v:stroke endarrow="block" joinstyle="miter"/>
                </v:shape>
                <v:rect id="Rectangle 59" o:spid="_x0000_s1031" style="position:absolute;left:10464;width:16256;height:34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" fillcolor="white [3212]" stroked="f" strokeweight="1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44F420A" wp14:editId="1FA57D22">
            <wp:extent cx="5715000" cy="4286250"/>
            <wp:effectExtent l="0" t="0" r="0" b="6350"/>
            <wp:docPr id="57" name="Graphic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79AB" w14:textId="212C73F7" w:rsidR="00AE5D29" w:rsidRPr="00785043" w:rsidRDefault="00AE5D29" w:rsidP="006A3CCB">
      <w:pPr>
        <w:jc w:val="center"/>
        <w:rPr>
          <w:color w:val="201F1E"/>
          <w:shd w:val="clear" w:color="auto" w:fill="FFFFFF"/>
        </w:rPr>
      </w:pPr>
      <w:r w:rsidRPr="00785043">
        <w:rPr>
          <w:b/>
          <w:bCs/>
        </w:rPr>
        <w:t xml:space="preserve">Figure </w:t>
      </w:r>
      <w:r>
        <w:rPr>
          <w:b/>
          <w:bCs/>
        </w:rPr>
        <w:t>S</w:t>
      </w:r>
      <w:r w:rsidR="009223DA">
        <w:rPr>
          <w:b/>
          <w:bCs/>
        </w:rPr>
        <w:t>9</w:t>
      </w:r>
      <w:r>
        <w:t xml:space="preserve">. ESI-HR-MS </w:t>
      </w:r>
      <w:r w:rsidRPr="00785043">
        <w:t xml:space="preserve">of </w:t>
      </w:r>
      <w:proofErr w:type="spellStart"/>
      <w:r w:rsidRPr="00785043">
        <w:rPr>
          <w:color w:val="201F1E"/>
          <w:shd w:val="clear" w:color="auto" w:fill="FFFFFF"/>
        </w:rPr>
        <w:t>ReO</w:t>
      </w:r>
      <w:proofErr w:type="spellEnd"/>
      <w:r w:rsidRPr="00785043">
        <w:rPr>
          <w:color w:val="201F1E"/>
          <w:shd w:val="clear" w:color="auto" w:fill="FFFFFF"/>
        </w:rPr>
        <w:t>(222-MAMA-</w:t>
      </w:r>
      <w:r w:rsidRPr="0047722A">
        <w:rPr>
          <w:i/>
          <w:iCs/>
          <w:color w:val="201F1E"/>
          <w:shd w:val="clear" w:color="auto" w:fill="FFFFFF"/>
        </w:rPr>
        <w:t>N</w:t>
      </w:r>
      <w:r w:rsidRPr="00785043">
        <w:rPr>
          <w:color w:val="201F1E"/>
          <w:shd w:val="clear" w:color="auto" w:fill="FFFFFF"/>
        </w:rPr>
        <w:t>-ethylpropionate)</w:t>
      </w:r>
      <w:r w:rsidR="009223DA">
        <w:rPr>
          <w:color w:val="201F1E"/>
          <w:shd w:val="clear" w:color="auto" w:fill="FFFFFF"/>
        </w:rPr>
        <w:t xml:space="preserve"> (</w:t>
      </w:r>
      <w:r w:rsidR="009223DA" w:rsidRPr="009223DA">
        <w:rPr>
          <w:b/>
          <w:bCs/>
          <w:color w:val="201F1E"/>
          <w:shd w:val="clear" w:color="auto" w:fill="FFFFFF"/>
        </w:rPr>
        <w:t>5</w:t>
      </w:r>
      <w:r w:rsidR="009223DA" w:rsidRPr="00BC56FD">
        <w:rPr>
          <w:color w:val="201F1E"/>
          <w:shd w:val="clear" w:color="auto" w:fill="FFFFFF"/>
        </w:rPr>
        <w:t>)</w:t>
      </w:r>
    </w:p>
    <w:p w14:paraId="58383476" w14:textId="45B18CBA" w:rsidR="001A39EE" w:rsidRDefault="001A39EE"/>
    <w:p w14:paraId="4770A5F8" w14:textId="49794CEC" w:rsidR="0008230B" w:rsidRDefault="0008230B"/>
    <w:p w14:paraId="4D88CBC8" w14:textId="77777777" w:rsidR="004544BE" w:rsidRDefault="004544BE"/>
    <w:p w14:paraId="082B3A49" w14:textId="77777777" w:rsidR="004544BE" w:rsidRDefault="004544BE" w:rsidP="004544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FE3C20" wp14:editId="175570DE">
            <wp:extent cx="5943600" cy="334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7AF8C" w14:textId="27882DAA" w:rsidR="004544BE" w:rsidRDefault="004544BE" w:rsidP="004544BE">
      <w:pPr>
        <w:jc w:val="center"/>
      </w:pPr>
      <w:r w:rsidRPr="009223DA">
        <w:rPr>
          <w:b/>
          <w:bCs/>
        </w:rPr>
        <w:t>Figure S1</w:t>
      </w:r>
      <w:r>
        <w:rPr>
          <w:b/>
          <w:bCs/>
        </w:rPr>
        <w:t>0</w:t>
      </w:r>
      <w:r>
        <w:t xml:space="preserve">. Drawing of aluminum target backing used to contain graphite sandwiched </w:t>
      </w:r>
      <w:r>
        <w:rPr>
          <w:vertAlign w:val="superscript"/>
        </w:rPr>
        <w:t>186</w:t>
      </w:r>
      <w:r>
        <w:t>WS</w:t>
      </w:r>
      <w:r>
        <w:rPr>
          <w:vertAlign w:val="subscript"/>
        </w:rPr>
        <w:t>2</w:t>
      </w:r>
      <w:r>
        <w:t xml:space="preserve"> for cyclotron irradiations.</w:t>
      </w:r>
    </w:p>
    <w:p w14:paraId="0DC6946F" w14:textId="77777777" w:rsidR="004544BE" w:rsidRDefault="004544BE" w:rsidP="004544BE">
      <w:pPr>
        <w:jc w:val="center"/>
      </w:pPr>
    </w:p>
    <w:p w14:paraId="1639227F" w14:textId="77777777" w:rsidR="004544BE" w:rsidRPr="00091830" w:rsidRDefault="004544BE" w:rsidP="004544BE">
      <w:pPr>
        <w:jc w:val="center"/>
      </w:pPr>
    </w:p>
    <w:p w14:paraId="28ED1025" w14:textId="77777777" w:rsidR="004544BE" w:rsidRDefault="004544BE" w:rsidP="004544B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3D7B4F0" wp14:editId="45452F2F">
            <wp:extent cx="1836615" cy="2942216"/>
            <wp:effectExtent l="0" t="0" r="508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250" cy="296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12326" w14:textId="4CB1B055" w:rsidR="004544BE" w:rsidRDefault="004544BE" w:rsidP="004544BE">
      <w:pPr>
        <w:jc w:val="center"/>
      </w:pPr>
      <w:r w:rsidRPr="009223DA">
        <w:rPr>
          <w:b/>
          <w:bCs/>
        </w:rPr>
        <w:t>Figure S1</w:t>
      </w:r>
      <w:r>
        <w:rPr>
          <w:b/>
          <w:bCs/>
        </w:rPr>
        <w:t>1</w:t>
      </w:r>
      <w:r>
        <w:t xml:space="preserve">. Photograph of aluminum target backing used to contain graphite sandwiched </w:t>
      </w:r>
      <w:r>
        <w:rPr>
          <w:vertAlign w:val="superscript"/>
        </w:rPr>
        <w:t>186</w:t>
      </w:r>
      <w:r>
        <w:t>WS</w:t>
      </w:r>
      <w:r>
        <w:rPr>
          <w:vertAlign w:val="subscript"/>
        </w:rPr>
        <w:t>2</w:t>
      </w:r>
      <w:r>
        <w:t xml:space="preserve"> for cyclotron irradiations.</w:t>
      </w:r>
    </w:p>
    <w:p w14:paraId="44A8CB27" w14:textId="50D7252C" w:rsidR="0008230B" w:rsidRDefault="0008230B"/>
    <w:p w14:paraId="68B9F4CE" w14:textId="1297F0FA" w:rsidR="00161393" w:rsidRDefault="00161393" w:rsidP="00161393">
      <w:pPr>
        <w:ind w:left="720" w:firstLine="720"/>
      </w:pPr>
      <w:r w:rsidRPr="00161393">
        <w:rPr>
          <w:noProof/>
        </w:rPr>
        <w:lastRenderedPageBreak/>
        <w:drawing>
          <wp:inline distT="0" distB="0" distL="0" distR="0" wp14:anchorId="6A045C51" wp14:editId="41A72D20">
            <wp:extent cx="3811509" cy="5262813"/>
            <wp:effectExtent l="0" t="0" r="0" b="0"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0486" cy="531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74F8" w14:textId="04246BD8" w:rsidR="0008230B" w:rsidRDefault="0008230B" w:rsidP="006A3CCB">
      <w:pPr>
        <w:jc w:val="center"/>
      </w:pPr>
    </w:p>
    <w:p w14:paraId="6E654545" w14:textId="45FCDF74" w:rsidR="009223DA" w:rsidRDefault="009223DA" w:rsidP="009223DA"/>
    <w:p w14:paraId="3E1F4F51" w14:textId="79081189" w:rsidR="009223DA" w:rsidRDefault="009223DA" w:rsidP="006A3CCB">
      <w:pPr>
        <w:jc w:val="center"/>
      </w:pPr>
      <w:r w:rsidRPr="009223DA">
        <w:rPr>
          <w:b/>
          <w:bCs/>
        </w:rPr>
        <w:t>Figure S</w:t>
      </w:r>
      <w:r>
        <w:rPr>
          <w:b/>
          <w:bCs/>
        </w:rPr>
        <w:t>1</w:t>
      </w:r>
      <w:r w:rsidR="004544BE">
        <w:rPr>
          <w:b/>
          <w:bCs/>
        </w:rPr>
        <w:t>2</w:t>
      </w:r>
      <w:r>
        <w:t xml:space="preserve">: </w:t>
      </w:r>
      <w:proofErr w:type="spellStart"/>
      <w:r>
        <w:t>HPGe</w:t>
      </w:r>
      <w:proofErr w:type="spellEnd"/>
      <w:r>
        <w:t xml:space="preserve"> spectrum of dissolved target aliquot before purification</w:t>
      </w:r>
    </w:p>
    <w:p w14:paraId="3D39D320" w14:textId="11154534" w:rsidR="009223DA" w:rsidRDefault="009223DA"/>
    <w:p w14:paraId="780CA11F" w14:textId="46709D52" w:rsidR="0008230B" w:rsidRDefault="00161393" w:rsidP="006A3CCB">
      <w:pPr>
        <w:jc w:val="center"/>
      </w:pPr>
      <w:r w:rsidRPr="00161393">
        <w:rPr>
          <w:noProof/>
        </w:rPr>
        <w:lastRenderedPageBreak/>
        <w:drawing>
          <wp:inline distT="0" distB="0" distL="0" distR="0" wp14:anchorId="6950389D" wp14:editId="3E220F29">
            <wp:extent cx="3739081" cy="4863601"/>
            <wp:effectExtent l="0" t="0" r="0" b="635"/>
            <wp:docPr id="24" name="Picture 2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58171" cy="488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7AD1" w14:textId="1723726E" w:rsidR="009223DA" w:rsidRDefault="009223DA" w:rsidP="009223DA"/>
    <w:p w14:paraId="13A69658" w14:textId="77777777" w:rsidR="009223DA" w:rsidRDefault="009223DA" w:rsidP="009223DA"/>
    <w:p w14:paraId="78E26F87" w14:textId="18F980E7" w:rsidR="009223DA" w:rsidRDefault="009223DA" w:rsidP="006A3CCB">
      <w:pPr>
        <w:jc w:val="center"/>
      </w:pPr>
      <w:r w:rsidRPr="009223DA">
        <w:rPr>
          <w:b/>
          <w:bCs/>
        </w:rPr>
        <w:t>Figure S1</w:t>
      </w:r>
      <w:r w:rsidR="004544BE">
        <w:rPr>
          <w:b/>
          <w:bCs/>
        </w:rPr>
        <w:t>3</w:t>
      </w:r>
      <w:r w:rsidR="005E0948">
        <w:t>.</w:t>
      </w:r>
      <w:r>
        <w:t xml:space="preserve"> </w:t>
      </w:r>
      <w:proofErr w:type="spellStart"/>
      <w:r>
        <w:t>HPGe</w:t>
      </w:r>
      <w:proofErr w:type="spellEnd"/>
      <w:r>
        <w:t xml:space="preserve"> spectrum of purified </w:t>
      </w:r>
      <w:r>
        <w:rPr>
          <w:vertAlign w:val="superscript"/>
        </w:rPr>
        <w:t>186</w:t>
      </w:r>
      <w:r>
        <w:t>Re aliquot</w:t>
      </w:r>
    </w:p>
    <w:p w14:paraId="21DD8BC6" w14:textId="77777777" w:rsidR="009223DA" w:rsidRDefault="009223DA" w:rsidP="009223DA"/>
    <w:p w14:paraId="65152933" w14:textId="45E99B03" w:rsidR="009223DA" w:rsidRDefault="009223DA"/>
    <w:p w14:paraId="2DEC8CA5" w14:textId="77777777" w:rsidR="0008230B" w:rsidRDefault="0008230B"/>
    <w:p w14:paraId="2C8A6FDB" w14:textId="1DAE70F1" w:rsidR="00386903" w:rsidRDefault="00386903" w:rsidP="006A3CCB">
      <w:pPr>
        <w:jc w:val="center"/>
      </w:pPr>
      <w:r w:rsidRPr="00386903">
        <w:rPr>
          <w:b/>
          <w:bCs/>
        </w:rPr>
        <w:t>Table S1</w:t>
      </w:r>
      <w:r>
        <w:t>. ICP-MS results</w:t>
      </w:r>
      <w:r w:rsidR="00C86F47">
        <w:t xml:space="preserve"> (</w:t>
      </w:r>
      <w:r w:rsidR="008C4D5C">
        <w:t xml:space="preserve">ppm or </w:t>
      </w:r>
      <w:r w:rsidR="00C86F47" w:rsidRPr="00C86F47">
        <w:rPr>
          <w:rFonts w:ascii="Symbol" w:hAnsi="Symbol"/>
        </w:rPr>
        <w:t>m</w:t>
      </w:r>
      <w:r w:rsidR="00C86F47">
        <w:t>g/g material)</w:t>
      </w:r>
      <w:r>
        <w:t xml:space="preserve"> for the purchased </w:t>
      </w:r>
      <w:r w:rsidRPr="00386903">
        <w:rPr>
          <w:vertAlign w:val="superscript"/>
        </w:rPr>
        <w:t>186</w:t>
      </w:r>
      <w:r>
        <w:t>WO</w:t>
      </w:r>
      <w:r w:rsidRPr="00C86F47">
        <w:rPr>
          <w:vertAlign w:val="subscript"/>
        </w:rPr>
        <w:t>3</w:t>
      </w:r>
      <w:r>
        <w:t xml:space="preserve">, the synthesized </w:t>
      </w:r>
      <w:r w:rsidRPr="00386903">
        <w:rPr>
          <w:vertAlign w:val="superscript"/>
        </w:rPr>
        <w:t>186</w:t>
      </w:r>
      <w:r>
        <w:t>WS</w:t>
      </w:r>
      <w:r w:rsidRPr="00386903">
        <w:rPr>
          <w:vertAlign w:val="subscript"/>
        </w:rPr>
        <w:t>2</w:t>
      </w:r>
      <w:r>
        <w:t xml:space="preserve">, the recovered </w:t>
      </w:r>
      <w:r w:rsidRPr="00386903">
        <w:rPr>
          <w:vertAlign w:val="superscript"/>
        </w:rPr>
        <w:t>186</w:t>
      </w:r>
      <w:r>
        <w:t xml:space="preserve">W, and the separated </w:t>
      </w:r>
      <w:r w:rsidRPr="00386903">
        <w:rPr>
          <w:vertAlign w:val="superscript"/>
        </w:rPr>
        <w:t>186</w:t>
      </w:r>
      <w:r>
        <w:t>Re</w:t>
      </w:r>
    </w:p>
    <w:p w14:paraId="507F6CDC" w14:textId="438001D9" w:rsidR="00C86F47" w:rsidRDefault="00C86F47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84"/>
        <w:gridCol w:w="1376"/>
        <w:gridCol w:w="965"/>
        <w:gridCol w:w="1260"/>
        <w:gridCol w:w="1270"/>
        <w:gridCol w:w="1165"/>
        <w:gridCol w:w="1165"/>
        <w:gridCol w:w="1165"/>
      </w:tblGrid>
      <w:tr w:rsidR="00AD7E63" w:rsidRPr="00C86F47" w14:paraId="19E13530" w14:textId="77777777" w:rsidTr="006A3CCB">
        <w:trPr>
          <w:jc w:val="center"/>
        </w:trPr>
        <w:tc>
          <w:tcPr>
            <w:tcW w:w="984" w:type="dxa"/>
          </w:tcPr>
          <w:p w14:paraId="22B05AB2" w14:textId="2F9EF91B" w:rsidR="00AD7E63" w:rsidRPr="00C86F47" w:rsidRDefault="00AD7E63" w:rsidP="00C86F47">
            <w:pPr>
              <w:jc w:val="center"/>
              <w:rPr>
                <w:b/>
                <w:bCs/>
              </w:rPr>
            </w:pPr>
            <w:r w:rsidRPr="00C86F47">
              <w:rPr>
                <w:b/>
                <w:bCs/>
              </w:rPr>
              <w:t>Sample</w:t>
            </w:r>
          </w:p>
        </w:tc>
        <w:tc>
          <w:tcPr>
            <w:tcW w:w="1376" w:type="dxa"/>
          </w:tcPr>
          <w:p w14:paraId="6294344E" w14:textId="3F4BE92F" w:rsidR="00AD7E63" w:rsidRPr="00C86F47" w:rsidRDefault="00AD7E63" w:rsidP="00C86F47">
            <w:pPr>
              <w:jc w:val="center"/>
              <w:rPr>
                <w:b/>
                <w:bCs/>
              </w:rPr>
            </w:pPr>
            <w:r w:rsidRPr="00C86F47">
              <w:rPr>
                <w:b/>
                <w:bCs/>
              </w:rPr>
              <w:t>Origin</w:t>
            </w:r>
          </w:p>
        </w:tc>
        <w:tc>
          <w:tcPr>
            <w:tcW w:w="965" w:type="dxa"/>
          </w:tcPr>
          <w:p w14:paraId="6AA785C6" w14:textId="319630C2" w:rsidR="00AD7E63" w:rsidRPr="00C86F47" w:rsidRDefault="00AD7E63" w:rsidP="00C86F47">
            <w:pPr>
              <w:jc w:val="center"/>
              <w:rPr>
                <w:b/>
                <w:bCs/>
              </w:rPr>
            </w:pPr>
          </w:p>
        </w:tc>
        <w:tc>
          <w:tcPr>
            <w:tcW w:w="6025" w:type="dxa"/>
            <w:gridSpan w:val="5"/>
          </w:tcPr>
          <w:p w14:paraId="74B33410" w14:textId="27270353" w:rsidR="00AD7E63" w:rsidRPr="00C86F47" w:rsidRDefault="00AD7E63" w:rsidP="00C86F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Atom %</w:t>
            </w:r>
          </w:p>
        </w:tc>
      </w:tr>
      <w:tr w:rsidR="008C4D5C" w14:paraId="51EAC944" w14:textId="77777777" w:rsidTr="006A3CCB">
        <w:trPr>
          <w:jc w:val="center"/>
        </w:trPr>
        <w:tc>
          <w:tcPr>
            <w:tcW w:w="984" w:type="dxa"/>
          </w:tcPr>
          <w:p w14:paraId="6FC23126" w14:textId="2E2D1302" w:rsidR="008C4D5C" w:rsidRDefault="008C4D5C" w:rsidP="008C4D5C">
            <w:pPr>
              <w:jc w:val="center"/>
            </w:pPr>
          </w:p>
        </w:tc>
        <w:tc>
          <w:tcPr>
            <w:tcW w:w="1376" w:type="dxa"/>
          </w:tcPr>
          <w:p w14:paraId="07E48049" w14:textId="05DA9905" w:rsidR="008C4D5C" w:rsidRDefault="008C4D5C" w:rsidP="008C4D5C">
            <w:pPr>
              <w:jc w:val="center"/>
            </w:pPr>
          </w:p>
        </w:tc>
        <w:tc>
          <w:tcPr>
            <w:tcW w:w="965" w:type="dxa"/>
          </w:tcPr>
          <w:p w14:paraId="641A1F33" w14:textId="626DCD83" w:rsidR="008C4D5C" w:rsidRDefault="008C4D5C" w:rsidP="008C4D5C">
            <w:pPr>
              <w:jc w:val="center"/>
            </w:pPr>
            <w:r w:rsidRPr="00C86F47">
              <w:rPr>
                <w:b/>
                <w:bCs/>
              </w:rPr>
              <w:t>Re</w:t>
            </w:r>
          </w:p>
        </w:tc>
        <w:tc>
          <w:tcPr>
            <w:tcW w:w="1260" w:type="dxa"/>
          </w:tcPr>
          <w:p w14:paraId="592BC796" w14:textId="29721134" w:rsidR="008C4D5C" w:rsidRPr="00B2083E" w:rsidRDefault="008C4D5C" w:rsidP="008C4D5C">
            <w:pPr>
              <w:jc w:val="center"/>
              <w:rPr>
                <w:vertAlign w:val="superscript"/>
              </w:rPr>
            </w:pPr>
            <w:r w:rsidRPr="00C86F47">
              <w:rPr>
                <w:b/>
                <w:bCs/>
                <w:vertAlign w:val="superscript"/>
              </w:rPr>
              <w:t>180</w:t>
            </w:r>
            <w:r w:rsidRPr="00C86F47">
              <w:rPr>
                <w:b/>
                <w:bCs/>
              </w:rPr>
              <w:t>W</w:t>
            </w:r>
          </w:p>
        </w:tc>
        <w:tc>
          <w:tcPr>
            <w:tcW w:w="1270" w:type="dxa"/>
          </w:tcPr>
          <w:p w14:paraId="7F949A15" w14:textId="180ABFF9" w:rsidR="008C4D5C" w:rsidRDefault="008C4D5C" w:rsidP="008C4D5C">
            <w:pPr>
              <w:jc w:val="center"/>
            </w:pPr>
            <w:r w:rsidRPr="00C86F47">
              <w:rPr>
                <w:b/>
                <w:bCs/>
                <w:vertAlign w:val="superscript"/>
              </w:rPr>
              <w:t>182</w:t>
            </w:r>
            <w:r w:rsidRPr="00C86F47">
              <w:rPr>
                <w:b/>
                <w:bCs/>
              </w:rPr>
              <w:t>W</w:t>
            </w:r>
          </w:p>
        </w:tc>
        <w:tc>
          <w:tcPr>
            <w:tcW w:w="1165" w:type="dxa"/>
          </w:tcPr>
          <w:p w14:paraId="02E81A9C" w14:textId="6F738341" w:rsidR="008C4D5C" w:rsidRDefault="008C4D5C" w:rsidP="008C4D5C">
            <w:pPr>
              <w:jc w:val="center"/>
            </w:pPr>
            <w:r w:rsidRPr="00C86F47">
              <w:rPr>
                <w:b/>
                <w:bCs/>
                <w:vertAlign w:val="superscript"/>
              </w:rPr>
              <w:t>183</w:t>
            </w:r>
            <w:r w:rsidRPr="00C86F47">
              <w:rPr>
                <w:b/>
                <w:bCs/>
              </w:rPr>
              <w:t>W</w:t>
            </w:r>
          </w:p>
        </w:tc>
        <w:tc>
          <w:tcPr>
            <w:tcW w:w="1165" w:type="dxa"/>
          </w:tcPr>
          <w:p w14:paraId="1D517345" w14:textId="3D7F3F9D" w:rsidR="008C4D5C" w:rsidRDefault="008C4D5C" w:rsidP="008C4D5C">
            <w:pPr>
              <w:jc w:val="center"/>
            </w:pPr>
            <w:r w:rsidRPr="00C86F47">
              <w:rPr>
                <w:b/>
                <w:bCs/>
                <w:vertAlign w:val="superscript"/>
              </w:rPr>
              <w:t>184</w:t>
            </w:r>
            <w:r w:rsidRPr="00C86F47">
              <w:rPr>
                <w:b/>
                <w:bCs/>
              </w:rPr>
              <w:t>W</w:t>
            </w:r>
          </w:p>
        </w:tc>
        <w:tc>
          <w:tcPr>
            <w:tcW w:w="1165" w:type="dxa"/>
          </w:tcPr>
          <w:p w14:paraId="58BFD211" w14:textId="2ED0B4F2" w:rsidR="008C4D5C" w:rsidRDefault="008C4D5C" w:rsidP="008C4D5C">
            <w:pPr>
              <w:jc w:val="center"/>
            </w:pPr>
            <w:r w:rsidRPr="008C4D5C">
              <w:rPr>
                <w:b/>
                <w:bCs/>
                <w:vertAlign w:val="superscript"/>
              </w:rPr>
              <w:t>186</w:t>
            </w:r>
            <w:r>
              <w:rPr>
                <w:b/>
                <w:bCs/>
              </w:rPr>
              <w:t>W</w:t>
            </w:r>
          </w:p>
        </w:tc>
      </w:tr>
      <w:tr w:rsidR="00AD7E63" w14:paraId="7D986DFD" w14:textId="77777777" w:rsidTr="006A3CCB">
        <w:trPr>
          <w:jc w:val="center"/>
        </w:trPr>
        <w:tc>
          <w:tcPr>
            <w:tcW w:w="984" w:type="dxa"/>
          </w:tcPr>
          <w:p w14:paraId="37380F8B" w14:textId="09085674" w:rsidR="00AD7E63" w:rsidRDefault="00AD7E63" w:rsidP="00AD7E63">
            <w:pPr>
              <w:jc w:val="center"/>
            </w:pPr>
            <w:r w:rsidRPr="00C86F47">
              <w:rPr>
                <w:vertAlign w:val="superscript"/>
              </w:rPr>
              <w:t>186</w:t>
            </w:r>
            <w:r>
              <w:t>WO</w:t>
            </w:r>
            <w:r w:rsidRPr="00C86F47">
              <w:rPr>
                <w:vertAlign w:val="subscript"/>
              </w:rPr>
              <w:t>3</w:t>
            </w:r>
          </w:p>
        </w:tc>
        <w:tc>
          <w:tcPr>
            <w:tcW w:w="1376" w:type="dxa"/>
          </w:tcPr>
          <w:p w14:paraId="7CB9192A" w14:textId="1FE949A7" w:rsidR="00AD7E63" w:rsidRDefault="00AD7E63" w:rsidP="00AD7E63">
            <w:pPr>
              <w:jc w:val="center"/>
            </w:pPr>
            <w:proofErr w:type="spellStart"/>
            <w:r>
              <w:t>Isoflex</w:t>
            </w:r>
            <w:proofErr w:type="spellEnd"/>
          </w:p>
        </w:tc>
        <w:tc>
          <w:tcPr>
            <w:tcW w:w="965" w:type="dxa"/>
          </w:tcPr>
          <w:p w14:paraId="64076002" w14:textId="53BB5745" w:rsidR="00AD7E63" w:rsidRDefault="00AD7E63" w:rsidP="00AD7E63">
            <w:pPr>
              <w:jc w:val="center"/>
            </w:pPr>
            <w:r>
              <w:t>13.1</w:t>
            </w:r>
          </w:p>
        </w:tc>
        <w:tc>
          <w:tcPr>
            <w:tcW w:w="1260" w:type="dxa"/>
          </w:tcPr>
          <w:p w14:paraId="09FB2165" w14:textId="550FD678" w:rsidR="00AD7E63" w:rsidRPr="00B2083E" w:rsidRDefault="00AD7E63" w:rsidP="00AD7E63">
            <w:pPr>
              <w:jc w:val="center"/>
              <w:rPr>
                <w:vertAlign w:val="superscript"/>
              </w:rPr>
            </w:pPr>
            <w:r>
              <w:t>1 x 10</w:t>
            </w:r>
            <w:r>
              <w:rPr>
                <w:vertAlign w:val="superscript"/>
              </w:rPr>
              <w:t>-7</w:t>
            </w:r>
          </w:p>
        </w:tc>
        <w:tc>
          <w:tcPr>
            <w:tcW w:w="1270" w:type="dxa"/>
          </w:tcPr>
          <w:p w14:paraId="023CCC0E" w14:textId="5BA3A2B7" w:rsidR="00AD7E63" w:rsidRDefault="00AD7E63" w:rsidP="00AD7E63">
            <w:pPr>
              <w:jc w:val="center"/>
            </w:pPr>
            <w:r>
              <w:t>0.000210</w:t>
            </w:r>
          </w:p>
        </w:tc>
        <w:tc>
          <w:tcPr>
            <w:tcW w:w="1165" w:type="dxa"/>
          </w:tcPr>
          <w:p w14:paraId="716CD694" w14:textId="2FA6409D" w:rsidR="00AD7E63" w:rsidRDefault="00AD7E63" w:rsidP="00AD7E63">
            <w:pPr>
              <w:jc w:val="center"/>
            </w:pPr>
            <w:r>
              <w:t>0.000135</w:t>
            </w:r>
          </w:p>
        </w:tc>
        <w:tc>
          <w:tcPr>
            <w:tcW w:w="1165" w:type="dxa"/>
          </w:tcPr>
          <w:p w14:paraId="7770CD06" w14:textId="1809A3B9" w:rsidR="00AD7E63" w:rsidRDefault="00AD7E63" w:rsidP="00AD7E63">
            <w:pPr>
              <w:jc w:val="center"/>
            </w:pPr>
            <w:r>
              <w:t>0.000133</w:t>
            </w:r>
          </w:p>
        </w:tc>
        <w:tc>
          <w:tcPr>
            <w:tcW w:w="1165" w:type="dxa"/>
          </w:tcPr>
          <w:p w14:paraId="3D764741" w14:textId="44DABE22" w:rsidR="00AD7E63" w:rsidRDefault="00AD7E63" w:rsidP="00AD7E63">
            <w:pPr>
              <w:jc w:val="center"/>
            </w:pPr>
            <w:r>
              <w:t>0.9983</w:t>
            </w:r>
          </w:p>
        </w:tc>
      </w:tr>
      <w:tr w:rsidR="00AD7E63" w14:paraId="439F6298" w14:textId="77777777" w:rsidTr="006A3CCB">
        <w:trPr>
          <w:jc w:val="center"/>
        </w:trPr>
        <w:tc>
          <w:tcPr>
            <w:tcW w:w="984" w:type="dxa"/>
          </w:tcPr>
          <w:p w14:paraId="5BC079E5" w14:textId="16BCF499" w:rsidR="00AD7E63" w:rsidRDefault="00AD7E63" w:rsidP="00AD7E63">
            <w:pPr>
              <w:jc w:val="center"/>
            </w:pPr>
            <w:r w:rsidRPr="00C86F47">
              <w:rPr>
                <w:vertAlign w:val="superscript"/>
              </w:rPr>
              <w:t>186</w:t>
            </w:r>
            <w:r>
              <w:t>WS</w:t>
            </w:r>
            <w:r w:rsidRPr="00C86F47">
              <w:rPr>
                <w:vertAlign w:val="subscript"/>
              </w:rPr>
              <w:t>2</w:t>
            </w:r>
          </w:p>
        </w:tc>
        <w:tc>
          <w:tcPr>
            <w:tcW w:w="1376" w:type="dxa"/>
          </w:tcPr>
          <w:p w14:paraId="0211311E" w14:textId="6A0047AE" w:rsidR="00AD7E63" w:rsidRDefault="00AD7E63" w:rsidP="00AD7E63">
            <w:pPr>
              <w:jc w:val="center"/>
            </w:pPr>
            <w:r>
              <w:t>Synthesized</w:t>
            </w:r>
          </w:p>
        </w:tc>
        <w:tc>
          <w:tcPr>
            <w:tcW w:w="965" w:type="dxa"/>
          </w:tcPr>
          <w:p w14:paraId="68960717" w14:textId="27CABD99" w:rsidR="00AD7E63" w:rsidRDefault="00AD7E63" w:rsidP="00AD7E63">
            <w:pPr>
              <w:jc w:val="center"/>
            </w:pPr>
            <w:r>
              <w:t>10.7</w:t>
            </w:r>
          </w:p>
        </w:tc>
        <w:tc>
          <w:tcPr>
            <w:tcW w:w="1260" w:type="dxa"/>
          </w:tcPr>
          <w:p w14:paraId="5E9AEA3A" w14:textId="27D852D4" w:rsidR="00AD7E63" w:rsidRPr="00B2083E" w:rsidRDefault="00AD7E63" w:rsidP="00AD7E63">
            <w:pPr>
              <w:jc w:val="center"/>
              <w:rPr>
                <w:vertAlign w:val="superscript"/>
              </w:rPr>
            </w:pPr>
            <w:r>
              <w:t>6 x 10</w:t>
            </w:r>
            <w:r>
              <w:rPr>
                <w:vertAlign w:val="superscript"/>
              </w:rPr>
              <w:t>-7</w:t>
            </w:r>
          </w:p>
        </w:tc>
        <w:tc>
          <w:tcPr>
            <w:tcW w:w="1270" w:type="dxa"/>
          </w:tcPr>
          <w:p w14:paraId="7818A0FD" w14:textId="30EE43FE" w:rsidR="00AD7E63" w:rsidRDefault="00AD7E63" w:rsidP="00AD7E63">
            <w:pPr>
              <w:jc w:val="center"/>
            </w:pPr>
            <w:r>
              <w:t>0.000206</w:t>
            </w:r>
          </w:p>
        </w:tc>
        <w:tc>
          <w:tcPr>
            <w:tcW w:w="1165" w:type="dxa"/>
          </w:tcPr>
          <w:p w14:paraId="63E4F5A8" w14:textId="3FB32ADC" w:rsidR="00AD7E63" w:rsidRDefault="00AD7E63" w:rsidP="00AD7E63">
            <w:pPr>
              <w:jc w:val="center"/>
            </w:pPr>
            <w:r>
              <w:t>0.000139</w:t>
            </w:r>
          </w:p>
        </w:tc>
        <w:tc>
          <w:tcPr>
            <w:tcW w:w="1165" w:type="dxa"/>
          </w:tcPr>
          <w:p w14:paraId="61B10FA9" w14:textId="57800D9E" w:rsidR="00AD7E63" w:rsidRDefault="00AD7E63" w:rsidP="00AD7E63">
            <w:pPr>
              <w:jc w:val="center"/>
            </w:pPr>
            <w:r>
              <w:t>0.000132</w:t>
            </w:r>
          </w:p>
        </w:tc>
        <w:tc>
          <w:tcPr>
            <w:tcW w:w="1165" w:type="dxa"/>
          </w:tcPr>
          <w:p w14:paraId="60B2BA3B" w14:textId="66973C1D" w:rsidR="00AD7E63" w:rsidRDefault="00AD7E63" w:rsidP="00AD7E63">
            <w:pPr>
              <w:jc w:val="center"/>
            </w:pPr>
            <w:r>
              <w:t>0.9983</w:t>
            </w:r>
          </w:p>
        </w:tc>
      </w:tr>
      <w:tr w:rsidR="00AD7E63" w14:paraId="3E399CA7" w14:textId="77777777" w:rsidTr="006A3CCB">
        <w:trPr>
          <w:jc w:val="center"/>
        </w:trPr>
        <w:tc>
          <w:tcPr>
            <w:tcW w:w="984" w:type="dxa"/>
          </w:tcPr>
          <w:p w14:paraId="5496300B" w14:textId="52EA1CF2" w:rsidR="00AD7E63" w:rsidRDefault="00AD7E63" w:rsidP="00AD7E63">
            <w:pPr>
              <w:jc w:val="center"/>
            </w:pPr>
            <w:r w:rsidRPr="00C86F47">
              <w:rPr>
                <w:vertAlign w:val="superscript"/>
              </w:rPr>
              <w:t>186</w:t>
            </w:r>
            <w:r>
              <w:t>W</w:t>
            </w:r>
          </w:p>
        </w:tc>
        <w:tc>
          <w:tcPr>
            <w:tcW w:w="1376" w:type="dxa"/>
          </w:tcPr>
          <w:p w14:paraId="20BDF322" w14:textId="7A6545C7" w:rsidR="00AD7E63" w:rsidRDefault="00AD7E63" w:rsidP="00AD7E63">
            <w:pPr>
              <w:jc w:val="center"/>
            </w:pPr>
            <w:r>
              <w:t xml:space="preserve">Recovered </w:t>
            </w:r>
          </w:p>
        </w:tc>
        <w:tc>
          <w:tcPr>
            <w:tcW w:w="965" w:type="dxa"/>
          </w:tcPr>
          <w:p w14:paraId="322530BA" w14:textId="1A32E9A4" w:rsidR="00AD7E63" w:rsidRDefault="00AD7E63" w:rsidP="00AD7E63">
            <w:pPr>
              <w:jc w:val="center"/>
            </w:pPr>
            <w:r>
              <w:t>&lt;LOD</w:t>
            </w:r>
          </w:p>
        </w:tc>
        <w:tc>
          <w:tcPr>
            <w:tcW w:w="1260" w:type="dxa"/>
          </w:tcPr>
          <w:p w14:paraId="57CB0D16" w14:textId="2E3A0648" w:rsidR="00AD7E63" w:rsidRDefault="00AD7E63" w:rsidP="00AD7E63">
            <w:pPr>
              <w:jc w:val="center"/>
            </w:pPr>
            <w:r>
              <w:t>3.2 x 10</w:t>
            </w:r>
            <w:r>
              <w:rPr>
                <w:vertAlign w:val="superscript"/>
              </w:rPr>
              <w:t>-7</w:t>
            </w:r>
          </w:p>
        </w:tc>
        <w:tc>
          <w:tcPr>
            <w:tcW w:w="1270" w:type="dxa"/>
          </w:tcPr>
          <w:p w14:paraId="23C1E3B4" w14:textId="030FB97F" w:rsidR="00AD7E63" w:rsidRDefault="00AD7E63" w:rsidP="00AD7E63">
            <w:pPr>
              <w:jc w:val="center"/>
            </w:pPr>
            <w:r>
              <w:t>0.00037</w:t>
            </w:r>
          </w:p>
        </w:tc>
        <w:tc>
          <w:tcPr>
            <w:tcW w:w="1165" w:type="dxa"/>
          </w:tcPr>
          <w:p w14:paraId="60493AA5" w14:textId="0D4BFF9A" w:rsidR="00AD7E63" w:rsidRDefault="00AD7E63" w:rsidP="00AD7E63">
            <w:pPr>
              <w:jc w:val="center"/>
            </w:pPr>
            <w:r>
              <w:t>0.00022</w:t>
            </w:r>
          </w:p>
        </w:tc>
        <w:tc>
          <w:tcPr>
            <w:tcW w:w="1165" w:type="dxa"/>
          </w:tcPr>
          <w:p w14:paraId="745BA601" w14:textId="37996ED8" w:rsidR="00AD7E63" w:rsidRDefault="00AD7E63" w:rsidP="00AD7E63">
            <w:pPr>
              <w:jc w:val="center"/>
            </w:pPr>
            <w:r>
              <w:t>0.000153</w:t>
            </w:r>
          </w:p>
        </w:tc>
        <w:tc>
          <w:tcPr>
            <w:tcW w:w="1165" w:type="dxa"/>
          </w:tcPr>
          <w:p w14:paraId="7AFC5AF0" w14:textId="143E3246" w:rsidR="00AD7E63" w:rsidRDefault="00AD7E63" w:rsidP="00AD7E63">
            <w:pPr>
              <w:jc w:val="center"/>
            </w:pPr>
            <w:r>
              <w:t>0.99788</w:t>
            </w:r>
          </w:p>
        </w:tc>
      </w:tr>
      <w:tr w:rsidR="008C4D5C" w14:paraId="2ED8D7B0" w14:textId="77777777" w:rsidTr="006A3CCB">
        <w:trPr>
          <w:jc w:val="center"/>
        </w:trPr>
        <w:tc>
          <w:tcPr>
            <w:tcW w:w="9350" w:type="dxa"/>
            <w:gridSpan w:val="8"/>
          </w:tcPr>
          <w:p w14:paraId="42A4297F" w14:textId="77777777" w:rsidR="008C4D5C" w:rsidRDefault="008C4D5C" w:rsidP="00C86F47">
            <w:pPr>
              <w:jc w:val="center"/>
            </w:pPr>
          </w:p>
        </w:tc>
      </w:tr>
      <w:tr w:rsidR="00AD7E63" w14:paraId="518668AC" w14:textId="77777777" w:rsidTr="006A3CCB">
        <w:trPr>
          <w:jc w:val="center"/>
        </w:trPr>
        <w:tc>
          <w:tcPr>
            <w:tcW w:w="984" w:type="dxa"/>
          </w:tcPr>
          <w:p w14:paraId="5E8F8EC4" w14:textId="51B74CDF" w:rsidR="00AD7E63" w:rsidRPr="00AD7E63" w:rsidRDefault="00AD7E63" w:rsidP="00AD7E63">
            <w:pPr>
              <w:jc w:val="center"/>
              <w:rPr>
                <w:vertAlign w:val="superscript"/>
              </w:rPr>
            </w:pPr>
          </w:p>
        </w:tc>
        <w:tc>
          <w:tcPr>
            <w:tcW w:w="1376" w:type="dxa"/>
          </w:tcPr>
          <w:p w14:paraId="4464DB1B" w14:textId="0EF7C117" w:rsidR="00AD7E63" w:rsidRDefault="00AD7E63" w:rsidP="00AD7E63">
            <w:pPr>
              <w:jc w:val="center"/>
            </w:pPr>
          </w:p>
        </w:tc>
        <w:tc>
          <w:tcPr>
            <w:tcW w:w="965" w:type="dxa"/>
          </w:tcPr>
          <w:p w14:paraId="6C3675D8" w14:textId="5AD670E1" w:rsidR="00AD7E63" w:rsidRPr="008C4D5C" w:rsidRDefault="008C4D5C" w:rsidP="00AD7E63">
            <w:pPr>
              <w:jc w:val="center"/>
              <w:rPr>
                <w:b/>
                <w:bCs/>
              </w:rPr>
            </w:pPr>
            <w:r w:rsidRPr="008C4D5C">
              <w:rPr>
                <w:b/>
                <w:bCs/>
              </w:rPr>
              <w:t>Re</w:t>
            </w:r>
          </w:p>
        </w:tc>
        <w:tc>
          <w:tcPr>
            <w:tcW w:w="1260" w:type="dxa"/>
          </w:tcPr>
          <w:p w14:paraId="0053D3E9" w14:textId="74402F59" w:rsidR="00AD7E63" w:rsidRPr="008C4D5C" w:rsidRDefault="008C4D5C" w:rsidP="00AD7E63">
            <w:pPr>
              <w:jc w:val="center"/>
              <w:rPr>
                <w:b/>
                <w:bCs/>
              </w:rPr>
            </w:pPr>
            <w:r w:rsidRPr="008C4D5C">
              <w:rPr>
                <w:b/>
                <w:bCs/>
              </w:rPr>
              <w:t>W total</w:t>
            </w:r>
          </w:p>
        </w:tc>
        <w:tc>
          <w:tcPr>
            <w:tcW w:w="1270" w:type="dxa"/>
          </w:tcPr>
          <w:p w14:paraId="2AF54F9D" w14:textId="45A42800" w:rsidR="00AD7E63" w:rsidRDefault="00AD7E63" w:rsidP="00AD7E63">
            <w:pPr>
              <w:jc w:val="center"/>
            </w:pPr>
          </w:p>
        </w:tc>
        <w:tc>
          <w:tcPr>
            <w:tcW w:w="1165" w:type="dxa"/>
          </w:tcPr>
          <w:p w14:paraId="1FFBF5D5" w14:textId="77777777" w:rsidR="00AD7E63" w:rsidRDefault="00AD7E63" w:rsidP="00AD7E63">
            <w:pPr>
              <w:jc w:val="center"/>
            </w:pPr>
          </w:p>
        </w:tc>
        <w:tc>
          <w:tcPr>
            <w:tcW w:w="1165" w:type="dxa"/>
          </w:tcPr>
          <w:p w14:paraId="2012AC4C" w14:textId="77777777" w:rsidR="00AD7E63" w:rsidRDefault="00AD7E63" w:rsidP="00AD7E63">
            <w:pPr>
              <w:jc w:val="center"/>
            </w:pPr>
          </w:p>
        </w:tc>
        <w:tc>
          <w:tcPr>
            <w:tcW w:w="1165" w:type="dxa"/>
          </w:tcPr>
          <w:p w14:paraId="076890C4" w14:textId="77777777" w:rsidR="00AD7E63" w:rsidRDefault="00AD7E63" w:rsidP="00AD7E63">
            <w:pPr>
              <w:jc w:val="center"/>
            </w:pPr>
          </w:p>
        </w:tc>
      </w:tr>
      <w:tr w:rsidR="008C4D5C" w14:paraId="1A85540F" w14:textId="77777777" w:rsidTr="006A3CCB">
        <w:trPr>
          <w:jc w:val="center"/>
        </w:trPr>
        <w:tc>
          <w:tcPr>
            <w:tcW w:w="984" w:type="dxa"/>
          </w:tcPr>
          <w:p w14:paraId="0AE6C41B" w14:textId="02722613" w:rsidR="008C4D5C" w:rsidRPr="00AD7E63" w:rsidRDefault="008C4D5C" w:rsidP="008C4D5C">
            <w:pPr>
              <w:jc w:val="center"/>
              <w:rPr>
                <w:vertAlign w:val="superscript"/>
              </w:rPr>
            </w:pPr>
            <w:r w:rsidRPr="00AD7E63">
              <w:rPr>
                <w:vertAlign w:val="superscript"/>
              </w:rPr>
              <w:t>186</w:t>
            </w:r>
            <w:r>
              <w:t>Re</w:t>
            </w:r>
          </w:p>
        </w:tc>
        <w:tc>
          <w:tcPr>
            <w:tcW w:w="1376" w:type="dxa"/>
          </w:tcPr>
          <w:p w14:paraId="51FDE81F" w14:textId="702B5E59" w:rsidR="008C4D5C" w:rsidRDefault="008C4D5C" w:rsidP="008C4D5C">
            <w:pPr>
              <w:jc w:val="center"/>
            </w:pPr>
            <w:r>
              <w:t>Isolated</w:t>
            </w:r>
          </w:p>
        </w:tc>
        <w:tc>
          <w:tcPr>
            <w:tcW w:w="965" w:type="dxa"/>
          </w:tcPr>
          <w:p w14:paraId="14BEBC77" w14:textId="4ACF660F" w:rsidR="008C4D5C" w:rsidRDefault="008C4D5C" w:rsidP="008C4D5C">
            <w:pPr>
              <w:jc w:val="center"/>
            </w:pPr>
            <w:r>
              <w:t>0.0324</w:t>
            </w:r>
          </w:p>
        </w:tc>
        <w:tc>
          <w:tcPr>
            <w:tcW w:w="1260" w:type="dxa"/>
          </w:tcPr>
          <w:p w14:paraId="7450D47B" w14:textId="4546773D" w:rsidR="008C4D5C" w:rsidRDefault="008C4D5C" w:rsidP="008C4D5C">
            <w:pPr>
              <w:jc w:val="center"/>
            </w:pPr>
            <w:r>
              <w:t>0.2089</w:t>
            </w:r>
          </w:p>
        </w:tc>
        <w:tc>
          <w:tcPr>
            <w:tcW w:w="1270" w:type="dxa"/>
          </w:tcPr>
          <w:p w14:paraId="5BF455D0" w14:textId="6FB55222" w:rsidR="008C4D5C" w:rsidRDefault="008C4D5C" w:rsidP="008C4D5C">
            <w:pPr>
              <w:jc w:val="center"/>
            </w:pPr>
          </w:p>
        </w:tc>
        <w:tc>
          <w:tcPr>
            <w:tcW w:w="1165" w:type="dxa"/>
          </w:tcPr>
          <w:p w14:paraId="478CF264" w14:textId="5773B1E1" w:rsidR="008C4D5C" w:rsidRPr="008C4D5C" w:rsidRDefault="008C4D5C" w:rsidP="008C4D5C">
            <w:pPr>
              <w:jc w:val="center"/>
            </w:pPr>
          </w:p>
        </w:tc>
        <w:tc>
          <w:tcPr>
            <w:tcW w:w="1165" w:type="dxa"/>
          </w:tcPr>
          <w:p w14:paraId="053BBA67" w14:textId="77777777" w:rsidR="008C4D5C" w:rsidRDefault="008C4D5C" w:rsidP="008C4D5C">
            <w:pPr>
              <w:jc w:val="center"/>
            </w:pPr>
          </w:p>
        </w:tc>
        <w:tc>
          <w:tcPr>
            <w:tcW w:w="1165" w:type="dxa"/>
          </w:tcPr>
          <w:p w14:paraId="5F6AAD40" w14:textId="77777777" w:rsidR="008C4D5C" w:rsidRDefault="008C4D5C" w:rsidP="008C4D5C">
            <w:pPr>
              <w:jc w:val="center"/>
            </w:pPr>
          </w:p>
        </w:tc>
      </w:tr>
    </w:tbl>
    <w:p w14:paraId="20D3B814" w14:textId="77777777" w:rsidR="00C86F47" w:rsidRDefault="00C86F47"/>
    <w:sectPr w:rsidR="00C86F47">
      <w:footerReference w:type="even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89303" w14:textId="77777777" w:rsidR="00310C34" w:rsidRDefault="00310C34" w:rsidP="00386903">
      <w:r>
        <w:separator/>
      </w:r>
    </w:p>
  </w:endnote>
  <w:endnote w:type="continuationSeparator" w:id="0">
    <w:p w14:paraId="6A8E60C3" w14:textId="77777777" w:rsidR="00310C34" w:rsidRDefault="00310C34" w:rsidP="00386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100458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AE9791" w14:textId="4D91089E" w:rsidR="00386903" w:rsidRDefault="00386903" w:rsidP="002E232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6FDE7B2" w14:textId="77777777" w:rsidR="00386903" w:rsidRDefault="003869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937604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2E170EC" w14:textId="45CAD126" w:rsidR="00386903" w:rsidRDefault="00386903" w:rsidP="002E232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7473C4F" w14:textId="77777777" w:rsidR="00386903" w:rsidRDefault="003869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8D48F" w14:textId="77777777" w:rsidR="00310C34" w:rsidRDefault="00310C34" w:rsidP="00386903">
      <w:r>
        <w:separator/>
      </w:r>
    </w:p>
  </w:footnote>
  <w:footnote w:type="continuationSeparator" w:id="0">
    <w:p w14:paraId="5EE0A3D1" w14:textId="77777777" w:rsidR="00310C34" w:rsidRDefault="00310C34" w:rsidP="003869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7CE"/>
    <w:rsid w:val="00042164"/>
    <w:rsid w:val="0008230B"/>
    <w:rsid w:val="000E2EFF"/>
    <w:rsid w:val="00161393"/>
    <w:rsid w:val="001A39EE"/>
    <w:rsid w:val="00310415"/>
    <w:rsid w:val="00310C34"/>
    <w:rsid w:val="00386903"/>
    <w:rsid w:val="003A4B94"/>
    <w:rsid w:val="003E26F1"/>
    <w:rsid w:val="003F2E67"/>
    <w:rsid w:val="003F5A0F"/>
    <w:rsid w:val="004544BE"/>
    <w:rsid w:val="004670E2"/>
    <w:rsid w:val="0047722A"/>
    <w:rsid w:val="004976CB"/>
    <w:rsid w:val="004D1260"/>
    <w:rsid w:val="0050243E"/>
    <w:rsid w:val="00511427"/>
    <w:rsid w:val="005E0948"/>
    <w:rsid w:val="00600982"/>
    <w:rsid w:val="006A3CCB"/>
    <w:rsid w:val="00710E23"/>
    <w:rsid w:val="00724058"/>
    <w:rsid w:val="007A3BBC"/>
    <w:rsid w:val="007B27CE"/>
    <w:rsid w:val="008C4D5C"/>
    <w:rsid w:val="009223DA"/>
    <w:rsid w:val="00AD7E63"/>
    <w:rsid w:val="00AE5D29"/>
    <w:rsid w:val="00B2083E"/>
    <w:rsid w:val="00BC56FD"/>
    <w:rsid w:val="00BD4DE3"/>
    <w:rsid w:val="00C759D3"/>
    <w:rsid w:val="00C86F47"/>
    <w:rsid w:val="00D653E4"/>
    <w:rsid w:val="00F548A0"/>
    <w:rsid w:val="00FA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10C0D"/>
  <w15:chartTrackingRefBased/>
  <w15:docId w15:val="{B65A315E-0856-4A44-AA7E-ED798FCAC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7C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869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90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386903"/>
  </w:style>
  <w:style w:type="table" w:styleId="TableGrid">
    <w:name w:val="Table Grid"/>
    <w:basedOn w:val="TableNormal"/>
    <w:uiPriority w:val="39"/>
    <w:rsid w:val="00C86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C56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6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6FD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10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6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0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67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19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9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77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41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0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0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39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1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79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4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32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1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11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03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812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61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9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Jurisson, Silvia S.</dc:creator>
  <cp:keywords/>
  <dc:description/>
  <cp:lastModifiedBy>Jurisson, Silvia S.</cp:lastModifiedBy>
  <cp:revision>22</cp:revision>
  <dcterms:created xsi:type="dcterms:W3CDTF">2021-11-23T14:32:00Z</dcterms:created>
  <dcterms:modified xsi:type="dcterms:W3CDTF">2022-01-28T16:49:00Z</dcterms:modified>
</cp:coreProperties>
</file>