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629" w:rsidRDefault="001F2FED">
      <w:pPr>
        <w:jc w:val="center"/>
        <w:rPr>
          <w:rFonts w:ascii="Times New Roman" w:eastAsia="宋体" w:hAnsi="Times New Roman" w:cs="Times New Roman"/>
          <w:b/>
          <w:sz w:val="32"/>
          <w:szCs w:val="32"/>
          <w:lang w:val="de-DE"/>
        </w:rPr>
      </w:pPr>
      <w:r>
        <w:rPr>
          <w:rFonts w:ascii="Times New Roman" w:eastAsia="宋体" w:hAnsi="Times New Roman" w:cs="Times New Roman"/>
          <w:b/>
          <w:sz w:val="32"/>
          <w:szCs w:val="32"/>
          <w:lang w:val="de-DE"/>
        </w:rPr>
        <w:t>Supporting Information</w:t>
      </w:r>
    </w:p>
    <w:p w:rsidR="005D7629" w:rsidRDefault="0068409A" w:rsidP="0068409A">
      <w:pPr>
        <w:jc w:val="center"/>
        <w:rPr>
          <w:rFonts w:ascii="Times New Roman" w:eastAsia="宋体" w:hAnsi="Times New Roman" w:cs="Times New Roman"/>
          <w:b/>
          <w:sz w:val="35"/>
          <w:szCs w:val="35"/>
          <w:lang w:val="de-DE"/>
        </w:rPr>
      </w:pPr>
      <w:r w:rsidRPr="0068409A">
        <w:rPr>
          <w:rFonts w:ascii="Times New Roman" w:eastAsia="宋体" w:hAnsi="Times New Roman" w:cs="Times New Roman"/>
          <w:b/>
          <w:sz w:val="35"/>
          <w:szCs w:val="35"/>
          <w:lang w:val="de-DE"/>
        </w:rPr>
        <w:t>Radiation stability of phosphine oxide functionalized pillar[5]arenes</w:t>
      </w:r>
    </w:p>
    <w:p w:rsidR="005D7629" w:rsidRDefault="001F2FED">
      <w:pPr>
        <w:jc w:val="center"/>
        <w:rPr>
          <w:rFonts w:ascii="Times New Roman" w:eastAsia="宋体" w:hAnsi="Times New Roman" w:cs="Times New Roman"/>
          <w:sz w:val="24"/>
          <w:szCs w:val="20"/>
          <w:lang w:val="de-DE"/>
        </w:rPr>
      </w:pPr>
      <w:r>
        <w:rPr>
          <w:rFonts w:ascii="Times New Roman" w:eastAsia="宋体" w:hAnsi="Times New Roman" w:cs="Times New Roman"/>
          <w:sz w:val="24"/>
          <w:szCs w:val="20"/>
          <w:lang w:val="de-DE"/>
        </w:rPr>
        <w:t>Junshan Geng, Ying Wang,Yimin Cai, Bin Yang, Lihua Yuan, Wen Feng*</w:t>
      </w:r>
    </w:p>
    <w:p w:rsidR="005D7629" w:rsidRDefault="001F2FED">
      <w:pPr>
        <w:jc w:val="left"/>
        <w:rPr>
          <w:rFonts w:ascii="Times New Roman" w:eastAsia="宋体" w:hAnsi="Times New Roman" w:cs="Times New Roman"/>
          <w:sz w:val="20"/>
          <w:szCs w:val="20"/>
          <w:lang w:val="de-DE"/>
        </w:rPr>
      </w:pPr>
      <w:r>
        <w:rPr>
          <w:rFonts w:ascii="Times New Roman" w:eastAsia="宋体" w:hAnsi="Times New Roman" w:cs="Times New Roman"/>
          <w:sz w:val="20"/>
          <w:szCs w:val="20"/>
          <w:lang w:val="de-DE"/>
        </w:rPr>
        <w:t>Key Laboratory for Radiation Physics and Technology of Ministry of Education, Institute of Nuclear Science and Technology, College of Chemistry, Sichuan University, Chengdu 610064, China</w:t>
      </w:r>
    </w:p>
    <w:p w:rsidR="005D7629" w:rsidRDefault="005D7629">
      <w:pPr>
        <w:jc w:val="center"/>
        <w:rPr>
          <w:rFonts w:ascii="Times New Roman" w:eastAsia="宋体" w:hAnsi="Times New Roman" w:cs="Times New Roman"/>
          <w:sz w:val="20"/>
          <w:szCs w:val="20"/>
          <w:lang w:val="de-DE"/>
        </w:rPr>
      </w:pPr>
    </w:p>
    <w:p w:rsidR="005D7629" w:rsidRDefault="001F2FED">
      <w:pPr>
        <w:jc w:val="center"/>
        <w:rPr>
          <w:rFonts w:ascii="Times New Roman" w:eastAsia="宋体" w:hAnsi="Times New Roman" w:cs="Times New Roman"/>
          <w:sz w:val="20"/>
          <w:szCs w:val="20"/>
          <w:lang w:val="de-DE"/>
        </w:rPr>
      </w:pPr>
      <w:r>
        <w:rPr>
          <w:rFonts w:ascii="Times New Roman" w:eastAsia="宋体" w:hAnsi="Times New Roman" w:cs="Times New Roman"/>
          <w:sz w:val="20"/>
          <w:szCs w:val="20"/>
          <w:lang w:val="de-DE"/>
        </w:rPr>
        <w:t>* Correspondence author E-mail address: wfeng9510@scu.edu.cn (W. Feng).</w:t>
      </w:r>
    </w:p>
    <w:p w:rsidR="005D7629" w:rsidRDefault="005D7629">
      <w:pPr>
        <w:jc w:val="center"/>
        <w:rPr>
          <w:rFonts w:ascii="Times New Roman" w:eastAsia="宋体" w:hAnsi="Times New Roman" w:cs="Times New Roman"/>
          <w:sz w:val="20"/>
          <w:szCs w:val="20"/>
          <w:lang w:val="de-DE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  <w:sz w:val="20"/>
          <w:szCs w:val="20"/>
          <w:lang w:val="de-DE"/>
        </w:rPr>
      </w:pPr>
    </w:p>
    <w:p w:rsidR="005D7629" w:rsidRDefault="001F2FED">
      <w:pPr>
        <w:jc w:val="center"/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宋体" w:hAnsi="Times New Roman" w:cs="Times New Roman"/>
          <w:b/>
          <w:sz w:val="24"/>
        </w:rPr>
        <w:t>Contents</w:t>
      </w:r>
    </w:p>
    <w:p w:rsidR="005D7629" w:rsidRDefault="001F2FED">
      <w:pPr>
        <w:pStyle w:val="a7"/>
        <w:numPr>
          <w:ilvl w:val="0"/>
          <w:numId w:val="1"/>
        </w:numPr>
        <w:ind w:firstLineChars="0"/>
        <w:jc w:val="distribute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bCs/>
          <w:sz w:val="24"/>
        </w:rPr>
        <w:t>NMR and ESI-MS spectra</w:t>
      </w:r>
      <w:r>
        <w:rPr>
          <w:rFonts w:ascii="Times New Roman" w:eastAsia="宋体" w:hAnsi="Times New Roman" w:cs="Times New Roman"/>
          <w:b/>
        </w:rPr>
        <w:t>……………………</w:t>
      </w:r>
      <w:r>
        <w:rPr>
          <w:rFonts w:ascii="Times New Roman" w:eastAsia="宋体" w:hAnsi="Times New Roman" w:cs="Times New Roman" w:hint="eastAsia"/>
          <w:b/>
        </w:rPr>
        <w:t>......</w:t>
      </w:r>
      <w:r>
        <w:rPr>
          <w:rFonts w:ascii="Times New Roman" w:eastAsia="宋体" w:hAnsi="Times New Roman" w:cs="Times New Roman"/>
          <w:b/>
        </w:rPr>
        <w:t>……</w:t>
      </w:r>
      <w:r w:rsidR="0068409A">
        <w:rPr>
          <w:rFonts w:ascii="Times New Roman" w:eastAsia="宋体" w:hAnsi="Times New Roman" w:cs="Times New Roman"/>
          <w:b/>
        </w:rPr>
        <w:t>……</w:t>
      </w:r>
      <w:r>
        <w:rPr>
          <w:rFonts w:ascii="Times New Roman" w:eastAsia="宋体" w:hAnsi="Times New Roman" w:cs="Times New Roman"/>
          <w:b/>
        </w:rPr>
        <w:t>…………………………</w:t>
      </w:r>
      <w:r>
        <w:rPr>
          <w:rFonts w:ascii="Times New Roman" w:eastAsia="宋体" w:hAnsi="Times New Roman" w:cs="Times New Roman"/>
          <w:b/>
          <w:sz w:val="24"/>
        </w:rPr>
        <w:t>2</w:t>
      </w:r>
    </w:p>
    <w:p w:rsidR="005D7629" w:rsidRDefault="001F2FED">
      <w:pPr>
        <w:pStyle w:val="a7"/>
        <w:numPr>
          <w:ilvl w:val="0"/>
          <w:numId w:val="1"/>
        </w:numPr>
        <w:ind w:firstLineChars="0"/>
        <w:jc w:val="distribute"/>
        <w:rPr>
          <w:rFonts w:ascii="宋体" w:eastAsia="宋体" w:hAnsi="宋体" w:cs="宋体"/>
          <w:b/>
        </w:rPr>
      </w:pPr>
      <w:r>
        <w:rPr>
          <w:rFonts w:ascii="Times New Roman" w:eastAsia="宋体" w:hAnsi="Times New Roman" w:cs="Times New Roman"/>
          <w:bCs/>
          <w:sz w:val="24"/>
        </w:rPr>
        <w:t>Heavy water (D</w:t>
      </w:r>
      <w:r>
        <w:rPr>
          <w:rFonts w:ascii="Times New Roman" w:eastAsia="宋体" w:hAnsi="Times New Roman" w:cs="Times New Roman"/>
          <w:bCs/>
          <w:sz w:val="24"/>
          <w:vertAlign w:val="subscript"/>
        </w:rPr>
        <w:t>2</w:t>
      </w:r>
      <w:r>
        <w:rPr>
          <w:rFonts w:ascii="Times New Roman" w:eastAsia="宋体" w:hAnsi="Times New Roman" w:cs="Times New Roman"/>
          <w:bCs/>
          <w:sz w:val="24"/>
        </w:rPr>
        <w:t>O) exchange experiment</w:t>
      </w:r>
      <w:r>
        <w:rPr>
          <w:rFonts w:ascii="Times New Roman" w:eastAsia="宋体" w:hAnsi="Times New Roman" w:cs="Times New Roman"/>
          <w:b/>
        </w:rPr>
        <w:t>……</w:t>
      </w:r>
      <w:r>
        <w:rPr>
          <w:rFonts w:ascii="Times New Roman" w:eastAsia="宋体" w:hAnsi="Times New Roman" w:cs="Times New Roman" w:hint="eastAsia"/>
          <w:b/>
        </w:rPr>
        <w:t>......</w:t>
      </w:r>
      <w:r>
        <w:rPr>
          <w:rFonts w:ascii="Times New Roman" w:eastAsia="宋体" w:hAnsi="Times New Roman" w:cs="Times New Roman"/>
          <w:b/>
        </w:rPr>
        <w:t>……………………………………...</w:t>
      </w:r>
      <w:r w:rsidR="006D13C5">
        <w:rPr>
          <w:rFonts w:ascii="Times New Roman" w:eastAsia="宋体" w:hAnsi="Times New Roman" w:cs="Times New Roman"/>
          <w:b/>
          <w:sz w:val="24"/>
        </w:rPr>
        <w:t>6</w:t>
      </w:r>
    </w:p>
    <w:p w:rsidR="005D7629" w:rsidRDefault="001F2FED">
      <w:pPr>
        <w:numPr>
          <w:ilvl w:val="0"/>
          <w:numId w:val="1"/>
        </w:numPr>
        <w:jc w:val="distribute"/>
        <w:rPr>
          <w:rFonts w:ascii="宋体" w:eastAsia="宋体" w:hAnsi="宋体" w:cs="宋体"/>
          <w:b/>
        </w:rPr>
      </w:pPr>
      <w:r>
        <w:rPr>
          <w:rFonts w:ascii="Times New Roman" w:eastAsia="宋体" w:hAnsi="Times New Roman" w:cs="Times New Roman" w:hint="eastAsia"/>
          <w:sz w:val="24"/>
          <w:szCs w:val="28"/>
        </w:rPr>
        <w:t xml:space="preserve">The </w:t>
      </w:r>
      <w:r>
        <w:rPr>
          <w:rFonts w:ascii="Times New Roman" w:eastAsia="宋体" w:hAnsi="Times New Roman" w:cs="Times New Roman" w:hint="eastAsia"/>
          <w:sz w:val="24"/>
          <w:szCs w:val="28"/>
          <w:vertAlign w:val="superscript"/>
        </w:rPr>
        <w:t>1</w:t>
      </w:r>
      <w:r>
        <w:rPr>
          <w:rFonts w:ascii="Times New Roman" w:eastAsia="宋体" w:hAnsi="Times New Roman" w:cs="Times New Roman" w:hint="eastAsia"/>
          <w:sz w:val="24"/>
          <w:szCs w:val="28"/>
        </w:rPr>
        <w:t xml:space="preserve">H NMR spectra of </w:t>
      </w:r>
      <w:r>
        <w:rPr>
          <w:rFonts w:ascii="Times New Roman" w:eastAsia="宋体" w:hAnsi="Times New Roman" w:cs="Times New Roman" w:hint="eastAsia"/>
          <w:b/>
          <w:bCs/>
          <w:sz w:val="24"/>
          <w:szCs w:val="28"/>
        </w:rPr>
        <w:t>1b</w:t>
      </w:r>
      <w:r>
        <w:rPr>
          <w:rFonts w:ascii="Times New Roman" w:eastAsia="宋体" w:hAnsi="Times New Roman" w:cs="Times New Roman" w:hint="eastAsia"/>
          <w:sz w:val="24"/>
          <w:szCs w:val="28"/>
        </w:rPr>
        <w:t xml:space="preserve"> at different doses in the range of 7.2-8.0 ppm..........</w:t>
      </w:r>
      <w:r w:rsidR="006D13C5">
        <w:rPr>
          <w:rFonts w:ascii="Times New Roman" w:eastAsia="宋体" w:hAnsi="Times New Roman" w:cs="Times New Roman"/>
          <w:b/>
          <w:bCs/>
          <w:sz w:val="24"/>
          <w:szCs w:val="28"/>
        </w:rPr>
        <w:t>6</w:t>
      </w:r>
    </w:p>
    <w:p w:rsidR="005D7629" w:rsidRDefault="001F2FED">
      <w:pPr>
        <w:pStyle w:val="a7"/>
        <w:numPr>
          <w:ilvl w:val="0"/>
          <w:numId w:val="1"/>
        </w:numPr>
        <w:ind w:firstLineChars="0"/>
        <w:jc w:val="distribute"/>
        <w:rPr>
          <w:rFonts w:ascii="Times New Roman" w:hAnsi="Times New Roman" w:cs="Times New Roman"/>
          <w:b/>
        </w:rPr>
      </w:pPr>
      <w:r>
        <w:rPr>
          <w:rFonts w:ascii="Times New Roman" w:eastAsia="宋体" w:hAnsi="Times New Roman" w:cs="Times New Roman"/>
          <w:bCs/>
          <w:sz w:val="24"/>
        </w:rPr>
        <w:t>Micro-FTIR spectr</w:t>
      </w:r>
      <w:r>
        <w:rPr>
          <w:rFonts w:ascii="Times New Roman" w:eastAsia="宋体" w:hAnsi="Times New Roman" w:cs="Times New Roman" w:hint="eastAsia"/>
          <w:bCs/>
          <w:sz w:val="24"/>
        </w:rPr>
        <w:t>a.</w:t>
      </w:r>
      <w:r>
        <w:rPr>
          <w:rFonts w:ascii="Times New Roman" w:eastAsia="宋体" w:hAnsi="Times New Roman" w:cs="Times New Roman"/>
          <w:b/>
        </w:rPr>
        <w:t>…</w:t>
      </w:r>
      <w:r w:rsidR="0068409A">
        <w:rPr>
          <w:rFonts w:ascii="Times New Roman" w:eastAsia="宋体" w:hAnsi="Times New Roman" w:cs="Times New Roman"/>
          <w:b/>
        </w:rPr>
        <w:t>……</w:t>
      </w:r>
      <w:r>
        <w:rPr>
          <w:rFonts w:ascii="Times New Roman" w:eastAsia="宋体" w:hAnsi="Times New Roman" w:cs="Times New Roman"/>
          <w:b/>
        </w:rPr>
        <w:t>……………………………………………………………...</w:t>
      </w:r>
      <w:r w:rsidR="006D13C5">
        <w:rPr>
          <w:rFonts w:ascii="Times New Roman" w:eastAsia="宋体" w:hAnsi="Times New Roman" w:cs="Times New Roman"/>
          <w:b/>
          <w:sz w:val="24"/>
        </w:rPr>
        <w:t>7</w:t>
      </w:r>
    </w:p>
    <w:p w:rsidR="005D7629" w:rsidRPr="003118E7" w:rsidRDefault="001F2FED" w:rsidP="003118E7">
      <w:pPr>
        <w:pStyle w:val="a7"/>
        <w:numPr>
          <w:ilvl w:val="0"/>
          <w:numId w:val="1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3118E7">
        <w:rPr>
          <w:rFonts w:ascii="Times New Roman" w:eastAsia="宋体" w:hAnsi="Times New Roman" w:cs="Times New Roman" w:hint="eastAsia"/>
          <w:sz w:val="24"/>
          <w:szCs w:val="28"/>
        </w:rPr>
        <w:t xml:space="preserve">Fragments of </w:t>
      </w:r>
      <w:proofErr w:type="spellStart"/>
      <w:r w:rsidRPr="003118E7">
        <w:rPr>
          <w:rFonts w:ascii="Times New Roman" w:eastAsia="宋体" w:hAnsi="Times New Roman" w:cs="Times New Roman" w:hint="eastAsia"/>
          <w:sz w:val="24"/>
          <w:szCs w:val="28"/>
        </w:rPr>
        <w:t>radiolytic</w:t>
      </w:r>
      <w:proofErr w:type="spellEnd"/>
      <w:r w:rsidRPr="003118E7">
        <w:rPr>
          <w:rFonts w:ascii="Times New Roman" w:eastAsia="宋体" w:hAnsi="Times New Roman" w:cs="Times New Roman" w:hint="eastAsia"/>
          <w:sz w:val="24"/>
          <w:szCs w:val="28"/>
        </w:rPr>
        <w:t xml:space="preserve"> degradation of </w:t>
      </w:r>
      <w:r w:rsidRPr="003118E7">
        <w:rPr>
          <w:rFonts w:ascii="Times New Roman" w:eastAsia="宋体" w:hAnsi="Times New Roman" w:cs="Times New Roman" w:hint="eastAsia"/>
          <w:b/>
          <w:bCs/>
          <w:sz w:val="24"/>
          <w:szCs w:val="28"/>
        </w:rPr>
        <w:t xml:space="preserve">1b </w:t>
      </w:r>
      <w:r w:rsidRPr="003118E7">
        <w:rPr>
          <w:rFonts w:ascii="Times New Roman" w:eastAsia="宋体" w:hAnsi="Times New Roman" w:cs="Times New Roman" w:hint="eastAsia"/>
          <w:sz w:val="24"/>
          <w:szCs w:val="28"/>
        </w:rPr>
        <w:t>identified by MALDI-TOF analysis..................................................................................................................</w:t>
      </w:r>
      <w:r w:rsidR="009410E9" w:rsidRPr="003118E7">
        <w:rPr>
          <w:rFonts w:ascii="Times New Roman" w:eastAsia="宋体" w:hAnsi="Times New Roman" w:cs="Times New Roman" w:hint="eastAsia"/>
          <w:sz w:val="24"/>
          <w:szCs w:val="28"/>
        </w:rPr>
        <w:t>.</w:t>
      </w:r>
      <w:r w:rsidRPr="003118E7">
        <w:rPr>
          <w:rFonts w:ascii="Times New Roman" w:eastAsia="宋体" w:hAnsi="Times New Roman" w:cs="Times New Roman" w:hint="eastAsia"/>
          <w:sz w:val="24"/>
          <w:szCs w:val="28"/>
        </w:rPr>
        <w:t>.</w:t>
      </w:r>
      <w:r w:rsidR="009410E9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="006D13C5">
        <w:rPr>
          <w:rFonts w:ascii="Times New Roman" w:eastAsia="宋体" w:hAnsi="Times New Roman" w:cs="Times New Roman"/>
          <w:b/>
          <w:bCs/>
          <w:sz w:val="24"/>
          <w:szCs w:val="28"/>
        </w:rPr>
        <w:t>8</w:t>
      </w:r>
    </w:p>
    <w:p w:rsidR="005D7629" w:rsidRDefault="005D7629">
      <w:pPr>
        <w:pStyle w:val="a7"/>
        <w:ind w:firstLineChars="0" w:firstLine="0"/>
        <w:jc w:val="left"/>
        <w:rPr>
          <w:rFonts w:ascii="Times New Roman" w:hAnsi="Times New Roman" w:cs="Times New Roman"/>
          <w:b/>
        </w:rPr>
      </w:pPr>
    </w:p>
    <w:p w:rsidR="005D7629" w:rsidRPr="006D13C5" w:rsidRDefault="005D7629">
      <w:pPr>
        <w:rPr>
          <w:rFonts w:ascii="Times New Roman" w:eastAsia="宋体" w:hAnsi="Times New Roman" w:cs="Times New Roman"/>
        </w:rPr>
      </w:pPr>
    </w:p>
    <w:p w:rsidR="005D7629" w:rsidRDefault="005D7629">
      <w:pPr>
        <w:rPr>
          <w:rFonts w:ascii="Times New Roman" w:eastAsia="宋体" w:hAnsi="Times New Roman" w:cs="Times New Roman"/>
        </w:rPr>
      </w:pPr>
    </w:p>
    <w:p w:rsidR="005D7629" w:rsidRDefault="005D7629">
      <w:pPr>
        <w:rPr>
          <w:rFonts w:ascii="宋体" w:eastAsia="宋体" w:hAnsi="宋体" w:cs="宋体"/>
          <w:b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5D7629" w:rsidRDefault="005D7629">
      <w:pPr>
        <w:jc w:val="left"/>
        <w:rPr>
          <w:rFonts w:ascii="宋体" w:eastAsia="宋体" w:hAnsi="宋体" w:cs="宋体"/>
        </w:rPr>
      </w:pPr>
    </w:p>
    <w:p w:rsidR="0070360B" w:rsidRDefault="0070360B" w:rsidP="0070360B">
      <w:pPr>
        <w:jc w:val="left"/>
        <w:rPr>
          <w:rFonts w:ascii="宋体" w:eastAsia="宋体" w:hAnsi="宋体" w:cs="宋体"/>
          <w:bCs/>
          <w:sz w:val="24"/>
        </w:rPr>
      </w:pPr>
    </w:p>
    <w:p w:rsidR="0070360B" w:rsidRPr="0070360B" w:rsidRDefault="0070360B" w:rsidP="0070360B">
      <w:pPr>
        <w:jc w:val="left"/>
        <w:rPr>
          <w:rFonts w:ascii="宋体" w:eastAsia="宋体" w:hAnsi="宋体" w:cs="宋体"/>
          <w:bCs/>
          <w:sz w:val="24"/>
        </w:rPr>
      </w:pPr>
    </w:p>
    <w:p w:rsidR="005D7629" w:rsidRDefault="001F2FED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>
            <wp:extent cx="5274310" cy="36842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29" w:rsidRDefault="001F2FED">
      <w:pPr>
        <w:jc w:val="center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b/>
        </w:rPr>
        <w:t>Figure S1.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/>
          <w:vertAlign w:val="superscript"/>
        </w:rPr>
        <w:t>1</w:t>
      </w:r>
      <w:r>
        <w:rPr>
          <w:rFonts w:ascii="Times New Roman" w:eastAsia="宋体" w:hAnsi="Times New Roman" w:cs="Times New Roman"/>
        </w:rPr>
        <w:t>H NMR spectrum (400 MHz, CDCl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 xml:space="preserve">) of </w:t>
      </w:r>
      <w:r>
        <w:rPr>
          <w:rFonts w:ascii="Times New Roman" w:eastAsia="宋体" w:hAnsi="Times New Roman" w:cs="Times New Roman" w:hint="eastAsia"/>
          <w:b/>
        </w:rPr>
        <w:t>1a</w:t>
      </w:r>
      <w:r>
        <w:rPr>
          <w:rFonts w:ascii="Times New Roman" w:hAnsi="Times New Roman" w:cs="Times New Roman"/>
        </w:rPr>
        <w:t>.</w:t>
      </w:r>
    </w:p>
    <w:p w:rsidR="005D7629" w:rsidRDefault="005D7629">
      <w:pPr>
        <w:jc w:val="center"/>
        <w:rPr>
          <w:rFonts w:ascii="Times New Roman" w:hAnsi="Times New Roman" w:cs="Times New Roman"/>
        </w:rPr>
      </w:pPr>
    </w:p>
    <w:p w:rsidR="005D7629" w:rsidRDefault="005D7629">
      <w:pPr>
        <w:rPr>
          <w:rFonts w:ascii="Times New Roman" w:hAnsi="Times New Roman" w:cs="Times New Roman"/>
        </w:rPr>
      </w:pPr>
    </w:p>
    <w:p w:rsidR="005D7629" w:rsidRDefault="001F2FED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>
            <wp:extent cx="5274310" cy="36842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29" w:rsidRDefault="001F2FED">
      <w:pPr>
        <w:jc w:val="center"/>
        <w:rPr>
          <w:rFonts w:ascii="Times New Roman" w:eastAsia="宋体" w:hAnsi="Times New Roman" w:cs="Times New Roman"/>
          <w:b/>
        </w:rPr>
      </w:pPr>
      <w:bookmarkStart w:id="0" w:name="OLE_LINK1"/>
      <w:r>
        <w:rPr>
          <w:rFonts w:ascii="Times New Roman" w:eastAsia="宋体" w:hAnsi="Times New Roman" w:cs="Times New Roman"/>
          <w:b/>
        </w:rPr>
        <w:t>Figure S2.</w:t>
      </w:r>
      <w:r>
        <w:rPr>
          <w:rFonts w:ascii="宋体" w:eastAsia="宋体" w:hAnsi="宋体" w:cs="宋体"/>
        </w:rPr>
        <w:t xml:space="preserve"> </w:t>
      </w:r>
      <w:r>
        <w:rPr>
          <w:rFonts w:ascii="Times New Roman" w:eastAsia="宋体" w:hAnsi="Times New Roman" w:cs="Times New Roman"/>
          <w:vertAlign w:val="superscript"/>
        </w:rPr>
        <w:t>1</w:t>
      </w:r>
      <w:r>
        <w:rPr>
          <w:rFonts w:ascii="Times New Roman" w:eastAsia="宋体" w:hAnsi="Times New Roman" w:cs="Times New Roman"/>
        </w:rPr>
        <w:t>H NMR spectrum (400 MHz, DMSO-d</w:t>
      </w:r>
      <w:r>
        <w:rPr>
          <w:rFonts w:ascii="Times New Roman" w:eastAsia="宋体" w:hAnsi="Times New Roman" w:cs="Times New Roman"/>
          <w:vertAlign w:val="subscript"/>
        </w:rPr>
        <w:t>6</w:t>
      </w:r>
      <w:r>
        <w:rPr>
          <w:rFonts w:ascii="Times New Roman" w:eastAsia="宋体" w:hAnsi="Times New Roman" w:cs="Times New Roman"/>
        </w:rPr>
        <w:t xml:space="preserve">) of </w:t>
      </w:r>
      <w:r>
        <w:rPr>
          <w:rFonts w:ascii="Times New Roman" w:eastAsia="宋体" w:hAnsi="Times New Roman" w:cs="Times New Roman"/>
          <w:b/>
        </w:rPr>
        <w:t>1b</w:t>
      </w:r>
      <w:r>
        <w:rPr>
          <w:rFonts w:ascii="Times New Roman" w:eastAsia="宋体" w:hAnsi="Times New Roman" w:cs="Times New Roman" w:hint="eastAsia"/>
          <w:b/>
        </w:rPr>
        <w:t>.</w:t>
      </w:r>
    </w:p>
    <w:p w:rsidR="005D7629" w:rsidRDefault="005D7629" w:rsidP="0070360B">
      <w:pPr>
        <w:rPr>
          <w:rFonts w:ascii="Times New Roman" w:hAnsi="Times New Roman" w:cs="Times New Roman"/>
        </w:rPr>
      </w:pPr>
    </w:p>
    <w:p w:rsidR="0070360B" w:rsidRDefault="0070360B" w:rsidP="0070360B">
      <w:pPr>
        <w:rPr>
          <w:rFonts w:ascii="Times New Roman" w:hAnsi="Times New Roman" w:cs="Times New Roman"/>
        </w:rPr>
      </w:pPr>
    </w:p>
    <w:bookmarkEnd w:id="0"/>
    <w:p w:rsidR="005D7629" w:rsidRDefault="001F2FED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>
            <wp:extent cx="5274310" cy="36842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29" w:rsidRDefault="001F2FED">
      <w:pPr>
        <w:jc w:val="center"/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/>
          <w:b/>
        </w:rPr>
        <w:t>Figure S3.</w:t>
      </w:r>
      <w:r>
        <w:rPr>
          <w:rFonts w:ascii="宋体" w:eastAsia="宋体" w:hAnsi="宋体" w:cs="宋体"/>
        </w:rPr>
        <w:t xml:space="preserve"> </w:t>
      </w:r>
      <w:r>
        <w:rPr>
          <w:rFonts w:ascii="Times New Roman" w:eastAsia="宋体" w:hAnsi="Times New Roman" w:cs="Times New Roman"/>
          <w:vertAlign w:val="superscript"/>
        </w:rPr>
        <w:t>1</w:t>
      </w:r>
      <w:r>
        <w:rPr>
          <w:rFonts w:ascii="Times New Roman" w:eastAsia="宋体" w:hAnsi="Times New Roman" w:cs="Times New Roman"/>
        </w:rPr>
        <w:t>H NMR spectrum (400 MHz, CDCl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 xml:space="preserve">) of </w:t>
      </w:r>
      <w:r>
        <w:rPr>
          <w:rFonts w:ascii="Times New Roman" w:eastAsia="宋体" w:hAnsi="Times New Roman" w:cs="Times New Roman"/>
          <w:b/>
        </w:rPr>
        <w:t>1c</w:t>
      </w:r>
      <w:r>
        <w:rPr>
          <w:rFonts w:ascii="Times New Roman" w:eastAsia="宋体" w:hAnsi="Times New Roman" w:cs="Times New Roman" w:hint="eastAsia"/>
          <w:b/>
        </w:rPr>
        <w:t>.</w:t>
      </w:r>
    </w:p>
    <w:p w:rsidR="0070360B" w:rsidRDefault="0070360B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rPr>
          <w:rFonts w:ascii="宋体" w:eastAsia="宋体" w:hAnsi="宋体" w:cs="宋体"/>
        </w:rPr>
      </w:pPr>
    </w:p>
    <w:p w:rsidR="005D7629" w:rsidRDefault="001F2FED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>
            <wp:extent cx="5274310" cy="36842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29" w:rsidRDefault="001F2FED">
      <w:pPr>
        <w:jc w:val="center"/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/>
          <w:b/>
        </w:rPr>
        <w:t>Figure S4.</w:t>
      </w:r>
      <w:r>
        <w:rPr>
          <w:rFonts w:ascii="宋体" w:eastAsia="宋体" w:hAnsi="宋体" w:cs="宋体"/>
        </w:rPr>
        <w:t xml:space="preserve"> </w:t>
      </w:r>
      <w:r>
        <w:rPr>
          <w:rFonts w:ascii="Times New Roman" w:eastAsia="宋体" w:hAnsi="Times New Roman" w:cs="Times New Roman"/>
          <w:vertAlign w:val="superscript"/>
        </w:rPr>
        <w:t>1</w:t>
      </w:r>
      <w:r>
        <w:rPr>
          <w:rFonts w:ascii="Times New Roman" w:eastAsia="宋体" w:hAnsi="Times New Roman" w:cs="Times New Roman"/>
        </w:rPr>
        <w:t>H NMR spectrum (400 MHz, CDCl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 xml:space="preserve">) of </w:t>
      </w:r>
      <w:r>
        <w:rPr>
          <w:rFonts w:ascii="Times New Roman" w:eastAsia="宋体" w:hAnsi="Times New Roman" w:cs="Times New Roman"/>
          <w:b/>
        </w:rPr>
        <w:t>2a</w:t>
      </w:r>
      <w:r>
        <w:rPr>
          <w:rFonts w:ascii="Times New Roman" w:eastAsia="宋体" w:hAnsi="Times New Roman" w:cs="Times New Roman" w:hint="eastAsia"/>
          <w:b/>
        </w:rPr>
        <w:t>.</w:t>
      </w:r>
    </w:p>
    <w:p w:rsidR="005D7629" w:rsidRDefault="005D7629" w:rsidP="0068409A">
      <w:pPr>
        <w:rPr>
          <w:rFonts w:ascii="Times New Roman" w:eastAsia="宋体" w:hAnsi="Times New Roman" w:cs="Times New Roman"/>
          <w:b/>
        </w:rPr>
      </w:pPr>
    </w:p>
    <w:p w:rsidR="00792392" w:rsidRDefault="00792392">
      <w:pPr>
        <w:jc w:val="center"/>
      </w:pPr>
    </w:p>
    <w:p w:rsidR="005D7629" w:rsidRPr="003118E7" w:rsidRDefault="005D7629"/>
    <w:p w:rsidR="005D7629" w:rsidRDefault="00933486">
      <w:pPr>
        <w:jc w:val="center"/>
      </w:pPr>
      <w:r>
        <w:rPr>
          <w:noProof/>
        </w:rPr>
        <w:drawing>
          <wp:inline distT="0" distB="0" distL="0" distR="0">
            <wp:extent cx="5600557" cy="3744267"/>
            <wp:effectExtent l="0" t="0" r="635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幻灯片2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640" cy="374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29" w:rsidRDefault="001F2FED">
      <w:pPr>
        <w:jc w:val="center"/>
        <w:rPr>
          <w:rFonts w:eastAsia="宋体"/>
        </w:rPr>
      </w:pPr>
      <w:r>
        <w:rPr>
          <w:rFonts w:ascii="Times New Roman" w:eastAsia="宋体" w:hAnsi="Times New Roman" w:cs="Times New Roman"/>
          <w:b/>
        </w:rPr>
        <w:t>Figure S</w:t>
      </w:r>
      <w:r w:rsidR="003118E7">
        <w:rPr>
          <w:rFonts w:ascii="Times New Roman" w:eastAsia="宋体" w:hAnsi="Times New Roman" w:cs="Times New Roman"/>
          <w:b/>
        </w:rPr>
        <w:t>5</w:t>
      </w:r>
      <w:r>
        <w:rPr>
          <w:rFonts w:ascii="Times New Roman" w:eastAsia="宋体" w:hAnsi="Times New Roman" w:cs="Times New Roman"/>
          <w:b/>
        </w:rPr>
        <w:t>.</w:t>
      </w:r>
      <w:r>
        <w:rPr>
          <w:rFonts w:ascii="宋体" w:eastAsia="宋体" w:hAnsi="宋体" w:cs="宋体"/>
          <w:b/>
        </w:rPr>
        <w:t xml:space="preserve"> </w:t>
      </w:r>
      <w:r>
        <w:rPr>
          <w:rFonts w:ascii="Times New Roman" w:eastAsia="宋体" w:hAnsi="Times New Roman" w:cs="Times New Roman"/>
        </w:rPr>
        <w:t>ESI-</w:t>
      </w:r>
      <w:r>
        <w:rPr>
          <w:rFonts w:ascii="Times New Roman" w:eastAsia="宋体" w:hAnsi="Times New Roman" w:cs="Times New Roman" w:hint="eastAsia"/>
        </w:rPr>
        <w:t>HR</w:t>
      </w:r>
      <w:r>
        <w:rPr>
          <w:rFonts w:ascii="Times New Roman" w:eastAsia="宋体" w:hAnsi="Times New Roman" w:cs="Times New Roman"/>
        </w:rPr>
        <w:t xml:space="preserve">MS spectrum of </w:t>
      </w:r>
      <w:r>
        <w:rPr>
          <w:rFonts w:ascii="Times New Roman" w:eastAsia="宋体" w:hAnsi="Times New Roman" w:cs="Times New Roman"/>
          <w:b/>
        </w:rPr>
        <w:t>1a</w:t>
      </w:r>
      <w:r>
        <w:rPr>
          <w:rFonts w:ascii="Times New Roman" w:eastAsia="宋体" w:hAnsi="Times New Roman" w:cs="Times New Roman" w:hint="eastAsia"/>
          <w:b/>
        </w:rPr>
        <w:t>.</w:t>
      </w:r>
    </w:p>
    <w:p w:rsidR="005D7629" w:rsidRDefault="005D7629"/>
    <w:p w:rsidR="005D7629" w:rsidRPr="003118E7" w:rsidRDefault="005D7629">
      <w:pPr>
        <w:jc w:val="center"/>
      </w:pPr>
    </w:p>
    <w:p w:rsidR="005D7629" w:rsidRDefault="00933486">
      <w:pPr>
        <w:jc w:val="center"/>
      </w:pPr>
      <w:r>
        <w:rPr>
          <w:noProof/>
        </w:rPr>
        <w:drawing>
          <wp:inline distT="0" distB="0" distL="0" distR="0">
            <wp:extent cx="5601600" cy="3744000"/>
            <wp:effectExtent l="0" t="0" r="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幻灯片3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29" w:rsidRDefault="001F2FED">
      <w:pPr>
        <w:jc w:val="center"/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/>
          <w:b/>
        </w:rPr>
        <w:t>Figure S</w:t>
      </w:r>
      <w:r w:rsidR="003118E7">
        <w:rPr>
          <w:rFonts w:ascii="Times New Roman" w:eastAsia="宋体" w:hAnsi="Times New Roman" w:cs="Times New Roman"/>
          <w:b/>
        </w:rPr>
        <w:t>6</w:t>
      </w:r>
      <w:r>
        <w:rPr>
          <w:rFonts w:ascii="Times New Roman" w:eastAsia="宋体" w:hAnsi="Times New Roman" w:cs="Times New Roman"/>
          <w:b/>
        </w:rPr>
        <w:t xml:space="preserve">. </w:t>
      </w:r>
      <w:r>
        <w:rPr>
          <w:rFonts w:ascii="Times New Roman" w:eastAsia="宋体" w:hAnsi="Times New Roman" w:cs="Times New Roman"/>
        </w:rPr>
        <w:t xml:space="preserve">ESI-MS spectrum of </w:t>
      </w:r>
      <w:r>
        <w:rPr>
          <w:rFonts w:ascii="Times New Roman" w:eastAsia="宋体" w:hAnsi="Times New Roman" w:cs="Times New Roman"/>
          <w:b/>
        </w:rPr>
        <w:t>1b</w:t>
      </w:r>
      <w:r>
        <w:rPr>
          <w:rFonts w:ascii="Times New Roman" w:eastAsia="宋体" w:hAnsi="Times New Roman" w:cs="Times New Roman" w:hint="eastAsia"/>
          <w:b/>
        </w:rPr>
        <w:t>.</w:t>
      </w:r>
    </w:p>
    <w:p w:rsidR="005D7629" w:rsidRDefault="005D7629">
      <w:pPr>
        <w:jc w:val="center"/>
        <w:rPr>
          <w:rFonts w:ascii="Times New Roman" w:eastAsia="宋体" w:hAnsi="Times New Roman" w:cs="Times New Roman"/>
          <w:b/>
        </w:rPr>
      </w:pPr>
    </w:p>
    <w:p w:rsidR="005D7629" w:rsidRDefault="009334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01600" cy="3744000"/>
            <wp:effectExtent l="0" t="0" r="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幻灯片4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29" w:rsidRDefault="001F2FED">
      <w:pPr>
        <w:jc w:val="center"/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/>
          <w:b/>
        </w:rPr>
        <w:t>Figure S</w:t>
      </w:r>
      <w:r w:rsidR="003118E7">
        <w:rPr>
          <w:rFonts w:ascii="Times New Roman" w:eastAsia="宋体" w:hAnsi="Times New Roman" w:cs="Times New Roman"/>
          <w:b/>
        </w:rPr>
        <w:t>7</w:t>
      </w:r>
      <w:r>
        <w:rPr>
          <w:rFonts w:ascii="Times New Roman" w:eastAsia="宋体" w:hAnsi="Times New Roman" w:cs="Times New Roman"/>
          <w:b/>
        </w:rPr>
        <w:t xml:space="preserve">. </w:t>
      </w:r>
      <w:r>
        <w:rPr>
          <w:rFonts w:ascii="Times New Roman" w:eastAsia="宋体" w:hAnsi="Times New Roman" w:cs="Times New Roman"/>
        </w:rPr>
        <w:t xml:space="preserve">ESI-MS spectrum of </w:t>
      </w:r>
      <w:r>
        <w:rPr>
          <w:rFonts w:ascii="Times New Roman" w:eastAsia="宋体" w:hAnsi="Times New Roman" w:cs="Times New Roman"/>
          <w:b/>
        </w:rPr>
        <w:t>1c</w:t>
      </w:r>
      <w:r>
        <w:rPr>
          <w:rFonts w:ascii="Times New Roman" w:eastAsia="宋体" w:hAnsi="Times New Roman" w:cs="Times New Roman" w:hint="eastAsia"/>
          <w:b/>
        </w:rPr>
        <w:t>.</w:t>
      </w:r>
    </w:p>
    <w:p w:rsidR="005D7629" w:rsidRDefault="005D7629">
      <w:pPr>
        <w:jc w:val="center"/>
        <w:rPr>
          <w:rFonts w:ascii="Times New Roman" w:eastAsia="宋体" w:hAnsi="Times New Roman" w:cs="Times New Roman"/>
          <w:b/>
        </w:rPr>
      </w:pPr>
    </w:p>
    <w:p w:rsidR="003118E7" w:rsidRDefault="003118E7" w:rsidP="003118E7">
      <w:pPr>
        <w:jc w:val="center"/>
      </w:pPr>
      <w:r>
        <w:rPr>
          <w:rFonts w:hint="eastAsia"/>
          <w:noProof/>
        </w:rPr>
        <w:drawing>
          <wp:inline distT="0" distB="0" distL="0" distR="0" wp14:anchorId="6247FDF2" wp14:editId="7EE627F1">
            <wp:extent cx="5657850" cy="318245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幻灯片1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193" cy="318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E7" w:rsidRDefault="003118E7" w:rsidP="003118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宋体" w:hAnsi="Times New Roman" w:cs="Times New Roman"/>
          <w:b/>
        </w:rPr>
        <w:t>Figure S8.</w:t>
      </w:r>
      <w:r>
        <w:rPr>
          <w:rFonts w:ascii="宋体" w:eastAsia="宋体" w:hAnsi="宋体" w:cs="宋体"/>
          <w:b/>
        </w:rPr>
        <w:t xml:space="preserve"> </w:t>
      </w:r>
      <w:r>
        <w:rPr>
          <w:rFonts w:ascii="Times New Roman" w:eastAsia="宋体" w:hAnsi="Times New Roman" w:cs="Times New Roman"/>
        </w:rPr>
        <w:t xml:space="preserve">ESI-MS spectrum of </w:t>
      </w:r>
      <w:r w:rsidR="001744B9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 w:hint="eastAsia"/>
          <w:b/>
        </w:rPr>
        <w:t>.</w:t>
      </w:r>
    </w:p>
    <w:p w:rsidR="005D7629" w:rsidRPr="003118E7" w:rsidRDefault="005D7629">
      <w:pPr>
        <w:jc w:val="center"/>
        <w:rPr>
          <w:rFonts w:ascii="Times New Roman" w:eastAsia="宋体" w:hAnsi="Times New Roman" w:cs="Times New Roman"/>
          <w:b/>
        </w:rPr>
      </w:pPr>
    </w:p>
    <w:p w:rsidR="005D7629" w:rsidRPr="003118E7" w:rsidRDefault="005D7629">
      <w:pPr>
        <w:jc w:val="center"/>
        <w:rPr>
          <w:rFonts w:ascii="Times New Roman" w:hAnsi="Times New Roman" w:cs="Times New Roman"/>
        </w:rPr>
      </w:pPr>
    </w:p>
    <w:p w:rsidR="005D7629" w:rsidRDefault="005D7629">
      <w:pPr>
        <w:jc w:val="left"/>
        <w:rPr>
          <w:rFonts w:ascii="Times New Roman" w:hAnsi="Times New Roman" w:cs="Times New Roman"/>
        </w:rPr>
      </w:pPr>
    </w:p>
    <w:p w:rsidR="005D7629" w:rsidRDefault="005D7629">
      <w:pPr>
        <w:jc w:val="left"/>
        <w:rPr>
          <w:rFonts w:ascii="Times New Roman" w:hAnsi="Times New Roman" w:cs="Times New Roman"/>
        </w:rPr>
      </w:pPr>
    </w:p>
    <w:p w:rsidR="005D7629" w:rsidRDefault="001F2FED">
      <w:pPr>
        <w:jc w:val="center"/>
        <w:rPr>
          <w:rFonts w:ascii="Times New Roman" w:eastAsia="宋体" w:hAnsi="Times New Roman" w:cs="Times New Roman"/>
          <w:b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344035" cy="3458845"/>
            <wp:effectExtent l="0" t="0" r="0" b="8255"/>
            <wp:docPr id="5" name="图片 5" descr="G:\FigS\Fig.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:\FigS\Fig.S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271" cy="345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E7" w:rsidRDefault="001F2FED" w:rsidP="003118E7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b/>
        </w:rPr>
        <w:t>Figure S</w:t>
      </w:r>
      <w:r>
        <w:rPr>
          <w:rFonts w:ascii="Times New Roman" w:eastAsia="宋体" w:hAnsi="Times New Roman" w:cs="Times New Roman" w:hint="eastAsia"/>
          <w:b/>
        </w:rPr>
        <w:t>9</w:t>
      </w:r>
      <w:r>
        <w:rPr>
          <w:rFonts w:ascii="Times New Roman" w:eastAsia="宋体" w:hAnsi="Times New Roman" w:cs="Times New Roman"/>
          <w:b/>
        </w:rPr>
        <w:t>.</w:t>
      </w:r>
      <w:r>
        <w:rPr>
          <w:rFonts w:ascii="Times New Roman" w:eastAsia="宋体" w:hAnsi="Times New Roman" w:cs="Times New Roman"/>
        </w:rPr>
        <w:t xml:space="preserve"> Heavy water (D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 xml:space="preserve">O) exchange experiment of </w:t>
      </w:r>
      <w:r>
        <w:rPr>
          <w:rFonts w:ascii="Times New Roman" w:eastAsia="宋体" w:hAnsi="Times New Roman" w:cs="Times New Roman"/>
          <w:b/>
        </w:rPr>
        <w:t>1b</w:t>
      </w:r>
      <w:r>
        <w:rPr>
          <w:rFonts w:ascii="Times New Roman" w:eastAsia="宋体" w:hAnsi="Times New Roman" w:cs="Times New Roman"/>
        </w:rPr>
        <w:t xml:space="preserve"> (400 MHz, DMSO-d</w:t>
      </w:r>
      <w:r>
        <w:rPr>
          <w:rFonts w:ascii="Times New Roman" w:eastAsia="宋体" w:hAnsi="Times New Roman" w:cs="Times New Roman"/>
          <w:vertAlign w:val="subscript"/>
        </w:rPr>
        <w:t>6</w:t>
      </w:r>
      <w:r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 w:hint="eastAsia"/>
        </w:rPr>
        <w:t>.</w:t>
      </w:r>
    </w:p>
    <w:p w:rsidR="0070360B" w:rsidRPr="003118E7" w:rsidRDefault="0070360B" w:rsidP="0070360B">
      <w:pPr>
        <w:jc w:val="left"/>
        <w:rPr>
          <w:rFonts w:ascii="Times New Roman" w:eastAsia="宋体" w:hAnsi="Times New Roman" w:cs="Times New Roman"/>
          <w:sz w:val="24"/>
          <w:szCs w:val="28"/>
        </w:rPr>
      </w:pPr>
    </w:p>
    <w:p w:rsidR="005D7629" w:rsidRDefault="00663BAF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4312800" cy="35856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硝酸实验-黑白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800" cy="35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29" w:rsidRDefault="001F2FED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b/>
        </w:rPr>
        <w:t>Figure S</w:t>
      </w:r>
      <w:r>
        <w:rPr>
          <w:rFonts w:ascii="Times New Roman" w:eastAsia="宋体" w:hAnsi="Times New Roman" w:cs="Times New Roman" w:hint="eastAsia"/>
          <w:b/>
        </w:rPr>
        <w:t>10</w:t>
      </w:r>
      <w:r>
        <w:rPr>
          <w:rFonts w:ascii="Times New Roman" w:eastAsia="宋体" w:hAnsi="Times New Roman" w:cs="Times New Roman"/>
          <w:b/>
        </w:rPr>
        <w:t>.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ab/>
        <w:t xml:space="preserve">The </w:t>
      </w:r>
      <w:r>
        <w:rPr>
          <w:rFonts w:ascii="Times New Roman" w:eastAsia="宋体" w:hAnsi="Times New Roman" w:cs="Times New Roman" w:hint="eastAsia"/>
          <w:vertAlign w:val="superscript"/>
        </w:rPr>
        <w:t>1</w:t>
      </w:r>
      <w:r>
        <w:rPr>
          <w:rFonts w:ascii="Times New Roman" w:eastAsia="宋体" w:hAnsi="Times New Roman" w:cs="Times New Roman" w:hint="eastAsia"/>
        </w:rPr>
        <w:t xml:space="preserve">H NMR spectra of </w:t>
      </w:r>
      <w:r>
        <w:rPr>
          <w:rFonts w:ascii="Times New Roman" w:eastAsia="宋体" w:hAnsi="Times New Roman" w:cs="Times New Roman" w:hint="eastAsia"/>
          <w:b/>
          <w:bCs/>
        </w:rPr>
        <w:t>1b</w:t>
      </w:r>
      <w:r>
        <w:rPr>
          <w:rFonts w:ascii="Times New Roman" w:eastAsia="宋体" w:hAnsi="Times New Roman" w:cs="Times New Roman" w:hint="eastAsia"/>
        </w:rPr>
        <w:t xml:space="preserve"> at different doses in the range of 7.2-8.0 ppm</w:t>
      </w:r>
      <w:r>
        <w:rPr>
          <w:rFonts w:ascii="Times New Roman" w:eastAsia="宋体" w:hAnsi="Times New Roman" w:cs="Times New Roman"/>
        </w:rPr>
        <w:t xml:space="preserve"> (400 MHz, DMSO-d</w:t>
      </w:r>
      <w:r>
        <w:rPr>
          <w:rFonts w:ascii="Times New Roman" w:eastAsia="宋体" w:hAnsi="Times New Roman" w:cs="Times New Roman"/>
          <w:vertAlign w:val="subscript"/>
        </w:rPr>
        <w:t>6</w:t>
      </w:r>
      <w:r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 w:hint="eastAsia"/>
        </w:rPr>
        <w:t>.</w:t>
      </w:r>
    </w:p>
    <w:p w:rsidR="005D7629" w:rsidRDefault="005D7629">
      <w:pPr>
        <w:jc w:val="center"/>
        <w:rPr>
          <w:rFonts w:ascii="Times New Roman" w:eastAsia="宋体" w:hAnsi="Times New Roman" w:cs="Times New Roman"/>
          <w:b/>
          <w:bCs/>
        </w:rPr>
      </w:pPr>
    </w:p>
    <w:p w:rsidR="005D7629" w:rsidRDefault="005D7629">
      <w:pPr>
        <w:jc w:val="left"/>
        <w:rPr>
          <w:rFonts w:ascii="Times New Roman" w:hAnsi="Times New Roman" w:cs="Times New Roman"/>
          <w:b/>
        </w:rPr>
      </w:pPr>
    </w:p>
    <w:p w:rsidR="00F921A3" w:rsidRDefault="00F921A3" w:rsidP="00A231CB">
      <w:pPr>
        <w:jc w:val="center"/>
        <w:rPr>
          <w:rFonts w:ascii="Times New Roman" w:hAnsi="Times New Roman" w:cs="Times New Roman"/>
        </w:rPr>
      </w:pPr>
    </w:p>
    <w:p w:rsidR="005D7629" w:rsidRDefault="00F921A3" w:rsidP="00A231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 xml:space="preserve">  </w:t>
      </w:r>
      <w:r w:rsidR="00663BAF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6400" cy="3200400"/>
            <wp:effectExtent l="0" t="0" r="0" b="0"/>
            <wp:docPr id="19" name="C2红外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2红外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29" w:rsidRDefault="001F2FED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b/>
        </w:rPr>
        <w:t>Figure S11.</w:t>
      </w:r>
      <w:r>
        <w:rPr>
          <w:rFonts w:ascii="Times New Roman" w:eastAsia="宋体" w:hAnsi="Times New Roman" w:cs="Times New Roman"/>
        </w:rPr>
        <w:t xml:space="preserve"> Micro-FTIR spectr</w:t>
      </w:r>
      <w:r>
        <w:rPr>
          <w:rFonts w:ascii="Times New Roman" w:eastAsia="宋体" w:hAnsi="Times New Roman" w:cs="Times New Roman" w:hint="eastAsia"/>
        </w:rPr>
        <w:t>a</w:t>
      </w:r>
      <w:r>
        <w:rPr>
          <w:rFonts w:ascii="Times New Roman" w:eastAsia="宋体" w:hAnsi="Times New Roman" w:cs="Times New Roman"/>
        </w:rPr>
        <w:t xml:space="preserve"> of irradiated </w:t>
      </w:r>
      <w:r>
        <w:rPr>
          <w:rFonts w:ascii="Times New Roman" w:eastAsia="宋体" w:hAnsi="Times New Roman" w:cs="Times New Roman"/>
          <w:b/>
        </w:rPr>
        <w:t>1a</w:t>
      </w:r>
      <w:r>
        <w:rPr>
          <w:rFonts w:ascii="Times New Roman" w:eastAsia="宋体" w:hAnsi="Times New Roman" w:cs="Times New Roman"/>
        </w:rPr>
        <w:t xml:space="preserve"> at different doses.</w:t>
      </w: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  <w:sz w:val="24"/>
          <w:szCs w:val="28"/>
        </w:rPr>
      </w:pPr>
    </w:p>
    <w:p w:rsidR="00AA06B8" w:rsidRDefault="00AA06B8">
      <w:pPr>
        <w:jc w:val="center"/>
        <w:rPr>
          <w:rFonts w:ascii="Times New Roman" w:eastAsia="宋体" w:hAnsi="Times New Roman" w:cs="Times New Roman"/>
          <w:sz w:val="24"/>
          <w:szCs w:val="28"/>
        </w:rPr>
      </w:pPr>
    </w:p>
    <w:p w:rsidR="00AA06B8" w:rsidRDefault="00AA06B8">
      <w:pPr>
        <w:jc w:val="center"/>
        <w:rPr>
          <w:rFonts w:ascii="Times New Roman" w:eastAsia="宋体" w:hAnsi="Times New Roman" w:cs="Times New Roman"/>
          <w:sz w:val="24"/>
          <w:szCs w:val="28"/>
        </w:rPr>
      </w:pPr>
    </w:p>
    <w:p w:rsidR="003118E7" w:rsidRDefault="003118E7">
      <w:pPr>
        <w:jc w:val="center"/>
        <w:rPr>
          <w:rFonts w:ascii="Times New Roman" w:eastAsia="宋体" w:hAnsi="Times New Roman" w:cs="Times New Roman"/>
          <w:sz w:val="24"/>
          <w:szCs w:val="28"/>
        </w:rPr>
      </w:pPr>
    </w:p>
    <w:p w:rsidR="003118E7" w:rsidRDefault="003118E7">
      <w:pPr>
        <w:jc w:val="center"/>
        <w:rPr>
          <w:rFonts w:ascii="Times New Roman" w:eastAsia="宋体" w:hAnsi="Times New Roman" w:cs="Times New Roman"/>
          <w:sz w:val="24"/>
          <w:szCs w:val="28"/>
        </w:rPr>
      </w:pPr>
    </w:p>
    <w:p w:rsidR="003118E7" w:rsidRDefault="003118E7">
      <w:pPr>
        <w:jc w:val="center"/>
        <w:rPr>
          <w:rFonts w:ascii="Times New Roman" w:eastAsia="宋体" w:hAnsi="Times New Roman" w:cs="Times New Roman"/>
          <w:sz w:val="24"/>
          <w:szCs w:val="28"/>
        </w:rPr>
      </w:pPr>
    </w:p>
    <w:p w:rsidR="003118E7" w:rsidRDefault="003118E7">
      <w:pPr>
        <w:jc w:val="center"/>
        <w:rPr>
          <w:rFonts w:ascii="Times New Roman" w:eastAsia="宋体" w:hAnsi="Times New Roman" w:cs="Times New Roman"/>
          <w:sz w:val="24"/>
          <w:szCs w:val="28"/>
        </w:rPr>
      </w:pPr>
    </w:p>
    <w:p w:rsidR="005D7629" w:rsidRDefault="00C348AA">
      <w:pPr>
        <w:jc w:val="center"/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D77C229" wp14:editId="4D41D535">
            <wp:extent cx="5406997" cy="2070100"/>
            <wp:effectExtent l="0" t="0" r="38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8977" cy="207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29" w:rsidRDefault="005D7629" w:rsidP="007E0588">
      <w:pPr>
        <w:rPr>
          <w:rFonts w:ascii="Times New Roman" w:eastAsia="宋体" w:hAnsi="Times New Roman" w:cs="Times New Roman"/>
        </w:rPr>
      </w:pPr>
    </w:p>
    <w:p w:rsidR="005D7629" w:rsidRDefault="00C348AA" w:rsidP="00283E22">
      <w:pPr>
        <w:jc w:val="left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6B467A0C" wp14:editId="16B63971">
            <wp:extent cx="5486400" cy="249682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8997" cy="249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E22" w:rsidRDefault="00283E22" w:rsidP="00283E22">
      <w:pPr>
        <w:jc w:val="left"/>
        <w:rPr>
          <w:rFonts w:ascii="Times New Roman" w:eastAsia="宋体" w:hAnsi="Times New Roman" w:cs="Times New Roman"/>
        </w:rPr>
      </w:pPr>
    </w:p>
    <w:p w:rsidR="005D7629" w:rsidRDefault="00C348AA">
      <w:pPr>
        <w:jc w:val="center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05757B61" wp14:editId="0774703E">
            <wp:extent cx="5632450" cy="2569390"/>
            <wp:effectExtent l="0" t="0" r="635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7674" cy="257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19395C">
      <w:pPr>
        <w:jc w:val="center"/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5776719" wp14:editId="4E61479D">
            <wp:extent cx="5274310" cy="19837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D4709D" w:rsidP="0019395C">
      <w:pPr>
        <w:jc w:val="center"/>
        <w:rPr>
          <w:rFonts w:ascii="Times New Roman" w:eastAsia="宋体" w:hAnsi="Times New Roman" w:cs="Times New Roman" w:hint="eastAsia"/>
        </w:rPr>
      </w:pPr>
      <w:r>
        <w:rPr>
          <w:noProof/>
        </w:rPr>
        <w:drawing>
          <wp:inline distT="0" distB="0" distL="0" distR="0" wp14:anchorId="48646174" wp14:editId="3E3E8F4E">
            <wp:extent cx="5274310" cy="196786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19395C">
      <w:pPr>
        <w:jc w:val="center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7BE59C67" wp14:editId="5A6884CB">
            <wp:extent cx="5600700" cy="2089642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0185" cy="209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548" w:rsidRDefault="00283E22" w:rsidP="0019395C">
      <w:pPr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b/>
        </w:rPr>
        <w:t xml:space="preserve">   </w:t>
      </w:r>
      <w:r w:rsidR="00BC3548">
        <w:rPr>
          <w:rFonts w:ascii="Times New Roman" w:eastAsia="宋体" w:hAnsi="Times New Roman" w:cs="Times New Roman"/>
          <w:b/>
        </w:rPr>
        <w:t>Figure S12.</w:t>
      </w:r>
      <w:r w:rsidR="006D13C5">
        <w:rPr>
          <w:rFonts w:ascii="Times New Roman" w:eastAsia="宋体" w:hAnsi="Times New Roman" w:cs="Times New Roman"/>
        </w:rPr>
        <w:t xml:space="preserve"> </w:t>
      </w:r>
      <w:r w:rsidR="006D13C5" w:rsidRPr="006D13C5">
        <w:rPr>
          <w:rFonts w:ascii="Times New Roman" w:eastAsia="宋体" w:hAnsi="Times New Roman" w:cs="Times New Roman"/>
        </w:rPr>
        <w:t xml:space="preserve">Fragments of </w:t>
      </w:r>
      <w:proofErr w:type="spellStart"/>
      <w:r w:rsidR="006D13C5" w:rsidRPr="006D13C5">
        <w:rPr>
          <w:rFonts w:ascii="Times New Roman" w:eastAsia="宋体" w:hAnsi="Times New Roman" w:cs="Times New Roman"/>
        </w:rPr>
        <w:t>radiolytic</w:t>
      </w:r>
      <w:proofErr w:type="spellEnd"/>
      <w:r w:rsidR="006D13C5" w:rsidRPr="006D13C5">
        <w:rPr>
          <w:rFonts w:ascii="Times New Roman" w:eastAsia="宋体" w:hAnsi="Times New Roman" w:cs="Times New Roman"/>
        </w:rPr>
        <w:t xml:space="preserve"> degradation of </w:t>
      </w:r>
      <w:r w:rsidR="006D13C5" w:rsidRPr="006D13C5">
        <w:rPr>
          <w:rFonts w:ascii="Times New Roman" w:eastAsia="宋体" w:hAnsi="Times New Roman" w:cs="Times New Roman"/>
          <w:b/>
        </w:rPr>
        <w:t>1b</w:t>
      </w:r>
      <w:r w:rsidR="006D13C5" w:rsidRPr="006D13C5">
        <w:rPr>
          <w:rFonts w:ascii="Times New Roman" w:eastAsia="宋体" w:hAnsi="Times New Roman" w:cs="Times New Roman"/>
        </w:rPr>
        <w:t xml:space="preserve"> identified by MALDI-TOF analysis</w:t>
      </w:r>
      <w:r w:rsidR="006D13C5">
        <w:rPr>
          <w:rFonts w:ascii="Times New Roman" w:eastAsia="宋体" w:hAnsi="Times New Roman" w:cs="Times New Roman"/>
        </w:rPr>
        <w:t>.</w:t>
      </w:r>
      <w:r w:rsidR="006D13C5" w:rsidRPr="0019395C">
        <w:rPr>
          <w:rFonts w:ascii="Times New Roman" w:eastAsia="宋体" w:hAnsi="Times New Roman" w:cs="Times New Roman"/>
          <w:b/>
        </w:rPr>
        <w:t xml:space="preserve"> </w:t>
      </w:r>
      <w:r w:rsidR="0019395C" w:rsidRPr="0019395C">
        <w:rPr>
          <w:rFonts w:ascii="Times New Roman" w:eastAsia="宋体" w:hAnsi="Times New Roman" w:cs="Times New Roman"/>
          <w:b/>
        </w:rPr>
        <w:t>(a)</w:t>
      </w:r>
      <w:r w:rsidR="0019395C" w:rsidRPr="0019395C">
        <w:rPr>
          <w:rFonts w:ascii="Times New Roman" w:eastAsia="宋体" w:hAnsi="Times New Roman" w:cs="Times New Roman"/>
        </w:rPr>
        <w:t xml:space="preserve"> Magnification of the </w:t>
      </w:r>
      <w:r w:rsidR="0019395C" w:rsidRPr="00FF71DE">
        <w:rPr>
          <w:rFonts w:ascii="Times New Roman" w:eastAsia="宋体" w:hAnsi="Times New Roman" w:cs="Times New Roman"/>
          <w:i/>
        </w:rPr>
        <w:t>m/z</w:t>
      </w:r>
      <w:r w:rsidR="0019395C" w:rsidRPr="0019395C">
        <w:rPr>
          <w:rFonts w:ascii="Times New Roman" w:eastAsia="宋体" w:hAnsi="Times New Roman" w:cs="Times New Roman"/>
        </w:rPr>
        <w:t>=</w:t>
      </w:r>
      <w:r w:rsidR="00FF71DE">
        <w:rPr>
          <w:rFonts w:ascii="Times New Roman" w:eastAsia="宋体" w:hAnsi="Times New Roman" w:cs="Times New Roman"/>
        </w:rPr>
        <w:t>3165</w:t>
      </w:r>
      <w:r w:rsidR="0019395C" w:rsidRPr="0019395C">
        <w:rPr>
          <w:rFonts w:ascii="Times New Roman" w:eastAsia="宋体" w:hAnsi="Times New Roman" w:cs="Times New Roman"/>
        </w:rPr>
        <w:t>-</w:t>
      </w:r>
      <w:r w:rsidR="00FF71DE">
        <w:rPr>
          <w:rFonts w:ascii="Times New Roman" w:eastAsia="宋体" w:hAnsi="Times New Roman" w:cs="Times New Roman"/>
        </w:rPr>
        <w:t>3225</w:t>
      </w:r>
      <w:r w:rsidR="0019395C" w:rsidRPr="0019395C">
        <w:rPr>
          <w:rFonts w:ascii="Times New Roman" w:eastAsia="宋体" w:hAnsi="Times New Roman" w:cs="Times New Roman"/>
        </w:rPr>
        <w:t xml:space="preserve"> region; </w:t>
      </w:r>
      <w:r w:rsidR="0019395C" w:rsidRPr="0019395C">
        <w:rPr>
          <w:rFonts w:ascii="Times New Roman" w:eastAsia="宋体" w:hAnsi="Times New Roman" w:cs="Times New Roman"/>
          <w:b/>
        </w:rPr>
        <w:t>(b)</w:t>
      </w:r>
      <w:r w:rsidR="0019395C" w:rsidRPr="0019395C">
        <w:rPr>
          <w:rFonts w:ascii="Times New Roman" w:eastAsia="宋体" w:hAnsi="Times New Roman" w:cs="Times New Roman"/>
        </w:rPr>
        <w:t xml:space="preserve"> Magnification of the </w:t>
      </w:r>
      <w:r w:rsidR="0019395C" w:rsidRPr="00FF71DE">
        <w:rPr>
          <w:rFonts w:ascii="Times New Roman" w:eastAsia="宋体" w:hAnsi="Times New Roman" w:cs="Times New Roman"/>
          <w:i/>
        </w:rPr>
        <w:t>m/z</w:t>
      </w:r>
      <w:r w:rsidR="0019395C" w:rsidRPr="0019395C">
        <w:rPr>
          <w:rFonts w:ascii="Times New Roman" w:eastAsia="宋体" w:hAnsi="Times New Roman" w:cs="Times New Roman"/>
        </w:rPr>
        <w:t xml:space="preserve">= </w:t>
      </w:r>
      <w:r w:rsidR="00FF71DE">
        <w:rPr>
          <w:rFonts w:ascii="Times New Roman" w:eastAsia="宋体" w:hAnsi="Times New Roman" w:cs="Times New Roman"/>
        </w:rPr>
        <w:t>30</w:t>
      </w:r>
      <w:r w:rsidR="0019395C" w:rsidRPr="0019395C">
        <w:rPr>
          <w:rFonts w:ascii="Times New Roman" w:eastAsia="宋体" w:hAnsi="Times New Roman" w:cs="Times New Roman"/>
        </w:rPr>
        <w:t>70-</w:t>
      </w:r>
      <w:r w:rsidR="00FF71DE">
        <w:rPr>
          <w:rFonts w:ascii="Times New Roman" w:eastAsia="宋体" w:hAnsi="Times New Roman" w:cs="Times New Roman"/>
        </w:rPr>
        <w:t>3750</w:t>
      </w:r>
      <w:r w:rsidR="0019395C" w:rsidRPr="0019395C">
        <w:rPr>
          <w:rFonts w:ascii="Times New Roman" w:eastAsia="宋体" w:hAnsi="Times New Roman" w:cs="Times New Roman"/>
        </w:rPr>
        <w:t xml:space="preserve"> region</w:t>
      </w:r>
      <w:r w:rsidR="0019395C">
        <w:rPr>
          <w:rFonts w:ascii="Times New Roman" w:eastAsia="宋体" w:hAnsi="Times New Roman" w:cs="Times New Roman" w:hint="eastAsia"/>
        </w:rPr>
        <w:t>；</w:t>
      </w:r>
      <w:r w:rsidR="0019395C" w:rsidRPr="0019395C">
        <w:rPr>
          <w:rFonts w:ascii="Times New Roman" w:eastAsia="宋体" w:hAnsi="Times New Roman" w:cs="Times New Roman"/>
          <w:b/>
        </w:rPr>
        <w:t>(c)</w:t>
      </w:r>
      <w:r w:rsidR="0019395C" w:rsidRPr="0019395C">
        <w:rPr>
          <w:rFonts w:ascii="Times New Roman" w:eastAsia="宋体" w:hAnsi="Times New Roman" w:cs="Times New Roman"/>
        </w:rPr>
        <w:t xml:space="preserve"> Magnification of the </w:t>
      </w:r>
      <w:r w:rsidR="0019395C" w:rsidRPr="00FF71DE">
        <w:rPr>
          <w:rFonts w:ascii="Times New Roman" w:eastAsia="宋体" w:hAnsi="Times New Roman" w:cs="Times New Roman"/>
          <w:i/>
        </w:rPr>
        <w:t>m/z</w:t>
      </w:r>
      <w:r w:rsidR="0019395C" w:rsidRPr="0019395C">
        <w:rPr>
          <w:rFonts w:ascii="Times New Roman" w:eastAsia="宋体" w:hAnsi="Times New Roman" w:cs="Times New Roman"/>
        </w:rPr>
        <w:t>=</w:t>
      </w:r>
      <w:r w:rsidR="00FF71DE">
        <w:rPr>
          <w:rFonts w:ascii="Times New Roman" w:eastAsia="宋体" w:hAnsi="Times New Roman" w:cs="Times New Roman"/>
        </w:rPr>
        <w:t>3015</w:t>
      </w:r>
      <w:r w:rsidR="0019395C" w:rsidRPr="0019395C">
        <w:rPr>
          <w:rFonts w:ascii="Times New Roman" w:eastAsia="宋体" w:hAnsi="Times New Roman" w:cs="Times New Roman"/>
        </w:rPr>
        <w:t>-</w:t>
      </w:r>
      <w:r w:rsidR="00FF71DE">
        <w:rPr>
          <w:rFonts w:ascii="Times New Roman" w:eastAsia="宋体" w:hAnsi="Times New Roman" w:cs="Times New Roman"/>
        </w:rPr>
        <w:t>3085</w:t>
      </w:r>
      <w:r w:rsidR="0019395C" w:rsidRPr="0019395C">
        <w:rPr>
          <w:rFonts w:ascii="Times New Roman" w:eastAsia="宋体" w:hAnsi="Times New Roman" w:cs="Times New Roman"/>
        </w:rPr>
        <w:t xml:space="preserve"> region; </w:t>
      </w:r>
      <w:r w:rsidR="0019395C" w:rsidRPr="0019395C">
        <w:rPr>
          <w:rFonts w:ascii="Times New Roman" w:eastAsia="宋体" w:hAnsi="Times New Roman" w:cs="Times New Roman"/>
          <w:b/>
        </w:rPr>
        <w:t>(d)</w:t>
      </w:r>
      <w:r w:rsidR="0019395C" w:rsidRPr="0019395C">
        <w:rPr>
          <w:rFonts w:ascii="Times New Roman" w:eastAsia="宋体" w:hAnsi="Times New Roman" w:cs="Times New Roman"/>
        </w:rPr>
        <w:t xml:space="preserve"> Magnification of the </w:t>
      </w:r>
      <w:r w:rsidR="0019395C" w:rsidRPr="00FF71DE">
        <w:rPr>
          <w:rFonts w:ascii="Times New Roman" w:eastAsia="宋体" w:hAnsi="Times New Roman" w:cs="Times New Roman"/>
          <w:i/>
        </w:rPr>
        <w:t>m/z</w:t>
      </w:r>
      <w:r w:rsidR="0019395C" w:rsidRPr="0019395C">
        <w:rPr>
          <w:rFonts w:ascii="Times New Roman" w:eastAsia="宋体" w:hAnsi="Times New Roman" w:cs="Times New Roman"/>
        </w:rPr>
        <w:t xml:space="preserve">= </w:t>
      </w:r>
      <w:r w:rsidR="00FF71DE">
        <w:rPr>
          <w:rFonts w:ascii="Times New Roman" w:eastAsia="宋体" w:hAnsi="Times New Roman" w:cs="Times New Roman"/>
        </w:rPr>
        <w:t>2915</w:t>
      </w:r>
      <w:r w:rsidR="0019395C" w:rsidRPr="0019395C">
        <w:rPr>
          <w:rFonts w:ascii="Times New Roman" w:eastAsia="宋体" w:hAnsi="Times New Roman" w:cs="Times New Roman"/>
        </w:rPr>
        <w:t>-</w:t>
      </w:r>
      <w:r w:rsidR="00FF71DE">
        <w:rPr>
          <w:rFonts w:ascii="Times New Roman" w:eastAsia="宋体" w:hAnsi="Times New Roman" w:cs="Times New Roman"/>
        </w:rPr>
        <w:t>297</w:t>
      </w:r>
      <w:r w:rsidR="0019395C" w:rsidRPr="0019395C">
        <w:rPr>
          <w:rFonts w:ascii="Times New Roman" w:eastAsia="宋体" w:hAnsi="Times New Roman" w:cs="Times New Roman"/>
        </w:rPr>
        <w:t>0 region</w:t>
      </w:r>
      <w:r w:rsidR="0019395C">
        <w:rPr>
          <w:rFonts w:ascii="Times New Roman" w:eastAsia="宋体" w:hAnsi="Times New Roman" w:cs="Times New Roman"/>
        </w:rPr>
        <w:t>;</w:t>
      </w:r>
      <w:r w:rsidR="0019395C" w:rsidRPr="0019395C">
        <w:t xml:space="preserve"> </w:t>
      </w:r>
      <w:r w:rsidR="0019395C" w:rsidRPr="0019395C">
        <w:rPr>
          <w:rFonts w:ascii="Times New Roman" w:eastAsia="宋体" w:hAnsi="Times New Roman" w:cs="Times New Roman"/>
          <w:b/>
        </w:rPr>
        <w:t>(f)</w:t>
      </w:r>
      <w:r w:rsidR="0019395C" w:rsidRPr="0019395C">
        <w:rPr>
          <w:rFonts w:ascii="Times New Roman" w:eastAsia="宋体" w:hAnsi="Times New Roman" w:cs="Times New Roman"/>
        </w:rPr>
        <w:t xml:space="preserve"> Magnification of the </w:t>
      </w:r>
      <w:r w:rsidR="0019395C" w:rsidRPr="00FF71DE">
        <w:rPr>
          <w:rFonts w:ascii="Times New Roman" w:eastAsia="宋体" w:hAnsi="Times New Roman" w:cs="Times New Roman"/>
          <w:i/>
        </w:rPr>
        <w:t>m/z</w:t>
      </w:r>
      <w:r w:rsidR="0019395C" w:rsidRPr="0019395C">
        <w:rPr>
          <w:rFonts w:ascii="Times New Roman" w:eastAsia="宋体" w:hAnsi="Times New Roman" w:cs="Times New Roman"/>
        </w:rPr>
        <w:t>=</w:t>
      </w:r>
      <w:r w:rsidR="00FF71DE">
        <w:rPr>
          <w:rFonts w:ascii="Times New Roman" w:eastAsia="宋体" w:hAnsi="Times New Roman" w:cs="Times New Roman"/>
        </w:rPr>
        <w:t>2645</w:t>
      </w:r>
      <w:r w:rsidR="0019395C" w:rsidRPr="0019395C">
        <w:rPr>
          <w:rFonts w:ascii="Times New Roman" w:eastAsia="宋体" w:hAnsi="Times New Roman" w:cs="Times New Roman"/>
        </w:rPr>
        <w:t>-</w:t>
      </w:r>
      <w:r w:rsidR="00FF71DE">
        <w:rPr>
          <w:rFonts w:ascii="Times New Roman" w:eastAsia="宋体" w:hAnsi="Times New Roman" w:cs="Times New Roman"/>
        </w:rPr>
        <w:t>2705</w:t>
      </w:r>
      <w:r w:rsidR="0019395C" w:rsidRPr="0019395C">
        <w:rPr>
          <w:rFonts w:ascii="Times New Roman" w:eastAsia="宋体" w:hAnsi="Times New Roman" w:cs="Times New Roman"/>
        </w:rPr>
        <w:t xml:space="preserve"> region;</w:t>
      </w:r>
      <w:r w:rsidR="0019395C" w:rsidRPr="0019395C">
        <w:rPr>
          <w:rFonts w:ascii="Times New Roman" w:eastAsia="宋体" w:hAnsi="Times New Roman" w:cs="Times New Roman"/>
          <w:b/>
        </w:rPr>
        <w:t xml:space="preserve"> (g)</w:t>
      </w:r>
      <w:r w:rsidR="0019395C" w:rsidRPr="0019395C">
        <w:rPr>
          <w:rFonts w:ascii="Times New Roman" w:eastAsia="宋体" w:hAnsi="Times New Roman" w:cs="Times New Roman"/>
        </w:rPr>
        <w:t xml:space="preserve"> Magnification of the </w:t>
      </w:r>
      <w:r w:rsidR="0019395C" w:rsidRPr="00FF71DE">
        <w:rPr>
          <w:rFonts w:ascii="Times New Roman" w:eastAsia="宋体" w:hAnsi="Times New Roman" w:cs="Times New Roman"/>
          <w:i/>
        </w:rPr>
        <w:t>m/z</w:t>
      </w:r>
      <w:r w:rsidR="0019395C" w:rsidRPr="0019395C">
        <w:rPr>
          <w:rFonts w:ascii="Times New Roman" w:eastAsia="宋体" w:hAnsi="Times New Roman" w:cs="Times New Roman"/>
        </w:rPr>
        <w:t xml:space="preserve">= </w:t>
      </w:r>
      <w:r w:rsidR="00FF71DE">
        <w:rPr>
          <w:rFonts w:ascii="Times New Roman" w:eastAsia="宋体" w:hAnsi="Times New Roman" w:cs="Times New Roman"/>
        </w:rPr>
        <w:t>2645</w:t>
      </w:r>
      <w:r w:rsidR="0019395C" w:rsidRPr="0019395C">
        <w:rPr>
          <w:rFonts w:ascii="Times New Roman" w:eastAsia="宋体" w:hAnsi="Times New Roman" w:cs="Times New Roman"/>
        </w:rPr>
        <w:t>-</w:t>
      </w:r>
      <w:r w:rsidR="00FF71DE">
        <w:rPr>
          <w:rFonts w:ascii="Times New Roman" w:eastAsia="宋体" w:hAnsi="Times New Roman" w:cs="Times New Roman"/>
        </w:rPr>
        <w:t>2705</w:t>
      </w:r>
      <w:r w:rsidR="0019395C" w:rsidRPr="0019395C">
        <w:rPr>
          <w:rFonts w:ascii="Times New Roman" w:eastAsia="宋体" w:hAnsi="Times New Roman" w:cs="Times New Roman"/>
        </w:rPr>
        <w:t xml:space="preserve"> region.</w:t>
      </w:r>
      <w:bookmarkStart w:id="1" w:name="_GoBack"/>
      <w:bookmarkEnd w:id="1"/>
    </w:p>
    <w:p w:rsidR="005D7629" w:rsidRPr="00283E22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Pr="00FF71DE" w:rsidRDefault="005D7629">
      <w:pPr>
        <w:jc w:val="center"/>
        <w:rPr>
          <w:rFonts w:ascii="Times New Roman" w:eastAsia="宋体" w:hAnsi="Times New Roman" w:cs="Times New Roman"/>
        </w:rPr>
      </w:pPr>
    </w:p>
    <w:p w:rsidR="005D7629" w:rsidRDefault="005D7629">
      <w:pPr>
        <w:jc w:val="center"/>
        <w:rPr>
          <w:rFonts w:ascii="Times New Roman" w:eastAsia="宋体" w:hAnsi="Times New Roman" w:cs="Times New Roman"/>
        </w:rPr>
      </w:pPr>
    </w:p>
    <w:sectPr w:rsidR="005D7629">
      <w:headerReference w:type="default" r:id="rId26"/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588" w:rsidRDefault="00BD0588">
      <w:r>
        <w:separator/>
      </w:r>
    </w:p>
  </w:endnote>
  <w:endnote w:type="continuationSeparator" w:id="0">
    <w:p w:rsidR="00BD0588" w:rsidRDefault="00BD0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573832"/>
      <w:docPartObj>
        <w:docPartGallery w:val="AutoText"/>
      </w:docPartObj>
    </w:sdtPr>
    <w:sdtEndPr>
      <w:rPr>
        <w:lang w:val="zh-CN"/>
      </w:rPr>
    </w:sdtEndPr>
    <w:sdtContent>
      <w:p w:rsidR="005D7629" w:rsidRDefault="001F2FED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71DE" w:rsidRPr="00FF71DE">
          <w:rPr>
            <w:noProof/>
            <w:lang w:val="zh-CN"/>
          </w:rPr>
          <w:t>9</w:t>
        </w:r>
        <w:r>
          <w:rPr>
            <w:lang w:val="zh-CN"/>
          </w:rPr>
          <w:fldChar w:fldCharType="end"/>
        </w:r>
      </w:p>
    </w:sdtContent>
  </w:sdt>
  <w:p w:rsidR="005D7629" w:rsidRDefault="005D762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588" w:rsidRDefault="00BD0588">
      <w:r>
        <w:separator/>
      </w:r>
    </w:p>
  </w:footnote>
  <w:footnote w:type="continuationSeparator" w:id="0">
    <w:p w:rsidR="00BD0588" w:rsidRDefault="00BD05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7629" w:rsidRDefault="005D7629">
    <w:pPr>
      <w:pStyle w:val="a5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22F77"/>
    <w:multiLevelType w:val="multilevel"/>
    <w:tmpl w:val="02F22F77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6536727"/>
    <w:multiLevelType w:val="multilevel"/>
    <w:tmpl w:val="602E4E90"/>
    <w:lvl w:ilvl="0">
      <w:start w:val="1"/>
      <w:numFmt w:val="decimal"/>
      <w:lvlText w:val="%1."/>
      <w:lvlJc w:val="left"/>
      <w:pPr>
        <w:ind w:left="360" w:hanging="360"/>
      </w:pPr>
      <w:rPr>
        <w:rFonts w:eastAsia="宋体" w:hint="default"/>
        <w:b/>
        <w:sz w:val="24"/>
        <w:szCs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18A"/>
    <w:rsid w:val="00042163"/>
    <w:rsid w:val="00090DFB"/>
    <w:rsid w:val="00091CCC"/>
    <w:rsid w:val="000965DD"/>
    <w:rsid w:val="000B4F5B"/>
    <w:rsid w:val="00104081"/>
    <w:rsid w:val="0015735C"/>
    <w:rsid w:val="00161375"/>
    <w:rsid w:val="001744B9"/>
    <w:rsid w:val="0019395C"/>
    <w:rsid w:val="001F203D"/>
    <w:rsid w:val="001F2FED"/>
    <w:rsid w:val="0022674A"/>
    <w:rsid w:val="00227118"/>
    <w:rsid w:val="002722A1"/>
    <w:rsid w:val="0027518A"/>
    <w:rsid w:val="00283E22"/>
    <w:rsid w:val="002B25EA"/>
    <w:rsid w:val="003118E7"/>
    <w:rsid w:val="003406D8"/>
    <w:rsid w:val="003437DA"/>
    <w:rsid w:val="00361C81"/>
    <w:rsid w:val="00381BDA"/>
    <w:rsid w:val="003A665D"/>
    <w:rsid w:val="003C3449"/>
    <w:rsid w:val="003F15A8"/>
    <w:rsid w:val="00457B43"/>
    <w:rsid w:val="00481110"/>
    <w:rsid w:val="004A1DE6"/>
    <w:rsid w:val="004E3929"/>
    <w:rsid w:val="004F1EA6"/>
    <w:rsid w:val="00526C9E"/>
    <w:rsid w:val="00544FAD"/>
    <w:rsid w:val="0057483E"/>
    <w:rsid w:val="005D7629"/>
    <w:rsid w:val="005F2425"/>
    <w:rsid w:val="0062579B"/>
    <w:rsid w:val="00645908"/>
    <w:rsid w:val="00653104"/>
    <w:rsid w:val="00661FDA"/>
    <w:rsid w:val="00663BAF"/>
    <w:rsid w:val="00683EF3"/>
    <w:rsid w:val="0068409A"/>
    <w:rsid w:val="006B343F"/>
    <w:rsid w:val="006D13C5"/>
    <w:rsid w:val="006E59E2"/>
    <w:rsid w:val="0070360B"/>
    <w:rsid w:val="00714BF5"/>
    <w:rsid w:val="00736A22"/>
    <w:rsid w:val="007652B7"/>
    <w:rsid w:val="00773D07"/>
    <w:rsid w:val="00792392"/>
    <w:rsid w:val="007945B8"/>
    <w:rsid w:val="007E0588"/>
    <w:rsid w:val="00803C4C"/>
    <w:rsid w:val="00822C92"/>
    <w:rsid w:val="00823CC2"/>
    <w:rsid w:val="00834165"/>
    <w:rsid w:val="008550C3"/>
    <w:rsid w:val="00865436"/>
    <w:rsid w:val="008B0CA8"/>
    <w:rsid w:val="008D7EFA"/>
    <w:rsid w:val="008E162C"/>
    <w:rsid w:val="00925643"/>
    <w:rsid w:val="009263EA"/>
    <w:rsid w:val="00933486"/>
    <w:rsid w:val="009410E9"/>
    <w:rsid w:val="00976DEC"/>
    <w:rsid w:val="00991EFD"/>
    <w:rsid w:val="009A5E89"/>
    <w:rsid w:val="009D4004"/>
    <w:rsid w:val="009E5011"/>
    <w:rsid w:val="009F6F76"/>
    <w:rsid w:val="009F7BA0"/>
    <w:rsid w:val="00A231CB"/>
    <w:rsid w:val="00A25944"/>
    <w:rsid w:val="00A25AE9"/>
    <w:rsid w:val="00A93019"/>
    <w:rsid w:val="00AA06B8"/>
    <w:rsid w:val="00AD566C"/>
    <w:rsid w:val="00AF135F"/>
    <w:rsid w:val="00AF1C12"/>
    <w:rsid w:val="00B10CAF"/>
    <w:rsid w:val="00B1362F"/>
    <w:rsid w:val="00B26584"/>
    <w:rsid w:val="00B678FF"/>
    <w:rsid w:val="00BC3548"/>
    <w:rsid w:val="00BD0588"/>
    <w:rsid w:val="00BD41F4"/>
    <w:rsid w:val="00BE1552"/>
    <w:rsid w:val="00C24F98"/>
    <w:rsid w:val="00C348AA"/>
    <w:rsid w:val="00C41BE3"/>
    <w:rsid w:val="00C42A30"/>
    <w:rsid w:val="00C827EE"/>
    <w:rsid w:val="00C8439C"/>
    <w:rsid w:val="00D264DA"/>
    <w:rsid w:val="00D34D95"/>
    <w:rsid w:val="00D36528"/>
    <w:rsid w:val="00D37974"/>
    <w:rsid w:val="00D4709D"/>
    <w:rsid w:val="00D8500A"/>
    <w:rsid w:val="00D97DDC"/>
    <w:rsid w:val="00DC4561"/>
    <w:rsid w:val="00DD7558"/>
    <w:rsid w:val="00E15B0F"/>
    <w:rsid w:val="00E16BD5"/>
    <w:rsid w:val="00E30262"/>
    <w:rsid w:val="00E32A43"/>
    <w:rsid w:val="00E35E2A"/>
    <w:rsid w:val="00E37297"/>
    <w:rsid w:val="00E53547"/>
    <w:rsid w:val="00E92A37"/>
    <w:rsid w:val="00EA26DD"/>
    <w:rsid w:val="00EA5705"/>
    <w:rsid w:val="00EA7399"/>
    <w:rsid w:val="00EB29FC"/>
    <w:rsid w:val="00F3758E"/>
    <w:rsid w:val="00F83B11"/>
    <w:rsid w:val="00F921A3"/>
    <w:rsid w:val="00FB2479"/>
    <w:rsid w:val="00FB73EA"/>
    <w:rsid w:val="00FE1CB5"/>
    <w:rsid w:val="00FE533E"/>
    <w:rsid w:val="00FF71DE"/>
    <w:rsid w:val="0CB07BC7"/>
    <w:rsid w:val="575734C6"/>
    <w:rsid w:val="702123EE"/>
    <w:rsid w:val="7391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686D3A"/>
  <w15:docId w15:val="{404C49A1-F5D9-412E-976B-F1A36C68F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54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semiHidden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semiHidden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2">
    <w:name w:val="toc 2"/>
    <w:basedOn w:val="a"/>
    <w:next w:val="a"/>
    <w:uiPriority w:val="39"/>
    <w:semiHidden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"/><Relationship Id="rId18" Type="http://schemas.openxmlformats.org/officeDocument/2006/relationships/image" Target="media/image10.tif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TIF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TIF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tiff"/><Relationship Id="rId19" Type="http://schemas.openxmlformats.org/officeDocument/2006/relationships/image" Target="media/image11.ti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TIF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5AFF6A-AC54-4993-8D2C-B5A0E7D5E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9</Pages>
  <Words>292</Words>
  <Characters>1665</Characters>
  <Application>Microsoft Office Word</Application>
  <DocSecurity>0</DocSecurity>
  <Lines>13</Lines>
  <Paragraphs>3</Paragraphs>
  <ScaleCrop>false</ScaleCrop>
  <Company>微软中国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18</cp:revision>
  <dcterms:created xsi:type="dcterms:W3CDTF">2019-01-12T09:27:00Z</dcterms:created>
  <dcterms:modified xsi:type="dcterms:W3CDTF">2019-01-25T14:36:00Z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2052-10.1.0.7669</vt:lpwstr>
  </property>
</Properties>
</file>