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A2F" w:rsidRPr="00F47F10" w:rsidRDefault="00F47F10" w:rsidP="00F47F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F10">
        <w:rPr>
          <w:rFonts w:ascii="Times New Roman" w:hAnsi="Times New Roman" w:cs="Times New Roman"/>
          <w:b/>
          <w:sz w:val="24"/>
          <w:szCs w:val="24"/>
        </w:rPr>
        <w:t>Supporting Information</w:t>
      </w:r>
    </w:p>
    <w:p w:rsidR="000A27D3" w:rsidRPr="00B87D90" w:rsidRDefault="000A27D3" w:rsidP="000A27D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D90">
        <w:rPr>
          <w:rFonts w:ascii="Times New Roman" w:hAnsi="Times New Roman" w:cs="Times New Roman"/>
          <w:b/>
          <w:sz w:val="28"/>
          <w:szCs w:val="28"/>
        </w:rPr>
        <w:t>Encapsulated Polymeric beads impregnating</w:t>
      </w:r>
      <w:r>
        <w:rPr>
          <w:rFonts w:ascii="Times New Roman" w:hAnsi="Times New Roman" w:cs="Times New Roman"/>
          <w:b/>
          <w:sz w:val="28"/>
          <w:szCs w:val="28"/>
        </w:rPr>
        <w:t xml:space="preserve"> unexplored amide, </w:t>
      </w:r>
      <w:proofErr w:type="spellStart"/>
      <w:r w:rsidRPr="00352192">
        <w:rPr>
          <w:rFonts w:ascii="Times New Roman" w:hAnsi="Times New Roman" w:cs="Times New Roman"/>
          <w:b/>
          <w:sz w:val="28"/>
          <w:szCs w:val="28"/>
        </w:rPr>
        <w:t>N,N’-bis</w:t>
      </w:r>
      <w:proofErr w:type="spellEnd"/>
      <w:r w:rsidRPr="00352192">
        <w:rPr>
          <w:rFonts w:ascii="Times New Roman" w:hAnsi="Times New Roman" w:cs="Times New Roman"/>
          <w:b/>
          <w:sz w:val="28"/>
          <w:szCs w:val="28"/>
        </w:rPr>
        <w:t xml:space="preserve">(2-ethyl </w:t>
      </w:r>
      <w:proofErr w:type="spellStart"/>
      <w:r w:rsidRPr="00352192">
        <w:rPr>
          <w:rFonts w:ascii="Times New Roman" w:hAnsi="Times New Roman" w:cs="Times New Roman"/>
          <w:b/>
          <w:sz w:val="28"/>
          <w:szCs w:val="28"/>
        </w:rPr>
        <w:t>hexyl</w:t>
      </w:r>
      <w:proofErr w:type="spellEnd"/>
      <w:r w:rsidRPr="00352192">
        <w:rPr>
          <w:rFonts w:ascii="Times New Roman" w:hAnsi="Times New Roman" w:cs="Times New Roman"/>
          <w:b/>
          <w:sz w:val="28"/>
          <w:szCs w:val="28"/>
        </w:rPr>
        <w:t>) α-</w:t>
      </w:r>
      <w:proofErr w:type="spellStart"/>
      <w:r w:rsidRPr="00352192">
        <w:rPr>
          <w:rFonts w:ascii="Times New Roman" w:hAnsi="Times New Roman" w:cs="Times New Roman"/>
          <w:b/>
          <w:sz w:val="28"/>
          <w:szCs w:val="28"/>
        </w:rPr>
        <w:t>hydroxy</w:t>
      </w:r>
      <w:proofErr w:type="spellEnd"/>
      <w:r w:rsidRPr="003521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2192">
        <w:rPr>
          <w:rFonts w:ascii="Times New Roman" w:hAnsi="Times New Roman" w:cs="Times New Roman"/>
          <w:b/>
          <w:sz w:val="28"/>
          <w:szCs w:val="28"/>
        </w:rPr>
        <w:t>acetamide</w:t>
      </w:r>
      <w:proofErr w:type="spellEnd"/>
      <w:r w:rsidRPr="003521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(BEHGA)</w:t>
      </w:r>
      <w:r w:rsidRPr="00B87D90">
        <w:rPr>
          <w:rFonts w:ascii="Times New Roman" w:hAnsi="Times New Roman" w:cs="Times New Roman"/>
          <w:b/>
          <w:sz w:val="28"/>
          <w:szCs w:val="28"/>
        </w:rPr>
        <w:t xml:space="preserve">- Preparation, sorption and kinetic studies for </w:t>
      </w:r>
      <w:r>
        <w:rPr>
          <w:rFonts w:ascii="Times New Roman" w:hAnsi="Times New Roman" w:cs="Times New Roman"/>
          <w:b/>
          <w:sz w:val="28"/>
          <w:szCs w:val="28"/>
        </w:rPr>
        <w:t xml:space="preserve">tri-, tetra- and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hexa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valent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radionuclides</w:t>
      </w:r>
    </w:p>
    <w:p w:rsidR="00F47F10" w:rsidRDefault="00F47F10" w:rsidP="00F47F1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S.Pahan</w:t>
      </w:r>
      <w:r w:rsidRPr="00604592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K.K.Singh</w:t>
      </w:r>
      <w:r w:rsidRPr="003709F5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P.Sinha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roy</w:t>
      </w:r>
      <w:r w:rsidRPr="00604592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S.Panja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,*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P.S.Dhami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,*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J.N.Sharma</w:t>
      </w:r>
      <w:r w:rsidRPr="00604592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proofErr w:type="gramStart"/>
      <w:r>
        <w:rPr>
          <w:rFonts w:ascii="Times New Roman" w:hAnsi="Times New Roman" w:cs="Times New Roman"/>
          <w:sz w:val="24"/>
          <w:szCs w:val="24"/>
        </w:rPr>
        <w:t>,C.P.Kaushik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M.Kumar</w:t>
      </w:r>
      <w:r w:rsidRPr="003709F5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C1FD4">
        <w:rPr>
          <w:rFonts w:ascii="Times New Roman" w:hAnsi="Times New Roman" w:cs="Times New Roman"/>
          <w:sz w:val="24"/>
          <w:szCs w:val="24"/>
        </w:rPr>
        <w:t>J.S.Yadav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</w:p>
    <w:p w:rsidR="00F47F10" w:rsidRDefault="00F47F10" w:rsidP="00F47F1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47B69">
        <w:rPr>
          <w:rFonts w:ascii="Times New Roman" w:hAnsi="Times New Roman"/>
          <w:sz w:val="24"/>
          <w:szCs w:val="24"/>
          <w:vertAlign w:val="superscript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Process Development </w:t>
      </w:r>
      <w:r w:rsidRPr="00347B69">
        <w:rPr>
          <w:rFonts w:ascii="Times New Roman" w:hAnsi="Times New Roman"/>
          <w:sz w:val="24"/>
          <w:szCs w:val="24"/>
        </w:rPr>
        <w:t xml:space="preserve"> Division,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09F5">
        <w:rPr>
          <w:rFonts w:ascii="Times New Roman" w:hAnsi="Times New Roman"/>
          <w:sz w:val="24"/>
          <w:szCs w:val="24"/>
          <w:vertAlign w:val="superscript"/>
        </w:rPr>
        <w:t>b</w:t>
      </w:r>
      <w:r>
        <w:rPr>
          <w:rFonts w:ascii="Times New Roman" w:hAnsi="Times New Roman"/>
          <w:sz w:val="24"/>
          <w:szCs w:val="24"/>
        </w:rPr>
        <w:t>Radiation</w:t>
      </w:r>
      <w:proofErr w:type="spellEnd"/>
      <w:r>
        <w:rPr>
          <w:rFonts w:ascii="Times New Roman" w:hAnsi="Times New Roman"/>
          <w:sz w:val="24"/>
          <w:szCs w:val="24"/>
        </w:rPr>
        <w:t xml:space="preserve"> and Photochemistry Division, </w:t>
      </w:r>
      <w:r w:rsidRPr="00347B6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vertAlign w:val="superscript"/>
        </w:rPr>
        <w:t>c</w:t>
      </w:r>
      <w:r>
        <w:rPr>
          <w:rFonts w:ascii="Times New Roman" w:hAnsi="Times New Roman"/>
          <w:sz w:val="24"/>
          <w:szCs w:val="24"/>
        </w:rPr>
        <w:t>Fuel</w:t>
      </w:r>
      <w:proofErr w:type="spellEnd"/>
      <w:r>
        <w:rPr>
          <w:rFonts w:ascii="Times New Roman" w:hAnsi="Times New Roman"/>
          <w:sz w:val="24"/>
          <w:szCs w:val="24"/>
        </w:rPr>
        <w:t xml:space="preserve"> Reprocessing Division, </w:t>
      </w:r>
      <w:proofErr w:type="spellStart"/>
      <w:r w:rsidRPr="00950484">
        <w:rPr>
          <w:rFonts w:ascii="Times New Roman" w:hAnsi="Times New Roman"/>
          <w:sz w:val="24"/>
          <w:szCs w:val="24"/>
          <w:vertAlign w:val="superscript"/>
        </w:rPr>
        <w:t>d</w:t>
      </w:r>
      <w:r>
        <w:rPr>
          <w:rFonts w:ascii="Times New Roman" w:hAnsi="Times New Roman"/>
          <w:sz w:val="24"/>
          <w:szCs w:val="24"/>
        </w:rPr>
        <w:t>Waste</w:t>
      </w:r>
      <w:proofErr w:type="spellEnd"/>
      <w:r>
        <w:rPr>
          <w:rFonts w:ascii="Times New Roman" w:hAnsi="Times New Roman"/>
          <w:sz w:val="24"/>
          <w:szCs w:val="24"/>
        </w:rPr>
        <w:t xml:space="preserve"> Management Division</w:t>
      </w:r>
    </w:p>
    <w:p w:rsidR="00F47F10" w:rsidRPr="00347B69" w:rsidRDefault="00F47F10" w:rsidP="00F47F1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47B69">
        <w:rPr>
          <w:rFonts w:ascii="Times New Roman" w:hAnsi="Times New Roman"/>
          <w:sz w:val="24"/>
          <w:szCs w:val="24"/>
        </w:rPr>
        <w:t>Bhabha Atomic Research Centre, Trombay, Mumbai 400085, India</w:t>
      </w:r>
    </w:p>
    <w:p w:rsidR="00F47F10" w:rsidRDefault="00F47F10">
      <w:pPr>
        <w:rPr>
          <w:rFonts w:ascii="Times New Roman" w:hAnsi="Times New Roman" w:cs="Times New Roman"/>
          <w:sz w:val="24"/>
          <w:szCs w:val="24"/>
        </w:rPr>
      </w:pPr>
    </w:p>
    <w:p w:rsidR="00F47F10" w:rsidRDefault="00F47F10">
      <w:pPr>
        <w:rPr>
          <w:rFonts w:ascii="Times New Roman" w:hAnsi="Times New Roman" w:cs="Times New Roman"/>
          <w:sz w:val="24"/>
          <w:szCs w:val="24"/>
        </w:rPr>
      </w:pPr>
    </w:p>
    <w:p w:rsidR="00F47F10" w:rsidRDefault="00F47F10">
      <w:r>
        <w:object w:dxaOrig="6048" w:dyaOrig="46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5pt;height:226.5pt" o:ole="">
            <v:imagedata r:id="rId5" o:title=""/>
          </v:shape>
          <o:OLEObject Type="Embed" ProgID="Origin50.Graph" ShapeID="_x0000_i1025" DrawAspect="Content" ObjectID="_1563791514" r:id="rId6"/>
        </w:object>
      </w:r>
    </w:p>
    <w:p w:rsidR="00F47F10" w:rsidRDefault="00E73BBF" w:rsidP="00F47F10">
      <w:pPr>
        <w:spacing w:line="360" w:lineRule="auto"/>
        <w:ind w:firstLine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Figure S.1:</w:t>
      </w:r>
      <w:r w:rsidR="00F47F10" w:rsidRPr="00EE01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TGA profile of neat BEHGA as well as BEHGA impregnated PEB</w:t>
      </w:r>
    </w:p>
    <w:p w:rsidR="00F47F10" w:rsidRDefault="00D74DCF" w:rsidP="00F47F10">
      <w:pPr>
        <w:spacing w:line="360" w:lineRule="auto"/>
        <w:ind w:firstLine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AA4E37">
        <w:rPr>
          <w:rFonts w:ascii="Times New Roman" w:hAnsi="Times New Roman" w:cs="Times New Roman"/>
          <w:color w:val="000000"/>
          <w:sz w:val="24"/>
          <w:szCs w:val="24"/>
        </w:rPr>
        <w:t>Fig.</w:t>
      </w:r>
      <w:proofErr w:type="gramEnd"/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S.1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 show the TGA profiles of neat </w:t>
      </w:r>
      <w:r>
        <w:rPr>
          <w:rFonts w:ascii="Times New Roman" w:hAnsi="Times New Roman" w:cs="Times New Roman"/>
          <w:sz w:val="24"/>
          <w:szCs w:val="24"/>
        </w:rPr>
        <w:t>BEHGA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 liquid and </w:t>
      </w:r>
      <w:r>
        <w:rPr>
          <w:rFonts w:ascii="Times New Roman" w:hAnsi="Times New Roman" w:cs="Times New Roman"/>
          <w:color w:val="000000"/>
          <w:sz w:val="24"/>
          <w:szCs w:val="24"/>
        </w:rPr>
        <w:t>Swollen BEHGA beads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. The TGA </w:t>
      </w:r>
      <w:proofErr w:type="spellStart"/>
      <w:r w:rsidRPr="00AA4E37">
        <w:rPr>
          <w:rFonts w:ascii="Times New Roman" w:hAnsi="Times New Roman" w:cs="Times New Roman"/>
          <w:color w:val="000000"/>
          <w:sz w:val="24"/>
          <w:szCs w:val="24"/>
        </w:rPr>
        <w:t>thermogram</w:t>
      </w:r>
      <w:proofErr w:type="spellEnd"/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>BEHGA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 liquid, used in the synthesis of the composites beads, show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 main weight loss in the temperature range of 2</w:t>
      </w:r>
      <w:r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450 </w:t>
      </w:r>
      <w:proofErr w:type="spellStart"/>
      <w:r w:rsidRPr="00DD51B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,  and a total of </w:t>
      </w:r>
      <w:r w:rsidRPr="00093A64">
        <w:rPr>
          <w:rFonts w:ascii="Times New Roman" w:hAnsi="Times New Roman" w:cs="Times New Roman"/>
          <w:color w:val="000000"/>
          <w:sz w:val="24"/>
          <w:szCs w:val="24"/>
        </w:rPr>
        <w:t>~</w:t>
      </w:r>
      <w:r>
        <w:rPr>
          <w:rFonts w:ascii="Times New Roman" w:hAnsi="Times New Roman" w:cs="Times New Roman"/>
          <w:color w:val="000000"/>
          <w:sz w:val="24"/>
          <w:szCs w:val="24"/>
        </w:rPr>
        <w:t>95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% of the starting weight is lost up to the studied temperature of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51B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>C.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While in the case of BIPBs, d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egradation of 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polymer backbone begins at around 500 </w:t>
      </w:r>
      <w:proofErr w:type="spellStart"/>
      <w:r w:rsidRPr="00E6540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, and the weight loss of almost around </w:t>
      </w:r>
      <w:r>
        <w:rPr>
          <w:rFonts w:ascii="Times New Roman" w:hAnsi="Times New Roman" w:cs="Times New Roman"/>
          <w:color w:val="000000"/>
          <w:sz w:val="24"/>
          <w:szCs w:val="24"/>
        </w:rPr>
        <w:t>95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>% of the starting weight is observed up to the studied temperature (Fig.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S.1. (B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B7B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A weight loss of </w:t>
      </w:r>
      <w:r w:rsidRPr="00093A64">
        <w:rPr>
          <w:rFonts w:ascii="Times New Roman" w:hAnsi="Times New Roman" w:cs="Times New Roman"/>
          <w:color w:val="000000"/>
          <w:sz w:val="24"/>
          <w:szCs w:val="24"/>
        </w:rPr>
        <w:t>~7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093A64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8052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>is observed during the heating of the beads up to the temperature of 1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proofErr w:type="spellStart"/>
      <w:r w:rsidRPr="00DD51B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as shown in the Fig. S.1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B). 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Further weight loss of </w:t>
      </w:r>
      <w:r w:rsidRPr="00093A64">
        <w:rPr>
          <w:rFonts w:ascii="Times New Roman" w:hAnsi="Times New Roman" w:cs="Times New Roman"/>
          <w:color w:val="000000"/>
          <w:sz w:val="24"/>
          <w:szCs w:val="24"/>
        </w:rPr>
        <w:t>~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15 %, which is 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attributed to the decomposition of </w:t>
      </w:r>
      <w:r>
        <w:rPr>
          <w:rFonts w:ascii="Times New Roman" w:hAnsi="Times New Roman" w:cs="Times New Roman"/>
          <w:color w:val="000000"/>
          <w:sz w:val="24"/>
          <w:szCs w:val="24"/>
        </w:rPr>
        <w:t>BEHGA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A4E37">
        <w:rPr>
          <w:rFonts w:ascii="Times New Roman" w:hAnsi="Times New Roman" w:cs="Times New Roman"/>
          <w:color w:val="000000"/>
          <w:sz w:val="24"/>
          <w:szCs w:val="24"/>
        </w:rPr>
        <w:t>extractant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is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observed 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>around 200-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proofErr w:type="spellStart"/>
      <w:r w:rsidRPr="00DD51B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C.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 These results suggest that the swollen beads contain </w:t>
      </w:r>
      <w:r w:rsidRPr="00093A64">
        <w:rPr>
          <w:rFonts w:ascii="Times New Roman" w:hAnsi="Times New Roman" w:cs="Times New Roman"/>
          <w:color w:val="000000"/>
          <w:sz w:val="24"/>
          <w:szCs w:val="24"/>
        </w:rPr>
        <w:t>~7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093A64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8052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of water, </w:t>
      </w:r>
      <w:r w:rsidRPr="00093A64">
        <w:rPr>
          <w:rFonts w:ascii="Times New Roman" w:hAnsi="Times New Roman" w:cs="Times New Roman"/>
          <w:color w:val="000000"/>
          <w:sz w:val="24"/>
          <w:szCs w:val="24"/>
        </w:rPr>
        <w:t>~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 % of </w:t>
      </w:r>
      <w:r>
        <w:rPr>
          <w:rFonts w:ascii="Times New Roman" w:hAnsi="Times New Roman" w:cs="Times New Roman"/>
          <w:color w:val="000000"/>
          <w:sz w:val="24"/>
          <w:szCs w:val="24"/>
        </w:rPr>
        <w:t>BEHGA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 and the remaining (~1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 %) base polymer (PES).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hese swollen beads are used for the </w:t>
      </w:r>
      <w:r>
        <w:rPr>
          <w:rFonts w:ascii="Times New Roman" w:hAnsi="Times New Roman" w:cs="Times New Roman"/>
          <w:color w:val="000000"/>
          <w:sz w:val="24"/>
          <w:szCs w:val="24"/>
        </w:rPr>
        <w:t>americium</w:t>
      </w:r>
      <w:r w:rsidRPr="00AA4E37">
        <w:rPr>
          <w:rFonts w:ascii="Times New Roman" w:hAnsi="Times New Roman" w:cs="Times New Roman"/>
          <w:color w:val="000000"/>
          <w:sz w:val="24"/>
          <w:szCs w:val="24"/>
        </w:rPr>
        <w:t xml:space="preserve"> extraction experiments.</w:t>
      </w:r>
    </w:p>
    <w:p w:rsidR="00F47F10" w:rsidRDefault="00F47F10" w:rsidP="00D74DCF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7F10" w:rsidRDefault="00F47F10" w:rsidP="00F47F10">
      <w:pPr>
        <w:spacing w:line="360" w:lineRule="auto"/>
        <w:ind w:firstLine="180"/>
        <w:jc w:val="center"/>
      </w:pPr>
      <w:r>
        <w:object w:dxaOrig="4516" w:dyaOrig="3451">
          <v:shape id="_x0000_i1026" type="#_x0000_t75" style="width:276pt;height:172.5pt" o:ole="">
            <v:imagedata r:id="rId7" o:title=""/>
          </v:shape>
          <o:OLEObject Type="Embed" ProgID="Origin50.Graph" ShapeID="_x0000_i1026" DrawAspect="Content" ObjectID="_1563791515" r:id="rId8"/>
        </w:object>
      </w:r>
    </w:p>
    <w:p w:rsidR="00F47F10" w:rsidRDefault="00E73BBF" w:rsidP="00F47F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S.2: </w:t>
      </w:r>
      <w:r w:rsidR="00F47F10" w:rsidRPr="009D10F6">
        <w:rPr>
          <w:rFonts w:ascii="Times New Roman" w:hAnsi="Times New Roman" w:cs="Times New Roman"/>
          <w:b/>
          <w:sz w:val="24"/>
          <w:szCs w:val="24"/>
        </w:rPr>
        <w:t xml:space="preserve"> FTIR spectrum of neat BEHGA and BEHGA impregnated PEB</w:t>
      </w:r>
    </w:p>
    <w:p w:rsidR="00E73BBF" w:rsidRDefault="00D74DCF" w:rsidP="00D74D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3F1">
        <w:rPr>
          <w:rFonts w:ascii="Times New Roman" w:hAnsi="Times New Roman" w:cs="Times New Roman"/>
          <w:color w:val="000000"/>
          <w:sz w:val="24"/>
          <w:szCs w:val="24"/>
        </w:rPr>
        <w:t>The absorption peak at around 1483 cm</w:t>
      </w:r>
      <w:r w:rsidRPr="00DD51B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−1</w:t>
      </w:r>
      <w:r w:rsidRPr="00F223F1">
        <w:rPr>
          <w:rFonts w:ascii="Times New Roman" w:hAnsi="Times New Roman" w:cs="Times New Roman"/>
          <w:color w:val="000000"/>
          <w:sz w:val="24"/>
          <w:szCs w:val="24"/>
        </w:rPr>
        <w:t xml:space="preserve"> was attributed to the symmetrical bending motion in the aromatic rings of C–H in the plane. Absorption peaks at 1146 and 1296 cm</w:t>
      </w:r>
      <w:r w:rsidRPr="00DD51B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−1</w:t>
      </w:r>
      <w:r w:rsidRPr="00F223F1">
        <w:rPr>
          <w:rFonts w:ascii="Times New Roman" w:hAnsi="Times New Roman" w:cs="Times New Roman"/>
          <w:color w:val="000000"/>
          <w:sz w:val="24"/>
          <w:szCs w:val="24"/>
        </w:rPr>
        <w:t xml:space="preserve"> were attributed to the vibrations of the </w:t>
      </w:r>
      <w:proofErr w:type="spellStart"/>
      <w:r w:rsidRPr="00F223F1">
        <w:rPr>
          <w:rFonts w:ascii="Times New Roman" w:hAnsi="Times New Roman" w:cs="Times New Roman"/>
          <w:color w:val="000000"/>
          <w:sz w:val="24"/>
          <w:szCs w:val="24"/>
        </w:rPr>
        <w:t>sulfone</w:t>
      </w:r>
      <w:proofErr w:type="spellEnd"/>
      <w:r w:rsidRPr="00F223F1">
        <w:rPr>
          <w:rFonts w:ascii="Times New Roman" w:hAnsi="Times New Roman" w:cs="Times New Roman"/>
          <w:color w:val="000000"/>
          <w:sz w:val="24"/>
          <w:szCs w:val="24"/>
        </w:rPr>
        <w:t xml:space="preserve"> group (R</w:t>
      </w:r>
      <w:r w:rsidRPr="00DD51B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F223F1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Pr="00DD51B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F223F1">
        <w:rPr>
          <w:rFonts w:ascii="Times New Roman" w:hAnsi="Times New Roman" w:cs="Times New Roman"/>
          <w:color w:val="000000"/>
          <w:sz w:val="24"/>
          <w:szCs w:val="24"/>
        </w:rPr>
        <w:t>). A strong aromatic ether band at around 1240 cm</w:t>
      </w:r>
      <w:r w:rsidRPr="0097727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−1</w:t>
      </w:r>
      <w:r w:rsidRPr="00F223F1">
        <w:rPr>
          <w:rFonts w:ascii="Times New Roman" w:hAnsi="Times New Roman" w:cs="Times New Roman"/>
          <w:color w:val="000000"/>
          <w:sz w:val="24"/>
          <w:szCs w:val="24"/>
        </w:rPr>
        <w:t xml:space="preserve"> was also observed. The hydroxyl group stretching, observed at around at 3375 cm</w:t>
      </w:r>
      <w:r w:rsidRPr="0097727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–1</w:t>
      </w:r>
      <w:r w:rsidRPr="00F223F1">
        <w:rPr>
          <w:rFonts w:ascii="Times New Roman" w:hAnsi="Times New Roman" w:cs="Times New Roman"/>
          <w:color w:val="000000"/>
          <w:sz w:val="24"/>
          <w:szCs w:val="24"/>
        </w:rPr>
        <w:t>, is quite broad because of the presence of hydrogen bond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ing in the swollen beads.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Fig.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S.2 </w:t>
      </w:r>
      <w:r w:rsidRPr="00F223F1">
        <w:rPr>
          <w:rFonts w:ascii="Times New Roman" w:hAnsi="Times New Roman" w:cs="Times New Roman"/>
          <w:color w:val="000000"/>
          <w:sz w:val="24"/>
          <w:szCs w:val="24"/>
        </w:rPr>
        <w:t xml:space="preserve">(B) shows the presence of </w:t>
      </w:r>
      <w:r>
        <w:rPr>
          <w:rFonts w:ascii="Times New Roman" w:hAnsi="Times New Roman" w:cs="Times New Roman"/>
          <w:color w:val="000000"/>
          <w:sz w:val="24"/>
          <w:szCs w:val="24"/>
        </w:rPr>
        <w:t>BEHGA</w:t>
      </w:r>
      <w:r w:rsidRPr="00F223F1">
        <w:rPr>
          <w:rFonts w:ascii="Times New Roman" w:hAnsi="Times New Roman" w:cs="Times New Roman"/>
          <w:color w:val="000000"/>
          <w:sz w:val="24"/>
          <w:szCs w:val="24"/>
        </w:rPr>
        <w:t>, as evident from the bands at 2957 cm</w:t>
      </w:r>
      <w:r w:rsidRPr="0097727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–1</w:t>
      </w:r>
      <w:r w:rsidRPr="00F223F1">
        <w:rPr>
          <w:rFonts w:ascii="Times New Roman" w:hAnsi="Times New Roman" w:cs="Times New Roman"/>
          <w:color w:val="000000"/>
          <w:sz w:val="24"/>
          <w:szCs w:val="24"/>
        </w:rPr>
        <w:t xml:space="preserve"> (C–H stretching of methyl) </w:t>
      </w:r>
      <w:r w:rsidRPr="00A822E6">
        <w:rPr>
          <w:rFonts w:ascii="Times New Roman" w:hAnsi="Times New Roman" w:cs="Times New Roman"/>
          <w:sz w:val="24"/>
          <w:szCs w:val="24"/>
        </w:rPr>
        <w:t>and 1649 cm</w:t>
      </w:r>
      <w:r w:rsidRPr="00977274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A822E6">
        <w:rPr>
          <w:rFonts w:ascii="Times New Roman" w:hAnsi="Times New Roman" w:cs="Times New Roman"/>
          <w:sz w:val="24"/>
          <w:szCs w:val="24"/>
        </w:rPr>
        <w:t xml:space="preserve"> (corresponding to amide).</w:t>
      </w:r>
    </w:p>
    <w:p w:rsidR="00457486" w:rsidRDefault="00457486" w:rsidP="00D74D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486" w:rsidRDefault="00457486" w:rsidP="004574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486">
        <w:rPr>
          <w:rFonts w:ascii="Times New Roman" w:hAnsi="Times New Roman" w:cs="Times New Roman"/>
          <w:b/>
          <w:sz w:val="24"/>
          <w:szCs w:val="24"/>
        </w:rPr>
        <w:t>Kinetic Modeling:</w:t>
      </w:r>
      <w:r>
        <w:rPr>
          <w:rFonts w:ascii="Times New Roman" w:hAnsi="Times New Roman" w:cs="Times New Roman"/>
          <w:sz w:val="24"/>
          <w:szCs w:val="24"/>
        </w:rPr>
        <w:t xml:space="preserve"> Pseudo-first-order model: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Lagergren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pseudo-first-order kinetic model for sorption process is given by the following </w:t>
      </w:r>
      <w:proofErr w:type="spellStart"/>
      <w:r>
        <w:rPr>
          <w:rFonts w:ascii="Times New Roman" w:hAnsi="Times New Roman" w:cs="Times New Roman"/>
          <w:sz w:val="24"/>
          <w:szCs w:val="24"/>
        </w:rPr>
        <w:t>eqn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[1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>] :</w:t>
      </w:r>
    </w:p>
    <w:p w:rsidR="00457486" w:rsidRPr="00163012" w:rsidRDefault="00163012" w:rsidP="004574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012">
        <w:rPr>
          <w:rFonts w:ascii="Times New Roman" w:hAnsi="Times New Roman" w:cs="Times New Roman"/>
          <w:position w:val="-24"/>
        </w:rPr>
        <w:object w:dxaOrig="2960" w:dyaOrig="639">
          <v:shape id="_x0000_i1029" type="#_x0000_t75" style="width:147.75pt;height:32.25pt" o:ole="">
            <v:imagedata r:id="rId9" o:title=""/>
          </v:shape>
          <o:OLEObject Type="Embed" ProgID="Equation.3" ShapeID="_x0000_i1029" DrawAspect="Content" ObjectID="_1563791516" r:id="rId10"/>
        </w:object>
      </w:r>
      <w:r w:rsidR="00457486" w:rsidRPr="00163012">
        <w:rPr>
          <w:rFonts w:ascii="Times New Roman" w:hAnsi="Times New Roman" w:cs="Times New Roman"/>
        </w:rPr>
        <w:t xml:space="preserve">                                             </w:t>
      </w:r>
      <w:r w:rsidR="00457486" w:rsidRPr="00163012">
        <w:rPr>
          <w:rFonts w:ascii="Times New Roman" w:hAnsi="Times New Roman" w:cs="Times New Roman"/>
          <w:sz w:val="24"/>
          <w:szCs w:val="24"/>
        </w:rPr>
        <w:t xml:space="preserve">       </w:t>
      </w:r>
      <w:r w:rsidRPr="0016301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457486" w:rsidRPr="00163012">
        <w:rPr>
          <w:rFonts w:ascii="Times New Roman" w:hAnsi="Times New Roman" w:cs="Times New Roman"/>
          <w:sz w:val="24"/>
          <w:szCs w:val="24"/>
        </w:rPr>
        <w:t xml:space="preserve">  (S.1)</w:t>
      </w:r>
      <w:r w:rsidR="00457486" w:rsidRPr="00163012">
        <w:rPr>
          <w:rFonts w:ascii="Times New Roman" w:hAnsi="Times New Roman" w:cs="Times New Roman"/>
        </w:rPr>
        <w:t xml:space="preserve">               </w:t>
      </w:r>
    </w:p>
    <w:p w:rsidR="00457486" w:rsidRDefault="00457486" w:rsidP="004574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Where</w:t>
      </w:r>
      <w:r w:rsidRPr="0017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B55">
        <w:rPr>
          <w:rFonts w:ascii="Times New Roman" w:hAnsi="Times New Roman" w:cs="Times New Roman"/>
          <w:sz w:val="24"/>
          <w:szCs w:val="24"/>
        </w:rPr>
        <w:t>q</w:t>
      </w:r>
      <w:r w:rsidRPr="007D3B55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r w:rsidRPr="007D3B55">
        <w:rPr>
          <w:rFonts w:ascii="Times New Roman" w:hAnsi="Times New Roman" w:cs="Times New Roman"/>
          <w:sz w:val="24"/>
          <w:szCs w:val="24"/>
        </w:rPr>
        <w:t xml:space="preserve"> and q</w:t>
      </w:r>
      <w:r w:rsidRPr="007D3B55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7D3B55">
        <w:rPr>
          <w:rFonts w:ascii="Times New Roman" w:hAnsi="Times New Roman" w:cs="Times New Roman"/>
          <w:sz w:val="24"/>
          <w:szCs w:val="24"/>
        </w:rPr>
        <w:t xml:space="preserve"> are the amounts of</w:t>
      </w:r>
      <w:r>
        <w:rPr>
          <w:rFonts w:ascii="Times New Roman" w:hAnsi="Times New Roman" w:cs="Times New Roman"/>
          <w:sz w:val="24"/>
          <w:szCs w:val="24"/>
        </w:rPr>
        <w:t xml:space="preserve"> metal ions sorbed onto the PEBs in (mg</w:t>
      </w:r>
      <w:r w:rsidRPr="007D3B55">
        <w:rPr>
          <w:rFonts w:ascii="Times New Roman" w:hAnsi="Times New Roman" w:cs="Times New Roman"/>
          <w:sz w:val="24"/>
          <w:szCs w:val="24"/>
        </w:rPr>
        <w:t>/g), at equilibrium and at time t, respectively, and k</w:t>
      </w:r>
      <w:r w:rsidRPr="007D3B5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D3B55">
        <w:rPr>
          <w:rFonts w:ascii="Times New Roman" w:hAnsi="Times New Roman" w:cs="Times New Roman"/>
          <w:sz w:val="24"/>
          <w:szCs w:val="24"/>
        </w:rPr>
        <w:t xml:space="preserve"> is the first-order rate constant (min</w:t>
      </w:r>
      <w:r w:rsidRPr="007D3B5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D3B55">
        <w:rPr>
          <w:rFonts w:ascii="Times New Roman" w:hAnsi="Times New Roman" w:cs="Times New Roman"/>
          <w:sz w:val="24"/>
          <w:szCs w:val="24"/>
        </w:rPr>
        <w:t>).</w:t>
      </w:r>
      <w:r w:rsidRPr="001760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486" w:rsidRDefault="00457486" w:rsidP="004574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C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Pseudo-second-order model: A linear form of the pseudo-second-order </w:t>
      </w:r>
      <w:r w:rsidRPr="007D3B55">
        <w:rPr>
          <w:rFonts w:ascii="Times New Roman" w:hAnsi="Times New Roman" w:cs="Times New Roman"/>
          <w:sz w:val="24"/>
          <w:szCs w:val="24"/>
        </w:rPr>
        <w:t>kinetics</w:t>
      </w:r>
      <w:r>
        <w:rPr>
          <w:rFonts w:ascii="Times New Roman" w:hAnsi="Times New Roman" w:cs="Times New Roman"/>
          <w:sz w:val="24"/>
          <w:szCs w:val="24"/>
        </w:rPr>
        <w:t xml:space="preserve"> model which was used to describe the sorption process can be expressed as [3</w:t>
      </w:r>
      <w:proofErr w:type="gramStart"/>
      <w:r>
        <w:rPr>
          <w:rFonts w:ascii="Times New Roman" w:hAnsi="Times New Roman" w:cs="Times New Roman"/>
          <w:sz w:val="24"/>
          <w:szCs w:val="24"/>
        </w:rPr>
        <w:t>,4</w:t>
      </w:r>
      <w:proofErr w:type="gramEnd"/>
      <w:r>
        <w:rPr>
          <w:rFonts w:ascii="Times New Roman" w:hAnsi="Times New Roman" w:cs="Times New Roman"/>
          <w:sz w:val="24"/>
          <w:szCs w:val="24"/>
        </w:rPr>
        <w:t>]:</w:t>
      </w:r>
    </w:p>
    <w:p w:rsidR="00457486" w:rsidRPr="00163012" w:rsidRDefault="00457486" w:rsidP="004574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C3">
        <w:rPr>
          <w:rFonts w:ascii="Times New Roman" w:hAnsi="Times New Roman" w:cs="Times New Roman"/>
          <w:sz w:val="24"/>
          <w:szCs w:val="24"/>
        </w:rPr>
        <w:t xml:space="preserve">  </w:t>
      </w:r>
      <w:r w:rsidRPr="00163012">
        <w:rPr>
          <w:rFonts w:ascii="Times New Roman" w:hAnsi="Times New Roman" w:cs="Times New Roman"/>
          <w:sz w:val="24"/>
          <w:szCs w:val="24"/>
        </w:rPr>
        <w:t xml:space="preserve"> </w:t>
      </w:r>
      <w:r w:rsidR="00163012" w:rsidRPr="00163012">
        <w:rPr>
          <w:rFonts w:ascii="Times New Roman" w:hAnsi="Times New Roman" w:cs="Times New Roman"/>
          <w:position w:val="-32"/>
          <w:sz w:val="24"/>
          <w:szCs w:val="24"/>
        </w:rPr>
        <w:object w:dxaOrig="1740" w:dyaOrig="700">
          <v:shape id="_x0000_i1030" type="#_x0000_t75" style="width:87pt;height:35.25pt" o:ole="">
            <v:imagedata r:id="rId11" o:title=""/>
          </v:shape>
          <o:OLEObject Type="Embed" ProgID="Equation.3" ShapeID="_x0000_i1030" DrawAspect="Content" ObjectID="_1563791517" r:id="rId12"/>
        </w:object>
      </w:r>
      <w:r w:rsidRPr="001630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16301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63012">
        <w:rPr>
          <w:rFonts w:ascii="Times New Roman" w:hAnsi="Times New Roman" w:cs="Times New Roman"/>
          <w:sz w:val="24"/>
          <w:szCs w:val="24"/>
        </w:rPr>
        <w:t xml:space="preserve">    (S.2)        </w:t>
      </w:r>
    </w:p>
    <w:p w:rsidR="00457486" w:rsidRDefault="00457486" w:rsidP="004574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</w:t>
      </w:r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Pr="0010721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(g.mg</w:t>
      </w:r>
      <w:r w:rsidRPr="0010721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min</w:t>
      </w:r>
      <w:r w:rsidRPr="0010721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) is the rate constant for the pseudo-second-order sorption process.</w:t>
      </w:r>
    </w:p>
    <w:p w:rsidR="00E73BBF" w:rsidRDefault="00B4671E" w:rsidP="00E73B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638425" cy="2790825"/>
            <wp:effectExtent l="19050" t="0" r="9525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BBF" w:rsidRPr="00E73BBF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A37B9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219450" cy="264795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BBF" w:rsidRDefault="00E73BBF" w:rsidP="00E73B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(B)</w:t>
      </w:r>
    </w:p>
    <w:p w:rsidR="00E73BBF" w:rsidRDefault="00E73BBF" w:rsidP="00E73B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S.3</w:t>
      </w:r>
      <w:r w:rsidRPr="00D013F3">
        <w:rPr>
          <w:rFonts w:ascii="Times New Roman" w:hAnsi="Times New Roman" w:cs="Times New Roman"/>
          <w:b/>
          <w:bCs/>
          <w:sz w:val="24"/>
          <w:szCs w:val="24"/>
        </w:rPr>
        <w:t xml:space="preserve">: Kinetic models for the sorption of </w:t>
      </w:r>
      <w:proofErr w:type="gramStart"/>
      <w:r w:rsidRPr="00D013F3">
        <w:rPr>
          <w:rFonts w:ascii="Times New Roman" w:hAnsi="Times New Roman" w:cs="Times New Roman"/>
          <w:b/>
          <w:bCs/>
          <w:sz w:val="24"/>
          <w:szCs w:val="24"/>
        </w:rPr>
        <w:t>Am(</w:t>
      </w:r>
      <w:proofErr w:type="gramEnd"/>
      <w:r w:rsidRPr="00D013F3">
        <w:rPr>
          <w:rFonts w:ascii="Times New Roman" w:hAnsi="Times New Roman" w:cs="Times New Roman"/>
          <w:b/>
          <w:bCs/>
          <w:sz w:val="24"/>
          <w:szCs w:val="24"/>
        </w:rPr>
        <w:t>III) by BEHGA impregnated PEBs: (A) Pseudo-first-order kinetics (B) Pseudo-second-order kinetics</w:t>
      </w:r>
    </w:p>
    <w:p w:rsidR="00E73BBF" w:rsidRDefault="001E3D86" w:rsidP="00E73BB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3248025" cy="2371725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BBF" w:rsidRDefault="00E73BBF" w:rsidP="00E73B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S.4</w:t>
      </w:r>
      <w:r w:rsidRPr="00D013F3">
        <w:rPr>
          <w:rFonts w:ascii="Times New Roman" w:hAnsi="Times New Roman" w:cs="Times New Roman"/>
          <w:b/>
          <w:bCs/>
          <w:sz w:val="24"/>
          <w:szCs w:val="24"/>
        </w:rPr>
        <w:t xml:space="preserve">: Intraparticle diffusion plot for the sorption of </w:t>
      </w:r>
      <w:proofErr w:type="gramStart"/>
      <w:r w:rsidRPr="00D013F3">
        <w:rPr>
          <w:rFonts w:ascii="Times New Roman" w:hAnsi="Times New Roman" w:cs="Times New Roman"/>
          <w:b/>
          <w:bCs/>
          <w:sz w:val="24"/>
          <w:szCs w:val="24"/>
        </w:rPr>
        <w:t>Am(</w:t>
      </w:r>
      <w:proofErr w:type="gramEnd"/>
      <w:r w:rsidRPr="00D013F3">
        <w:rPr>
          <w:rFonts w:ascii="Times New Roman" w:hAnsi="Times New Roman" w:cs="Times New Roman"/>
          <w:b/>
          <w:bCs/>
          <w:sz w:val="24"/>
          <w:szCs w:val="24"/>
        </w:rPr>
        <w:t>III) by BEHGA impregnated PEBs</w:t>
      </w:r>
    </w:p>
    <w:p w:rsidR="00457486" w:rsidRPr="003F79C6" w:rsidRDefault="00457486" w:rsidP="004574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9C6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S.1</w:t>
      </w:r>
      <w:r w:rsidRPr="003F79C6">
        <w:rPr>
          <w:rFonts w:ascii="Times New Roman" w:hAnsi="Times New Roman" w:cs="Times New Roman"/>
          <w:b/>
          <w:sz w:val="24"/>
          <w:szCs w:val="24"/>
        </w:rPr>
        <w:t>: Linearized form of various sorption isotherms</w:t>
      </w:r>
    </w:p>
    <w:tbl>
      <w:tblPr>
        <w:tblStyle w:val="TableGrid"/>
        <w:tblW w:w="0" w:type="auto"/>
        <w:tblLook w:val="04A0"/>
      </w:tblPr>
      <w:tblGrid>
        <w:gridCol w:w="1283"/>
        <w:gridCol w:w="2970"/>
        <w:gridCol w:w="1619"/>
        <w:gridCol w:w="3704"/>
      </w:tblGrid>
      <w:tr w:rsidR="00457486" w:rsidTr="002210A5">
        <w:tc>
          <w:tcPr>
            <w:tcW w:w="1278" w:type="dxa"/>
          </w:tcPr>
          <w:p w:rsidR="00457486" w:rsidRPr="009C5DB2" w:rsidRDefault="00457486" w:rsidP="002210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B2">
              <w:rPr>
                <w:rFonts w:ascii="Times New Roman" w:hAnsi="Times New Roman" w:cs="Times New Roman"/>
                <w:b/>
                <w:sz w:val="24"/>
                <w:szCs w:val="24"/>
              </w:rPr>
              <w:t>Isotherm</w:t>
            </w:r>
          </w:p>
        </w:tc>
        <w:tc>
          <w:tcPr>
            <w:tcW w:w="2970" w:type="dxa"/>
          </w:tcPr>
          <w:p w:rsidR="00457486" w:rsidRPr="009C5DB2" w:rsidRDefault="00457486" w:rsidP="002210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B2">
              <w:rPr>
                <w:rFonts w:ascii="Times New Roman" w:hAnsi="Times New Roman" w:cs="Times New Roman"/>
                <w:b/>
                <w:sz w:val="24"/>
                <w:szCs w:val="24"/>
              </w:rPr>
              <w:t>Linearized eqn.</w:t>
            </w:r>
          </w:p>
        </w:tc>
        <w:tc>
          <w:tcPr>
            <w:tcW w:w="1620" w:type="dxa"/>
          </w:tcPr>
          <w:p w:rsidR="00457486" w:rsidRPr="009C5DB2" w:rsidRDefault="00457486" w:rsidP="002210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B2">
              <w:rPr>
                <w:rFonts w:ascii="Times New Roman" w:hAnsi="Times New Roman" w:cs="Times New Roman"/>
                <w:b/>
                <w:sz w:val="24"/>
                <w:szCs w:val="24"/>
              </w:rPr>
              <w:t>Plot</w:t>
            </w:r>
          </w:p>
        </w:tc>
        <w:tc>
          <w:tcPr>
            <w:tcW w:w="3708" w:type="dxa"/>
          </w:tcPr>
          <w:p w:rsidR="00457486" w:rsidRPr="009C5DB2" w:rsidRDefault="00457486" w:rsidP="002210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B2">
              <w:rPr>
                <w:rFonts w:ascii="Times New Roman" w:hAnsi="Times New Roman" w:cs="Times New Roman"/>
                <w:b/>
                <w:sz w:val="24"/>
                <w:szCs w:val="24"/>
              </w:rPr>
              <w:t>Parameters</w:t>
            </w:r>
          </w:p>
        </w:tc>
      </w:tr>
      <w:tr w:rsidR="00457486" w:rsidTr="002210A5">
        <w:tc>
          <w:tcPr>
            <w:tcW w:w="1278" w:type="dxa"/>
          </w:tcPr>
          <w:p w:rsidR="00457486" w:rsidRPr="009C5DB2" w:rsidRDefault="00457486" w:rsidP="002210A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DB2">
              <w:rPr>
                <w:rFonts w:ascii="Times New Roman" w:hAnsi="Times New Roman" w:cs="Times New Roman"/>
                <w:i/>
                <w:sz w:val="24"/>
                <w:szCs w:val="24"/>
              </w:rPr>
              <w:t>Langmuir</w:t>
            </w:r>
          </w:p>
        </w:tc>
        <w:tc>
          <w:tcPr>
            <w:tcW w:w="2970" w:type="dxa"/>
          </w:tcPr>
          <w:p w:rsidR="00457486" w:rsidRPr="009C5DB2" w:rsidRDefault="00457486" w:rsidP="002210A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DB2">
              <w:rPr>
                <w:i/>
                <w:position w:val="-38"/>
              </w:rPr>
              <w:object w:dxaOrig="2680" w:dyaOrig="880">
                <v:shape id="_x0000_i1027" type="#_x0000_t75" style="width:134.25pt;height:44.25pt" o:ole="">
                  <v:imagedata r:id="rId16" o:title=""/>
                </v:shape>
                <o:OLEObject Type="Embed" ProgID="Equation.3" ShapeID="_x0000_i1027" DrawAspect="Content" ObjectID="_1563791518" r:id="rId17"/>
              </w:object>
            </w:r>
          </w:p>
        </w:tc>
        <w:tc>
          <w:tcPr>
            <w:tcW w:w="1620" w:type="dxa"/>
          </w:tcPr>
          <w:p w:rsidR="00457486" w:rsidRPr="00D41DD7" w:rsidRDefault="00457486" w:rsidP="002210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D7">
              <w:rPr>
                <w:position w:val="-36"/>
              </w:rPr>
              <w:object w:dxaOrig="999" w:dyaOrig="859">
                <v:shape id="_x0000_i1028" type="#_x0000_t75" style="width:52.5pt;height:41.25pt" o:ole="">
                  <v:imagedata r:id="rId18" o:title=""/>
                </v:shape>
                <o:OLEObject Type="Embed" ProgID="Equation.3" ShapeID="_x0000_i1028" DrawAspect="Content" ObjectID="_1563791519" r:id="rId19"/>
              </w:object>
            </w:r>
          </w:p>
        </w:tc>
        <w:tc>
          <w:tcPr>
            <w:tcW w:w="3708" w:type="dxa"/>
          </w:tcPr>
          <w:p w:rsidR="00457486" w:rsidRPr="003F79C6" w:rsidRDefault="00457486" w:rsidP="002210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</w:t>
            </w:r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max</w:t>
            </w:r>
            <w:proofErr w:type="spellEnd"/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= (1/slope); b=slope/intercept</w:t>
            </w:r>
          </w:p>
        </w:tc>
      </w:tr>
      <w:tr w:rsidR="00457486" w:rsidTr="002210A5">
        <w:tc>
          <w:tcPr>
            <w:tcW w:w="1278" w:type="dxa"/>
          </w:tcPr>
          <w:p w:rsidR="00457486" w:rsidRPr="009C5DB2" w:rsidRDefault="00457486" w:rsidP="002210A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DB2">
              <w:rPr>
                <w:rFonts w:ascii="Times New Roman" w:hAnsi="Times New Roman" w:cs="Times New Roman"/>
                <w:i/>
                <w:sz w:val="24"/>
                <w:szCs w:val="24"/>
              </w:rPr>
              <w:t>Freundlich</w:t>
            </w:r>
          </w:p>
        </w:tc>
        <w:tc>
          <w:tcPr>
            <w:tcW w:w="2970" w:type="dxa"/>
          </w:tcPr>
          <w:p w:rsidR="00457486" w:rsidRPr="003F79C6" w:rsidRDefault="00457486" w:rsidP="002210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log </w:t>
            </w:r>
            <w:proofErr w:type="spellStart"/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</w:t>
            </w:r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e</w:t>
            </w:r>
            <w:proofErr w:type="spellEnd"/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= log </w:t>
            </w:r>
            <w:proofErr w:type="spellStart"/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</w:t>
            </w:r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f</w:t>
            </w:r>
            <w:proofErr w:type="spellEnd"/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+(1/n) log </w:t>
            </w:r>
            <w:proofErr w:type="spellStart"/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</w:t>
            </w:r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e</w:t>
            </w:r>
            <w:proofErr w:type="spellEnd"/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457486" w:rsidRPr="003F79C6" w:rsidRDefault="00457486" w:rsidP="002210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log </w:t>
            </w:r>
            <w:proofErr w:type="spellStart"/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</w:t>
            </w:r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e</w:t>
            </w:r>
            <w:proofErr w:type="spellEnd"/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 xml:space="preserve">  </w:t>
            </w:r>
            <w:proofErr w:type="spellStart"/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vs</w:t>
            </w:r>
            <w:proofErr w:type="spellEnd"/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log </w:t>
            </w:r>
            <w:proofErr w:type="spellStart"/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</w:t>
            </w:r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e</w:t>
            </w:r>
            <w:proofErr w:type="spellEnd"/>
          </w:p>
        </w:tc>
        <w:tc>
          <w:tcPr>
            <w:tcW w:w="3708" w:type="dxa"/>
          </w:tcPr>
          <w:p w:rsidR="00457486" w:rsidRPr="003F79C6" w:rsidRDefault="00457486" w:rsidP="002210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</w:t>
            </w:r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f</w:t>
            </w:r>
            <w:proofErr w:type="spellEnd"/>
            <w:r w:rsidRPr="003F79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= intercept, n= 1/slope</w:t>
            </w:r>
          </w:p>
        </w:tc>
      </w:tr>
    </w:tbl>
    <w:p w:rsidR="00457486" w:rsidRDefault="00457486" w:rsidP="00457486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7486" w:rsidRDefault="00457486" w:rsidP="00457486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33D8">
        <w:rPr>
          <w:rFonts w:ascii="Times New Roman" w:hAnsi="Times New Roman" w:cs="Times New Roman"/>
          <w:sz w:val="24"/>
          <w:szCs w:val="24"/>
        </w:rPr>
        <w:t xml:space="preserve">Where </w:t>
      </w:r>
      <w:proofErr w:type="spellStart"/>
      <w:r w:rsidRPr="008B33D8">
        <w:rPr>
          <w:rFonts w:ascii="Times New Roman" w:hAnsi="Times New Roman" w:cs="Times New Roman"/>
          <w:sz w:val="24"/>
          <w:szCs w:val="24"/>
        </w:rPr>
        <w:t>q</w:t>
      </w:r>
      <w:r w:rsidRPr="008B33D8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r w:rsidRPr="008B33D8">
        <w:rPr>
          <w:rFonts w:ascii="Times New Roman" w:hAnsi="Times New Roman" w:cs="Times New Roman"/>
          <w:sz w:val="24"/>
          <w:szCs w:val="24"/>
        </w:rPr>
        <w:t xml:space="preserve"> (mg/g)  is  the  amount  of  metal  ions  sorbed  on  the solid  phase,  </w:t>
      </w:r>
      <w:proofErr w:type="spellStart"/>
      <w:r w:rsidRPr="008B33D8">
        <w:rPr>
          <w:rFonts w:ascii="Times New Roman" w:hAnsi="Times New Roman" w:cs="Times New Roman"/>
          <w:sz w:val="24"/>
          <w:szCs w:val="24"/>
        </w:rPr>
        <w:t>C</w:t>
      </w:r>
      <w:r w:rsidRPr="008B33D8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r w:rsidRPr="008B33D8">
        <w:rPr>
          <w:rFonts w:ascii="Times New Roman" w:hAnsi="Times New Roman" w:cs="Times New Roman"/>
          <w:sz w:val="24"/>
          <w:szCs w:val="24"/>
        </w:rPr>
        <w:t xml:space="preserve"> the  equilibrium  concentration  of  metal  ions  in  the aqueous  phase,  </w:t>
      </w:r>
      <w:proofErr w:type="spellStart"/>
      <w:r w:rsidRPr="008B33D8">
        <w:rPr>
          <w:rFonts w:ascii="Times New Roman" w:hAnsi="Times New Roman" w:cs="Times New Roman"/>
          <w:sz w:val="24"/>
          <w:szCs w:val="24"/>
        </w:rPr>
        <w:t>q</w:t>
      </w:r>
      <w:r w:rsidRPr="008B33D8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8B33D8">
        <w:rPr>
          <w:rFonts w:ascii="Times New Roman" w:hAnsi="Times New Roman" w:cs="Times New Roman"/>
          <w:sz w:val="24"/>
          <w:szCs w:val="24"/>
        </w:rPr>
        <w:t xml:space="preserve">  (mg/g)  the  maximum  sorption  capacity  (theoretical  monolayer  saturation  capacity)  and  b  (ml/mg)  is  the  Langmuir constant,  which  is  related  to  the  affinity  of  the  binding  sites. </w:t>
      </w:r>
      <w:proofErr w:type="spellStart"/>
      <w:r w:rsidRPr="008B33D8">
        <w:rPr>
          <w:rFonts w:ascii="Times New Roman" w:hAnsi="Times New Roman" w:cs="Times New Roman"/>
          <w:sz w:val="24"/>
          <w:szCs w:val="24"/>
        </w:rPr>
        <w:t>K</w:t>
      </w:r>
      <w:r w:rsidRPr="008B33D8">
        <w:rPr>
          <w:rFonts w:ascii="Times New Roman" w:hAnsi="Times New Roman" w:cs="Times New Roman"/>
          <w:sz w:val="24"/>
          <w:szCs w:val="24"/>
          <w:vertAlign w:val="subscript"/>
        </w:rPr>
        <w:t>f</w:t>
      </w:r>
      <w:proofErr w:type="spellEnd"/>
      <w:r w:rsidRPr="008B33D8">
        <w:rPr>
          <w:rFonts w:ascii="Times New Roman" w:hAnsi="Times New Roman" w:cs="Times New Roman"/>
          <w:sz w:val="24"/>
          <w:szCs w:val="24"/>
        </w:rPr>
        <w:t xml:space="preserve"> (mg/g)  and  n  are  Freundlich  constants  related  to  sorption  capacity  and  the  sorption  intensity</w:t>
      </w:r>
    </w:p>
    <w:p w:rsidR="00457486" w:rsidRDefault="00457486" w:rsidP="00E73B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3BBF" w:rsidRDefault="005D7D7F" w:rsidP="00800DF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2924175" cy="2562225"/>
            <wp:effectExtent l="1905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0DF3" w:rsidRPr="00800DF3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F05666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2924175" cy="2286000"/>
            <wp:effectExtent l="1905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DF3" w:rsidRPr="000D6316" w:rsidRDefault="00800DF3" w:rsidP="00800D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D6316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                                                        </w:t>
      </w:r>
      <w:r w:rsidRPr="000D6316">
        <w:rPr>
          <w:rFonts w:ascii="Times New Roman" w:hAnsi="Times New Roman" w:cs="Times New Roman"/>
          <w:b/>
          <w:bCs/>
          <w:noProof/>
          <w:sz w:val="24"/>
          <w:szCs w:val="24"/>
        </w:rPr>
        <w:t>(B)</w:t>
      </w:r>
    </w:p>
    <w:p w:rsidR="00800DF3" w:rsidRPr="000D6316" w:rsidRDefault="00800DF3" w:rsidP="00800DF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Figure S.5</w:t>
      </w:r>
      <w:r w:rsidRPr="000D631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:  </w:t>
      </w:r>
      <w:r w:rsidRPr="000D6316">
        <w:rPr>
          <w:rFonts w:ascii="Times New Roman" w:hAnsi="Times New Roman" w:cs="Times New Roman"/>
          <w:b/>
          <w:bCs/>
          <w:sz w:val="24"/>
          <w:szCs w:val="24"/>
        </w:rPr>
        <w:t xml:space="preserve">Isotherm plots for the sorption of </w:t>
      </w:r>
      <w:r w:rsidR="00E44BD9">
        <w:rPr>
          <w:rFonts w:ascii="Times New Roman" w:hAnsi="Times New Roman" w:cs="Times New Roman"/>
          <w:b/>
          <w:bCs/>
          <w:sz w:val="24"/>
          <w:szCs w:val="24"/>
        </w:rPr>
        <w:t>actinides</w:t>
      </w:r>
      <w:r w:rsidRPr="000D6316">
        <w:rPr>
          <w:rFonts w:ascii="Times New Roman" w:hAnsi="Times New Roman" w:cs="Times New Roman"/>
          <w:b/>
          <w:bCs/>
          <w:sz w:val="24"/>
          <w:szCs w:val="24"/>
        </w:rPr>
        <w:t xml:space="preserve"> by BEHGA impregnated PEBs: (A) Langmuir plot (B) Freundlich plot</w:t>
      </w:r>
    </w:p>
    <w:p w:rsidR="00800DF3" w:rsidRPr="00D013F3" w:rsidRDefault="00800DF3" w:rsidP="00800DF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7F10" w:rsidRDefault="00457486" w:rsidP="004574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Reference:</w:t>
      </w:r>
    </w:p>
    <w:p w:rsidR="00457486" w:rsidRPr="00263530" w:rsidRDefault="00457486" w:rsidP="004574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Srivastava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="00163012">
        <w:rPr>
          <w:rFonts w:ascii="Times New Roman" w:hAnsi="Times New Roman" w:cs="Times New Roman"/>
          <w:bCs/>
          <w:sz w:val="24"/>
          <w:szCs w:val="24"/>
        </w:rPr>
        <w:t xml:space="preserve"> V. C.,</w:t>
      </w:r>
      <w:r>
        <w:rPr>
          <w:rFonts w:ascii="Times New Roman" w:hAnsi="Times New Roman" w:cs="Times New Roman"/>
          <w:bCs/>
          <w:sz w:val="24"/>
          <w:szCs w:val="24"/>
        </w:rPr>
        <w:t xml:space="preserve"> Mall,</w:t>
      </w:r>
      <w:r w:rsidR="00163012">
        <w:rPr>
          <w:rFonts w:ascii="Times New Roman" w:hAnsi="Times New Roman" w:cs="Times New Roman"/>
          <w:bCs/>
          <w:sz w:val="24"/>
          <w:szCs w:val="24"/>
        </w:rPr>
        <w:t xml:space="preserve"> I.D.,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Mishra</w:t>
      </w:r>
      <w:proofErr w:type="spellEnd"/>
      <w:r w:rsidR="00163012">
        <w:rPr>
          <w:rFonts w:ascii="Times New Roman" w:hAnsi="Times New Roman" w:cs="Times New Roman"/>
          <w:bCs/>
          <w:sz w:val="24"/>
          <w:szCs w:val="24"/>
        </w:rPr>
        <w:t>, I.M.:</w:t>
      </w:r>
      <w:r w:rsidRPr="00263530">
        <w:rPr>
          <w:rFonts w:ascii="Times New Roman" w:hAnsi="Times New Roman" w:cs="Times New Roman"/>
          <w:bCs/>
          <w:sz w:val="24"/>
          <w:szCs w:val="24"/>
        </w:rPr>
        <w:t xml:space="preserve">  Characterization  of  mesoporous  rice  husk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3530">
        <w:rPr>
          <w:rFonts w:ascii="Times New Roman" w:hAnsi="Times New Roman" w:cs="Times New Roman"/>
          <w:bCs/>
          <w:sz w:val="24"/>
          <w:szCs w:val="24"/>
        </w:rPr>
        <w:t>ash  (RHA)  and  adsorption  kinetics  of  metal  ions  from  aqueous  solution  onto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3530">
        <w:rPr>
          <w:rFonts w:ascii="Times New Roman" w:hAnsi="Times New Roman" w:cs="Times New Roman"/>
          <w:bCs/>
          <w:sz w:val="24"/>
          <w:szCs w:val="24"/>
        </w:rPr>
        <w:t>RH</w:t>
      </w:r>
      <w:r w:rsidR="00FB2988">
        <w:rPr>
          <w:rFonts w:ascii="Times New Roman" w:hAnsi="Times New Roman" w:cs="Times New Roman"/>
          <w:bCs/>
          <w:sz w:val="24"/>
          <w:szCs w:val="24"/>
        </w:rPr>
        <w:t>A.</w:t>
      </w:r>
      <w:r w:rsidRPr="0026353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B2988">
        <w:rPr>
          <w:rFonts w:ascii="Times New Roman" w:hAnsi="Times New Roman" w:cs="Times New Roman"/>
          <w:bCs/>
          <w:sz w:val="24"/>
          <w:szCs w:val="24"/>
        </w:rPr>
        <w:t>J.  Hazard.  Mater.</w:t>
      </w:r>
      <w:r>
        <w:rPr>
          <w:rFonts w:ascii="Times New Roman" w:hAnsi="Times New Roman" w:cs="Times New Roman"/>
          <w:bCs/>
          <w:sz w:val="24"/>
          <w:szCs w:val="24"/>
        </w:rPr>
        <w:t xml:space="preserve">  134</w:t>
      </w:r>
      <w:r w:rsidR="00FB2988">
        <w:rPr>
          <w:rFonts w:ascii="Times New Roman" w:hAnsi="Times New Roman" w:cs="Times New Roman"/>
          <w:bCs/>
          <w:sz w:val="24"/>
          <w:szCs w:val="24"/>
        </w:rPr>
        <w:t>, 257 (2006)</w:t>
      </w:r>
      <w:r w:rsidRPr="00263530">
        <w:rPr>
          <w:rFonts w:ascii="Times New Roman" w:hAnsi="Times New Roman" w:cs="Times New Roman"/>
          <w:bCs/>
          <w:sz w:val="24"/>
          <w:szCs w:val="24"/>
        </w:rPr>
        <w:t>.</w:t>
      </w:r>
    </w:p>
    <w:p w:rsidR="00FB2988" w:rsidRDefault="00FB2988" w:rsidP="004574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Ofomaja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A.E.:</w:t>
      </w:r>
      <w:r w:rsidR="00457486" w:rsidRPr="00FB2988">
        <w:rPr>
          <w:rFonts w:ascii="Times New Roman" w:hAnsi="Times New Roman" w:cs="Times New Roman"/>
          <w:bCs/>
          <w:sz w:val="24"/>
          <w:szCs w:val="24"/>
        </w:rPr>
        <w:t xml:space="preserve">  Sorption  dynamics  and  isotherm  studies  of  methylene  blue  upta</w:t>
      </w:r>
      <w:r w:rsidRPr="00FB2988">
        <w:rPr>
          <w:rFonts w:ascii="Times New Roman" w:hAnsi="Times New Roman" w:cs="Times New Roman"/>
          <w:bCs/>
          <w:sz w:val="24"/>
          <w:szCs w:val="24"/>
        </w:rPr>
        <w:t xml:space="preserve">ke  on  to  palm  kernel  </w:t>
      </w:r>
      <w:proofErr w:type="spellStart"/>
      <w:r w:rsidRPr="00FB2988">
        <w:rPr>
          <w:rFonts w:ascii="Times New Roman" w:hAnsi="Times New Roman" w:cs="Times New Roman"/>
          <w:bCs/>
          <w:sz w:val="24"/>
          <w:szCs w:val="24"/>
        </w:rPr>
        <w:t>fibre</w:t>
      </w:r>
      <w:proofErr w:type="spellEnd"/>
      <w:r w:rsidRPr="00FB2988">
        <w:rPr>
          <w:rFonts w:ascii="Times New Roman" w:hAnsi="Times New Roman" w:cs="Times New Roman"/>
          <w:bCs/>
          <w:sz w:val="24"/>
          <w:szCs w:val="24"/>
        </w:rPr>
        <w:t>.</w:t>
      </w:r>
      <w:r w:rsidR="00457486" w:rsidRPr="00FB2988">
        <w:rPr>
          <w:rFonts w:ascii="Times New Roman" w:hAnsi="Times New Roman" w:cs="Times New Roman"/>
          <w:bCs/>
          <w:sz w:val="24"/>
          <w:szCs w:val="24"/>
        </w:rPr>
        <w:t xml:space="preserve">  Chem.  Eng.  J.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7486" w:rsidRPr="00FB2988">
        <w:rPr>
          <w:rFonts w:ascii="Times New Roman" w:hAnsi="Times New Roman" w:cs="Times New Roman"/>
          <w:bCs/>
          <w:sz w:val="24"/>
          <w:szCs w:val="24"/>
        </w:rPr>
        <w:t>126</w:t>
      </w:r>
      <w:r>
        <w:rPr>
          <w:rFonts w:ascii="Times New Roman" w:hAnsi="Times New Roman" w:cs="Times New Roman"/>
          <w:bCs/>
          <w:sz w:val="24"/>
          <w:szCs w:val="24"/>
        </w:rPr>
        <w:t>, 35</w:t>
      </w:r>
      <w:r w:rsidR="00457486" w:rsidRPr="00FB2988">
        <w:rPr>
          <w:rFonts w:ascii="Times New Roman" w:hAnsi="Times New Roman" w:cs="Times New Roman"/>
          <w:bCs/>
          <w:sz w:val="24"/>
          <w:szCs w:val="24"/>
        </w:rPr>
        <w:t xml:space="preserve"> (2007)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57486" w:rsidRPr="00FB2988" w:rsidRDefault="00457486" w:rsidP="004574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988">
        <w:rPr>
          <w:rFonts w:ascii="Times New Roman" w:hAnsi="Times New Roman" w:cs="Times New Roman"/>
          <w:bCs/>
          <w:sz w:val="24"/>
          <w:szCs w:val="24"/>
        </w:rPr>
        <w:t>Ho,</w:t>
      </w:r>
      <w:r w:rsidR="00FB2988">
        <w:rPr>
          <w:rFonts w:ascii="Times New Roman" w:hAnsi="Times New Roman" w:cs="Times New Roman"/>
          <w:bCs/>
          <w:sz w:val="24"/>
          <w:szCs w:val="24"/>
        </w:rPr>
        <w:t xml:space="preserve"> Y.S., </w:t>
      </w:r>
      <w:r w:rsidRPr="00FB2988">
        <w:rPr>
          <w:rFonts w:ascii="Times New Roman" w:hAnsi="Times New Roman" w:cs="Times New Roman"/>
          <w:bCs/>
          <w:sz w:val="24"/>
          <w:szCs w:val="24"/>
        </w:rPr>
        <w:t>McKay</w:t>
      </w:r>
      <w:r w:rsidR="00FB2988">
        <w:rPr>
          <w:rFonts w:ascii="Times New Roman" w:hAnsi="Times New Roman" w:cs="Times New Roman"/>
          <w:bCs/>
          <w:sz w:val="24"/>
          <w:szCs w:val="24"/>
        </w:rPr>
        <w:t>, G.:</w:t>
      </w:r>
      <w:r w:rsidRPr="00FB2988">
        <w:rPr>
          <w:rFonts w:ascii="Times New Roman" w:hAnsi="Times New Roman" w:cs="Times New Roman"/>
          <w:bCs/>
          <w:sz w:val="24"/>
          <w:szCs w:val="24"/>
        </w:rPr>
        <w:t xml:space="preserve">  A  comparison  of  chemisorptions  kinetic  models  applied  to pollutant </w:t>
      </w:r>
      <w:r w:rsidR="00FB2988">
        <w:rPr>
          <w:rFonts w:ascii="Times New Roman" w:hAnsi="Times New Roman" w:cs="Times New Roman"/>
          <w:bCs/>
          <w:sz w:val="24"/>
          <w:szCs w:val="24"/>
        </w:rPr>
        <w:t xml:space="preserve"> removal  on  various  sorbents.</w:t>
      </w:r>
      <w:r w:rsidRPr="00FB2988">
        <w:rPr>
          <w:rFonts w:ascii="Times New Roman" w:hAnsi="Times New Roman" w:cs="Times New Roman"/>
          <w:bCs/>
          <w:sz w:val="24"/>
          <w:szCs w:val="24"/>
        </w:rPr>
        <w:t xml:space="preserve">  Proc.  Safety Environ. Prot.  76</w:t>
      </w:r>
      <w:r w:rsidR="00FB2988">
        <w:rPr>
          <w:rFonts w:ascii="Times New Roman" w:hAnsi="Times New Roman" w:cs="Times New Roman"/>
          <w:bCs/>
          <w:sz w:val="24"/>
          <w:szCs w:val="24"/>
        </w:rPr>
        <w:t>, 332</w:t>
      </w:r>
      <w:r w:rsidRPr="00FB2988">
        <w:rPr>
          <w:rFonts w:ascii="Times New Roman" w:hAnsi="Times New Roman" w:cs="Times New Roman"/>
          <w:bCs/>
          <w:sz w:val="24"/>
          <w:szCs w:val="24"/>
        </w:rPr>
        <w:t xml:space="preserve"> (1998).</w:t>
      </w:r>
    </w:p>
    <w:p w:rsidR="00457486" w:rsidRDefault="00457486" w:rsidP="004574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988" w:rsidRPr="00FB2988">
        <w:rPr>
          <w:rFonts w:ascii="Times New Roman" w:hAnsi="Times New Roman" w:cs="Times New Roman"/>
          <w:bCs/>
          <w:sz w:val="24"/>
          <w:szCs w:val="24"/>
        </w:rPr>
        <w:t>Ho,</w:t>
      </w:r>
      <w:r w:rsidR="00FB2988">
        <w:rPr>
          <w:rFonts w:ascii="Times New Roman" w:hAnsi="Times New Roman" w:cs="Times New Roman"/>
          <w:bCs/>
          <w:sz w:val="24"/>
          <w:szCs w:val="24"/>
        </w:rPr>
        <w:t xml:space="preserve"> Y.S., </w:t>
      </w:r>
      <w:r w:rsidR="00FB2988" w:rsidRPr="00FB2988">
        <w:rPr>
          <w:rFonts w:ascii="Times New Roman" w:hAnsi="Times New Roman" w:cs="Times New Roman"/>
          <w:bCs/>
          <w:sz w:val="24"/>
          <w:szCs w:val="24"/>
        </w:rPr>
        <w:t>McKay</w:t>
      </w:r>
      <w:r w:rsidR="00FB298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FB2988">
        <w:rPr>
          <w:rFonts w:ascii="Times New Roman" w:hAnsi="Times New Roman" w:cs="Times New Roman"/>
          <w:bCs/>
          <w:sz w:val="24"/>
          <w:szCs w:val="24"/>
        </w:rPr>
        <w:t>G</w:t>
      </w:r>
      <w:proofErr w:type="gramEnd"/>
      <w:r w:rsidR="00FB2988">
        <w:rPr>
          <w:rFonts w:ascii="Times New Roman" w:hAnsi="Times New Roman" w:cs="Times New Roman"/>
          <w:bCs/>
          <w:sz w:val="24"/>
          <w:szCs w:val="24"/>
        </w:rPr>
        <w:t xml:space="preserve">.: </w:t>
      </w:r>
      <w:r>
        <w:rPr>
          <w:rFonts w:ascii="Times New Roman" w:hAnsi="Times New Roman" w:cs="Times New Roman"/>
          <w:bCs/>
          <w:sz w:val="24"/>
          <w:szCs w:val="24"/>
        </w:rPr>
        <w:t>Pseudo-second ord</w:t>
      </w:r>
      <w:r w:rsidR="00FB2988">
        <w:rPr>
          <w:rFonts w:ascii="Times New Roman" w:hAnsi="Times New Roman" w:cs="Times New Roman"/>
          <w:bCs/>
          <w:sz w:val="24"/>
          <w:szCs w:val="24"/>
        </w:rPr>
        <w:t>er model for sorption processes.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2988">
        <w:rPr>
          <w:rFonts w:ascii="Times New Roman" w:hAnsi="Times New Roman" w:cs="Times New Roman"/>
          <w:bCs/>
          <w:sz w:val="24"/>
          <w:szCs w:val="24"/>
        </w:rPr>
        <w:t xml:space="preserve">Process </w:t>
      </w:r>
      <w:proofErr w:type="spellStart"/>
      <w:r w:rsidRPr="00FB2988">
        <w:rPr>
          <w:rFonts w:ascii="Times New Roman" w:hAnsi="Times New Roman" w:cs="Times New Roman"/>
          <w:bCs/>
          <w:sz w:val="24"/>
          <w:szCs w:val="24"/>
        </w:rPr>
        <w:t>Biochem</w:t>
      </w:r>
      <w:proofErr w:type="spellEnd"/>
      <w:r w:rsidRPr="00FB2988">
        <w:rPr>
          <w:rFonts w:ascii="Times New Roman" w:hAnsi="Times New Roman" w:cs="Times New Roman"/>
          <w:bCs/>
          <w:sz w:val="24"/>
          <w:szCs w:val="24"/>
        </w:rPr>
        <w:t>.</w:t>
      </w:r>
      <w:r w:rsidRPr="0026353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34</w:t>
      </w:r>
      <w:r w:rsidR="00FB2988">
        <w:rPr>
          <w:rFonts w:ascii="Times New Roman" w:hAnsi="Times New Roman" w:cs="Times New Roman"/>
          <w:bCs/>
          <w:sz w:val="24"/>
          <w:szCs w:val="24"/>
        </w:rPr>
        <w:t>, 451</w:t>
      </w:r>
      <w:r>
        <w:rPr>
          <w:rFonts w:ascii="Times New Roman" w:hAnsi="Times New Roman" w:cs="Times New Roman"/>
          <w:bCs/>
          <w:sz w:val="24"/>
          <w:szCs w:val="24"/>
        </w:rPr>
        <w:t xml:space="preserve"> (1999)</w:t>
      </w:r>
      <w:r w:rsidR="00FB2988">
        <w:rPr>
          <w:rFonts w:ascii="Times New Roman" w:hAnsi="Times New Roman" w:cs="Times New Roman"/>
          <w:bCs/>
          <w:sz w:val="24"/>
          <w:szCs w:val="24"/>
        </w:rPr>
        <w:t>.</w:t>
      </w:r>
    </w:p>
    <w:p w:rsidR="00457486" w:rsidRDefault="00457486" w:rsidP="0045748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7F10" w:rsidRPr="00EE01F9" w:rsidRDefault="00F47F10" w:rsidP="00F47F10">
      <w:pPr>
        <w:spacing w:line="360" w:lineRule="auto"/>
        <w:ind w:firstLine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F47F10" w:rsidRPr="00EE01F9" w:rsidSect="001B6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B064B"/>
    <w:multiLevelType w:val="hybridMultilevel"/>
    <w:tmpl w:val="841A4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C3084"/>
    <w:multiLevelType w:val="hybridMultilevel"/>
    <w:tmpl w:val="D67CE614"/>
    <w:lvl w:ilvl="0" w:tplc="2AE63B94">
      <w:start w:val="1"/>
      <w:numFmt w:val="upperLetter"/>
      <w:lvlText w:val="(%1)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7F430BCA"/>
    <w:multiLevelType w:val="hybridMultilevel"/>
    <w:tmpl w:val="39C6BCDE"/>
    <w:lvl w:ilvl="0" w:tplc="88E436A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7F10"/>
    <w:rsid w:val="000A27D3"/>
    <w:rsid w:val="00163012"/>
    <w:rsid w:val="00197196"/>
    <w:rsid w:val="001B6A2F"/>
    <w:rsid w:val="001E3D86"/>
    <w:rsid w:val="002C7AAF"/>
    <w:rsid w:val="003534C4"/>
    <w:rsid w:val="003C1FD4"/>
    <w:rsid w:val="00420E6A"/>
    <w:rsid w:val="00457486"/>
    <w:rsid w:val="004578DC"/>
    <w:rsid w:val="00487131"/>
    <w:rsid w:val="00502840"/>
    <w:rsid w:val="005D7D7F"/>
    <w:rsid w:val="00800DF3"/>
    <w:rsid w:val="00A37B97"/>
    <w:rsid w:val="00B4671E"/>
    <w:rsid w:val="00D6610F"/>
    <w:rsid w:val="00D74DCF"/>
    <w:rsid w:val="00DD66A5"/>
    <w:rsid w:val="00E44BD9"/>
    <w:rsid w:val="00E73BBF"/>
    <w:rsid w:val="00F05666"/>
    <w:rsid w:val="00F355A3"/>
    <w:rsid w:val="00F47F10"/>
    <w:rsid w:val="00FB2988"/>
    <w:rsid w:val="00FC2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BBF"/>
    <w:pPr>
      <w:ind w:left="720"/>
      <w:contextualSpacing/>
    </w:pPr>
  </w:style>
  <w:style w:type="table" w:styleId="TableGrid">
    <w:name w:val="Table Grid"/>
    <w:basedOn w:val="TableNormal"/>
    <w:uiPriority w:val="59"/>
    <w:rsid w:val="00457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</dc:creator>
  <cp:keywords/>
  <dc:description/>
  <cp:lastModifiedBy>barc</cp:lastModifiedBy>
  <cp:revision>16</cp:revision>
  <dcterms:created xsi:type="dcterms:W3CDTF">2016-01-08T11:12:00Z</dcterms:created>
  <dcterms:modified xsi:type="dcterms:W3CDTF">2017-08-09T08:15:00Z</dcterms:modified>
</cp:coreProperties>
</file>