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098D13" w14:textId="3BD368C6" w:rsidR="0097608D" w:rsidRDefault="00D84D10" w:rsidP="00D84D10">
      <w:pPr>
        <w:tabs>
          <w:tab w:val="left" w:pos="720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en-GB"/>
        </w:rPr>
        <w:t>Supplementary Material</w:t>
      </w:r>
    </w:p>
    <w:p w14:paraId="19CF2BE3" w14:textId="77777777" w:rsidR="00D84D10" w:rsidRDefault="00D84D10" w:rsidP="00D84D10">
      <w:pPr>
        <w:tabs>
          <w:tab w:val="left" w:pos="720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en-GB"/>
        </w:rPr>
      </w:pPr>
    </w:p>
    <w:p w14:paraId="57C51E9F" w14:textId="77777777" w:rsidR="00D84D10" w:rsidRPr="00063EC3" w:rsidRDefault="00D84D10" w:rsidP="00D84D1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</w:pPr>
      <w:r w:rsidRPr="00063EC3">
        <w:rPr>
          <w:rFonts w:ascii="Times New Roman" w:hAnsi="Times New Roman" w:cs="Times New Roman"/>
          <w:b/>
          <w:bCs/>
          <w:color w:val="000000" w:themeColor="text1"/>
          <w:kern w:val="36"/>
          <w:sz w:val="36"/>
          <w:szCs w:val="36"/>
          <w:lang w:val="en-US"/>
        </w:rPr>
        <w:t xml:space="preserve">Titanium based complexes with melanin precursors </w:t>
      </w:r>
      <w:r w:rsidRPr="00063EC3">
        <w:rPr>
          <w:rFonts w:ascii="Times New Roman" w:hAnsi="Times New Roman" w:cs="Times New Roman"/>
          <w:b/>
          <w:bCs/>
          <w:color w:val="000000" w:themeColor="text1"/>
          <w:kern w:val="36"/>
          <w:sz w:val="36"/>
          <w:szCs w:val="36"/>
          <w:lang w:val="en-US"/>
        </w:rPr>
        <w:br/>
        <w:t xml:space="preserve">as a tool for directing melanogenic pathways </w:t>
      </w:r>
    </w:p>
    <w:p w14:paraId="4034ABE1" w14:textId="77777777" w:rsidR="00D84D10" w:rsidRPr="00063EC3" w:rsidRDefault="00D84D10" w:rsidP="00D84D1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36"/>
          <w:sz w:val="36"/>
          <w:szCs w:val="36"/>
          <w:lang w:val="en-US"/>
        </w:rPr>
      </w:pPr>
    </w:p>
    <w:p w14:paraId="3FB2A2B7" w14:textId="77777777" w:rsidR="00D84D10" w:rsidRPr="00063EC3" w:rsidRDefault="00D84D10" w:rsidP="00D84D10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</w:pP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Giuseppe Vitiello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1,2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, Pietro Melone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1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 xml:space="preserve">, </w:t>
      </w:r>
      <w:proofErr w:type="spellStart"/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Brigida</w:t>
      </w:r>
      <w:proofErr w:type="spellEnd"/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 xml:space="preserve"> Silvestri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1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, Alessandro Pezzella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3,4,5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, Paola Di Donato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4,6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 xml:space="preserve">, </w:t>
      </w:r>
      <w:proofErr w:type="spellStart"/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Gerardino</w:t>
      </w:r>
      <w:proofErr w:type="spellEnd"/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 xml:space="preserve"> D’Errico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5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, Michela Di Napoli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7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, Anna Zanfardino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7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, Mario Varcamonti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7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 xml:space="preserve">, Giuseppina </w:t>
      </w:r>
      <w:proofErr w:type="spellStart"/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Luciani</w:t>
      </w:r>
      <w:proofErr w:type="spellEnd"/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lang w:val="en-US"/>
        </w:rPr>
        <w:t>*</w:t>
      </w:r>
      <w:r w:rsidRPr="00063EC3">
        <w:rPr>
          <w:rFonts w:ascii="Times New Roman" w:hAnsi="Times New Roman" w:cs="Times New Roman"/>
          <w:bCs/>
          <w:color w:val="000000" w:themeColor="text1"/>
          <w:kern w:val="36"/>
          <w:sz w:val="24"/>
          <w:szCs w:val="28"/>
          <w:vertAlign w:val="superscript"/>
          <w:lang w:val="en-US"/>
        </w:rPr>
        <w:t>1</w:t>
      </w:r>
    </w:p>
    <w:p w14:paraId="4319275D" w14:textId="77777777" w:rsidR="00D84D10" w:rsidRPr="00063EC3" w:rsidRDefault="00D84D10" w:rsidP="00D84D10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kern w:val="36"/>
          <w:sz w:val="24"/>
          <w:szCs w:val="24"/>
          <w:lang w:val="en-US"/>
        </w:rPr>
      </w:pPr>
    </w:p>
    <w:p w14:paraId="3707EF4E" w14:textId="77777777" w:rsidR="00D84D10" w:rsidRPr="00063EC3" w:rsidRDefault="00D84D10" w:rsidP="00D84D10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 w:val="20"/>
          <w:szCs w:val="24"/>
          <w:lang w:val="en-US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  <w:lang w:val="en-US"/>
        </w:rPr>
        <w:t>1</w:t>
      </w:r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 Department of Chemical, Materials and Production Engineering, University of Naples “Federico II”,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>p.le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 V.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>Tecchio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 80, 80125 Naples, Italy</w:t>
      </w:r>
    </w:p>
    <w:p w14:paraId="467458FB" w14:textId="77777777" w:rsidR="00D84D10" w:rsidRPr="00063EC3" w:rsidRDefault="00D84D10" w:rsidP="00D84D10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 w:val="20"/>
          <w:szCs w:val="24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</w:rPr>
        <w:t xml:space="preserve">2 </w:t>
      </w:r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CSGI, Consorzio interuniversitario per lo sviluppo dei Sistemi a Grande Interfase, Sesto Fiorentino, via della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Lastruccia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 3, Firenze,</w:t>
      </w:r>
      <w:r w:rsidRPr="00063EC3">
        <w:rPr>
          <w:rFonts w:ascii="Times New Roman" w:hAnsi="Times New Roman"/>
          <w:color w:val="000000" w:themeColor="text1"/>
          <w:sz w:val="20"/>
          <w:szCs w:val="24"/>
          <w:lang w:val="en-GB"/>
        </w:rPr>
        <w:t xml:space="preserve"> Italy</w:t>
      </w:r>
      <w:r w:rsidRPr="00063EC3">
        <w:rPr>
          <w:rFonts w:ascii="Times New Roman" w:hAnsi="Times New Roman"/>
          <w:color w:val="000000" w:themeColor="text1"/>
          <w:sz w:val="20"/>
          <w:szCs w:val="24"/>
        </w:rPr>
        <w:t>.</w:t>
      </w:r>
    </w:p>
    <w:p w14:paraId="78866042" w14:textId="77777777" w:rsidR="00D84D10" w:rsidRPr="00063EC3" w:rsidRDefault="00D84D10" w:rsidP="00D84D10">
      <w:pPr>
        <w:pStyle w:val="BIEmailAddress"/>
        <w:spacing w:after="0" w:line="360" w:lineRule="auto"/>
        <w:rPr>
          <w:rFonts w:ascii="Times New Roman" w:hAnsi="Times New Roman"/>
          <w:color w:val="000000" w:themeColor="text1"/>
          <w:sz w:val="20"/>
          <w:szCs w:val="24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</w:rPr>
        <w:t xml:space="preserve">3 </w:t>
      </w:r>
      <w:r w:rsidRPr="00063EC3">
        <w:rPr>
          <w:rFonts w:ascii="Times New Roman" w:hAnsi="Times New Roman"/>
          <w:color w:val="000000" w:themeColor="text1"/>
          <w:sz w:val="20"/>
          <w:szCs w:val="24"/>
        </w:rPr>
        <w:t>National Interuniversity Consortium of Materials Science and Technology (INSTM), Florence, Italy</w:t>
      </w:r>
    </w:p>
    <w:p w14:paraId="5627C454" w14:textId="77777777" w:rsidR="00D84D10" w:rsidRPr="00063EC3" w:rsidRDefault="00D84D10" w:rsidP="00D84D10">
      <w:pPr>
        <w:pStyle w:val="BIEmailAddress"/>
        <w:spacing w:after="0" w:line="360" w:lineRule="auto"/>
        <w:rPr>
          <w:rFonts w:ascii="Times New Roman" w:hAnsi="Times New Roman"/>
          <w:color w:val="000000" w:themeColor="text1"/>
          <w:sz w:val="20"/>
          <w:szCs w:val="24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</w:rPr>
        <w:t xml:space="preserve">4 </w:t>
      </w:r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Institute for Polymers, Composites and Biomaterials (IPCB), CNR, Via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Campi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Flegrei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 34, I-80078 Pozzuoli (NA), Italy</w:t>
      </w:r>
    </w:p>
    <w:p w14:paraId="4EA3AA33" w14:textId="77777777" w:rsidR="00D84D10" w:rsidRPr="00063EC3" w:rsidRDefault="00D84D10" w:rsidP="00D84D10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 w:val="20"/>
          <w:szCs w:val="24"/>
          <w:lang w:val="en-US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</w:rPr>
        <w:t xml:space="preserve">5 </w:t>
      </w:r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Department of Chemical Sciences, University of Naples “Federico II” Via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>Cintia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 4, I-80126 Naples Italy </w:t>
      </w:r>
    </w:p>
    <w:p w14:paraId="77C53EA4" w14:textId="77777777" w:rsidR="00D84D10" w:rsidRPr="00063EC3" w:rsidRDefault="00D84D10" w:rsidP="00D84D10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 w:val="20"/>
          <w:szCs w:val="24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</w:rPr>
        <w:t xml:space="preserve">6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Department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 of Science and Technology,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University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 of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Naples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 “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Parthenope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”, Centro Direzionale, Isola C4, 80143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Naples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</w:rPr>
        <w:t xml:space="preserve">,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</w:rPr>
        <w:t>Italy</w:t>
      </w:r>
      <w:proofErr w:type="spellEnd"/>
    </w:p>
    <w:p w14:paraId="65010ACB" w14:textId="77777777" w:rsidR="00D84D10" w:rsidRPr="00AF10E3" w:rsidRDefault="00D84D10" w:rsidP="00D84D10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 w:val="20"/>
          <w:szCs w:val="24"/>
          <w:lang w:val="en-US"/>
        </w:rPr>
      </w:pPr>
      <w:r w:rsidRPr="00063EC3">
        <w:rPr>
          <w:rFonts w:ascii="Times New Roman" w:hAnsi="Times New Roman"/>
          <w:color w:val="000000" w:themeColor="text1"/>
          <w:sz w:val="20"/>
          <w:szCs w:val="24"/>
          <w:vertAlign w:val="superscript"/>
        </w:rPr>
        <w:t xml:space="preserve">7 </w:t>
      </w:r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Department of Biology, University of Naples “Federico II” Via </w:t>
      </w:r>
      <w:proofErr w:type="spellStart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>Cintia</w:t>
      </w:r>
      <w:proofErr w:type="spellEnd"/>
      <w:r w:rsidRPr="00063EC3">
        <w:rPr>
          <w:rFonts w:ascii="Times New Roman" w:hAnsi="Times New Roman"/>
          <w:color w:val="000000" w:themeColor="text1"/>
          <w:sz w:val="20"/>
          <w:szCs w:val="24"/>
          <w:lang w:val="en-US"/>
        </w:rPr>
        <w:t xml:space="preserve"> 4, I-80126 Naples Italy </w:t>
      </w:r>
    </w:p>
    <w:p w14:paraId="7407F944" w14:textId="77777777" w:rsidR="00D84D10" w:rsidRPr="00063EC3" w:rsidRDefault="00D84D10" w:rsidP="00D84D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Cs w:val="24"/>
          <w:lang w:val="en-US"/>
        </w:rPr>
      </w:pPr>
    </w:p>
    <w:p w14:paraId="1CB61034" w14:textId="66E5DB07" w:rsidR="006C445D" w:rsidRPr="00063EC3" w:rsidRDefault="00D84D10" w:rsidP="00D84D10">
      <w:pPr>
        <w:tabs>
          <w:tab w:val="left" w:pos="720"/>
        </w:tabs>
        <w:spacing w:after="0" w:line="480" w:lineRule="auto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  <w:lang w:val="en-US"/>
        </w:rPr>
      </w:pPr>
      <w:r w:rsidRPr="00063EC3">
        <w:rPr>
          <w:rFonts w:ascii="Times New Roman" w:hAnsi="Times New Roman" w:cs="Times New Roman"/>
          <w:color w:val="000000" w:themeColor="text1"/>
          <w:szCs w:val="24"/>
          <w:lang w:val="en-US"/>
        </w:rPr>
        <w:t>* Corresponding author: tel.: +390817682433; fax: +390817682595. E-mail address: luciani@unina.it</w:t>
      </w:r>
      <w:bookmarkStart w:id="0" w:name="_GoBack"/>
      <w:bookmarkEnd w:id="0"/>
      <w:r w:rsidR="00777DF4" w:rsidRPr="00063EC3"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  <w:br w:type="page"/>
      </w:r>
    </w:p>
    <w:p w14:paraId="0F986AFE" w14:textId="77777777" w:rsidR="0004526F" w:rsidRPr="00063EC3" w:rsidRDefault="0004526F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63EC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 wp14:anchorId="21202489" wp14:editId="69265E4E">
            <wp:extent cx="6120130" cy="2488565"/>
            <wp:effectExtent l="0" t="0" r="0" b="6985"/>
            <wp:docPr id="3" name="Immagine 3" descr="C:\Users\VARCAM~1\AppData\Local\Temp\curve 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RCAM~1\AppData\Local\Temp\curve col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7CE9" w14:textId="4D8E55BC" w:rsidR="0004526F" w:rsidRPr="00063EC3" w:rsidRDefault="0004526F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</w:t>
      </w:r>
      <w:r w:rsidR="00A160B4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Antimicrobial activity of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(black circles),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DOPA_ti (dark gray circles) and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DOPA_polym (light gray circles) at different concentrations (0 – 400 μg/mL) evaluated by colony count assay, against 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Escherichia coli DH5α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strain after 10 minutes of incubation (panel A) and after 4h of incubation (panel B). The % of bacterial survival is represented on the y axis. The assays were performed for three independent experiments.</w:t>
      </w:r>
    </w:p>
    <w:p w14:paraId="1DCA7504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7C89AB0" w14:textId="77777777" w:rsidR="0097608D" w:rsidRPr="00063EC3" w:rsidRDefault="0097608D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CB9E0E5" w14:textId="77777777" w:rsidR="0004526F" w:rsidRPr="00063EC3" w:rsidRDefault="0004526F" w:rsidP="009760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63EC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7FFCBB8F" wp14:editId="1DB46C5D">
            <wp:extent cx="6120130" cy="2577465"/>
            <wp:effectExtent l="0" t="0" r="0" b="0"/>
            <wp:docPr id="19" name="Immagine 19" descr="C:\Users\VARCAM~1\AppData\Local\Temp\curve aur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RCAM~1\AppData\Local\Temp\curve aure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7A65" w14:textId="08763673" w:rsidR="0004526F" w:rsidRPr="00063EC3" w:rsidRDefault="0004526F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</w:t>
      </w:r>
      <w:r w:rsidR="00A160B4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Antimicrobial activity of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(black circles),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DOPA_ti (dark gray circles) and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DOPA_polym (light gray circles) at different concentrations (0 – 400 μg/mL) evaluated by colony count assay, against 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Staphylococcus aureus ATCC 6538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strain after 10 minutes of incubation (panel A) and after 4h of incubation (panel B). The % of bacterial survival is represented on the y axis. The assays were performed for three independent experiments.</w:t>
      </w:r>
    </w:p>
    <w:p w14:paraId="5165604A" w14:textId="77777777" w:rsidR="0004526F" w:rsidRPr="00063EC3" w:rsidRDefault="0004526F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92BCA6E" w14:textId="77777777" w:rsidR="0004526F" w:rsidRPr="00063EC3" w:rsidRDefault="0004526F" w:rsidP="0097608D">
      <w:pPr>
        <w:spacing w:after="0" w:line="360" w:lineRule="auto"/>
        <w:jc w:val="center"/>
        <w:rPr>
          <w:b/>
          <w:color w:val="000000" w:themeColor="text1"/>
          <w:sz w:val="26"/>
          <w:szCs w:val="26"/>
          <w:lang w:val="en-US"/>
        </w:rPr>
      </w:pPr>
      <w:r w:rsidRPr="00063EC3">
        <w:rPr>
          <w:b/>
          <w:noProof/>
          <w:color w:val="000000" w:themeColor="text1"/>
          <w:sz w:val="26"/>
          <w:szCs w:val="26"/>
          <w:lang w:val="en-US" w:eastAsia="en-US"/>
        </w:rPr>
        <w:lastRenderedPageBreak/>
        <w:drawing>
          <wp:inline distT="0" distB="0" distL="0" distR="0" wp14:anchorId="2DADF8BD" wp14:editId="1F925880">
            <wp:extent cx="4140000" cy="2712191"/>
            <wp:effectExtent l="0" t="0" r="0" b="0"/>
            <wp:docPr id="22" name="Immagine 22" descr="C:\Users\VARCAM~1\AppData\Local\Temp\te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RCAM~1\AppData\Local\Temp\temp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4450" w14:textId="652BD82A" w:rsidR="001A0FF6" w:rsidRPr="00063EC3" w:rsidRDefault="0004526F" w:rsidP="009760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</w:t>
      </w:r>
      <w:r w:rsidR="00A160B4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3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:</w:t>
      </w:r>
      <w:r w:rsidRPr="00063EC3">
        <w:rPr>
          <w:rFonts w:ascii="Arial" w:eastAsiaTheme="minorEastAsia" w:hAnsi="Arial" w:cs="Arial"/>
          <w:color w:val="000000" w:themeColor="text1"/>
          <w:kern w:val="24"/>
          <w:sz w:val="24"/>
          <w:szCs w:val="24"/>
          <w:lang w:val="en-US"/>
        </w:rPr>
        <w:t xml:space="preserve">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Antimicrobial activity of </w:t>
      </w:r>
      <w:r w:rsidR="00286C6C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TiO</w:t>
      </w:r>
      <w:r w:rsidR="00286C6C"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2,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DOPA_ti and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DOPA_polym nanostructures stored for different times (0-21 days), evaluated by colony count assay, against 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Escherichia coli DH5α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strain. The % of bacterial survival is represented on the y axis. 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E. coli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cells with any treatment represent the negative control (black bars); survival of bacteria treated with 200 μg/mL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 reported with dark gray bars,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DOPA_ti with light gray bars and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DOPA_polym with white bars. The assays were performed for three independent experiments. P value was ˂ 0.05.</w:t>
      </w:r>
    </w:p>
    <w:p w14:paraId="49BF9674" w14:textId="77777777" w:rsidR="0097608D" w:rsidRPr="00063EC3" w:rsidRDefault="0097608D" w:rsidP="009760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80E0B88" w14:textId="77777777" w:rsidR="0097608D" w:rsidRPr="00063EC3" w:rsidRDefault="0097608D" w:rsidP="009760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A0E65A7" w14:textId="77777777" w:rsidR="00A160B4" w:rsidRPr="00063EC3" w:rsidRDefault="001A0FF6" w:rsidP="00976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68AEF24D" wp14:editId="60776853">
            <wp:extent cx="3522552" cy="2476500"/>
            <wp:effectExtent l="0" t="0" r="1905" b="0"/>
            <wp:docPr id="23" name="Immagine 23" descr="C:\Users\VARCAM~1\AppData\Local\Temp\a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CAM~1\AppData\Local\Temp\at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11" cy="248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1823" w14:textId="2E1EBB8A" w:rsidR="001A0FF6" w:rsidRPr="00063EC3" w:rsidRDefault="001A0FF6" w:rsidP="009760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</w:t>
      </w:r>
      <w:r w:rsidR="00A160B4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4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: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Adenosine triphosphate (ATP) percentage in culture of 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Escherichia coli DH5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l-GR"/>
        </w:rPr>
        <w:t>α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treated with NSs (200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l-GR"/>
        </w:rPr>
        <w:t>μ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g/ml) for 10 minutes.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The positive control is represented by the polimixin B (10 µg/mL) known to form pores in the membrane and to determine the release of ATP. The negative control is represented by the ampicillin (50 µg/mL).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Vertical bars indicate ±SD. Experiments were carried out in triplicate.</w:t>
      </w:r>
    </w:p>
    <w:p w14:paraId="538AB9C1" w14:textId="7B5FA8B8" w:rsidR="000306E4" w:rsidRPr="00063EC3" w:rsidRDefault="001A0FF6" w:rsidP="0097608D">
      <w:pPr>
        <w:tabs>
          <w:tab w:val="left" w:pos="19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lastRenderedPageBreak/>
        <w:drawing>
          <wp:inline distT="0" distB="0" distL="0" distR="0" wp14:anchorId="7F9992DA" wp14:editId="41A3B639">
            <wp:extent cx="6083396" cy="322560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5380"/>
                    <a:stretch/>
                  </pic:blipFill>
                  <pic:spPr bwMode="auto">
                    <a:xfrm>
                      <a:off x="0" y="0"/>
                      <a:ext cx="6105510" cy="323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</w:t>
      </w:r>
      <w:r w:rsidR="00A160B4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: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panels show </w:t>
      </w:r>
      <w:r w:rsidRPr="00063EC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Escherichia coli DH5α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bacterial cells observed in optical microscopy (letters) and in fluorescence microscopy (numbers). Untreated bacterial cells (A</w:t>
      </w:r>
      <w:r w:rsidR="00286C6C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1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); cells treated with: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(B</w:t>
      </w:r>
      <w:r w:rsidR="00286C6C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DOPA_ti (C, 3),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DOPA_polym (D</w:t>
      </w:r>
      <w:r w:rsidR="00286C6C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4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61FA7202" w14:textId="77777777" w:rsidR="00A160B4" w:rsidRPr="00063EC3" w:rsidRDefault="00A160B4" w:rsidP="0097608D">
      <w:pPr>
        <w:tabs>
          <w:tab w:val="left" w:pos="19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4907B229" w14:textId="77777777" w:rsidR="0097608D" w:rsidRPr="00063EC3" w:rsidRDefault="0097608D" w:rsidP="0097608D">
      <w:pPr>
        <w:tabs>
          <w:tab w:val="left" w:pos="19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C04FF27" w14:textId="77777777" w:rsidR="000306E4" w:rsidRPr="00063EC3" w:rsidRDefault="000306E4" w:rsidP="0097608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40927A74" wp14:editId="1FDBFE20">
            <wp:extent cx="3911600" cy="2561329"/>
            <wp:effectExtent l="0" t="0" r="0" b="0"/>
            <wp:docPr id="29" name="Immagine 29" descr="C:\Users\VARCAM~1\AppData\Local\Temp\citot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RCAM~1\AppData\Local\Temp\citot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0"/>
                    <a:stretch/>
                  </pic:blipFill>
                  <pic:spPr bwMode="auto">
                    <a:xfrm>
                      <a:off x="0" y="0"/>
                      <a:ext cx="3920398" cy="25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D2D12" w14:textId="43FB0A1A" w:rsidR="000306E4" w:rsidRPr="00063EC3" w:rsidRDefault="000306E4" w:rsidP="009760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Fig.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6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: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Cytotoxic effects of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2,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DOPA_ti and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DOPA_polym [0-400µg/mL] on HaCat (Human keratinocytes) human cells by performing the 3-(4,5-dimethylthiazol-2-yl)-2,5 diphenyltetrazolium bromide (MTT) reduction inhibition assay. The mean values and SD from three independent experiments run in triplicate are shown. </w:t>
      </w:r>
    </w:p>
    <w:p w14:paraId="1276E455" w14:textId="77777777" w:rsidR="000306E4" w:rsidRPr="00063EC3" w:rsidRDefault="000306E4" w:rsidP="0097608D">
      <w:pPr>
        <w:tabs>
          <w:tab w:val="left" w:pos="1905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027A1BBC" w14:textId="51B6CBC1" w:rsidR="008E2E67" w:rsidRPr="00063EC3" w:rsidRDefault="00A51711" w:rsidP="0097608D">
      <w:pPr>
        <w:tabs>
          <w:tab w:val="left" w:pos="720"/>
        </w:tabs>
        <w:spacing w:after="0" w:line="360" w:lineRule="auto"/>
        <w:jc w:val="center"/>
        <w:rPr>
          <w:color w:val="000000" w:themeColor="text1"/>
        </w:rPr>
      </w:pPr>
      <w:r w:rsidRPr="00063EC3">
        <w:rPr>
          <w:noProof/>
          <w:color w:val="000000" w:themeColor="text1"/>
        </w:rPr>
        <w:object w:dxaOrig="7521" w:dyaOrig="5276" w14:anchorId="2478C6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2.1pt;height:222.35pt;mso-width-percent:0;mso-height-percent:0;mso-width-percent:0;mso-height-percent:0" o:ole="">
            <v:imagedata r:id="rId15" o:title="" croptop="22218f" cropbottom="2553f" cropleft="8628f" cropright="7582f"/>
          </v:shape>
          <o:OLEObject Type="Embed" ProgID="Origin50.Graph" ShapeID="_x0000_i1025" DrawAspect="Content" ObjectID="_1605531902" r:id="rId16"/>
        </w:object>
      </w:r>
    </w:p>
    <w:p w14:paraId="2186B299" w14:textId="1A2760E2" w:rsidR="008E2E67" w:rsidRPr="00063EC3" w:rsidRDefault="008E2E67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</w:t>
      </w:r>
      <w:r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ig. S</w:t>
      </w:r>
      <w:r w:rsidR="00171849"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7</w:t>
      </w:r>
      <w:r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: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XRD spectra of bare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and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-DOPA_ti nanostructures.</w:t>
      </w:r>
    </w:p>
    <w:p w14:paraId="477E4D02" w14:textId="77777777" w:rsidR="008E2E67" w:rsidRPr="00063EC3" w:rsidRDefault="008E2E67" w:rsidP="0097608D">
      <w:pPr>
        <w:tabs>
          <w:tab w:val="left" w:pos="720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GB"/>
        </w:rPr>
      </w:pPr>
    </w:p>
    <w:p w14:paraId="535D23C3" w14:textId="14980E70" w:rsidR="005E58C8" w:rsidRPr="00063EC3" w:rsidRDefault="00A51711" w:rsidP="0097608D">
      <w:pPr>
        <w:autoSpaceDE w:val="0"/>
        <w:autoSpaceDN w:val="0"/>
        <w:adjustRightInd w:val="0"/>
        <w:spacing w:after="0" w:line="360" w:lineRule="auto"/>
        <w:jc w:val="center"/>
        <w:rPr>
          <w:color w:val="000000" w:themeColor="text1"/>
        </w:rPr>
      </w:pPr>
      <w:r w:rsidRPr="00063EC3">
        <w:rPr>
          <w:noProof/>
          <w:color w:val="000000" w:themeColor="text1"/>
        </w:rPr>
        <w:object w:dxaOrig="7600" w:dyaOrig="9080" w14:anchorId="10B198B5">
          <v:shape id="_x0000_i1026" type="#_x0000_t75" alt="" style="width:258.05pt;height:342.15pt;mso-width-percent:0;mso-height-percent:0;mso-width-percent:0;mso-height-percent:0" o:ole="">
            <v:imagedata r:id="rId17" o:title=""/>
          </v:shape>
          <o:OLEObject Type="Embed" ProgID="KGraph_Plot" ShapeID="_x0000_i1026" DrawAspect="Content" ObjectID="_1605531903" r:id="rId18"/>
        </w:object>
      </w:r>
    </w:p>
    <w:p w14:paraId="3731C81B" w14:textId="6DC3F4BA" w:rsidR="005E58C8" w:rsidRPr="00063EC3" w:rsidRDefault="005E58C8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</w:t>
      </w:r>
      <w:r w:rsidR="00A160B4"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ig. S</w:t>
      </w:r>
      <w:r w:rsidR="00171849"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8</w:t>
      </w:r>
      <w:r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: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EPR spectra of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(</w:t>
      </w:r>
      <w:r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a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),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DOPA_ti (continuous lines) and TiO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DOPA_polym (dotted lines) nanohybrids </w:t>
      </w:r>
      <w:r w:rsidR="00D14E4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prepared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at </w:t>
      </w:r>
      <w:r w:rsidR="00D14E4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different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TTiP/DOPA weight ratios </w:t>
      </w:r>
      <w:r w:rsidR="00D14E4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by using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1 (</w:t>
      </w:r>
      <w:r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b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), 2 (</w:t>
      </w:r>
      <w:r w:rsidRPr="00063EC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c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), 5 (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d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), 10 (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e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and 20 (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</w:t>
      </w:r>
      <w:r w:rsidR="00D14E4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mg of DOPA monomer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22D816DD" w14:textId="77777777" w:rsidR="00A160B4" w:rsidRPr="00063EC3" w:rsidRDefault="00A160B4" w:rsidP="0097608D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tbl>
      <w:tblPr>
        <w:tblStyle w:val="TabellaWeb3"/>
        <w:tblpPr w:leftFromText="141" w:rightFromText="141" w:vertAnchor="text" w:horzAnchor="margin" w:tblpXSpec="center" w:tblpY="132"/>
        <w:tblW w:w="2857" w:type="pct"/>
        <w:tblLayout w:type="fixed"/>
        <w:tblLook w:val="04A0" w:firstRow="1" w:lastRow="0" w:firstColumn="1" w:lastColumn="0" w:noHBand="0" w:noVBand="1"/>
      </w:tblPr>
      <w:tblGrid>
        <w:gridCol w:w="2436"/>
        <w:gridCol w:w="1851"/>
        <w:gridCol w:w="1458"/>
      </w:tblGrid>
      <w:tr w:rsidR="00063EC3" w:rsidRPr="00063EC3" w14:paraId="0AC6AD3E" w14:textId="77777777" w:rsidTr="002E3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tcW w:w="2081" w:type="pct"/>
          </w:tcPr>
          <w:p w14:paraId="56F1DF58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SAMPLES</w:t>
            </w:r>
          </w:p>
        </w:tc>
        <w:tc>
          <w:tcPr>
            <w:tcW w:w="2809" w:type="pct"/>
            <w:gridSpan w:val="2"/>
            <w:tcBorders>
              <w:top w:val="outset" w:sz="6" w:space="0" w:color="auto"/>
            </w:tcBorders>
          </w:tcPr>
          <w:p w14:paraId="1812229D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63EC3">
              <w:rPr>
                <w:rFonts w:ascii="Symbol" w:hAnsi="Symbol" w:cs="Times New Roman"/>
                <w:b/>
                <w:color w:val="000000" w:themeColor="text1"/>
                <w:sz w:val="24"/>
                <w:szCs w:val="24"/>
              </w:rPr>
              <w:t></w:t>
            </w:r>
            <w:r w:rsidRPr="00063E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 /G</w:t>
            </w:r>
          </w:p>
        </w:tc>
      </w:tr>
      <w:tr w:rsidR="00063EC3" w:rsidRPr="00063EC3" w14:paraId="7769F97E" w14:textId="77777777" w:rsidTr="002E398E">
        <w:trPr>
          <w:trHeight w:val="309"/>
        </w:trPr>
        <w:tc>
          <w:tcPr>
            <w:tcW w:w="2081" w:type="pct"/>
          </w:tcPr>
          <w:p w14:paraId="02F0CC97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85" w:type="pct"/>
          </w:tcPr>
          <w:p w14:paraId="6AE55EA5" w14:textId="77777777" w:rsidR="00A160B4" w:rsidRPr="00063EC3" w:rsidRDefault="00A160B4" w:rsidP="0097608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ti</w:t>
            </w:r>
          </w:p>
        </w:tc>
        <w:tc>
          <w:tcPr>
            <w:tcW w:w="1188" w:type="pct"/>
          </w:tcPr>
          <w:p w14:paraId="7C6CDD12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polym</w:t>
            </w:r>
          </w:p>
        </w:tc>
      </w:tr>
      <w:tr w:rsidR="00063EC3" w:rsidRPr="00063EC3" w14:paraId="68DD79FD" w14:textId="77777777" w:rsidTr="002E398E">
        <w:trPr>
          <w:trHeight w:val="309"/>
        </w:trPr>
        <w:tc>
          <w:tcPr>
            <w:tcW w:w="2081" w:type="pct"/>
          </w:tcPr>
          <w:p w14:paraId="37953DA7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DOPA-</w:t>
            </w:r>
            <w:proofErr w:type="spellStart"/>
            <w:r w:rsidRPr="00063EC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melanin</w:t>
            </w:r>
            <w:proofErr w:type="spellEnd"/>
          </w:p>
        </w:tc>
        <w:tc>
          <w:tcPr>
            <w:tcW w:w="2809" w:type="pct"/>
            <w:gridSpan w:val="2"/>
          </w:tcPr>
          <w:p w14:paraId="736AF247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 ± 0.2</w:t>
            </w:r>
          </w:p>
        </w:tc>
      </w:tr>
      <w:tr w:rsidR="00063EC3" w:rsidRPr="00063EC3" w14:paraId="1EF6355D" w14:textId="77777777" w:rsidTr="002E398E">
        <w:trPr>
          <w:trHeight w:val="309"/>
        </w:trPr>
        <w:tc>
          <w:tcPr>
            <w:tcW w:w="2081" w:type="pct"/>
          </w:tcPr>
          <w:p w14:paraId="139DC3D7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TiO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it-IT"/>
              </w:rPr>
              <w:t>2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-DOPA1</w:t>
            </w:r>
          </w:p>
        </w:tc>
        <w:tc>
          <w:tcPr>
            <w:tcW w:w="1585" w:type="pct"/>
          </w:tcPr>
          <w:p w14:paraId="266EDC49" w14:textId="77777777" w:rsidR="00A160B4" w:rsidRPr="00063EC3" w:rsidRDefault="00A160B4" w:rsidP="009760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 ± 0.2</w:t>
            </w:r>
          </w:p>
        </w:tc>
        <w:tc>
          <w:tcPr>
            <w:tcW w:w="1188" w:type="pct"/>
          </w:tcPr>
          <w:p w14:paraId="06059372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 ± 0.2</w:t>
            </w:r>
          </w:p>
        </w:tc>
      </w:tr>
      <w:tr w:rsidR="00063EC3" w:rsidRPr="00063EC3" w14:paraId="26F38DC7" w14:textId="77777777" w:rsidTr="002E398E">
        <w:trPr>
          <w:trHeight w:val="309"/>
        </w:trPr>
        <w:tc>
          <w:tcPr>
            <w:tcW w:w="2081" w:type="pct"/>
          </w:tcPr>
          <w:p w14:paraId="6669E60F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TiO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it-IT"/>
              </w:rPr>
              <w:t>2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-DOPA2</w:t>
            </w:r>
          </w:p>
        </w:tc>
        <w:tc>
          <w:tcPr>
            <w:tcW w:w="1585" w:type="pct"/>
          </w:tcPr>
          <w:p w14:paraId="07ABACE9" w14:textId="77777777" w:rsidR="00A160B4" w:rsidRPr="00063EC3" w:rsidRDefault="00A160B4" w:rsidP="009760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7.1 ± 0.2</w:t>
            </w:r>
          </w:p>
        </w:tc>
        <w:tc>
          <w:tcPr>
            <w:tcW w:w="1188" w:type="pct"/>
          </w:tcPr>
          <w:p w14:paraId="601529DB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 ± 0.2</w:t>
            </w:r>
          </w:p>
        </w:tc>
      </w:tr>
      <w:tr w:rsidR="00063EC3" w:rsidRPr="00063EC3" w14:paraId="5408CA0E" w14:textId="77777777" w:rsidTr="002E398E">
        <w:trPr>
          <w:trHeight w:val="309"/>
        </w:trPr>
        <w:tc>
          <w:tcPr>
            <w:tcW w:w="2081" w:type="pct"/>
          </w:tcPr>
          <w:p w14:paraId="6892CF40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TiO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it-IT"/>
              </w:rPr>
              <w:t>2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-DOPA5</w:t>
            </w:r>
          </w:p>
        </w:tc>
        <w:tc>
          <w:tcPr>
            <w:tcW w:w="1585" w:type="pct"/>
          </w:tcPr>
          <w:p w14:paraId="6325C0C9" w14:textId="77777777" w:rsidR="00A160B4" w:rsidRPr="00063EC3" w:rsidRDefault="00A160B4" w:rsidP="009760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 ± 0.2</w:t>
            </w:r>
          </w:p>
        </w:tc>
        <w:tc>
          <w:tcPr>
            <w:tcW w:w="1188" w:type="pct"/>
          </w:tcPr>
          <w:p w14:paraId="3A61C67F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 ± 0.2</w:t>
            </w:r>
          </w:p>
        </w:tc>
      </w:tr>
      <w:tr w:rsidR="00063EC3" w:rsidRPr="00063EC3" w14:paraId="27D6F964" w14:textId="77777777" w:rsidTr="002E398E">
        <w:trPr>
          <w:trHeight w:val="309"/>
        </w:trPr>
        <w:tc>
          <w:tcPr>
            <w:tcW w:w="2081" w:type="pct"/>
          </w:tcPr>
          <w:p w14:paraId="703C65B5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TiO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it-IT"/>
              </w:rPr>
              <w:t>2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-DOPA10</w:t>
            </w:r>
          </w:p>
        </w:tc>
        <w:tc>
          <w:tcPr>
            <w:tcW w:w="1585" w:type="pct"/>
          </w:tcPr>
          <w:p w14:paraId="5816BCCD" w14:textId="77777777" w:rsidR="00A160B4" w:rsidRPr="00063EC3" w:rsidRDefault="00A160B4" w:rsidP="009760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 ± 0.2</w:t>
            </w:r>
          </w:p>
        </w:tc>
        <w:tc>
          <w:tcPr>
            <w:tcW w:w="1188" w:type="pct"/>
          </w:tcPr>
          <w:p w14:paraId="7B55DB9C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 ± 0.2</w:t>
            </w:r>
          </w:p>
        </w:tc>
      </w:tr>
      <w:tr w:rsidR="00063EC3" w:rsidRPr="00063EC3" w14:paraId="5DBA7C95" w14:textId="77777777" w:rsidTr="002E398E">
        <w:trPr>
          <w:trHeight w:val="309"/>
        </w:trPr>
        <w:tc>
          <w:tcPr>
            <w:tcW w:w="2081" w:type="pct"/>
          </w:tcPr>
          <w:p w14:paraId="7D2A45C5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TiO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it-IT"/>
              </w:rPr>
              <w:t>2</w:t>
            </w:r>
            <w:r w:rsidRPr="00063EC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it-IT"/>
              </w:rPr>
              <w:t>-DOPA20</w:t>
            </w:r>
          </w:p>
        </w:tc>
        <w:tc>
          <w:tcPr>
            <w:tcW w:w="1585" w:type="pct"/>
          </w:tcPr>
          <w:p w14:paraId="59C38B9A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 ± 0.2</w:t>
            </w:r>
          </w:p>
        </w:tc>
        <w:tc>
          <w:tcPr>
            <w:tcW w:w="1188" w:type="pct"/>
          </w:tcPr>
          <w:p w14:paraId="3DCF88A8" w14:textId="77777777" w:rsidR="00A160B4" w:rsidRPr="00063EC3" w:rsidRDefault="00A160B4" w:rsidP="0097608D">
            <w:pPr>
              <w:tabs>
                <w:tab w:val="left" w:pos="9638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 ± 0.2</w:t>
            </w:r>
          </w:p>
        </w:tc>
      </w:tr>
    </w:tbl>
    <w:p w14:paraId="564A3B04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78C6EEF4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02C9F311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187E805C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480F1135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0513E930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67E57C20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69D7BF79" w14:textId="77777777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3C69B7F5" w14:textId="77777777" w:rsidR="0097608D" w:rsidRPr="00063EC3" w:rsidRDefault="0097608D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14:paraId="14D97BB9" w14:textId="0FEA5985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en-US" w:eastAsia="ja-JP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Table S1: </w:t>
      </w:r>
      <w:r w:rsidRPr="00063EC3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en-US" w:eastAsia="ja-JP"/>
        </w:rPr>
        <w:t>EPR spectral parameters for DOPA-based/</w:t>
      </w:r>
      <w:r w:rsidRPr="00063EC3">
        <w:rPr>
          <w:rFonts w:ascii="Times New Roman" w:hAnsi="Times New Roman"/>
          <w:color w:val="000000" w:themeColor="text1"/>
          <w:sz w:val="24"/>
          <w:szCs w:val="24"/>
          <w:lang w:val="en-US"/>
        </w:rPr>
        <w:t>TiO</w:t>
      </w:r>
      <w:r w:rsidRPr="00063EC3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063EC3"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en-US" w:eastAsia="ja-JP"/>
        </w:rPr>
        <w:t xml:space="preserve"> nanohybrids.</w:t>
      </w:r>
    </w:p>
    <w:p w14:paraId="4FAB9487" w14:textId="3A2F49B5" w:rsidR="00A160B4" w:rsidRPr="00063EC3" w:rsidRDefault="00A160B4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en-US" w:eastAsia="ja-JP"/>
        </w:rPr>
      </w:pPr>
    </w:p>
    <w:p w14:paraId="1D39ADF5" w14:textId="77777777" w:rsidR="007807C3" w:rsidRPr="00063EC3" w:rsidRDefault="007807C3" w:rsidP="00976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S Mincho" w:hAnsi="Times New Roman" w:cs="Times New Roman"/>
          <w:color w:val="000000" w:themeColor="text1"/>
          <w:sz w:val="24"/>
          <w:szCs w:val="24"/>
          <w:lang w:val="en-US" w:eastAsia="ja-JP"/>
        </w:rPr>
      </w:pPr>
    </w:p>
    <w:p w14:paraId="09AD4D02" w14:textId="77777777" w:rsidR="00752A63" w:rsidRPr="00063EC3" w:rsidRDefault="00A51711" w:rsidP="0097608D">
      <w:pPr>
        <w:pStyle w:val="Default"/>
        <w:spacing w:line="360" w:lineRule="auto"/>
        <w:jc w:val="center"/>
        <w:rPr>
          <w:color w:val="000000" w:themeColor="text1"/>
          <w:szCs w:val="26"/>
        </w:rPr>
      </w:pPr>
      <w:r w:rsidRPr="00063EC3">
        <w:rPr>
          <w:noProof/>
          <w:color w:val="000000" w:themeColor="text1"/>
        </w:rPr>
        <w:object w:dxaOrig="10820" w:dyaOrig="9600" w14:anchorId="27D2CB0A">
          <v:shape id="_x0000_i1027" type="#_x0000_t75" alt="" style="width:230.4pt;height:218.9pt;mso-width-percent:0;mso-height-percent:0;mso-width-percent:0;mso-height-percent:0" o:ole="">
            <v:imagedata r:id="rId19" o:title=""/>
          </v:shape>
          <o:OLEObject Type="Embed" ProgID="KGraph_Plot" ShapeID="_x0000_i1027" DrawAspect="Content" ObjectID="_1605531904" r:id="rId20"/>
        </w:object>
      </w:r>
      <w:r w:rsidRPr="00063EC3">
        <w:rPr>
          <w:noProof/>
          <w:color w:val="000000" w:themeColor="text1"/>
        </w:rPr>
        <w:object w:dxaOrig="9560" w:dyaOrig="8700" w14:anchorId="46CFF138">
          <v:shape id="_x0000_i1028" type="#_x0000_t75" alt="" style="width:229.25pt;height:217.75pt;mso-width-percent:0;mso-height-percent:0;mso-width-percent:0;mso-height-percent:0" o:ole="">
            <v:imagedata r:id="rId21" o:title=""/>
          </v:shape>
          <o:OLEObject Type="Embed" ProgID="KGraph_Plot" ShapeID="_x0000_i1028" DrawAspect="Content" ObjectID="_1605531905" r:id="rId22"/>
        </w:object>
      </w:r>
    </w:p>
    <w:p w14:paraId="586FF634" w14:textId="2C4B7450" w:rsidR="005B19DA" w:rsidRPr="00063EC3" w:rsidRDefault="00A160B4" w:rsidP="0097608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Fig.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9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: Plot of normalised amplitude vs. power intensities of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free radicals of 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TiO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DOPA_ti at (panel </w:t>
      </w:r>
      <w:r w:rsidR="00752A63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A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and TiO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GB"/>
        </w:rPr>
        <w:t>2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DOPA_polym (panel </w:t>
      </w:r>
      <w:r w:rsidR="00752A63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B</w:t>
      </w:r>
      <w:r w:rsidR="00752A63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hybrids at different titanium precursor/DOPA ratios.</w:t>
      </w:r>
    </w:p>
    <w:p w14:paraId="5A4516BC" w14:textId="77777777" w:rsidR="005B19DA" w:rsidRPr="00063EC3" w:rsidRDefault="005B19DA" w:rsidP="0097608D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 w:type="page"/>
      </w:r>
    </w:p>
    <w:p w14:paraId="27860F14" w14:textId="77777777" w:rsidR="00BE7FCA" w:rsidRPr="00063EC3" w:rsidRDefault="00A51711" w:rsidP="0097608D">
      <w:pPr>
        <w:autoSpaceDE w:val="0"/>
        <w:autoSpaceDN w:val="0"/>
        <w:adjustRightInd w:val="0"/>
        <w:spacing w:after="0" w:line="360" w:lineRule="auto"/>
        <w:jc w:val="center"/>
        <w:rPr>
          <w:color w:val="000000" w:themeColor="text1"/>
        </w:rPr>
      </w:pPr>
      <w:r w:rsidRPr="00063EC3">
        <w:rPr>
          <w:noProof/>
          <w:color w:val="000000" w:themeColor="text1"/>
        </w:rPr>
        <w:object w:dxaOrig="7521" w:dyaOrig="5276" w14:anchorId="43D7C5F2">
          <v:shape id="_x0000_i1029" type="#_x0000_t75" alt="" style="width:318.55pt;height:245.95pt;mso-width-percent:0;mso-height-percent:0;mso-width-percent:0;mso-height-percent:0" o:ole="">
            <v:imagedata r:id="rId23" o:title="" croptop="4841f" cropleft="3312f" cropright="6972f"/>
          </v:shape>
          <o:OLEObject Type="Embed" ProgID="Origin50.Graph" ShapeID="_x0000_i1029" DrawAspect="Content" ObjectID="_1605531906" r:id="rId24"/>
        </w:object>
      </w:r>
    </w:p>
    <w:p w14:paraId="393E17F6" w14:textId="7361B2C0" w:rsidR="005E58C8" w:rsidRPr="00063EC3" w:rsidRDefault="00BE7FCA" w:rsidP="00976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Fig</w:t>
      </w:r>
      <w:r w:rsidR="00A160B4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. S</w:t>
      </w:r>
      <w:r w:rsidR="00171849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10</w:t>
      </w:r>
      <w:r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: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UV-vis spectra of acetic acid/DOPA 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aqueous mixtures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in the absence of TTiP 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</w:t>
      </w:r>
      <w:r w:rsidR="00A26C82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a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)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and 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after 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neutraliz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ation</w:t>
      </w:r>
      <w:r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with NaOH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at pH=4 (</w:t>
      </w:r>
      <w:r w:rsidR="00A26C82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b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), pH=5.5 (</w:t>
      </w:r>
      <w:r w:rsidR="00A26C82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c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 and pH=7 (</w:t>
      </w:r>
      <w:r w:rsidR="00A26C82" w:rsidRPr="00063EC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d</w:t>
      </w:r>
      <w:r w:rsidR="00A26C82" w:rsidRPr="00063EC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).</w:t>
      </w:r>
    </w:p>
    <w:p w14:paraId="3F8621EB" w14:textId="30D5E960" w:rsidR="00EE2E57" w:rsidRPr="00063EC3" w:rsidRDefault="00EE2E57" w:rsidP="0097608D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sectPr w:rsidR="00EE2E57" w:rsidRPr="00063EC3" w:rsidSect="00580373">
      <w:footerReference w:type="default" r:id="rId25"/>
      <w:pgSz w:w="11906" w:h="16838"/>
      <w:pgMar w:top="1417" w:right="1134" w:bottom="1134" w:left="1134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C9755" w14:textId="77777777" w:rsidR="005261B0" w:rsidRDefault="005261B0" w:rsidP="00B47DC0">
      <w:pPr>
        <w:spacing w:after="0" w:line="240" w:lineRule="auto"/>
      </w:pPr>
      <w:r>
        <w:separator/>
      </w:r>
    </w:p>
  </w:endnote>
  <w:endnote w:type="continuationSeparator" w:id="0">
    <w:p w14:paraId="607291A5" w14:textId="77777777" w:rsidR="005261B0" w:rsidRDefault="005261B0" w:rsidP="00B4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B0D26" w14:textId="77777777" w:rsidR="001D3D9C" w:rsidRDefault="001D3D9C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4D10">
      <w:rPr>
        <w:noProof/>
      </w:rPr>
      <w:t>7</w:t>
    </w:r>
    <w:r>
      <w:rPr>
        <w:noProof/>
      </w:rPr>
      <w:fldChar w:fldCharType="end"/>
    </w:r>
  </w:p>
  <w:p w14:paraId="15341E95" w14:textId="77777777" w:rsidR="001D3D9C" w:rsidRDefault="001D3D9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B6711B" w14:textId="77777777" w:rsidR="005261B0" w:rsidRDefault="005261B0" w:rsidP="00B47DC0">
      <w:pPr>
        <w:spacing w:after="0" w:line="240" w:lineRule="auto"/>
      </w:pPr>
      <w:r>
        <w:separator/>
      </w:r>
    </w:p>
  </w:footnote>
  <w:footnote w:type="continuationSeparator" w:id="0">
    <w:p w14:paraId="76E105BB" w14:textId="77777777" w:rsidR="005261B0" w:rsidRDefault="005261B0" w:rsidP="00B4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5EE"/>
    <w:multiLevelType w:val="hybridMultilevel"/>
    <w:tmpl w:val="3F4837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43328"/>
    <w:multiLevelType w:val="hybridMultilevel"/>
    <w:tmpl w:val="EAE032DC"/>
    <w:lvl w:ilvl="0" w:tplc="81A4FB1E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A6888"/>
    <w:multiLevelType w:val="multilevel"/>
    <w:tmpl w:val="D8DAA9DE"/>
    <w:lvl w:ilvl="0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AD53D2"/>
    <w:multiLevelType w:val="hybridMultilevel"/>
    <w:tmpl w:val="09AEB2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228C6"/>
    <w:multiLevelType w:val="multilevel"/>
    <w:tmpl w:val="F2BCD7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3D7E7B"/>
    <w:multiLevelType w:val="hybridMultilevel"/>
    <w:tmpl w:val="F154B2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5F51D05"/>
    <w:multiLevelType w:val="hybridMultilevel"/>
    <w:tmpl w:val="B5DAF230"/>
    <w:lvl w:ilvl="0" w:tplc="D260512C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E7418C"/>
    <w:multiLevelType w:val="multilevel"/>
    <w:tmpl w:val="AC70C9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C1A5738"/>
    <w:multiLevelType w:val="multilevel"/>
    <w:tmpl w:val="E3ACEF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FF41B9E"/>
    <w:multiLevelType w:val="hybridMultilevel"/>
    <w:tmpl w:val="6960EC7E"/>
    <w:lvl w:ilvl="0" w:tplc="CEB21BBE">
      <w:start w:val="1"/>
      <w:numFmt w:val="lowerRoman"/>
      <w:lvlText w:val="%1)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268B4F8B"/>
    <w:multiLevelType w:val="hybridMultilevel"/>
    <w:tmpl w:val="C4B26CC0"/>
    <w:lvl w:ilvl="0" w:tplc="339E9C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AF3F90"/>
    <w:multiLevelType w:val="multilevel"/>
    <w:tmpl w:val="3BFCC6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7651953"/>
    <w:multiLevelType w:val="hybridMultilevel"/>
    <w:tmpl w:val="7DCC93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50DFE"/>
    <w:multiLevelType w:val="hybridMultilevel"/>
    <w:tmpl w:val="94AE795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C4C47"/>
    <w:multiLevelType w:val="hybridMultilevel"/>
    <w:tmpl w:val="B9E63F9C"/>
    <w:lvl w:ilvl="0" w:tplc="2554779A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053C8"/>
    <w:multiLevelType w:val="hybridMultilevel"/>
    <w:tmpl w:val="988CAA0C"/>
    <w:lvl w:ilvl="0" w:tplc="E966ABA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201E"/>
    <w:multiLevelType w:val="hybridMultilevel"/>
    <w:tmpl w:val="436030B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95225"/>
    <w:multiLevelType w:val="hybridMultilevel"/>
    <w:tmpl w:val="D8DAA9DE"/>
    <w:lvl w:ilvl="0" w:tplc="16309188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CE1FFB"/>
    <w:multiLevelType w:val="multilevel"/>
    <w:tmpl w:val="2B909B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CFA108F"/>
    <w:multiLevelType w:val="hybridMultilevel"/>
    <w:tmpl w:val="AFAA9872"/>
    <w:lvl w:ilvl="0" w:tplc="34E484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18677C"/>
    <w:multiLevelType w:val="multilevel"/>
    <w:tmpl w:val="AD16C68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21">
    <w:nsid w:val="42E937B8"/>
    <w:multiLevelType w:val="multilevel"/>
    <w:tmpl w:val="B7468CE4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/>
        <w:i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i/>
        <w:iCs/>
        <w:sz w:val="24"/>
        <w:szCs w:val="24"/>
      </w:rPr>
    </w:lvl>
  </w:abstractNum>
  <w:abstractNum w:abstractNumId="22">
    <w:nsid w:val="50F4705F"/>
    <w:multiLevelType w:val="hybridMultilevel"/>
    <w:tmpl w:val="7DC6773E"/>
    <w:lvl w:ilvl="0" w:tplc="13587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>
    <w:nsid w:val="5AC63569"/>
    <w:multiLevelType w:val="multilevel"/>
    <w:tmpl w:val="A894DF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5D88678E"/>
    <w:multiLevelType w:val="hybridMultilevel"/>
    <w:tmpl w:val="436030BA"/>
    <w:lvl w:ilvl="0" w:tplc="0410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DFC572A"/>
    <w:multiLevelType w:val="hybridMultilevel"/>
    <w:tmpl w:val="12BAAA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AC23FD"/>
    <w:multiLevelType w:val="hybridMultilevel"/>
    <w:tmpl w:val="4A3E8808"/>
    <w:lvl w:ilvl="0" w:tplc="6114A9E6">
      <w:start w:val="3"/>
      <w:numFmt w:val="bullet"/>
      <w:lvlText w:val=""/>
      <w:lvlJc w:val="left"/>
      <w:pPr>
        <w:ind w:left="720" w:hanging="360"/>
      </w:pPr>
      <w:rPr>
        <w:rFonts w:ascii="Symbol" w:eastAsia="AdvGulliv-R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2B508ED"/>
    <w:multiLevelType w:val="hybridMultilevel"/>
    <w:tmpl w:val="3C446C34"/>
    <w:lvl w:ilvl="0" w:tplc="16309188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8F04EA"/>
    <w:multiLevelType w:val="hybridMultilevel"/>
    <w:tmpl w:val="493E4D26"/>
    <w:lvl w:ilvl="0" w:tplc="EFFE8B4C">
      <w:start w:val="10"/>
      <w:numFmt w:val="upperRoman"/>
      <w:lvlText w:val="(%1)"/>
      <w:lvlJc w:val="left"/>
      <w:pPr>
        <w:ind w:left="1287" w:hanging="720"/>
      </w:pPr>
      <w:rPr>
        <w:rFonts w:hint="default"/>
        <w:color w:val="FF000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7EB68CE"/>
    <w:multiLevelType w:val="hybridMultilevel"/>
    <w:tmpl w:val="DC50A2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67CC5"/>
    <w:multiLevelType w:val="hybridMultilevel"/>
    <w:tmpl w:val="C92E7E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17253E"/>
    <w:multiLevelType w:val="multilevel"/>
    <w:tmpl w:val="AF4CA1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  <w:i/>
      </w:rPr>
    </w:lvl>
  </w:abstractNum>
  <w:abstractNum w:abstractNumId="32">
    <w:nsid w:val="6F902ECD"/>
    <w:multiLevelType w:val="hybridMultilevel"/>
    <w:tmpl w:val="191814C2"/>
    <w:lvl w:ilvl="0" w:tplc="9A0C3B70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2CE0F16"/>
    <w:multiLevelType w:val="multilevel"/>
    <w:tmpl w:val="08F4F5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75447F28"/>
    <w:multiLevelType w:val="hybridMultilevel"/>
    <w:tmpl w:val="09AEB2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9"/>
  </w:num>
  <w:num w:numId="3">
    <w:abstractNumId w:val="13"/>
  </w:num>
  <w:num w:numId="4">
    <w:abstractNumId w:val="8"/>
  </w:num>
  <w:num w:numId="5">
    <w:abstractNumId w:val="4"/>
  </w:num>
  <w:num w:numId="6">
    <w:abstractNumId w:val="7"/>
  </w:num>
  <w:num w:numId="7">
    <w:abstractNumId w:val="26"/>
  </w:num>
  <w:num w:numId="8">
    <w:abstractNumId w:val="34"/>
  </w:num>
  <w:num w:numId="9">
    <w:abstractNumId w:val="3"/>
  </w:num>
  <w:num w:numId="10">
    <w:abstractNumId w:val="22"/>
  </w:num>
  <w:num w:numId="11">
    <w:abstractNumId w:val="5"/>
  </w:num>
  <w:num w:numId="12">
    <w:abstractNumId w:val="21"/>
  </w:num>
  <w:num w:numId="13">
    <w:abstractNumId w:val="6"/>
  </w:num>
  <w:num w:numId="14">
    <w:abstractNumId w:val="12"/>
  </w:num>
  <w:num w:numId="15">
    <w:abstractNumId w:val="32"/>
  </w:num>
  <w:num w:numId="16">
    <w:abstractNumId w:val="28"/>
  </w:num>
  <w:num w:numId="17">
    <w:abstractNumId w:val="17"/>
  </w:num>
  <w:num w:numId="18">
    <w:abstractNumId w:val="10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7"/>
  </w:num>
  <w:num w:numId="22">
    <w:abstractNumId w:val="29"/>
  </w:num>
  <w:num w:numId="23">
    <w:abstractNumId w:val="15"/>
  </w:num>
  <w:num w:numId="24">
    <w:abstractNumId w:val="0"/>
  </w:num>
  <w:num w:numId="25">
    <w:abstractNumId w:val="19"/>
  </w:num>
  <w:num w:numId="26">
    <w:abstractNumId w:val="31"/>
  </w:num>
  <w:num w:numId="27">
    <w:abstractNumId w:val="11"/>
  </w:num>
  <w:num w:numId="28">
    <w:abstractNumId w:val="33"/>
  </w:num>
  <w:num w:numId="29">
    <w:abstractNumId w:val="18"/>
  </w:num>
  <w:num w:numId="30">
    <w:abstractNumId w:val="23"/>
  </w:num>
  <w:num w:numId="31">
    <w:abstractNumId w:val="16"/>
  </w:num>
  <w:num w:numId="32">
    <w:abstractNumId w:val="20"/>
  </w:num>
  <w:num w:numId="33">
    <w:abstractNumId w:val="24"/>
  </w:num>
  <w:num w:numId="34">
    <w:abstractNumId w:val="14"/>
  </w:num>
  <w:num w:numId="35">
    <w:abstractNumId w:val="25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D4"/>
    <w:rsid w:val="000001CA"/>
    <w:rsid w:val="0000098C"/>
    <w:rsid w:val="00000B80"/>
    <w:rsid w:val="00001CBD"/>
    <w:rsid w:val="00002048"/>
    <w:rsid w:val="00002351"/>
    <w:rsid w:val="00002799"/>
    <w:rsid w:val="00002D36"/>
    <w:rsid w:val="00003748"/>
    <w:rsid w:val="00004F53"/>
    <w:rsid w:val="00005DCE"/>
    <w:rsid w:val="00007EEB"/>
    <w:rsid w:val="00010E2E"/>
    <w:rsid w:val="000113EF"/>
    <w:rsid w:val="00011AD1"/>
    <w:rsid w:val="00011CAD"/>
    <w:rsid w:val="0001267A"/>
    <w:rsid w:val="00012D4D"/>
    <w:rsid w:val="000130CA"/>
    <w:rsid w:val="00014CAC"/>
    <w:rsid w:val="00014E76"/>
    <w:rsid w:val="00015606"/>
    <w:rsid w:val="00015636"/>
    <w:rsid w:val="00020178"/>
    <w:rsid w:val="00020A56"/>
    <w:rsid w:val="00021151"/>
    <w:rsid w:val="00021C15"/>
    <w:rsid w:val="00021EC8"/>
    <w:rsid w:val="000240DF"/>
    <w:rsid w:val="00025F2B"/>
    <w:rsid w:val="00025F2F"/>
    <w:rsid w:val="0002630A"/>
    <w:rsid w:val="000306E4"/>
    <w:rsid w:val="0003087D"/>
    <w:rsid w:val="00030CA8"/>
    <w:rsid w:val="000324CD"/>
    <w:rsid w:val="00032ACF"/>
    <w:rsid w:val="000338E9"/>
    <w:rsid w:val="000357A1"/>
    <w:rsid w:val="000372C3"/>
    <w:rsid w:val="00037436"/>
    <w:rsid w:val="00037E05"/>
    <w:rsid w:val="0004048B"/>
    <w:rsid w:val="0004118F"/>
    <w:rsid w:val="000416A6"/>
    <w:rsid w:val="00041DD3"/>
    <w:rsid w:val="00043922"/>
    <w:rsid w:val="00043C29"/>
    <w:rsid w:val="0004526F"/>
    <w:rsid w:val="00045B14"/>
    <w:rsid w:val="0004699E"/>
    <w:rsid w:val="00046C9D"/>
    <w:rsid w:val="00046E81"/>
    <w:rsid w:val="00051042"/>
    <w:rsid w:val="00051826"/>
    <w:rsid w:val="0005271C"/>
    <w:rsid w:val="00052A50"/>
    <w:rsid w:val="00052B11"/>
    <w:rsid w:val="00053112"/>
    <w:rsid w:val="00053469"/>
    <w:rsid w:val="000539F6"/>
    <w:rsid w:val="00055FF1"/>
    <w:rsid w:val="00056487"/>
    <w:rsid w:val="000565EF"/>
    <w:rsid w:val="00057AEB"/>
    <w:rsid w:val="00061159"/>
    <w:rsid w:val="00061EB8"/>
    <w:rsid w:val="00063EC3"/>
    <w:rsid w:val="000654C7"/>
    <w:rsid w:val="00065CD8"/>
    <w:rsid w:val="00066F77"/>
    <w:rsid w:val="00066FA1"/>
    <w:rsid w:val="00067379"/>
    <w:rsid w:val="0006757A"/>
    <w:rsid w:val="000676CE"/>
    <w:rsid w:val="00067DE6"/>
    <w:rsid w:val="00070396"/>
    <w:rsid w:val="00073909"/>
    <w:rsid w:val="00073A80"/>
    <w:rsid w:val="000740A3"/>
    <w:rsid w:val="0007675D"/>
    <w:rsid w:val="000767F1"/>
    <w:rsid w:val="00077FB1"/>
    <w:rsid w:val="00080947"/>
    <w:rsid w:val="00081AF2"/>
    <w:rsid w:val="0008228E"/>
    <w:rsid w:val="0008353E"/>
    <w:rsid w:val="0008353F"/>
    <w:rsid w:val="000839AC"/>
    <w:rsid w:val="000846C1"/>
    <w:rsid w:val="0008483F"/>
    <w:rsid w:val="000856AA"/>
    <w:rsid w:val="000859F8"/>
    <w:rsid w:val="00086715"/>
    <w:rsid w:val="00086D02"/>
    <w:rsid w:val="00087216"/>
    <w:rsid w:val="00087391"/>
    <w:rsid w:val="0008755A"/>
    <w:rsid w:val="00087BB4"/>
    <w:rsid w:val="00090196"/>
    <w:rsid w:val="0009045D"/>
    <w:rsid w:val="00090969"/>
    <w:rsid w:val="00090F57"/>
    <w:rsid w:val="00091DEB"/>
    <w:rsid w:val="00093D6C"/>
    <w:rsid w:val="00093D87"/>
    <w:rsid w:val="0009431C"/>
    <w:rsid w:val="00094662"/>
    <w:rsid w:val="00095286"/>
    <w:rsid w:val="00095E5E"/>
    <w:rsid w:val="00096967"/>
    <w:rsid w:val="00097274"/>
    <w:rsid w:val="000976A4"/>
    <w:rsid w:val="00097962"/>
    <w:rsid w:val="000A117C"/>
    <w:rsid w:val="000A1803"/>
    <w:rsid w:val="000A1B81"/>
    <w:rsid w:val="000A28A2"/>
    <w:rsid w:val="000A5F97"/>
    <w:rsid w:val="000A61CA"/>
    <w:rsid w:val="000A6BC3"/>
    <w:rsid w:val="000A7581"/>
    <w:rsid w:val="000A7A47"/>
    <w:rsid w:val="000B1DA8"/>
    <w:rsid w:val="000B29D1"/>
    <w:rsid w:val="000B2B64"/>
    <w:rsid w:val="000B2BD9"/>
    <w:rsid w:val="000B3AFF"/>
    <w:rsid w:val="000B5405"/>
    <w:rsid w:val="000B67EF"/>
    <w:rsid w:val="000C0A8A"/>
    <w:rsid w:val="000C1298"/>
    <w:rsid w:val="000C1BB7"/>
    <w:rsid w:val="000C2BDB"/>
    <w:rsid w:val="000C47EB"/>
    <w:rsid w:val="000C4E3A"/>
    <w:rsid w:val="000C5C7C"/>
    <w:rsid w:val="000D33D2"/>
    <w:rsid w:val="000D3B9D"/>
    <w:rsid w:val="000D45DD"/>
    <w:rsid w:val="000D503F"/>
    <w:rsid w:val="000D5585"/>
    <w:rsid w:val="000D5A15"/>
    <w:rsid w:val="000D5EB3"/>
    <w:rsid w:val="000D7D80"/>
    <w:rsid w:val="000E0EF3"/>
    <w:rsid w:val="000E17D7"/>
    <w:rsid w:val="000E190A"/>
    <w:rsid w:val="000E1C83"/>
    <w:rsid w:val="000E2CA4"/>
    <w:rsid w:val="000E395F"/>
    <w:rsid w:val="000E4084"/>
    <w:rsid w:val="000E4AC2"/>
    <w:rsid w:val="000E5514"/>
    <w:rsid w:val="000E5844"/>
    <w:rsid w:val="000E7074"/>
    <w:rsid w:val="000E75C1"/>
    <w:rsid w:val="000E7839"/>
    <w:rsid w:val="000E7E15"/>
    <w:rsid w:val="000F08CC"/>
    <w:rsid w:val="000F0BA2"/>
    <w:rsid w:val="000F1613"/>
    <w:rsid w:val="000F2849"/>
    <w:rsid w:val="000F2DE2"/>
    <w:rsid w:val="000F34E7"/>
    <w:rsid w:val="000F40B4"/>
    <w:rsid w:val="000F4757"/>
    <w:rsid w:val="000F6046"/>
    <w:rsid w:val="00100591"/>
    <w:rsid w:val="00100DF0"/>
    <w:rsid w:val="0010126F"/>
    <w:rsid w:val="00101515"/>
    <w:rsid w:val="0010178F"/>
    <w:rsid w:val="001025F7"/>
    <w:rsid w:val="00104FF1"/>
    <w:rsid w:val="00105520"/>
    <w:rsid w:val="00106472"/>
    <w:rsid w:val="00111007"/>
    <w:rsid w:val="001132B5"/>
    <w:rsid w:val="001132CF"/>
    <w:rsid w:val="0011373E"/>
    <w:rsid w:val="001153FE"/>
    <w:rsid w:val="00115480"/>
    <w:rsid w:val="0011548C"/>
    <w:rsid w:val="00115D4B"/>
    <w:rsid w:val="001167AC"/>
    <w:rsid w:val="0011761F"/>
    <w:rsid w:val="00117F0F"/>
    <w:rsid w:val="0012007A"/>
    <w:rsid w:val="00120234"/>
    <w:rsid w:val="001204F7"/>
    <w:rsid w:val="00120F27"/>
    <w:rsid w:val="001212A9"/>
    <w:rsid w:val="001214BE"/>
    <w:rsid w:val="00121CB6"/>
    <w:rsid w:val="00123D46"/>
    <w:rsid w:val="001242DF"/>
    <w:rsid w:val="00125169"/>
    <w:rsid w:val="00126378"/>
    <w:rsid w:val="00130C31"/>
    <w:rsid w:val="00135B99"/>
    <w:rsid w:val="00136EAE"/>
    <w:rsid w:val="00140388"/>
    <w:rsid w:val="0014177C"/>
    <w:rsid w:val="00141B05"/>
    <w:rsid w:val="001423F8"/>
    <w:rsid w:val="00142767"/>
    <w:rsid w:val="0014293D"/>
    <w:rsid w:val="00142C47"/>
    <w:rsid w:val="00143210"/>
    <w:rsid w:val="00143F11"/>
    <w:rsid w:val="001459BE"/>
    <w:rsid w:val="00146ECF"/>
    <w:rsid w:val="0014789A"/>
    <w:rsid w:val="0015016E"/>
    <w:rsid w:val="00150921"/>
    <w:rsid w:val="00150ED2"/>
    <w:rsid w:val="00153867"/>
    <w:rsid w:val="00153C55"/>
    <w:rsid w:val="0015413A"/>
    <w:rsid w:val="00155F50"/>
    <w:rsid w:val="00156060"/>
    <w:rsid w:val="00156167"/>
    <w:rsid w:val="001565AC"/>
    <w:rsid w:val="00156A5F"/>
    <w:rsid w:val="0015732D"/>
    <w:rsid w:val="00157AB7"/>
    <w:rsid w:val="001604B2"/>
    <w:rsid w:val="00160D6D"/>
    <w:rsid w:val="00162118"/>
    <w:rsid w:val="00162913"/>
    <w:rsid w:val="00163838"/>
    <w:rsid w:val="00164DE0"/>
    <w:rsid w:val="00165290"/>
    <w:rsid w:val="001657A4"/>
    <w:rsid w:val="00165FA5"/>
    <w:rsid w:val="001679A0"/>
    <w:rsid w:val="00170D97"/>
    <w:rsid w:val="00171849"/>
    <w:rsid w:val="0017231F"/>
    <w:rsid w:val="0017255E"/>
    <w:rsid w:val="00174A7F"/>
    <w:rsid w:val="00174C74"/>
    <w:rsid w:val="0017673A"/>
    <w:rsid w:val="00176D0F"/>
    <w:rsid w:val="001805F1"/>
    <w:rsid w:val="00181BB1"/>
    <w:rsid w:val="00182318"/>
    <w:rsid w:val="001829B0"/>
    <w:rsid w:val="00183790"/>
    <w:rsid w:val="001855D3"/>
    <w:rsid w:val="00187DD9"/>
    <w:rsid w:val="00190E03"/>
    <w:rsid w:val="0019240B"/>
    <w:rsid w:val="001939E5"/>
    <w:rsid w:val="00193F37"/>
    <w:rsid w:val="00193F5A"/>
    <w:rsid w:val="00194508"/>
    <w:rsid w:val="00196B1B"/>
    <w:rsid w:val="00197624"/>
    <w:rsid w:val="00197820"/>
    <w:rsid w:val="00197EA2"/>
    <w:rsid w:val="001A01D7"/>
    <w:rsid w:val="001A0FF6"/>
    <w:rsid w:val="001A3F4A"/>
    <w:rsid w:val="001A7650"/>
    <w:rsid w:val="001B05AA"/>
    <w:rsid w:val="001B2E3C"/>
    <w:rsid w:val="001B4938"/>
    <w:rsid w:val="001B4EB8"/>
    <w:rsid w:val="001B5262"/>
    <w:rsid w:val="001B5B57"/>
    <w:rsid w:val="001B6F78"/>
    <w:rsid w:val="001B71A2"/>
    <w:rsid w:val="001B7558"/>
    <w:rsid w:val="001B7709"/>
    <w:rsid w:val="001B77F0"/>
    <w:rsid w:val="001C0AD1"/>
    <w:rsid w:val="001C1630"/>
    <w:rsid w:val="001C263D"/>
    <w:rsid w:val="001C3220"/>
    <w:rsid w:val="001C3452"/>
    <w:rsid w:val="001C3A7F"/>
    <w:rsid w:val="001C4004"/>
    <w:rsid w:val="001C49FA"/>
    <w:rsid w:val="001C5B43"/>
    <w:rsid w:val="001C694F"/>
    <w:rsid w:val="001D007A"/>
    <w:rsid w:val="001D04AE"/>
    <w:rsid w:val="001D1235"/>
    <w:rsid w:val="001D18A2"/>
    <w:rsid w:val="001D2CAD"/>
    <w:rsid w:val="001D3D9C"/>
    <w:rsid w:val="001D4ABA"/>
    <w:rsid w:val="001D5F82"/>
    <w:rsid w:val="001D65D9"/>
    <w:rsid w:val="001D76D8"/>
    <w:rsid w:val="001E1DE6"/>
    <w:rsid w:val="001E257E"/>
    <w:rsid w:val="001E2919"/>
    <w:rsid w:val="001E411D"/>
    <w:rsid w:val="001E57C5"/>
    <w:rsid w:val="001E69C5"/>
    <w:rsid w:val="001E6CA7"/>
    <w:rsid w:val="001E77B4"/>
    <w:rsid w:val="001F0795"/>
    <w:rsid w:val="001F122E"/>
    <w:rsid w:val="001F2844"/>
    <w:rsid w:val="001F2A73"/>
    <w:rsid w:val="001F342C"/>
    <w:rsid w:val="001F3DD7"/>
    <w:rsid w:val="001F5C1E"/>
    <w:rsid w:val="001F5E7C"/>
    <w:rsid w:val="001F6639"/>
    <w:rsid w:val="001F6C18"/>
    <w:rsid w:val="001F7820"/>
    <w:rsid w:val="002006B3"/>
    <w:rsid w:val="002006DB"/>
    <w:rsid w:val="0020085E"/>
    <w:rsid w:val="00200DC5"/>
    <w:rsid w:val="00202347"/>
    <w:rsid w:val="00202AFB"/>
    <w:rsid w:val="00202D15"/>
    <w:rsid w:val="00202F03"/>
    <w:rsid w:val="0020439E"/>
    <w:rsid w:val="002044B3"/>
    <w:rsid w:val="00204DF1"/>
    <w:rsid w:val="00204E78"/>
    <w:rsid w:val="00205501"/>
    <w:rsid w:val="00206115"/>
    <w:rsid w:val="00206D09"/>
    <w:rsid w:val="00210DD5"/>
    <w:rsid w:val="00211C47"/>
    <w:rsid w:val="0021214F"/>
    <w:rsid w:val="00212A0F"/>
    <w:rsid w:val="00212E4C"/>
    <w:rsid w:val="00212FA5"/>
    <w:rsid w:val="00213A94"/>
    <w:rsid w:val="00213E5F"/>
    <w:rsid w:val="00214EFD"/>
    <w:rsid w:val="0021517E"/>
    <w:rsid w:val="0021518B"/>
    <w:rsid w:val="002152F8"/>
    <w:rsid w:val="0021577D"/>
    <w:rsid w:val="00215F91"/>
    <w:rsid w:val="0021701C"/>
    <w:rsid w:val="0021780F"/>
    <w:rsid w:val="002201E8"/>
    <w:rsid w:val="00221AEA"/>
    <w:rsid w:val="00221D1A"/>
    <w:rsid w:val="00222802"/>
    <w:rsid w:val="00222E3B"/>
    <w:rsid w:val="002239F7"/>
    <w:rsid w:val="002244C1"/>
    <w:rsid w:val="00224730"/>
    <w:rsid w:val="0022490D"/>
    <w:rsid w:val="002249DE"/>
    <w:rsid w:val="00224FC2"/>
    <w:rsid w:val="002252E6"/>
    <w:rsid w:val="00225E62"/>
    <w:rsid w:val="00226B7E"/>
    <w:rsid w:val="002272F6"/>
    <w:rsid w:val="00227A9F"/>
    <w:rsid w:val="00227CDD"/>
    <w:rsid w:val="002305FB"/>
    <w:rsid w:val="00231CC2"/>
    <w:rsid w:val="00232A07"/>
    <w:rsid w:val="00232F1E"/>
    <w:rsid w:val="00233103"/>
    <w:rsid w:val="002343EB"/>
    <w:rsid w:val="00234D6A"/>
    <w:rsid w:val="0023577D"/>
    <w:rsid w:val="00235A74"/>
    <w:rsid w:val="00236B12"/>
    <w:rsid w:val="00237B85"/>
    <w:rsid w:val="00237D2C"/>
    <w:rsid w:val="0024036A"/>
    <w:rsid w:val="00240B75"/>
    <w:rsid w:val="00242360"/>
    <w:rsid w:val="002442B4"/>
    <w:rsid w:val="002461D0"/>
    <w:rsid w:val="00247D31"/>
    <w:rsid w:val="0025034A"/>
    <w:rsid w:val="00250393"/>
    <w:rsid w:val="0025096D"/>
    <w:rsid w:val="00251CC3"/>
    <w:rsid w:val="00252589"/>
    <w:rsid w:val="00252BE4"/>
    <w:rsid w:val="00252CF8"/>
    <w:rsid w:val="00252D13"/>
    <w:rsid w:val="002531B9"/>
    <w:rsid w:val="0025371B"/>
    <w:rsid w:val="00253E02"/>
    <w:rsid w:val="00255A0B"/>
    <w:rsid w:val="00255F32"/>
    <w:rsid w:val="00257231"/>
    <w:rsid w:val="00260973"/>
    <w:rsid w:val="00260E13"/>
    <w:rsid w:val="002610A5"/>
    <w:rsid w:val="00261CB4"/>
    <w:rsid w:val="00261FB5"/>
    <w:rsid w:val="002621BB"/>
    <w:rsid w:val="00264C7F"/>
    <w:rsid w:val="002657B0"/>
    <w:rsid w:val="002658B0"/>
    <w:rsid w:val="002670B8"/>
    <w:rsid w:val="00267D7A"/>
    <w:rsid w:val="00270F9B"/>
    <w:rsid w:val="0027133A"/>
    <w:rsid w:val="00271625"/>
    <w:rsid w:val="002716C8"/>
    <w:rsid w:val="00271971"/>
    <w:rsid w:val="00271DC6"/>
    <w:rsid w:val="00272BEB"/>
    <w:rsid w:val="00276407"/>
    <w:rsid w:val="00276D87"/>
    <w:rsid w:val="0028178D"/>
    <w:rsid w:val="00281EED"/>
    <w:rsid w:val="0028421A"/>
    <w:rsid w:val="00284ABC"/>
    <w:rsid w:val="00284EE3"/>
    <w:rsid w:val="00284F15"/>
    <w:rsid w:val="0028515A"/>
    <w:rsid w:val="0028585B"/>
    <w:rsid w:val="0028614B"/>
    <w:rsid w:val="00286C6C"/>
    <w:rsid w:val="0028767F"/>
    <w:rsid w:val="00291D29"/>
    <w:rsid w:val="00293494"/>
    <w:rsid w:val="00293BFC"/>
    <w:rsid w:val="00293E6E"/>
    <w:rsid w:val="00294E67"/>
    <w:rsid w:val="00295619"/>
    <w:rsid w:val="00295AE7"/>
    <w:rsid w:val="00295E92"/>
    <w:rsid w:val="002A01E0"/>
    <w:rsid w:val="002A0511"/>
    <w:rsid w:val="002A09AA"/>
    <w:rsid w:val="002A1554"/>
    <w:rsid w:val="002A383B"/>
    <w:rsid w:val="002A3A9B"/>
    <w:rsid w:val="002A4548"/>
    <w:rsid w:val="002A46C0"/>
    <w:rsid w:val="002A4858"/>
    <w:rsid w:val="002A5381"/>
    <w:rsid w:val="002B0D69"/>
    <w:rsid w:val="002B281F"/>
    <w:rsid w:val="002B34EB"/>
    <w:rsid w:val="002B3617"/>
    <w:rsid w:val="002B39CB"/>
    <w:rsid w:val="002B454D"/>
    <w:rsid w:val="002B4578"/>
    <w:rsid w:val="002B4590"/>
    <w:rsid w:val="002B4B7A"/>
    <w:rsid w:val="002B4CC8"/>
    <w:rsid w:val="002B5136"/>
    <w:rsid w:val="002B54DD"/>
    <w:rsid w:val="002B6283"/>
    <w:rsid w:val="002B6787"/>
    <w:rsid w:val="002C01BA"/>
    <w:rsid w:val="002C0307"/>
    <w:rsid w:val="002C052A"/>
    <w:rsid w:val="002C1C23"/>
    <w:rsid w:val="002C26EB"/>
    <w:rsid w:val="002C2AFB"/>
    <w:rsid w:val="002C331C"/>
    <w:rsid w:val="002C3574"/>
    <w:rsid w:val="002C4546"/>
    <w:rsid w:val="002C60FF"/>
    <w:rsid w:val="002C6274"/>
    <w:rsid w:val="002C64AA"/>
    <w:rsid w:val="002D0396"/>
    <w:rsid w:val="002D1727"/>
    <w:rsid w:val="002D1ADC"/>
    <w:rsid w:val="002D33EF"/>
    <w:rsid w:val="002D3F3E"/>
    <w:rsid w:val="002D46E7"/>
    <w:rsid w:val="002D470E"/>
    <w:rsid w:val="002D483B"/>
    <w:rsid w:val="002D580A"/>
    <w:rsid w:val="002D6229"/>
    <w:rsid w:val="002D7138"/>
    <w:rsid w:val="002D7EF2"/>
    <w:rsid w:val="002E04D2"/>
    <w:rsid w:val="002E0935"/>
    <w:rsid w:val="002E1E45"/>
    <w:rsid w:val="002E27FB"/>
    <w:rsid w:val="002E288C"/>
    <w:rsid w:val="002E2B8C"/>
    <w:rsid w:val="002E308F"/>
    <w:rsid w:val="002E33CF"/>
    <w:rsid w:val="002E398E"/>
    <w:rsid w:val="002E3C7E"/>
    <w:rsid w:val="002E5157"/>
    <w:rsid w:val="002E5440"/>
    <w:rsid w:val="002E5A28"/>
    <w:rsid w:val="002E5A93"/>
    <w:rsid w:val="002E7805"/>
    <w:rsid w:val="002F0EF0"/>
    <w:rsid w:val="002F18C7"/>
    <w:rsid w:val="002F1D9A"/>
    <w:rsid w:val="002F1DE4"/>
    <w:rsid w:val="002F2BE1"/>
    <w:rsid w:val="002F66CC"/>
    <w:rsid w:val="002F79D6"/>
    <w:rsid w:val="00300048"/>
    <w:rsid w:val="00300250"/>
    <w:rsid w:val="00300F3E"/>
    <w:rsid w:val="0030141A"/>
    <w:rsid w:val="00301472"/>
    <w:rsid w:val="00302F0D"/>
    <w:rsid w:val="003030B1"/>
    <w:rsid w:val="00303E0D"/>
    <w:rsid w:val="00304FEE"/>
    <w:rsid w:val="00305993"/>
    <w:rsid w:val="00310B09"/>
    <w:rsid w:val="00310D8D"/>
    <w:rsid w:val="0031287D"/>
    <w:rsid w:val="003138D0"/>
    <w:rsid w:val="00313A47"/>
    <w:rsid w:val="0031623C"/>
    <w:rsid w:val="00316F5A"/>
    <w:rsid w:val="003174C0"/>
    <w:rsid w:val="00317519"/>
    <w:rsid w:val="003202AE"/>
    <w:rsid w:val="00320D86"/>
    <w:rsid w:val="003212A1"/>
    <w:rsid w:val="003223AF"/>
    <w:rsid w:val="00322EFD"/>
    <w:rsid w:val="00323ABD"/>
    <w:rsid w:val="00323EAC"/>
    <w:rsid w:val="00324ED5"/>
    <w:rsid w:val="00325AEE"/>
    <w:rsid w:val="00326B60"/>
    <w:rsid w:val="00327BC8"/>
    <w:rsid w:val="00327F44"/>
    <w:rsid w:val="003327E9"/>
    <w:rsid w:val="00332B46"/>
    <w:rsid w:val="00332B7C"/>
    <w:rsid w:val="00333E5F"/>
    <w:rsid w:val="00335AF0"/>
    <w:rsid w:val="003368F9"/>
    <w:rsid w:val="003373E2"/>
    <w:rsid w:val="00340172"/>
    <w:rsid w:val="003405D8"/>
    <w:rsid w:val="00343524"/>
    <w:rsid w:val="00343902"/>
    <w:rsid w:val="00344FA7"/>
    <w:rsid w:val="00345CF6"/>
    <w:rsid w:val="00346054"/>
    <w:rsid w:val="003460D3"/>
    <w:rsid w:val="0034640B"/>
    <w:rsid w:val="00346B77"/>
    <w:rsid w:val="00346BCA"/>
    <w:rsid w:val="0034798C"/>
    <w:rsid w:val="003503E9"/>
    <w:rsid w:val="003505ED"/>
    <w:rsid w:val="00351BAC"/>
    <w:rsid w:val="0035224D"/>
    <w:rsid w:val="00353439"/>
    <w:rsid w:val="003564CB"/>
    <w:rsid w:val="00356879"/>
    <w:rsid w:val="00357C3C"/>
    <w:rsid w:val="00360845"/>
    <w:rsid w:val="00360AF3"/>
    <w:rsid w:val="00360DD8"/>
    <w:rsid w:val="0036106B"/>
    <w:rsid w:val="003623A3"/>
    <w:rsid w:val="00364805"/>
    <w:rsid w:val="00365E8B"/>
    <w:rsid w:val="00366A6D"/>
    <w:rsid w:val="00371B2F"/>
    <w:rsid w:val="0037279A"/>
    <w:rsid w:val="00372951"/>
    <w:rsid w:val="00372A23"/>
    <w:rsid w:val="00372ADF"/>
    <w:rsid w:val="00372EB7"/>
    <w:rsid w:val="00373523"/>
    <w:rsid w:val="00374939"/>
    <w:rsid w:val="00374D15"/>
    <w:rsid w:val="00375A95"/>
    <w:rsid w:val="00377821"/>
    <w:rsid w:val="00382795"/>
    <w:rsid w:val="00382EA4"/>
    <w:rsid w:val="00383294"/>
    <w:rsid w:val="00383C8A"/>
    <w:rsid w:val="00385ECE"/>
    <w:rsid w:val="0039141F"/>
    <w:rsid w:val="00391B70"/>
    <w:rsid w:val="003934DE"/>
    <w:rsid w:val="003937FA"/>
    <w:rsid w:val="00393F89"/>
    <w:rsid w:val="003945D7"/>
    <w:rsid w:val="00397715"/>
    <w:rsid w:val="003A00C7"/>
    <w:rsid w:val="003A0123"/>
    <w:rsid w:val="003A0805"/>
    <w:rsid w:val="003A2DC9"/>
    <w:rsid w:val="003A2E70"/>
    <w:rsid w:val="003A31D8"/>
    <w:rsid w:val="003A355F"/>
    <w:rsid w:val="003A3A0C"/>
    <w:rsid w:val="003B0119"/>
    <w:rsid w:val="003B0BD3"/>
    <w:rsid w:val="003B104E"/>
    <w:rsid w:val="003B226A"/>
    <w:rsid w:val="003B2EC2"/>
    <w:rsid w:val="003B3D81"/>
    <w:rsid w:val="003B5399"/>
    <w:rsid w:val="003B54BC"/>
    <w:rsid w:val="003B54F9"/>
    <w:rsid w:val="003B639E"/>
    <w:rsid w:val="003B681F"/>
    <w:rsid w:val="003C179C"/>
    <w:rsid w:val="003C1DCB"/>
    <w:rsid w:val="003C2138"/>
    <w:rsid w:val="003C21B4"/>
    <w:rsid w:val="003C2263"/>
    <w:rsid w:val="003C27D9"/>
    <w:rsid w:val="003C478D"/>
    <w:rsid w:val="003C746F"/>
    <w:rsid w:val="003D2338"/>
    <w:rsid w:val="003D2789"/>
    <w:rsid w:val="003D2D5C"/>
    <w:rsid w:val="003D3BAC"/>
    <w:rsid w:val="003D3F6D"/>
    <w:rsid w:val="003D526B"/>
    <w:rsid w:val="003D5A4B"/>
    <w:rsid w:val="003D5BFB"/>
    <w:rsid w:val="003D6756"/>
    <w:rsid w:val="003D6C6F"/>
    <w:rsid w:val="003D6E83"/>
    <w:rsid w:val="003D717D"/>
    <w:rsid w:val="003D74F9"/>
    <w:rsid w:val="003D7D3A"/>
    <w:rsid w:val="003E03FE"/>
    <w:rsid w:val="003E068E"/>
    <w:rsid w:val="003E0823"/>
    <w:rsid w:val="003E0905"/>
    <w:rsid w:val="003E0FB2"/>
    <w:rsid w:val="003E27B8"/>
    <w:rsid w:val="003E2BE7"/>
    <w:rsid w:val="003E2FD7"/>
    <w:rsid w:val="003E3876"/>
    <w:rsid w:val="003E452F"/>
    <w:rsid w:val="003E458C"/>
    <w:rsid w:val="003E51F2"/>
    <w:rsid w:val="003E70E7"/>
    <w:rsid w:val="003E732F"/>
    <w:rsid w:val="003E7ED4"/>
    <w:rsid w:val="003F2477"/>
    <w:rsid w:val="003F272C"/>
    <w:rsid w:val="003F2847"/>
    <w:rsid w:val="003F32A3"/>
    <w:rsid w:val="003F43AF"/>
    <w:rsid w:val="003F56BB"/>
    <w:rsid w:val="003F6A47"/>
    <w:rsid w:val="003F6DAE"/>
    <w:rsid w:val="003F748B"/>
    <w:rsid w:val="003F79CE"/>
    <w:rsid w:val="0040183C"/>
    <w:rsid w:val="00402692"/>
    <w:rsid w:val="00403817"/>
    <w:rsid w:val="00403886"/>
    <w:rsid w:val="00403DE3"/>
    <w:rsid w:val="004042DA"/>
    <w:rsid w:val="00404450"/>
    <w:rsid w:val="00404C78"/>
    <w:rsid w:val="0040559F"/>
    <w:rsid w:val="0040590A"/>
    <w:rsid w:val="00406BD1"/>
    <w:rsid w:val="00410662"/>
    <w:rsid w:val="00410B40"/>
    <w:rsid w:val="00410EC8"/>
    <w:rsid w:val="0041142C"/>
    <w:rsid w:val="00411CC2"/>
    <w:rsid w:val="00411D45"/>
    <w:rsid w:val="00413CF1"/>
    <w:rsid w:val="004141A1"/>
    <w:rsid w:val="004144B7"/>
    <w:rsid w:val="004155D6"/>
    <w:rsid w:val="00416ECE"/>
    <w:rsid w:val="00417F9A"/>
    <w:rsid w:val="00420D66"/>
    <w:rsid w:val="00420F7B"/>
    <w:rsid w:val="004211AD"/>
    <w:rsid w:val="004241BD"/>
    <w:rsid w:val="00424CA5"/>
    <w:rsid w:val="004271C0"/>
    <w:rsid w:val="00431A01"/>
    <w:rsid w:val="00435135"/>
    <w:rsid w:val="0043543D"/>
    <w:rsid w:val="00435F3A"/>
    <w:rsid w:val="0043787F"/>
    <w:rsid w:val="004378DB"/>
    <w:rsid w:val="00441D0E"/>
    <w:rsid w:val="00442098"/>
    <w:rsid w:val="00442614"/>
    <w:rsid w:val="00446025"/>
    <w:rsid w:val="00446B1B"/>
    <w:rsid w:val="004479AE"/>
    <w:rsid w:val="00450B6B"/>
    <w:rsid w:val="00451410"/>
    <w:rsid w:val="004516B5"/>
    <w:rsid w:val="004523DD"/>
    <w:rsid w:val="00452BED"/>
    <w:rsid w:val="004532AE"/>
    <w:rsid w:val="00453983"/>
    <w:rsid w:val="00454790"/>
    <w:rsid w:val="00454B50"/>
    <w:rsid w:val="0045534D"/>
    <w:rsid w:val="004556AF"/>
    <w:rsid w:val="00456269"/>
    <w:rsid w:val="00456685"/>
    <w:rsid w:val="004569E6"/>
    <w:rsid w:val="004575ED"/>
    <w:rsid w:val="00457767"/>
    <w:rsid w:val="00460914"/>
    <w:rsid w:val="004611B9"/>
    <w:rsid w:val="00462A2F"/>
    <w:rsid w:val="0046320B"/>
    <w:rsid w:val="0046354C"/>
    <w:rsid w:val="00463597"/>
    <w:rsid w:val="00463807"/>
    <w:rsid w:val="0046453A"/>
    <w:rsid w:val="0046501C"/>
    <w:rsid w:val="004665D1"/>
    <w:rsid w:val="00467244"/>
    <w:rsid w:val="0047023A"/>
    <w:rsid w:val="004702C4"/>
    <w:rsid w:val="004709AE"/>
    <w:rsid w:val="00471006"/>
    <w:rsid w:val="00471A58"/>
    <w:rsid w:val="00472A02"/>
    <w:rsid w:val="00472B3A"/>
    <w:rsid w:val="00473E20"/>
    <w:rsid w:val="00473F34"/>
    <w:rsid w:val="004742E1"/>
    <w:rsid w:val="00474358"/>
    <w:rsid w:val="00474581"/>
    <w:rsid w:val="004745D8"/>
    <w:rsid w:val="004760BE"/>
    <w:rsid w:val="00476699"/>
    <w:rsid w:val="00477AF8"/>
    <w:rsid w:val="00477E5F"/>
    <w:rsid w:val="00480E85"/>
    <w:rsid w:val="00481429"/>
    <w:rsid w:val="00483A5C"/>
    <w:rsid w:val="00484411"/>
    <w:rsid w:val="00487962"/>
    <w:rsid w:val="0048798D"/>
    <w:rsid w:val="00487B83"/>
    <w:rsid w:val="0049282E"/>
    <w:rsid w:val="00492913"/>
    <w:rsid w:val="00492B37"/>
    <w:rsid w:val="00493A43"/>
    <w:rsid w:val="004940EE"/>
    <w:rsid w:val="004946C0"/>
    <w:rsid w:val="00494E86"/>
    <w:rsid w:val="0049702B"/>
    <w:rsid w:val="00497D04"/>
    <w:rsid w:val="004A050B"/>
    <w:rsid w:val="004A1DA3"/>
    <w:rsid w:val="004A20BE"/>
    <w:rsid w:val="004A3207"/>
    <w:rsid w:val="004A38A8"/>
    <w:rsid w:val="004A3EF8"/>
    <w:rsid w:val="004A41DC"/>
    <w:rsid w:val="004A43A2"/>
    <w:rsid w:val="004A4591"/>
    <w:rsid w:val="004A6351"/>
    <w:rsid w:val="004A7553"/>
    <w:rsid w:val="004B4747"/>
    <w:rsid w:val="004B6962"/>
    <w:rsid w:val="004B6BD1"/>
    <w:rsid w:val="004B7F9C"/>
    <w:rsid w:val="004C0DFC"/>
    <w:rsid w:val="004C0F82"/>
    <w:rsid w:val="004C12AD"/>
    <w:rsid w:val="004C15A6"/>
    <w:rsid w:val="004C1A2A"/>
    <w:rsid w:val="004C3706"/>
    <w:rsid w:val="004C3A29"/>
    <w:rsid w:val="004C3E5E"/>
    <w:rsid w:val="004C6FA1"/>
    <w:rsid w:val="004D0645"/>
    <w:rsid w:val="004D0E3C"/>
    <w:rsid w:val="004D108B"/>
    <w:rsid w:val="004D1B96"/>
    <w:rsid w:val="004D4A96"/>
    <w:rsid w:val="004D50CA"/>
    <w:rsid w:val="004D555D"/>
    <w:rsid w:val="004D5781"/>
    <w:rsid w:val="004D589D"/>
    <w:rsid w:val="004D5A70"/>
    <w:rsid w:val="004D7199"/>
    <w:rsid w:val="004D762E"/>
    <w:rsid w:val="004D768E"/>
    <w:rsid w:val="004E008D"/>
    <w:rsid w:val="004E010A"/>
    <w:rsid w:val="004E0984"/>
    <w:rsid w:val="004E123B"/>
    <w:rsid w:val="004E1AD5"/>
    <w:rsid w:val="004E1DF6"/>
    <w:rsid w:val="004E210B"/>
    <w:rsid w:val="004E238A"/>
    <w:rsid w:val="004E3253"/>
    <w:rsid w:val="004E3C9A"/>
    <w:rsid w:val="004E4243"/>
    <w:rsid w:val="004E46AE"/>
    <w:rsid w:val="004E4A14"/>
    <w:rsid w:val="004E4A42"/>
    <w:rsid w:val="004E5693"/>
    <w:rsid w:val="004E6B2C"/>
    <w:rsid w:val="004E78F3"/>
    <w:rsid w:val="004F2B5F"/>
    <w:rsid w:val="004F3B3A"/>
    <w:rsid w:val="004F4EA2"/>
    <w:rsid w:val="004F5CB7"/>
    <w:rsid w:val="004F5EF1"/>
    <w:rsid w:val="004F6EB5"/>
    <w:rsid w:val="004F6F10"/>
    <w:rsid w:val="004F726E"/>
    <w:rsid w:val="0050094C"/>
    <w:rsid w:val="00500BB9"/>
    <w:rsid w:val="00500DDB"/>
    <w:rsid w:val="00501639"/>
    <w:rsid w:val="005022BF"/>
    <w:rsid w:val="00502345"/>
    <w:rsid w:val="00503023"/>
    <w:rsid w:val="00504607"/>
    <w:rsid w:val="00504704"/>
    <w:rsid w:val="005061D6"/>
    <w:rsid w:val="005079AC"/>
    <w:rsid w:val="00507B80"/>
    <w:rsid w:val="0051055A"/>
    <w:rsid w:val="00511026"/>
    <w:rsid w:val="00511D36"/>
    <w:rsid w:val="0051226B"/>
    <w:rsid w:val="00512417"/>
    <w:rsid w:val="005137EC"/>
    <w:rsid w:val="005149A0"/>
    <w:rsid w:val="00515001"/>
    <w:rsid w:val="005167B4"/>
    <w:rsid w:val="00516D6D"/>
    <w:rsid w:val="00516EB3"/>
    <w:rsid w:val="0052016E"/>
    <w:rsid w:val="00523FB8"/>
    <w:rsid w:val="00524476"/>
    <w:rsid w:val="00525AD7"/>
    <w:rsid w:val="005261B0"/>
    <w:rsid w:val="00526D90"/>
    <w:rsid w:val="00527B3D"/>
    <w:rsid w:val="00527EBD"/>
    <w:rsid w:val="00530CEB"/>
    <w:rsid w:val="00531176"/>
    <w:rsid w:val="005323E7"/>
    <w:rsid w:val="005326F9"/>
    <w:rsid w:val="00532DDB"/>
    <w:rsid w:val="005333DA"/>
    <w:rsid w:val="00533EDC"/>
    <w:rsid w:val="00537A48"/>
    <w:rsid w:val="00540AE5"/>
    <w:rsid w:val="00541960"/>
    <w:rsid w:val="00541CC3"/>
    <w:rsid w:val="005427CB"/>
    <w:rsid w:val="005428E9"/>
    <w:rsid w:val="005432DF"/>
    <w:rsid w:val="00544206"/>
    <w:rsid w:val="005444AF"/>
    <w:rsid w:val="00544BDB"/>
    <w:rsid w:val="0054505B"/>
    <w:rsid w:val="00545A80"/>
    <w:rsid w:val="00546456"/>
    <w:rsid w:val="00546591"/>
    <w:rsid w:val="00547D1A"/>
    <w:rsid w:val="0055073F"/>
    <w:rsid w:val="00551CF4"/>
    <w:rsid w:val="00551E1E"/>
    <w:rsid w:val="00551E96"/>
    <w:rsid w:val="005522DB"/>
    <w:rsid w:val="005523D5"/>
    <w:rsid w:val="005527A7"/>
    <w:rsid w:val="005527BB"/>
    <w:rsid w:val="005528D7"/>
    <w:rsid w:val="00553D1D"/>
    <w:rsid w:val="00554073"/>
    <w:rsid w:val="005543B7"/>
    <w:rsid w:val="00554FA5"/>
    <w:rsid w:val="00555041"/>
    <w:rsid w:val="0055558D"/>
    <w:rsid w:val="0055629C"/>
    <w:rsid w:val="00556ECB"/>
    <w:rsid w:val="0055785D"/>
    <w:rsid w:val="00560185"/>
    <w:rsid w:val="00561AE9"/>
    <w:rsid w:val="00561B3A"/>
    <w:rsid w:val="005623E5"/>
    <w:rsid w:val="00562439"/>
    <w:rsid w:val="00562F9D"/>
    <w:rsid w:val="00563A86"/>
    <w:rsid w:val="00565138"/>
    <w:rsid w:val="0056538E"/>
    <w:rsid w:val="005668BD"/>
    <w:rsid w:val="00566DB7"/>
    <w:rsid w:val="0057121D"/>
    <w:rsid w:val="00571556"/>
    <w:rsid w:val="00571F1A"/>
    <w:rsid w:val="00573E33"/>
    <w:rsid w:val="0057572E"/>
    <w:rsid w:val="00576AF6"/>
    <w:rsid w:val="00576F8E"/>
    <w:rsid w:val="00577170"/>
    <w:rsid w:val="00580373"/>
    <w:rsid w:val="005819CE"/>
    <w:rsid w:val="005819EF"/>
    <w:rsid w:val="005821B9"/>
    <w:rsid w:val="00584895"/>
    <w:rsid w:val="005851B2"/>
    <w:rsid w:val="0058599D"/>
    <w:rsid w:val="00585AC1"/>
    <w:rsid w:val="00586835"/>
    <w:rsid w:val="005878BD"/>
    <w:rsid w:val="00587DA0"/>
    <w:rsid w:val="005902E5"/>
    <w:rsid w:val="0059180B"/>
    <w:rsid w:val="005929CE"/>
    <w:rsid w:val="005933F1"/>
    <w:rsid w:val="00594634"/>
    <w:rsid w:val="00594BA3"/>
    <w:rsid w:val="00597AC1"/>
    <w:rsid w:val="00597EF7"/>
    <w:rsid w:val="005A0136"/>
    <w:rsid w:val="005A14E2"/>
    <w:rsid w:val="005A1739"/>
    <w:rsid w:val="005A2E60"/>
    <w:rsid w:val="005A3B9B"/>
    <w:rsid w:val="005A4FB7"/>
    <w:rsid w:val="005A5CE5"/>
    <w:rsid w:val="005A79A3"/>
    <w:rsid w:val="005B0A00"/>
    <w:rsid w:val="005B0C60"/>
    <w:rsid w:val="005B19DA"/>
    <w:rsid w:val="005B21BF"/>
    <w:rsid w:val="005B2C55"/>
    <w:rsid w:val="005B2E68"/>
    <w:rsid w:val="005B2F9B"/>
    <w:rsid w:val="005B406E"/>
    <w:rsid w:val="005B546C"/>
    <w:rsid w:val="005B5C1D"/>
    <w:rsid w:val="005B5D61"/>
    <w:rsid w:val="005B7507"/>
    <w:rsid w:val="005C0614"/>
    <w:rsid w:val="005C346D"/>
    <w:rsid w:val="005C45B1"/>
    <w:rsid w:val="005C4698"/>
    <w:rsid w:val="005C50B8"/>
    <w:rsid w:val="005C5B11"/>
    <w:rsid w:val="005C5F97"/>
    <w:rsid w:val="005C6DB0"/>
    <w:rsid w:val="005C6EA8"/>
    <w:rsid w:val="005D16CF"/>
    <w:rsid w:val="005D1724"/>
    <w:rsid w:val="005D1D09"/>
    <w:rsid w:val="005D26EC"/>
    <w:rsid w:val="005D3E94"/>
    <w:rsid w:val="005D41CD"/>
    <w:rsid w:val="005D542C"/>
    <w:rsid w:val="005D7438"/>
    <w:rsid w:val="005E2766"/>
    <w:rsid w:val="005E2FDB"/>
    <w:rsid w:val="005E3F4A"/>
    <w:rsid w:val="005E58C8"/>
    <w:rsid w:val="005E6FA3"/>
    <w:rsid w:val="005F02B1"/>
    <w:rsid w:val="005F12E7"/>
    <w:rsid w:val="005F16FE"/>
    <w:rsid w:val="005F2877"/>
    <w:rsid w:val="005F3814"/>
    <w:rsid w:val="005F4355"/>
    <w:rsid w:val="005F4BE5"/>
    <w:rsid w:val="005F514B"/>
    <w:rsid w:val="005F515D"/>
    <w:rsid w:val="005F5647"/>
    <w:rsid w:val="005F63BB"/>
    <w:rsid w:val="005F6C7B"/>
    <w:rsid w:val="00601124"/>
    <w:rsid w:val="00602192"/>
    <w:rsid w:val="00604A2F"/>
    <w:rsid w:val="00604D43"/>
    <w:rsid w:val="0060502E"/>
    <w:rsid w:val="006054DE"/>
    <w:rsid w:val="0060654B"/>
    <w:rsid w:val="006066C9"/>
    <w:rsid w:val="00606BA2"/>
    <w:rsid w:val="00606BCE"/>
    <w:rsid w:val="00607269"/>
    <w:rsid w:val="006078E6"/>
    <w:rsid w:val="006113AD"/>
    <w:rsid w:val="00612053"/>
    <w:rsid w:val="0061208E"/>
    <w:rsid w:val="00612471"/>
    <w:rsid w:val="006126BA"/>
    <w:rsid w:val="00612742"/>
    <w:rsid w:val="00615465"/>
    <w:rsid w:val="006166F8"/>
    <w:rsid w:val="00617708"/>
    <w:rsid w:val="00617A7D"/>
    <w:rsid w:val="00622154"/>
    <w:rsid w:val="0062232C"/>
    <w:rsid w:val="00623183"/>
    <w:rsid w:val="00623199"/>
    <w:rsid w:val="006235D3"/>
    <w:rsid w:val="00625D4A"/>
    <w:rsid w:val="006279B8"/>
    <w:rsid w:val="00627E24"/>
    <w:rsid w:val="00630338"/>
    <w:rsid w:val="0063050B"/>
    <w:rsid w:val="00630995"/>
    <w:rsid w:val="00630A09"/>
    <w:rsid w:val="0063112A"/>
    <w:rsid w:val="006317A6"/>
    <w:rsid w:val="006318B0"/>
    <w:rsid w:val="006322DA"/>
    <w:rsid w:val="00632507"/>
    <w:rsid w:val="006352CE"/>
    <w:rsid w:val="00635D1E"/>
    <w:rsid w:val="00635EE6"/>
    <w:rsid w:val="006362B0"/>
    <w:rsid w:val="00637A96"/>
    <w:rsid w:val="00640A6E"/>
    <w:rsid w:val="006425BC"/>
    <w:rsid w:val="00642834"/>
    <w:rsid w:val="006457F4"/>
    <w:rsid w:val="00645BF4"/>
    <w:rsid w:val="00645C46"/>
    <w:rsid w:val="006466A3"/>
    <w:rsid w:val="00646C94"/>
    <w:rsid w:val="0064719E"/>
    <w:rsid w:val="006478A9"/>
    <w:rsid w:val="0065029F"/>
    <w:rsid w:val="00650595"/>
    <w:rsid w:val="00650BD2"/>
    <w:rsid w:val="006516BF"/>
    <w:rsid w:val="0065181F"/>
    <w:rsid w:val="0065306F"/>
    <w:rsid w:val="00654254"/>
    <w:rsid w:val="00654927"/>
    <w:rsid w:val="00655213"/>
    <w:rsid w:val="00655A4B"/>
    <w:rsid w:val="006575BC"/>
    <w:rsid w:val="00660933"/>
    <w:rsid w:val="00660B21"/>
    <w:rsid w:val="00660E37"/>
    <w:rsid w:val="00662C75"/>
    <w:rsid w:val="00663442"/>
    <w:rsid w:val="00664616"/>
    <w:rsid w:val="00664ED7"/>
    <w:rsid w:val="00664F6B"/>
    <w:rsid w:val="00665092"/>
    <w:rsid w:val="0066577E"/>
    <w:rsid w:val="006659D8"/>
    <w:rsid w:val="006666EE"/>
    <w:rsid w:val="00667599"/>
    <w:rsid w:val="00667C60"/>
    <w:rsid w:val="006705DE"/>
    <w:rsid w:val="00672B70"/>
    <w:rsid w:val="00673364"/>
    <w:rsid w:val="00674264"/>
    <w:rsid w:val="006744BF"/>
    <w:rsid w:val="006748ED"/>
    <w:rsid w:val="00676A7B"/>
    <w:rsid w:val="006775DA"/>
    <w:rsid w:val="00677ED5"/>
    <w:rsid w:val="00681B5D"/>
    <w:rsid w:val="00681DD9"/>
    <w:rsid w:val="0068243C"/>
    <w:rsid w:val="0068246B"/>
    <w:rsid w:val="006829F3"/>
    <w:rsid w:val="00682EBE"/>
    <w:rsid w:val="00682EC5"/>
    <w:rsid w:val="00683DCA"/>
    <w:rsid w:val="006854DC"/>
    <w:rsid w:val="006855FC"/>
    <w:rsid w:val="00685BBC"/>
    <w:rsid w:val="0068637A"/>
    <w:rsid w:val="006868EA"/>
    <w:rsid w:val="006873CE"/>
    <w:rsid w:val="00687999"/>
    <w:rsid w:val="0069004E"/>
    <w:rsid w:val="006905AE"/>
    <w:rsid w:val="006910AA"/>
    <w:rsid w:val="00692885"/>
    <w:rsid w:val="00692F9D"/>
    <w:rsid w:val="0069317D"/>
    <w:rsid w:val="00694268"/>
    <w:rsid w:val="00694D0C"/>
    <w:rsid w:val="006957F4"/>
    <w:rsid w:val="006967F4"/>
    <w:rsid w:val="0069760B"/>
    <w:rsid w:val="006A1CF4"/>
    <w:rsid w:val="006A3EC5"/>
    <w:rsid w:val="006A40BD"/>
    <w:rsid w:val="006A416D"/>
    <w:rsid w:val="006A4B15"/>
    <w:rsid w:val="006A4C2E"/>
    <w:rsid w:val="006A682A"/>
    <w:rsid w:val="006A6C4C"/>
    <w:rsid w:val="006A72E2"/>
    <w:rsid w:val="006A773F"/>
    <w:rsid w:val="006A798A"/>
    <w:rsid w:val="006A7FB5"/>
    <w:rsid w:val="006B1203"/>
    <w:rsid w:val="006B19F0"/>
    <w:rsid w:val="006B2C7E"/>
    <w:rsid w:val="006B30F6"/>
    <w:rsid w:val="006B33CD"/>
    <w:rsid w:val="006B440B"/>
    <w:rsid w:val="006B4646"/>
    <w:rsid w:val="006B47A2"/>
    <w:rsid w:val="006B5568"/>
    <w:rsid w:val="006B579A"/>
    <w:rsid w:val="006B5C67"/>
    <w:rsid w:val="006B5DA2"/>
    <w:rsid w:val="006B61D4"/>
    <w:rsid w:val="006B634C"/>
    <w:rsid w:val="006B717B"/>
    <w:rsid w:val="006C205F"/>
    <w:rsid w:val="006C2717"/>
    <w:rsid w:val="006C3010"/>
    <w:rsid w:val="006C42E0"/>
    <w:rsid w:val="006C445D"/>
    <w:rsid w:val="006C4ACF"/>
    <w:rsid w:val="006C4E70"/>
    <w:rsid w:val="006C6D04"/>
    <w:rsid w:val="006C6D23"/>
    <w:rsid w:val="006D02D2"/>
    <w:rsid w:val="006D0B7F"/>
    <w:rsid w:val="006D121E"/>
    <w:rsid w:val="006D29C2"/>
    <w:rsid w:val="006D382B"/>
    <w:rsid w:val="006D63A6"/>
    <w:rsid w:val="006D67B0"/>
    <w:rsid w:val="006D67E5"/>
    <w:rsid w:val="006D7EAD"/>
    <w:rsid w:val="006E075D"/>
    <w:rsid w:val="006E080A"/>
    <w:rsid w:val="006E0CC8"/>
    <w:rsid w:val="006E1C2B"/>
    <w:rsid w:val="006E285E"/>
    <w:rsid w:val="006E28AC"/>
    <w:rsid w:val="006E2E7F"/>
    <w:rsid w:val="006E3328"/>
    <w:rsid w:val="006E33C0"/>
    <w:rsid w:val="006E5854"/>
    <w:rsid w:val="006E5BCB"/>
    <w:rsid w:val="006E6CCA"/>
    <w:rsid w:val="006F3216"/>
    <w:rsid w:val="006F7066"/>
    <w:rsid w:val="006F79DD"/>
    <w:rsid w:val="006F7EA5"/>
    <w:rsid w:val="00703D91"/>
    <w:rsid w:val="00703FD4"/>
    <w:rsid w:val="007042E2"/>
    <w:rsid w:val="00704709"/>
    <w:rsid w:val="0070629B"/>
    <w:rsid w:val="00706E9D"/>
    <w:rsid w:val="00707232"/>
    <w:rsid w:val="0071019E"/>
    <w:rsid w:val="007105EE"/>
    <w:rsid w:val="007111C0"/>
    <w:rsid w:val="00712076"/>
    <w:rsid w:val="007122C1"/>
    <w:rsid w:val="00712A1D"/>
    <w:rsid w:val="00712D0B"/>
    <w:rsid w:val="0071322F"/>
    <w:rsid w:val="00713D0C"/>
    <w:rsid w:val="0071473C"/>
    <w:rsid w:val="00714CBC"/>
    <w:rsid w:val="007216DE"/>
    <w:rsid w:val="0072190C"/>
    <w:rsid w:val="00721953"/>
    <w:rsid w:val="00722CE6"/>
    <w:rsid w:val="00724196"/>
    <w:rsid w:val="00724B8A"/>
    <w:rsid w:val="0072618A"/>
    <w:rsid w:val="007262E7"/>
    <w:rsid w:val="007264F5"/>
    <w:rsid w:val="00727647"/>
    <w:rsid w:val="00727738"/>
    <w:rsid w:val="007302B2"/>
    <w:rsid w:val="007304AC"/>
    <w:rsid w:val="00733900"/>
    <w:rsid w:val="00733F8A"/>
    <w:rsid w:val="00734125"/>
    <w:rsid w:val="007350DC"/>
    <w:rsid w:val="00736AAB"/>
    <w:rsid w:val="0073783E"/>
    <w:rsid w:val="007415C8"/>
    <w:rsid w:val="00741FB3"/>
    <w:rsid w:val="007431EB"/>
    <w:rsid w:val="00743A68"/>
    <w:rsid w:val="00744D3D"/>
    <w:rsid w:val="0074513C"/>
    <w:rsid w:val="00745322"/>
    <w:rsid w:val="00745F34"/>
    <w:rsid w:val="00745FB4"/>
    <w:rsid w:val="007466D0"/>
    <w:rsid w:val="007471F1"/>
    <w:rsid w:val="0074769F"/>
    <w:rsid w:val="00747706"/>
    <w:rsid w:val="007509BB"/>
    <w:rsid w:val="007516B7"/>
    <w:rsid w:val="00752290"/>
    <w:rsid w:val="00752A63"/>
    <w:rsid w:val="00754885"/>
    <w:rsid w:val="00757AA7"/>
    <w:rsid w:val="00761289"/>
    <w:rsid w:val="00761867"/>
    <w:rsid w:val="00761AAA"/>
    <w:rsid w:val="00761F33"/>
    <w:rsid w:val="00762AAC"/>
    <w:rsid w:val="00762D6F"/>
    <w:rsid w:val="00765872"/>
    <w:rsid w:val="007677AA"/>
    <w:rsid w:val="00767E27"/>
    <w:rsid w:val="00770A65"/>
    <w:rsid w:val="00771476"/>
    <w:rsid w:val="007718D9"/>
    <w:rsid w:val="00772975"/>
    <w:rsid w:val="0077354D"/>
    <w:rsid w:val="0077429E"/>
    <w:rsid w:val="007749D7"/>
    <w:rsid w:val="0077579E"/>
    <w:rsid w:val="007761B8"/>
    <w:rsid w:val="007768D0"/>
    <w:rsid w:val="00776D40"/>
    <w:rsid w:val="00776F84"/>
    <w:rsid w:val="00777DF4"/>
    <w:rsid w:val="007806D8"/>
    <w:rsid w:val="007807C3"/>
    <w:rsid w:val="007810E0"/>
    <w:rsid w:val="0078139B"/>
    <w:rsid w:val="00781922"/>
    <w:rsid w:val="0078196E"/>
    <w:rsid w:val="007826F2"/>
    <w:rsid w:val="007831FE"/>
    <w:rsid w:val="007834CF"/>
    <w:rsid w:val="00787A6B"/>
    <w:rsid w:val="00790245"/>
    <w:rsid w:val="007903D2"/>
    <w:rsid w:val="007905D3"/>
    <w:rsid w:val="0079127A"/>
    <w:rsid w:val="007913C0"/>
    <w:rsid w:val="00791D26"/>
    <w:rsid w:val="007929E6"/>
    <w:rsid w:val="00792DBF"/>
    <w:rsid w:val="00793259"/>
    <w:rsid w:val="00793A7D"/>
    <w:rsid w:val="00793BF3"/>
    <w:rsid w:val="00793C4E"/>
    <w:rsid w:val="00794D44"/>
    <w:rsid w:val="00794D93"/>
    <w:rsid w:val="0079572A"/>
    <w:rsid w:val="0079573B"/>
    <w:rsid w:val="00795CF0"/>
    <w:rsid w:val="00796114"/>
    <w:rsid w:val="0079715B"/>
    <w:rsid w:val="00797393"/>
    <w:rsid w:val="00797C55"/>
    <w:rsid w:val="007A06DD"/>
    <w:rsid w:val="007A0C28"/>
    <w:rsid w:val="007A2188"/>
    <w:rsid w:val="007A2D19"/>
    <w:rsid w:val="007A3901"/>
    <w:rsid w:val="007A4541"/>
    <w:rsid w:val="007A4F34"/>
    <w:rsid w:val="007A52FA"/>
    <w:rsid w:val="007B01C6"/>
    <w:rsid w:val="007B0BBD"/>
    <w:rsid w:val="007B149C"/>
    <w:rsid w:val="007B17D5"/>
    <w:rsid w:val="007B2533"/>
    <w:rsid w:val="007B2C7B"/>
    <w:rsid w:val="007B46C0"/>
    <w:rsid w:val="007B4DC9"/>
    <w:rsid w:val="007B6430"/>
    <w:rsid w:val="007B6CF1"/>
    <w:rsid w:val="007B6E41"/>
    <w:rsid w:val="007C0D2A"/>
    <w:rsid w:val="007C0E71"/>
    <w:rsid w:val="007C1ED5"/>
    <w:rsid w:val="007C2F85"/>
    <w:rsid w:val="007C39C1"/>
    <w:rsid w:val="007C4944"/>
    <w:rsid w:val="007C4CF5"/>
    <w:rsid w:val="007C67E1"/>
    <w:rsid w:val="007C7500"/>
    <w:rsid w:val="007D1236"/>
    <w:rsid w:val="007D2580"/>
    <w:rsid w:val="007D2938"/>
    <w:rsid w:val="007D3417"/>
    <w:rsid w:val="007D358E"/>
    <w:rsid w:val="007D3AE8"/>
    <w:rsid w:val="007D3CC5"/>
    <w:rsid w:val="007D3EC4"/>
    <w:rsid w:val="007D4B85"/>
    <w:rsid w:val="007D5032"/>
    <w:rsid w:val="007E0FE3"/>
    <w:rsid w:val="007E1910"/>
    <w:rsid w:val="007E24BD"/>
    <w:rsid w:val="007E2C31"/>
    <w:rsid w:val="007E360D"/>
    <w:rsid w:val="007E3AB9"/>
    <w:rsid w:val="007E5203"/>
    <w:rsid w:val="007E5778"/>
    <w:rsid w:val="007E583B"/>
    <w:rsid w:val="007E673B"/>
    <w:rsid w:val="007E69F4"/>
    <w:rsid w:val="007F1757"/>
    <w:rsid w:val="007F1D6F"/>
    <w:rsid w:val="007F2743"/>
    <w:rsid w:val="007F3274"/>
    <w:rsid w:val="007F33E6"/>
    <w:rsid w:val="007F3EB4"/>
    <w:rsid w:val="007F4968"/>
    <w:rsid w:val="007F5C8C"/>
    <w:rsid w:val="007F5D85"/>
    <w:rsid w:val="007F65CB"/>
    <w:rsid w:val="007F6768"/>
    <w:rsid w:val="00800FF0"/>
    <w:rsid w:val="00801414"/>
    <w:rsid w:val="00801962"/>
    <w:rsid w:val="008019FE"/>
    <w:rsid w:val="00802AD6"/>
    <w:rsid w:val="00802FF9"/>
    <w:rsid w:val="00803628"/>
    <w:rsid w:val="008037D0"/>
    <w:rsid w:val="008042C4"/>
    <w:rsid w:val="00804723"/>
    <w:rsid w:val="008047FB"/>
    <w:rsid w:val="00805371"/>
    <w:rsid w:val="00805768"/>
    <w:rsid w:val="00810264"/>
    <w:rsid w:val="008122EC"/>
    <w:rsid w:val="00812567"/>
    <w:rsid w:val="00813636"/>
    <w:rsid w:val="00813D48"/>
    <w:rsid w:val="008140D9"/>
    <w:rsid w:val="008155C1"/>
    <w:rsid w:val="008157D2"/>
    <w:rsid w:val="0081620B"/>
    <w:rsid w:val="00817205"/>
    <w:rsid w:val="00820320"/>
    <w:rsid w:val="00820B2C"/>
    <w:rsid w:val="00822AFE"/>
    <w:rsid w:val="00822C3E"/>
    <w:rsid w:val="00822D5C"/>
    <w:rsid w:val="00823109"/>
    <w:rsid w:val="0082340F"/>
    <w:rsid w:val="00826B39"/>
    <w:rsid w:val="0082740D"/>
    <w:rsid w:val="00831D5D"/>
    <w:rsid w:val="00835327"/>
    <w:rsid w:val="00836940"/>
    <w:rsid w:val="00837B8E"/>
    <w:rsid w:val="008402A4"/>
    <w:rsid w:val="0084093B"/>
    <w:rsid w:val="008423BD"/>
    <w:rsid w:val="00842C8C"/>
    <w:rsid w:val="00843E73"/>
    <w:rsid w:val="00846526"/>
    <w:rsid w:val="00846D16"/>
    <w:rsid w:val="00846FC1"/>
    <w:rsid w:val="008473DE"/>
    <w:rsid w:val="00847B1C"/>
    <w:rsid w:val="0085061B"/>
    <w:rsid w:val="00851CB0"/>
    <w:rsid w:val="00852190"/>
    <w:rsid w:val="00852395"/>
    <w:rsid w:val="00854F54"/>
    <w:rsid w:val="0085548F"/>
    <w:rsid w:val="008559EB"/>
    <w:rsid w:val="0085749F"/>
    <w:rsid w:val="00857675"/>
    <w:rsid w:val="008577F3"/>
    <w:rsid w:val="00857CAE"/>
    <w:rsid w:val="008609A3"/>
    <w:rsid w:val="00861150"/>
    <w:rsid w:val="00861409"/>
    <w:rsid w:val="00861711"/>
    <w:rsid w:val="0086177E"/>
    <w:rsid w:val="008618E1"/>
    <w:rsid w:val="008624BC"/>
    <w:rsid w:val="0086372B"/>
    <w:rsid w:val="00864756"/>
    <w:rsid w:val="008662AE"/>
    <w:rsid w:val="00866B98"/>
    <w:rsid w:val="00867E87"/>
    <w:rsid w:val="00867EA7"/>
    <w:rsid w:val="0087120B"/>
    <w:rsid w:val="00872AF4"/>
    <w:rsid w:val="00873C46"/>
    <w:rsid w:val="008741BA"/>
    <w:rsid w:val="00875B0A"/>
    <w:rsid w:val="00875CC5"/>
    <w:rsid w:val="00880590"/>
    <w:rsid w:val="00880F38"/>
    <w:rsid w:val="0088121E"/>
    <w:rsid w:val="00881518"/>
    <w:rsid w:val="00881BFF"/>
    <w:rsid w:val="008829F7"/>
    <w:rsid w:val="00882AE0"/>
    <w:rsid w:val="00882D1D"/>
    <w:rsid w:val="00883247"/>
    <w:rsid w:val="008840BC"/>
    <w:rsid w:val="00884EEB"/>
    <w:rsid w:val="00885F78"/>
    <w:rsid w:val="008878BC"/>
    <w:rsid w:val="008879C7"/>
    <w:rsid w:val="00893AA9"/>
    <w:rsid w:val="00893C7F"/>
    <w:rsid w:val="00894715"/>
    <w:rsid w:val="008952C9"/>
    <w:rsid w:val="00895D21"/>
    <w:rsid w:val="008A0AEC"/>
    <w:rsid w:val="008A1A38"/>
    <w:rsid w:val="008A2D82"/>
    <w:rsid w:val="008A3DC8"/>
    <w:rsid w:val="008A4854"/>
    <w:rsid w:val="008A493A"/>
    <w:rsid w:val="008A5963"/>
    <w:rsid w:val="008A66AF"/>
    <w:rsid w:val="008A79F5"/>
    <w:rsid w:val="008B033E"/>
    <w:rsid w:val="008B141F"/>
    <w:rsid w:val="008B16CB"/>
    <w:rsid w:val="008B1DAF"/>
    <w:rsid w:val="008B25E8"/>
    <w:rsid w:val="008B31DE"/>
    <w:rsid w:val="008B504D"/>
    <w:rsid w:val="008B65DC"/>
    <w:rsid w:val="008B67CA"/>
    <w:rsid w:val="008B683A"/>
    <w:rsid w:val="008B717D"/>
    <w:rsid w:val="008B79FF"/>
    <w:rsid w:val="008B7E53"/>
    <w:rsid w:val="008C01D5"/>
    <w:rsid w:val="008C03A1"/>
    <w:rsid w:val="008C1329"/>
    <w:rsid w:val="008C3903"/>
    <w:rsid w:val="008C4A17"/>
    <w:rsid w:val="008C5153"/>
    <w:rsid w:val="008C5194"/>
    <w:rsid w:val="008C530B"/>
    <w:rsid w:val="008C5E87"/>
    <w:rsid w:val="008C69D2"/>
    <w:rsid w:val="008C7308"/>
    <w:rsid w:val="008C7977"/>
    <w:rsid w:val="008D1C4D"/>
    <w:rsid w:val="008D206A"/>
    <w:rsid w:val="008D3830"/>
    <w:rsid w:val="008D4EC4"/>
    <w:rsid w:val="008D51E1"/>
    <w:rsid w:val="008D51F1"/>
    <w:rsid w:val="008D589D"/>
    <w:rsid w:val="008D5CEE"/>
    <w:rsid w:val="008D666B"/>
    <w:rsid w:val="008D6C40"/>
    <w:rsid w:val="008E0935"/>
    <w:rsid w:val="008E1C37"/>
    <w:rsid w:val="008E27BF"/>
    <w:rsid w:val="008E2E67"/>
    <w:rsid w:val="008E2E8D"/>
    <w:rsid w:val="008E365C"/>
    <w:rsid w:val="008E3BF4"/>
    <w:rsid w:val="008E4091"/>
    <w:rsid w:val="008E42A0"/>
    <w:rsid w:val="008E47FB"/>
    <w:rsid w:val="008E4859"/>
    <w:rsid w:val="008E5933"/>
    <w:rsid w:val="008E7034"/>
    <w:rsid w:val="008F0B8D"/>
    <w:rsid w:val="008F0C01"/>
    <w:rsid w:val="008F2AD7"/>
    <w:rsid w:val="008F2F06"/>
    <w:rsid w:val="008F4A59"/>
    <w:rsid w:val="008F60DC"/>
    <w:rsid w:val="00900242"/>
    <w:rsid w:val="009007BA"/>
    <w:rsid w:val="00901118"/>
    <w:rsid w:val="00901F38"/>
    <w:rsid w:val="00902711"/>
    <w:rsid w:val="0090538C"/>
    <w:rsid w:val="009061FF"/>
    <w:rsid w:val="009074A2"/>
    <w:rsid w:val="00907558"/>
    <w:rsid w:val="00910221"/>
    <w:rsid w:val="0091073B"/>
    <w:rsid w:val="00910DF1"/>
    <w:rsid w:val="0091129F"/>
    <w:rsid w:val="00911789"/>
    <w:rsid w:val="0091242F"/>
    <w:rsid w:val="0091315A"/>
    <w:rsid w:val="0091486F"/>
    <w:rsid w:val="00914CAA"/>
    <w:rsid w:val="00914E7A"/>
    <w:rsid w:val="00915CDD"/>
    <w:rsid w:val="00915E8B"/>
    <w:rsid w:val="009170C5"/>
    <w:rsid w:val="009176A9"/>
    <w:rsid w:val="00917843"/>
    <w:rsid w:val="00917E65"/>
    <w:rsid w:val="00920F3F"/>
    <w:rsid w:val="00920F6A"/>
    <w:rsid w:val="009215C3"/>
    <w:rsid w:val="00921A4A"/>
    <w:rsid w:val="0092218A"/>
    <w:rsid w:val="0092233B"/>
    <w:rsid w:val="009241D2"/>
    <w:rsid w:val="009247CE"/>
    <w:rsid w:val="00924F96"/>
    <w:rsid w:val="009262A7"/>
    <w:rsid w:val="00926485"/>
    <w:rsid w:val="009269E0"/>
    <w:rsid w:val="00927DC1"/>
    <w:rsid w:val="0093023B"/>
    <w:rsid w:val="0093171A"/>
    <w:rsid w:val="00931748"/>
    <w:rsid w:val="00931BE1"/>
    <w:rsid w:val="00933F0F"/>
    <w:rsid w:val="009341D5"/>
    <w:rsid w:val="009349AB"/>
    <w:rsid w:val="00935FC8"/>
    <w:rsid w:val="00936372"/>
    <w:rsid w:val="009376AB"/>
    <w:rsid w:val="009376B6"/>
    <w:rsid w:val="00940B2F"/>
    <w:rsid w:val="0094182D"/>
    <w:rsid w:val="009419D9"/>
    <w:rsid w:val="00942275"/>
    <w:rsid w:val="00942F23"/>
    <w:rsid w:val="00946356"/>
    <w:rsid w:val="0094679A"/>
    <w:rsid w:val="00947D96"/>
    <w:rsid w:val="00950974"/>
    <w:rsid w:val="00950E95"/>
    <w:rsid w:val="00952C41"/>
    <w:rsid w:val="00952E33"/>
    <w:rsid w:val="0095367F"/>
    <w:rsid w:val="00953778"/>
    <w:rsid w:val="009551DB"/>
    <w:rsid w:val="00956133"/>
    <w:rsid w:val="009562B4"/>
    <w:rsid w:val="00957A34"/>
    <w:rsid w:val="00961463"/>
    <w:rsid w:val="00961B95"/>
    <w:rsid w:val="00961DCF"/>
    <w:rsid w:val="00963DD9"/>
    <w:rsid w:val="00965318"/>
    <w:rsid w:val="00965A7C"/>
    <w:rsid w:val="00965B16"/>
    <w:rsid w:val="00967624"/>
    <w:rsid w:val="00970F4C"/>
    <w:rsid w:val="00971F73"/>
    <w:rsid w:val="00972B12"/>
    <w:rsid w:val="00974A14"/>
    <w:rsid w:val="009756C2"/>
    <w:rsid w:val="0097608D"/>
    <w:rsid w:val="009761B3"/>
    <w:rsid w:val="00976200"/>
    <w:rsid w:val="00976CAA"/>
    <w:rsid w:val="0098120B"/>
    <w:rsid w:val="00981A23"/>
    <w:rsid w:val="00981C8A"/>
    <w:rsid w:val="009824CC"/>
    <w:rsid w:val="0098307E"/>
    <w:rsid w:val="00983A35"/>
    <w:rsid w:val="00983A7B"/>
    <w:rsid w:val="00983A8B"/>
    <w:rsid w:val="00983F8A"/>
    <w:rsid w:val="009847C8"/>
    <w:rsid w:val="009850E3"/>
    <w:rsid w:val="0098641D"/>
    <w:rsid w:val="00986A09"/>
    <w:rsid w:val="00987953"/>
    <w:rsid w:val="0099096E"/>
    <w:rsid w:val="009914F3"/>
    <w:rsid w:val="00991BBC"/>
    <w:rsid w:val="009930DF"/>
    <w:rsid w:val="00993C62"/>
    <w:rsid w:val="00993F67"/>
    <w:rsid w:val="00994260"/>
    <w:rsid w:val="0099572A"/>
    <w:rsid w:val="00995AFF"/>
    <w:rsid w:val="00995C52"/>
    <w:rsid w:val="00996B86"/>
    <w:rsid w:val="00997BDA"/>
    <w:rsid w:val="009A0E36"/>
    <w:rsid w:val="009A1591"/>
    <w:rsid w:val="009A1F17"/>
    <w:rsid w:val="009A452A"/>
    <w:rsid w:val="009A52E1"/>
    <w:rsid w:val="009A61DF"/>
    <w:rsid w:val="009A6763"/>
    <w:rsid w:val="009B07FD"/>
    <w:rsid w:val="009B0806"/>
    <w:rsid w:val="009B1920"/>
    <w:rsid w:val="009B2CA4"/>
    <w:rsid w:val="009B36D0"/>
    <w:rsid w:val="009B3EB7"/>
    <w:rsid w:val="009B42F5"/>
    <w:rsid w:val="009B4CEB"/>
    <w:rsid w:val="009B64A6"/>
    <w:rsid w:val="009B6727"/>
    <w:rsid w:val="009B7245"/>
    <w:rsid w:val="009B778D"/>
    <w:rsid w:val="009B7C79"/>
    <w:rsid w:val="009C0117"/>
    <w:rsid w:val="009C093B"/>
    <w:rsid w:val="009C0F4E"/>
    <w:rsid w:val="009C3929"/>
    <w:rsid w:val="009C46C1"/>
    <w:rsid w:val="009C56B6"/>
    <w:rsid w:val="009C6063"/>
    <w:rsid w:val="009C67ED"/>
    <w:rsid w:val="009D03F9"/>
    <w:rsid w:val="009D0DA0"/>
    <w:rsid w:val="009D1A9E"/>
    <w:rsid w:val="009D1FDB"/>
    <w:rsid w:val="009D33B9"/>
    <w:rsid w:val="009D3FC3"/>
    <w:rsid w:val="009D5D2E"/>
    <w:rsid w:val="009D6114"/>
    <w:rsid w:val="009D6661"/>
    <w:rsid w:val="009D6A22"/>
    <w:rsid w:val="009D6BF3"/>
    <w:rsid w:val="009E04D3"/>
    <w:rsid w:val="009E16EB"/>
    <w:rsid w:val="009E1AC7"/>
    <w:rsid w:val="009E235D"/>
    <w:rsid w:val="009E707F"/>
    <w:rsid w:val="009E7117"/>
    <w:rsid w:val="009E74E0"/>
    <w:rsid w:val="009E7C83"/>
    <w:rsid w:val="009E7EAD"/>
    <w:rsid w:val="009F1467"/>
    <w:rsid w:val="009F1D4B"/>
    <w:rsid w:val="009F3A3D"/>
    <w:rsid w:val="009F3BC0"/>
    <w:rsid w:val="009F4CFA"/>
    <w:rsid w:val="009F6653"/>
    <w:rsid w:val="009F690F"/>
    <w:rsid w:val="009F6F80"/>
    <w:rsid w:val="00A0084D"/>
    <w:rsid w:val="00A00B38"/>
    <w:rsid w:val="00A00CAD"/>
    <w:rsid w:val="00A01118"/>
    <w:rsid w:val="00A011D0"/>
    <w:rsid w:val="00A0302D"/>
    <w:rsid w:val="00A033C7"/>
    <w:rsid w:val="00A05397"/>
    <w:rsid w:val="00A0558F"/>
    <w:rsid w:val="00A06728"/>
    <w:rsid w:val="00A06B5A"/>
    <w:rsid w:val="00A07C44"/>
    <w:rsid w:val="00A108CA"/>
    <w:rsid w:val="00A1226B"/>
    <w:rsid w:val="00A131F8"/>
    <w:rsid w:val="00A1484E"/>
    <w:rsid w:val="00A14A45"/>
    <w:rsid w:val="00A14EA1"/>
    <w:rsid w:val="00A15488"/>
    <w:rsid w:val="00A160B4"/>
    <w:rsid w:val="00A1629C"/>
    <w:rsid w:val="00A16805"/>
    <w:rsid w:val="00A1752B"/>
    <w:rsid w:val="00A17CAC"/>
    <w:rsid w:val="00A20BEF"/>
    <w:rsid w:val="00A2264E"/>
    <w:rsid w:val="00A24929"/>
    <w:rsid w:val="00A24E26"/>
    <w:rsid w:val="00A251D3"/>
    <w:rsid w:val="00A2554B"/>
    <w:rsid w:val="00A257D5"/>
    <w:rsid w:val="00A2662D"/>
    <w:rsid w:val="00A26C60"/>
    <w:rsid w:val="00A26C82"/>
    <w:rsid w:val="00A30133"/>
    <w:rsid w:val="00A32124"/>
    <w:rsid w:val="00A3246A"/>
    <w:rsid w:val="00A32DC4"/>
    <w:rsid w:val="00A33B71"/>
    <w:rsid w:val="00A3414F"/>
    <w:rsid w:val="00A35E83"/>
    <w:rsid w:val="00A35F6C"/>
    <w:rsid w:val="00A377BB"/>
    <w:rsid w:val="00A40DEA"/>
    <w:rsid w:val="00A42605"/>
    <w:rsid w:val="00A4283B"/>
    <w:rsid w:val="00A432AF"/>
    <w:rsid w:val="00A43929"/>
    <w:rsid w:val="00A444F2"/>
    <w:rsid w:val="00A4466E"/>
    <w:rsid w:val="00A44C64"/>
    <w:rsid w:val="00A45739"/>
    <w:rsid w:val="00A460A2"/>
    <w:rsid w:val="00A51711"/>
    <w:rsid w:val="00A51FC4"/>
    <w:rsid w:val="00A52FB5"/>
    <w:rsid w:val="00A53ACB"/>
    <w:rsid w:val="00A53ED0"/>
    <w:rsid w:val="00A54D69"/>
    <w:rsid w:val="00A564A2"/>
    <w:rsid w:val="00A5681F"/>
    <w:rsid w:val="00A60B60"/>
    <w:rsid w:val="00A60DE2"/>
    <w:rsid w:val="00A651C4"/>
    <w:rsid w:val="00A656B9"/>
    <w:rsid w:val="00A65783"/>
    <w:rsid w:val="00A65CA4"/>
    <w:rsid w:val="00A70812"/>
    <w:rsid w:val="00A712B0"/>
    <w:rsid w:val="00A72951"/>
    <w:rsid w:val="00A72E88"/>
    <w:rsid w:val="00A74975"/>
    <w:rsid w:val="00A75A04"/>
    <w:rsid w:val="00A767FE"/>
    <w:rsid w:val="00A77588"/>
    <w:rsid w:val="00A77745"/>
    <w:rsid w:val="00A77A3C"/>
    <w:rsid w:val="00A802EF"/>
    <w:rsid w:val="00A80CBC"/>
    <w:rsid w:val="00A8271B"/>
    <w:rsid w:val="00A830C1"/>
    <w:rsid w:val="00A83409"/>
    <w:rsid w:val="00A83775"/>
    <w:rsid w:val="00A83BE0"/>
    <w:rsid w:val="00A8406C"/>
    <w:rsid w:val="00A8566B"/>
    <w:rsid w:val="00A868DB"/>
    <w:rsid w:val="00A875C1"/>
    <w:rsid w:val="00A876DC"/>
    <w:rsid w:val="00A91388"/>
    <w:rsid w:val="00A91DB7"/>
    <w:rsid w:val="00A9297D"/>
    <w:rsid w:val="00A93887"/>
    <w:rsid w:val="00A93A9F"/>
    <w:rsid w:val="00A93C0E"/>
    <w:rsid w:val="00A943F0"/>
    <w:rsid w:val="00A947E5"/>
    <w:rsid w:val="00A94A37"/>
    <w:rsid w:val="00A95BDE"/>
    <w:rsid w:val="00A95DF8"/>
    <w:rsid w:val="00A97A53"/>
    <w:rsid w:val="00AA0426"/>
    <w:rsid w:val="00AA15D5"/>
    <w:rsid w:val="00AA2365"/>
    <w:rsid w:val="00AA2A67"/>
    <w:rsid w:val="00AA4237"/>
    <w:rsid w:val="00AA487C"/>
    <w:rsid w:val="00AA4B32"/>
    <w:rsid w:val="00AA4C9A"/>
    <w:rsid w:val="00AA58B6"/>
    <w:rsid w:val="00AB33FE"/>
    <w:rsid w:val="00AB40F2"/>
    <w:rsid w:val="00AB65F9"/>
    <w:rsid w:val="00AB6900"/>
    <w:rsid w:val="00AB7BE4"/>
    <w:rsid w:val="00AC0634"/>
    <w:rsid w:val="00AC13AE"/>
    <w:rsid w:val="00AC1CC1"/>
    <w:rsid w:val="00AC3467"/>
    <w:rsid w:val="00AC38C6"/>
    <w:rsid w:val="00AC3DCF"/>
    <w:rsid w:val="00AC4C1F"/>
    <w:rsid w:val="00AC4C49"/>
    <w:rsid w:val="00AC4D7A"/>
    <w:rsid w:val="00AC65AB"/>
    <w:rsid w:val="00AC6FBD"/>
    <w:rsid w:val="00AC7013"/>
    <w:rsid w:val="00AC75D5"/>
    <w:rsid w:val="00AC7AD8"/>
    <w:rsid w:val="00AC7D47"/>
    <w:rsid w:val="00AD0077"/>
    <w:rsid w:val="00AD01E0"/>
    <w:rsid w:val="00AD0729"/>
    <w:rsid w:val="00AD0B36"/>
    <w:rsid w:val="00AD0C51"/>
    <w:rsid w:val="00AD1391"/>
    <w:rsid w:val="00AD1DE6"/>
    <w:rsid w:val="00AD268F"/>
    <w:rsid w:val="00AD60DB"/>
    <w:rsid w:val="00AD6AD2"/>
    <w:rsid w:val="00AD7102"/>
    <w:rsid w:val="00AD71E4"/>
    <w:rsid w:val="00AD7218"/>
    <w:rsid w:val="00AD743D"/>
    <w:rsid w:val="00AE049C"/>
    <w:rsid w:val="00AE0748"/>
    <w:rsid w:val="00AE0A92"/>
    <w:rsid w:val="00AE184D"/>
    <w:rsid w:val="00AE24BA"/>
    <w:rsid w:val="00AE352E"/>
    <w:rsid w:val="00AE49A4"/>
    <w:rsid w:val="00AE579A"/>
    <w:rsid w:val="00AE5CBE"/>
    <w:rsid w:val="00AE612B"/>
    <w:rsid w:val="00AE77D6"/>
    <w:rsid w:val="00AF0B7D"/>
    <w:rsid w:val="00AF1AFA"/>
    <w:rsid w:val="00AF1B5F"/>
    <w:rsid w:val="00AF28FA"/>
    <w:rsid w:val="00AF2CD4"/>
    <w:rsid w:val="00AF3014"/>
    <w:rsid w:val="00AF5D8F"/>
    <w:rsid w:val="00AF60C0"/>
    <w:rsid w:val="00AF66D2"/>
    <w:rsid w:val="00AF6935"/>
    <w:rsid w:val="00AF7D30"/>
    <w:rsid w:val="00B008F6"/>
    <w:rsid w:val="00B00B6A"/>
    <w:rsid w:val="00B02433"/>
    <w:rsid w:val="00B03B4A"/>
    <w:rsid w:val="00B03EF6"/>
    <w:rsid w:val="00B03FE8"/>
    <w:rsid w:val="00B045CF"/>
    <w:rsid w:val="00B05E74"/>
    <w:rsid w:val="00B06A07"/>
    <w:rsid w:val="00B071F1"/>
    <w:rsid w:val="00B0796E"/>
    <w:rsid w:val="00B10807"/>
    <w:rsid w:val="00B10D80"/>
    <w:rsid w:val="00B10EF6"/>
    <w:rsid w:val="00B10F8F"/>
    <w:rsid w:val="00B122D3"/>
    <w:rsid w:val="00B124EE"/>
    <w:rsid w:val="00B1283D"/>
    <w:rsid w:val="00B1498F"/>
    <w:rsid w:val="00B1557B"/>
    <w:rsid w:val="00B15648"/>
    <w:rsid w:val="00B15A7D"/>
    <w:rsid w:val="00B16CFE"/>
    <w:rsid w:val="00B24640"/>
    <w:rsid w:val="00B24B28"/>
    <w:rsid w:val="00B24EBA"/>
    <w:rsid w:val="00B253F0"/>
    <w:rsid w:val="00B25623"/>
    <w:rsid w:val="00B30B65"/>
    <w:rsid w:val="00B31004"/>
    <w:rsid w:val="00B31ED4"/>
    <w:rsid w:val="00B3267D"/>
    <w:rsid w:val="00B36265"/>
    <w:rsid w:val="00B373CE"/>
    <w:rsid w:val="00B3792D"/>
    <w:rsid w:val="00B410E2"/>
    <w:rsid w:val="00B41613"/>
    <w:rsid w:val="00B416F9"/>
    <w:rsid w:val="00B4335B"/>
    <w:rsid w:val="00B437E2"/>
    <w:rsid w:val="00B43C50"/>
    <w:rsid w:val="00B45D2A"/>
    <w:rsid w:val="00B4642F"/>
    <w:rsid w:val="00B468D0"/>
    <w:rsid w:val="00B46A88"/>
    <w:rsid w:val="00B47DC0"/>
    <w:rsid w:val="00B51256"/>
    <w:rsid w:val="00B520C6"/>
    <w:rsid w:val="00B528B0"/>
    <w:rsid w:val="00B547B0"/>
    <w:rsid w:val="00B54A03"/>
    <w:rsid w:val="00B54A7B"/>
    <w:rsid w:val="00B54EBF"/>
    <w:rsid w:val="00B5558B"/>
    <w:rsid w:val="00B56200"/>
    <w:rsid w:val="00B57FBB"/>
    <w:rsid w:val="00B6023E"/>
    <w:rsid w:val="00B60F35"/>
    <w:rsid w:val="00B614A1"/>
    <w:rsid w:val="00B61536"/>
    <w:rsid w:val="00B61BE7"/>
    <w:rsid w:val="00B61F48"/>
    <w:rsid w:val="00B63E2A"/>
    <w:rsid w:val="00B641BC"/>
    <w:rsid w:val="00B646B5"/>
    <w:rsid w:val="00B648BD"/>
    <w:rsid w:val="00B652DF"/>
    <w:rsid w:val="00B664C7"/>
    <w:rsid w:val="00B67A6D"/>
    <w:rsid w:val="00B71645"/>
    <w:rsid w:val="00B72745"/>
    <w:rsid w:val="00B72B4A"/>
    <w:rsid w:val="00B73681"/>
    <w:rsid w:val="00B73C1F"/>
    <w:rsid w:val="00B74B76"/>
    <w:rsid w:val="00B7501E"/>
    <w:rsid w:val="00B7506A"/>
    <w:rsid w:val="00B7597A"/>
    <w:rsid w:val="00B75D02"/>
    <w:rsid w:val="00B77BE4"/>
    <w:rsid w:val="00B77DAB"/>
    <w:rsid w:val="00B833CD"/>
    <w:rsid w:val="00B834E5"/>
    <w:rsid w:val="00B84DEC"/>
    <w:rsid w:val="00B85ED5"/>
    <w:rsid w:val="00B8709B"/>
    <w:rsid w:val="00B901FB"/>
    <w:rsid w:val="00B90C16"/>
    <w:rsid w:val="00B925E0"/>
    <w:rsid w:val="00B93536"/>
    <w:rsid w:val="00B956CE"/>
    <w:rsid w:val="00B95770"/>
    <w:rsid w:val="00B95DC4"/>
    <w:rsid w:val="00B962DC"/>
    <w:rsid w:val="00B96AFB"/>
    <w:rsid w:val="00B97CB9"/>
    <w:rsid w:val="00B97E7D"/>
    <w:rsid w:val="00BA051A"/>
    <w:rsid w:val="00BA078D"/>
    <w:rsid w:val="00BA2D9F"/>
    <w:rsid w:val="00BA3DD5"/>
    <w:rsid w:val="00BA4553"/>
    <w:rsid w:val="00BA464C"/>
    <w:rsid w:val="00BA50F9"/>
    <w:rsid w:val="00BA55D8"/>
    <w:rsid w:val="00BA6430"/>
    <w:rsid w:val="00BA74B1"/>
    <w:rsid w:val="00BB2438"/>
    <w:rsid w:val="00BB3E0A"/>
    <w:rsid w:val="00BB59BA"/>
    <w:rsid w:val="00BB5D66"/>
    <w:rsid w:val="00BB6C5C"/>
    <w:rsid w:val="00BB729D"/>
    <w:rsid w:val="00BC100A"/>
    <w:rsid w:val="00BC1B66"/>
    <w:rsid w:val="00BC2881"/>
    <w:rsid w:val="00BC30DD"/>
    <w:rsid w:val="00BC4007"/>
    <w:rsid w:val="00BC60F1"/>
    <w:rsid w:val="00BC6155"/>
    <w:rsid w:val="00BC62F1"/>
    <w:rsid w:val="00BC67F5"/>
    <w:rsid w:val="00BC6B5A"/>
    <w:rsid w:val="00BC745C"/>
    <w:rsid w:val="00BC760A"/>
    <w:rsid w:val="00BD119D"/>
    <w:rsid w:val="00BD1790"/>
    <w:rsid w:val="00BD2963"/>
    <w:rsid w:val="00BD2FA6"/>
    <w:rsid w:val="00BD3290"/>
    <w:rsid w:val="00BD7F65"/>
    <w:rsid w:val="00BE06A8"/>
    <w:rsid w:val="00BE199F"/>
    <w:rsid w:val="00BE40A3"/>
    <w:rsid w:val="00BE43B7"/>
    <w:rsid w:val="00BE46E5"/>
    <w:rsid w:val="00BE49D3"/>
    <w:rsid w:val="00BE4C19"/>
    <w:rsid w:val="00BE506B"/>
    <w:rsid w:val="00BE5608"/>
    <w:rsid w:val="00BE650E"/>
    <w:rsid w:val="00BE69AC"/>
    <w:rsid w:val="00BE6C8F"/>
    <w:rsid w:val="00BE72BA"/>
    <w:rsid w:val="00BE7575"/>
    <w:rsid w:val="00BE769F"/>
    <w:rsid w:val="00BE7FCA"/>
    <w:rsid w:val="00BF12F7"/>
    <w:rsid w:val="00BF2EE2"/>
    <w:rsid w:val="00BF34F7"/>
    <w:rsid w:val="00BF4535"/>
    <w:rsid w:val="00BF69D3"/>
    <w:rsid w:val="00BF7ED9"/>
    <w:rsid w:val="00BF7F66"/>
    <w:rsid w:val="00C01063"/>
    <w:rsid w:val="00C0135F"/>
    <w:rsid w:val="00C01AD5"/>
    <w:rsid w:val="00C02981"/>
    <w:rsid w:val="00C02E04"/>
    <w:rsid w:val="00C04077"/>
    <w:rsid w:val="00C05816"/>
    <w:rsid w:val="00C06052"/>
    <w:rsid w:val="00C061B7"/>
    <w:rsid w:val="00C06B18"/>
    <w:rsid w:val="00C119BE"/>
    <w:rsid w:val="00C12A7C"/>
    <w:rsid w:val="00C13297"/>
    <w:rsid w:val="00C13E24"/>
    <w:rsid w:val="00C1524A"/>
    <w:rsid w:val="00C16901"/>
    <w:rsid w:val="00C21A8F"/>
    <w:rsid w:val="00C22179"/>
    <w:rsid w:val="00C23506"/>
    <w:rsid w:val="00C245D0"/>
    <w:rsid w:val="00C30012"/>
    <w:rsid w:val="00C30730"/>
    <w:rsid w:val="00C30875"/>
    <w:rsid w:val="00C30E4F"/>
    <w:rsid w:val="00C3280E"/>
    <w:rsid w:val="00C329E8"/>
    <w:rsid w:val="00C32C16"/>
    <w:rsid w:val="00C32C75"/>
    <w:rsid w:val="00C338E4"/>
    <w:rsid w:val="00C33F3B"/>
    <w:rsid w:val="00C34A25"/>
    <w:rsid w:val="00C36BAF"/>
    <w:rsid w:val="00C3704B"/>
    <w:rsid w:val="00C371A2"/>
    <w:rsid w:val="00C372CC"/>
    <w:rsid w:val="00C377B4"/>
    <w:rsid w:val="00C377D7"/>
    <w:rsid w:val="00C40895"/>
    <w:rsid w:val="00C415C9"/>
    <w:rsid w:val="00C4268F"/>
    <w:rsid w:val="00C435AE"/>
    <w:rsid w:val="00C44148"/>
    <w:rsid w:val="00C441F6"/>
    <w:rsid w:val="00C4420D"/>
    <w:rsid w:val="00C45071"/>
    <w:rsid w:val="00C46DD8"/>
    <w:rsid w:val="00C46E02"/>
    <w:rsid w:val="00C4716E"/>
    <w:rsid w:val="00C50A5D"/>
    <w:rsid w:val="00C51212"/>
    <w:rsid w:val="00C5157E"/>
    <w:rsid w:val="00C51C39"/>
    <w:rsid w:val="00C53461"/>
    <w:rsid w:val="00C54B71"/>
    <w:rsid w:val="00C56268"/>
    <w:rsid w:val="00C57ED0"/>
    <w:rsid w:val="00C600ED"/>
    <w:rsid w:val="00C61B02"/>
    <w:rsid w:val="00C62045"/>
    <w:rsid w:val="00C64834"/>
    <w:rsid w:val="00C6580B"/>
    <w:rsid w:val="00C65F4B"/>
    <w:rsid w:val="00C66385"/>
    <w:rsid w:val="00C7163B"/>
    <w:rsid w:val="00C72376"/>
    <w:rsid w:val="00C72527"/>
    <w:rsid w:val="00C746B6"/>
    <w:rsid w:val="00C77980"/>
    <w:rsid w:val="00C80021"/>
    <w:rsid w:val="00C808F6"/>
    <w:rsid w:val="00C80DC1"/>
    <w:rsid w:val="00C8226A"/>
    <w:rsid w:val="00C82362"/>
    <w:rsid w:val="00C82637"/>
    <w:rsid w:val="00C82BD8"/>
    <w:rsid w:val="00C833FC"/>
    <w:rsid w:val="00C83E9A"/>
    <w:rsid w:val="00C84A04"/>
    <w:rsid w:val="00C84DC4"/>
    <w:rsid w:val="00C8501F"/>
    <w:rsid w:val="00C86EED"/>
    <w:rsid w:val="00C8712A"/>
    <w:rsid w:val="00C90C60"/>
    <w:rsid w:val="00C91058"/>
    <w:rsid w:val="00C9113D"/>
    <w:rsid w:val="00C914E2"/>
    <w:rsid w:val="00C92D32"/>
    <w:rsid w:val="00C94648"/>
    <w:rsid w:val="00C94FCB"/>
    <w:rsid w:val="00C96152"/>
    <w:rsid w:val="00CA099E"/>
    <w:rsid w:val="00CA235F"/>
    <w:rsid w:val="00CA291C"/>
    <w:rsid w:val="00CA32AA"/>
    <w:rsid w:val="00CA350D"/>
    <w:rsid w:val="00CA3BAB"/>
    <w:rsid w:val="00CA541F"/>
    <w:rsid w:val="00CA7626"/>
    <w:rsid w:val="00CA7A11"/>
    <w:rsid w:val="00CB004D"/>
    <w:rsid w:val="00CB0065"/>
    <w:rsid w:val="00CB00CC"/>
    <w:rsid w:val="00CB047C"/>
    <w:rsid w:val="00CB10D7"/>
    <w:rsid w:val="00CB1191"/>
    <w:rsid w:val="00CB1D85"/>
    <w:rsid w:val="00CB1F5E"/>
    <w:rsid w:val="00CB31DF"/>
    <w:rsid w:val="00CB3B3C"/>
    <w:rsid w:val="00CB5BBA"/>
    <w:rsid w:val="00CB5ED4"/>
    <w:rsid w:val="00CB6438"/>
    <w:rsid w:val="00CC14C8"/>
    <w:rsid w:val="00CC1B90"/>
    <w:rsid w:val="00CC259D"/>
    <w:rsid w:val="00CC2F70"/>
    <w:rsid w:val="00CC36EA"/>
    <w:rsid w:val="00CC37EF"/>
    <w:rsid w:val="00CC5BD3"/>
    <w:rsid w:val="00CC65DA"/>
    <w:rsid w:val="00CC69E9"/>
    <w:rsid w:val="00CC702D"/>
    <w:rsid w:val="00CC76E9"/>
    <w:rsid w:val="00CD3A32"/>
    <w:rsid w:val="00CD3FCE"/>
    <w:rsid w:val="00CD429C"/>
    <w:rsid w:val="00CD4A09"/>
    <w:rsid w:val="00CD4A97"/>
    <w:rsid w:val="00CD576E"/>
    <w:rsid w:val="00CD6160"/>
    <w:rsid w:val="00CD705B"/>
    <w:rsid w:val="00CD7E47"/>
    <w:rsid w:val="00CE1ECB"/>
    <w:rsid w:val="00CE45DA"/>
    <w:rsid w:val="00CE52E2"/>
    <w:rsid w:val="00CE54F4"/>
    <w:rsid w:val="00CE586C"/>
    <w:rsid w:val="00CE58E0"/>
    <w:rsid w:val="00CE655C"/>
    <w:rsid w:val="00CE6E45"/>
    <w:rsid w:val="00CF0B78"/>
    <w:rsid w:val="00CF12D8"/>
    <w:rsid w:val="00CF1450"/>
    <w:rsid w:val="00CF39E8"/>
    <w:rsid w:val="00CF3CBB"/>
    <w:rsid w:val="00CF4B23"/>
    <w:rsid w:val="00CF6E4F"/>
    <w:rsid w:val="00CF77F9"/>
    <w:rsid w:val="00D006BB"/>
    <w:rsid w:val="00D0089F"/>
    <w:rsid w:val="00D00BFA"/>
    <w:rsid w:val="00D06625"/>
    <w:rsid w:val="00D07742"/>
    <w:rsid w:val="00D07A76"/>
    <w:rsid w:val="00D13EEC"/>
    <w:rsid w:val="00D14B86"/>
    <w:rsid w:val="00D14E42"/>
    <w:rsid w:val="00D15C1C"/>
    <w:rsid w:val="00D15CA9"/>
    <w:rsid w:val="00D20103"/>
    <w:rsid w:val="00D2033C"/>
    <w:rsid w:val="00D2125D"/>
    <w:rsid w:val="00D21A24"/>
    <w:rsid w:val="00D223D8"/>
    <w:rsid w:val="00D24151"/>
    <w:rsid w:val="00D264DB"/>
    <w:rsid w:val="00D301F6"/>
    <w:rsid w:val="00D30613"/>
    <w:rsid w:val="00D30DE2"/>
    <w:rsid w:val="00D31431"/>
    <w:rsid w:val="00D317ED"/>
    <w:rsid w:val="00D32A32"/>
    <w:rsid w:val="00D32D2B"/>
    <w:rsid w:val="00D339C6"/>
    <w:rsid w:val="00D34103"/>
    <w:rsid w:val="00D34517"/>
    <w:rsid w:val="00D34C0E"/>
    <w:rsid w:val="00D34D80"/>
    <w:rsid w:val="00D36129"/>
    <w:rsid w:val="00D36568"/>
    <w:rsid w:val="00D36639"/>
    <w:rsid w:val="00D37412"/>
    <w:rsid w:val="00D374AE"/>
    <w:rsid w:val="00D3754E"/>
    <w:rsid w:val="00D3781C"/>
    <w:rsid w:val="00D40662"/>
    <w:rsid w:val="00D417C9"/>
    <w:rsid w:val="00D42B94"/>
    <w:rsid w:val="00D43321"/>
    <w:rsid w:val="00D43FA6"/>
    <w:rsid w:val="00D44450"/>
    <w:rsid w:val="00D446B9"/>
    <w:rsid w:val="00D452DC"/>
    <w:rsid w:val="00D45426"/>
    <w:rsid w:val="00D456F6"/>
    <w:rsid w:val="00D45AF8"/>
    <w:rsid w:val="00D45C22"/>
    <w:rsid w:val="00D462FE"/>
    <w:rsid w:val="00D47B0A"/>
    <w:rsid w:val="00D47C41"/>
    <w:rsid w:val="00D47D9B"/>
    <w:rsid w:val="00D47F5D"/>
    <w:rsid w:val="00D5030C"/>
    <w:rsid w:val="00D51457"/>
    <w:rsid w:val="00D52814"/>
    <w:rsid w:val="00D5292F"/>
    <w:rsid w:val="00D548D7"/>
    <w:rsid w:val="00D54C13"/>
    <w:rsid w:val="00D550F7"/>
    <w:rsid w:val="00D558C1"/>
    <w:rsid w:val="00D600C3"/>
    <w:rsid w:val="00D61D11"/>
    <w:rsid w:val="00D61F6C"/>
    <w:rsid w:val="00D630D8"/>
    <w:rsid w:val="00D63E73"/>
    <w:rsid w:val="00D64201"/>
    <w:rsid w:val="00D64CE4"/>
    <w:rsid w:val="00D65089"/>
    <w:rsid w:val="00D65273"/>
    <w:rsid w:val="00D6620A"/>
    <w:rsid w:val="00D70418"/>
    <w:rsid w:val="00D70A55"/>
    <w:rsid w:val="00D720D6"/>
    <w:rsid w:val="00D7428D"/>
    <w:rsid w:val="00D74535"/>
    <w:rsid w:val="00D74709"/>
    <w:rsid w:val="00D753FB"/>
    <w:rsid w:val="00D75B5B"/>
    <w:rsid w:val="00D76D68"/>
    <w:rsid w:val="00D77486"/>
    <w:rsid w:val="00D7758E"/>
    <w:rsid w:val="00D77C55"/>
    <w:rsid w:val="00D808C0"/>
    <w:rsid w:val="00D81165"/>
    <w:rsid w:val="00D838D9"/>
    <w:rsid w:val="00D84D10"/>
    <w:rsid w:val="00D867E2"/>
    <w:rsid w:val="00D86B24"/>
    <w:rsid w:val="00D872F8"/>
    <w:rsid w:val="00D87481"/>
    <w:rsid w:val="00D90386"/>
    <w:rsid w:val="00D90874"/>
    <w:rsid w:val="00D91076"/>
    <w:rsid w:val="00D910A5"/>
    <w:rsid w:val="00D91201"/>
    <w:rsid w:val="00D919D4"/>
    <w:rsid w:val="00D92241"/>
    <w:rsid w:val="00D92290"/>
    <w:rsid w:val="00D92BB2"/>
    <w:rsid w:val="00D93C4B"/>
    <w:rsid w:val="00D943CE"/>
    <w:rsid w:val="00D9482C"/>
    <w:rsid w:val="00D95326"/>
    <w:rsid w:val="00D965C0"/>
    <w:rsid w:val="00D96B9E"/>
    <w:rsid w:val="00D96CD2"/>
    <w:rsid w:val="00DA0477"/>
    <w:rsid w:val="00DA1298"/>
    <w:rsid w:val="00DA13BE"/>
    <w:rsid w:val="00DA1724"/>
    <w:rsid w:val="00DA1B83"/>
    <w:rsid w:val="00DA24D7"/>
    <w:rsid w:val="00DA2F12"/>
    <w:rsid w:val="00DA33A1"/>
    <w:rsid w:val="00DA3D30"/>
    <w:rsid w:val="00DA447B"/>
    <w:rsid w:val="00DA4492"/>
    <w:rsid w:val="00DA4CE7"/>
    <w:rsid w:val="00DA58A7"/>
    <w:rsid w:val="00DA6FBC"/>
    <w:rsid w:val="00DA76F4"/>
    <w:rsid w:val="00DA78F6"/>
    <w:rsid w:val="00DA7E87"/>
    <w:rsid w:val="00DB1427"/>
    <w:rsid w:val="00DB18A5"/>
    <w:rsid w:val="00DB1D00"/>
    <w:rsid w:val="00DB3C58"/>
    <w:rsid w:val="00DB3FBC"/>
    <w:rsid w:val="00DB40B4"/>
    <w:rsid w:val="00DB4CD6"/>
    <w:rsid w:val="00DB5172"/>
    <w:rsid w:val="00DB54FB"/>
    <w:rsid w:val="00DB5B00"/>
    <w:rsid w:val="00DB6259"/>
    <w:rsid w:val="00DB684F"/>
    <w:rsid w:val="00DB6A6D"/>
    <w:rsid w:val="00DB7B4D"/>
    <w:rsid w:val="00DB7D80"/>
    <w:rsid w:val="00DC00FB"/>
    <w:rsid w:val="00DC0754"/>
    <w:rsid w:val="00DC0E31"/>
    <w:rsid w:val="00DC2B85"/>
    <w:rsid w:val="00DC374A"/>
    <w:rsid w:val="00DC564D"/>
    <w:rsid w:val="00DC5918"/>
    <w:rsid w:val="00DC5F31"/>
    <w:rsid w:val="00DC6515"/>
    <w:rsid w:val="00DC6ED1"/>
    <w:rsid w:val="00DC7980"/>
    <w:rsid w:val="00DC7A76"/>
    <w:rsid w:val="00DC7F45"/>
    <w:rsid w:val="00DD0D1F"/>
    <w:rsid w:val="00DD2255"/>
    <w:rsid w:val="00DD33C4"/>
    <w:rsid w:val="00DD3406"/>
    <w:rsid w:val="00DD3A61"/>
    <w:rsid w:val="00DD3F39"/>
    <w:rsid w:val="00DD46A4"/>
    <w:rsid w:val="00DD5A34"/>
    <w:rsid w:val="00DD61FA"/>
    <w:rsid w:val="00DD6603"/>
    <w:rsid w:val="00DE18CA"/>
    <w:rsid w:val="00DE3944"/>
    <w:rsid w:val="00DE423A"/>
    <w:rsid w:val="00DE44DB"/>
    <w:rsid w:val="00DE4F83"/>
    <w:rsid w:val="00DE5199"/>
    <w:rsid w:val="00DE576E"/>
    <w:rsid w:val="00DE66D1"/>
    <w:rsid w:val="00DE7904"/>
    <w:rsid w:val="00DE7CBA"/>
    <w:rsid w:val="00DF00BE"/>
    <w:rsid w:val="00DF1BD2"/>
    <w:rsid w:val="00DF2501"/>
    <w:rsid w:val="00DF3AA2"/>
    <w:rsid w:val="00DF453F"/>
    <w:rsid w:val="00DF4AC6"/>
    <w:rsid w:val="00DF596F"/>
    <w:rsid w:val="00DF77C6"/>
    <w:rsid w:val="00DF7C30"/>
    <w:rsid w:val="00E01B33"/>
    <w:rsid w:val="00E01D6B"/>
    <w:rsid w:val="00E0202A"/>
    <w:rsid w:val="00E021B8"/>
    <w:rsid w:val="00E03CD2"/>
    <w:rsid w:val="00E0449F"/>
    <w:rsid w:val="00E047E6"/>
    <w:rsid w:val="00E048EE"/>
    <w:rsid w:val="00E05DDD"/>
    <w:rsid w:val="00E0701C"/>
    <w:rsid w:val="00E0792D"/>
    <w:rsid w:val="00E10160"/>
    <w:rsid w:val="00E10DF1"/>
    <w:rsid w:val="00E12948"/>
    <w:rsid w:val="00E12D1D"/>
    <w:rsid w:val="00E133B4"/>
    <w:rsid w:val="00E14019"/>
    <w:rsid w:val="00E14249"/>
    <w:rsid w:val="00E14373"/>
    <w:rsid w:val="00E14EE1"/>
    <w:rsid w:val="00E15079"/>
    <w:rsid w:val="00E164CE"/>
    <w:rsid w:val="00E16B9A"/>
    <w:rsid w:val="00E208FF"/>
    <w:rsid w:val="00E22A0E"/>
    <w:rsid w:val="00E232DE"/>
    <w:rsid w:val="00E2389F"/>
    <w:rsid w:val="00E2482C"/>
    <w:rsid w:val="00E24B12"/>
    <w:rsid w:val="00E25F8B"/>
    <w:rsid w:val="00E275AC"/>
    <w:rsid w:val="00E30A03"/>
    <w:rsid w:val="00E31641"/>
    <w:rsid w:val="00E31876"/>
    <w:rsid w:val="00E32784"/>
    <w:rsid w:val="00E32915"/>
    <w:rsid w:val="00E334B7"/>
    <w:rsid w:val="00E336C6"/>
    <w:rsid w:val="00E33E4D"/>
    <w:rsid w:val="00E34F2E"/>
    <w:rsid w:val="00E357A2"/>
    <w:rsid w:val="00E35B43"/>
    <w:rsid w:val="00E364C7"/>
    <w:rsid w:val="00E36974"/>
    <w:rsid w:val="00E37456"/>
    <w:rsid w:val="00E40037"/>
    <w:rsid w:val="00E40493"/>
    <w:rsid w:val="00E404CF"/>
    <w:rsid w:val="00E40D8C"/>
    <w:rsid w:val="00E41611"/>
    <w:rsid w:val="00E44AD3"/>
    <w:rsid w:val="00E45A9D"/>
    <w:rsid w:val="00E46170"/>
    <w:rsid w:val="00E5049F"/>
    <w:rsid w:val="00E51376"/>
    <w:rsid w:val="00E5167B"/>
    <w:rsid w:val="00E51941"/>
    <w:rsid w:val="00E51AE5"/>
    <w:rsid w:val="00E51DBA"/>
    <w:rsid w:val="00E52C9D"/>
    <w:rsid w:val="00E52CF5"/>
    <w:rsid w:val="00E52D64"/>
    <w:rsid w:val="00E53CA7"/>
    <w:rsid w:val="00E544BB"/>
    <w:rsid w:val="00E56016"/>
    <w:rsid w:val="00E56DE3"/>
    <w:rsid w:val="00E57B5E"/>
    <w:rsid w:val="00E57E94"/>
    <w:rsid w:val="00E57ECF"/>
    <w:rsid w:val="00E60F48"/>
    <w:rsid w:val="00E632FF"/>
    <w:rsid w:val="00E63B6A"/>
    <w:rsid w:val="00E63D7C"/>
    <w:rsid w:val="00E64180"/>
    <w:rsid w:val="00E64E14"/>
    <w:rsid w:val="00E65ADA"/>
    <w:rsid w:val="00E66765"/>
    <w:rsid w:val="00E66F56"/>
    <w:rsid w:val="00E6732A"/>
    <w:rsid w:val="00E71CDB"/>
    <w:rsid w:val="00E72CA3"/>
    <w:rsid w:val="00E73672"/>
    <w:rsid w:val="00E75165"/>
    <w:rsid w:val="00E7578E"/>
    <w:rsid w:val="00E75E06"/>
    <w:rsid w:val="00E7624F"/>
    <w:rsid w:val="00E76A2E"/>
    <w:rsid w:val="00E7758D"/>
    <w:rsid w:val="00E77EBE"/>
    <w:rsid w:val="00E80794"/>
    <w:rsid w:val="00E80C30"/>
    <w:rsid w:val="00E81F00"/>
    <w:rsid w:val="00E82FCE"/>
    <w:rsid w:val="00E83356"/>
    <w:rsid w:val="00E83E8A"/>
    <w:rsid w:val="00E842AA"/>
    <w:rsid w:val="00E84A07"/>
    <w:rsid w:val="00E84ED5"/>
    <w:rsid w:val="00E856D0"/>
    <w:rsid w:val="00E87E31"/>
    <w:rsid w:val="00E91DCB"/>
    <w:rsid w:val="00E9259E"/>
    <w:rsid w:val="00E92AA4"/>
    <w:rsid w:val="00E93CB5"/>
    <w:rsid w:val="00E94998"/>
    <w:rsid w:val="00E94D00"/>
    <w:rsid w:val="00E9509F"/>
    <w:rsid w:val="00E96A9C"/>
    <w:rsid w:val="00E96E88"/>
    <w:rsid w:val="00E97A90"/>
    <w:rsid w:val="00EA1074"/>
    <w:rsid w:val="00EA184B"/>
    <w:rsid w:val="00EA1A77"/>
    <w:rsid w:val="00EA1F35"/>
    <w:rsid w:val="00EA25A8"/>
    <w:rsid w:val="00EA4037"/>
    <w:rsid w:val="00EA47F9"/>
    <w:rsid w:val="00EA5816"/>
    <w:rsid w:val="00EA590E"/>
    <w:rsid w:val="00EA5FC1"/>
    <w:rsid w:val="00EA7C9F"/>
    <w:rsid w:val="00EB0F74"/>
    <w:rsid w:val="00EB6E56"/>
    <w:rsid w:val="00EC08C2"/>
    <w:rsid w:val="00EC1737"/>
    <w:rsid w:val="00EC1B2E"/>
    <w:rsid w:val="00EC2A0A"/>
    <w:rsid w:val="00EC3414"/>
    <w:rsid w:val="00EC3D98"/>
    <w:rsid w:val="00EC42B6"/>
    <w:rsid w:val="00EC6205"/>
    <w:rsid w:val="00EC7A79"/>
    <w:rsid w:val="00EC7FE8"/>
    <w:rsid w:val="00ED005E"/>
    <w:rsid w:val="00ED04DF"/>
    <w:rsid w:val="00ED059C"/>
    <w:rsid w:val="00ED0A44"/>
    <w:rsid w:val="00ED1476"/>
    <w:rsid w:val="00ED2865"/>
    <w:rsid w:val="00ED297C"/>
    <w:rsid w:val="00ED29B4"/>
    <w:rsid w:val="00ED37E3"/>
    <w:rsid w:val="00ED48D8"/>
    <w:rsid w:val="00ED55B3"/>
    <w:rsid w:val="00ED56E9"/>
    <w:rsid w:val="00ED5C42"/>
    <w:rsid w:val="00ED604D"/>
    <w:rsid w:val="00ED710B"/>
    <w:rsid w:val="00EE028C"/>
    <w:rsid w:val="00EE1159"/>
    <w:rsid w:val="00EE15B3"/>
    <w:rsid w:val="00EE1D76"/>
    <w:rsid w:val="00EE2E57"/>
    <w:rsid w:val="00EE657D"/>
    <w:rsid w:val="00EE6D24"/>
    <w:rsid w:val="00EE722F"/>
    <w:rsid w:val="00EE7CA9"/>
    <w:rsid w:val="00EE7DD3"/>
    <w:rsid w:val="00EF0292"/>
    <w:rsid w:val="00EF21E1"/>
    <w:rsid w:val="00EF2D80"/>
    <w:rsid w:val="00EF33B2"/>
    <w:rsid w:val="00EF38D7"/>
    <w:rsid w:val="00EF3FF5"/>
    <w:rsid w:val="00EF462F"/>
    <w:rsid w:val="00EF62DE"/>
    <w:rsid w:val="00EF696A"/>
    <w:rsid w:val="00F00D8B"/>
    <w:rsid w:val="00F0152B"/>
    <w:rsid w:val="00F02116"/>
    <w:rsid w:val="00F02EEA"/>
    <w:rsid w:val="00F03712"/>
    <w:rsid w:val="00F06412"/>
    <w:rsid w:val="00F065A4"/>
    <w:rsid w:val="00F066E9"/>
    <w:rsid w:val="00F068A6"/>
    <w:rsid w:val="00F11552"/>
    <w:rsid w:val="00F123AA"/>
    <w:rsid w:val="00F12963"/>
    <w:rsid w:val="00F133B9"/>
    <w:rsid w:val="00F15683"/>
    <w:rsid w:val="00F20A90"/>
    <w:rsid w:val="00F20E23"/>
    <w:rsid w:val="00F2156A"/>
    <w:rsid w:val="00F23430"/>
    <w:rsid w:val="00F238AB"/>
    <w:rsid w:val="00F23B6F"/>
    <w:rsid w:val="00F241F2"/>
    <w:rsid w:val="00F24D69"/>
    <w:rsid w:val="00F252AB"/>
    <w:rsid w:val="00F252D3"/>
    <w:rsid w:val="00F2568E"/>
    <w:rsid w:val="00F257B2"/>
    <w:rsid w:val="00F27279"/>
    <w:rsid w:val="00F27B3A"/>
    <w:rsid w:val="00F30094"/>
    <w:rsid w:val="00F31B4E"/>
    <w:rsid w:val="00F31B79"/>
    <w:rsid w:val="00F32D22"/>
    <w:rsid w:val="00F331FA"/>
    <w:rsid w:val="00F35398"/>
    <w:rsid w:val="00F370D3"/>
    <w:rsid w:val="00F37134"/>
    <w:rsid w:val="00F37482"/>
    <w:rsid w:val="00F3767B"/>
    <w:rsid w:val="00F40751"/>
    <w:rsid w:val="00F409FC"/>
    <w:rsid w:val="00F41DC1"/>
    <w:rsid w:val="00F41E9D"/>
    <w:rsid w:val="00F44128"/>
    <w:rsid w:val="00F44E36"/>
    <w:rsid w:val="00F453FE"/>
    <w:rsid w:val="00F45815"/>
    <w:rsid w:val="00F469AF"/>
    <w:rsid w:val="00F46A88"/>
    <w:rsid w:val="00F47948"/>
    <w:rsid w:val="00F5043A"/>
    <w:rsid w:val="00F53039"/>
    <w:rsid w:val="00F56235"/>
    <w:rsid w:val="00F56279"/>
    <w:rsid w:val="00F57E93"/>
    <w:rsid w:val="00F57F17"/>
    <w:rsid w:val="00F62266"/>
    <w:rsid w:val="00F6254F"/>
    <w:rsid w:val="00F626DE"/>
    <w:rsid w:val="00F63749"/>
    <w:rsid w:val="00F643A1"/>
    <w:rsid w:val="00F64612"/>
    <w:rsid w:val="00F64F13"/>
    <w:rsid w:val="00F6511C"/>
    <w:rsid w:val="00F655DD"/>
    <w:rsid w:val="00F65BA4"/>
    <w:rsid w:val="00F65E3E"/>
    <w:rsid w:val="00F65EC9"/>
    <w:rsid w:val="00F66A95"/>
    <w:rsid w:val="00F700D1"/>
    <w:rsid w:val="00F71875"/>
    <w:rsid w:val="00F725D2"/>
    <w:rsid w:val="00F72BF5"/>
    <w:rsid w:val="00F72BFC"/>
    <w:rsid w:val="00F7393C"/>
    <w:rsid w:val="00F73E92"/>
    <w:rsid w:val="00F74E61"/>
    <w:rsid w:val="00F754FA"/>
    <w:rsid w:val="00F75B8D"/>
    <w:rsid w:val="00F7646B"/>
    <w:rsid w:val="00F7686F"/>
    <w:rsid w:val="00F80328"/>
    <w:rsid w:val="00F821CD"/>
    <w:rsid w:val="00F825E6"/>
    <w:rsid w:val="00F8282D"/>
    <w:rsid w:val="00F83DAB"/>
    <w:rsid w:val="00F85A9C"/>
    <w:rsid w:val="00F86063"/>
    <w:rsid w:val="00F87071"/>
    <w:rsid w:val="00F87489"/>
    <w:rsid w:val="00F90143"/>
    <w:rsid w:val="00F90BEA"/>
    <w:rsid w:val="00F92894"/>
    <w:rsid w:val="00F92B80"/>
    <w:rsid w:val="00F93585"/>
    <w:rsid w:val="00F947CC"/>
    <w:rsid w:val="00F956D3"/>
    <w:rsid w:val="00F957A4"/>
    <w:rsid w:val="00F961D7"/>
    <w:rsid w:val="00FA3AC2"/>
    <w:rsid w:val="00FA3D38"/>
    <w:rsid w:val="00FA42C4"/>
    <w:rsid w:val="00FA43A0"/>
    <w:rsid w:val="00FA4F18"/>
    <w:rsid w:val="00FA50C9"/>
    <w:rsid w:val="00FA533B"/>
    <w:rsid w:val="00FA686F"/>
    <w:rsid w:val="00FB0C22"/>
    <w:rsid w:val="00FB3190"/>
    <w:rsid w:val="00FB3711"/>
    <w:rsid w:val="00FB400A"/>
    <w:rsid w:val="00FB4F94"/>
    <w:rsid w:val="00FB5C02"/>
    <w:rsid w:val="00FC0D20"/>
    <w:rsid w:val="00FC1102"/>
    <w:rsid w:val="00FC183E"/>
    <w:rsid w:val="00FC2130"/>
    <w:rsid w:val="00FC24E2"/>
    <w:rsid w:val="00FC2B24"/>
    <w:rsid w:val="00FC2B85"/>
    <w:rsid w:val="00FC367E"/>
    <w:rsid w:val="00FC3C15"/>
    <w:rsid w:val="00FC4016"/>
    <w:rsid w:val="00FC4143"/>
    <w:rsid w:val="00FC4C3D"/>
    <w:rsid w:val="00FC5E49"/>
    <w:rsid w:val="00FC69C2"/>
    <w:rsid w:val="00FC7C01"/>
    <w:rsid w:val="00FD0C81"/>
    <w:rsid w:val="00FD0F43"/>
    <w:rsid w:val="00FD1A2F"/>
    <w:rsid w:val="00FD3A1F"/>
    <w:rsid w:val="00FD3D85"/>
    <w:rsid w:val="00FD4F29"/>
    <w:rsid w:val="00FD5EA3"/>
    <w:rsid w:val="00FD6E45"/>
    <w:rsid w:val="00FD7554"/>
    <w:rsid w:val="00FE1076"/>
    <w:rsid w:val="00FE130C"/>
    <w:rsid w:val="00FE1B47"/>
    <w:rsid w:val="00FE1F77"/>
    <w:rsid w:val="00FE2C45"/>
    <w:rsid w:val="00FE4D30"/>
    <w:rsid w:val="00FE537E"/>
    <w:rsid w:val="00FE586B"/>
    <w:rsid w:val="00FE5D36"/>
    <w:rsid w:val="00FE5D7C"/>
    <w:rsid w:val="00FE7199"/>
    <w:rsid w:val="00FE780C"/>
    <w:rsid w:val="00FF0534"/>
    <w:rsid w:val="00FF2162"/>
    <w:rsid w:val="00FF3463"/>
    <w:rsid w:val="00FF4544"/>
    <w:rsid w:val="00FF4756"/>
    <w:rsid w:val="00FF4B5C"/>
    <w:rsid w:val="00FF50F3"/>
    <w:rsid w:val="00FF5E4B"/>
    <w:rsid w:val="00FF7709"/>
    <w:rsid w:val="00FF7874"/>
    <w:rsid w:val="00FF7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B4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5BD3"/>
    <w:pPr>
      <w:spacing w:after="200" w:line="276" w:lineRule="auto"/>
    </w:pPr>
    <w:rPr>
      <w:rFonts w:cs="Calibri"/>
    </w:rPr>
  </w:style>
  <w:style w:type="paragraph" w:styleId="Titolo1">
    <w:name w:val="heading 1"/>
    <w:basedOn w:val="Normale"/>
    <w:link w:val="Titolo1Carattere"/>
    <w:uiPriority w:val="9"/>
    <w:qFormat/>
    <w:locked/>
    <w:rsid w:val="003F6A47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F56235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locked/>
    <w:rsid w:val="000B1DA8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F754FA"/>
    <w:pPr>
      <w:keepNext/>
      <w:keepLines/>
      <w:spacing w:before="40" w:after="0"/>
      <w:outlineLvl w:val="4"/>
    </w:pPr>
    <w:rPr>
      <w:rFonts w:ascii="Cambria" w:hAnsi="Cambria" w:cs="Times New Roman"/>
      <w:color w:val="365F9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03FD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03FD4"/>
    <w:rPr>
      <w:rFonts w:ascii="Tahoma" w:hAnsi="Tahoma" w:cs="Tahoma"/>
      <w:sz w:val="16"/>
      <w:szCs w:val="16"/>
    </w:rPr>
  </w:style>
  <w:style w:type="character" w:styleId="Testosegnaposto">
    <w:name w:val="Placeholder Text"/>
    <w:uiPriority w:val="99"/>
    <w:semiHidden/>
    <w:rsid w:val="00B97CB9"/>
    <w:rPr>
      <w:color w:val="808080"/>
    </w:rPr>
  </w:style>
  <w:style w:type="table" w:styleId="Grigliatabella">
    <w:name w:val="Table Grid"/>
    <w:basedOn w:val="Tabellanormale"/>
    <w:uiPriority w:val="99"/>
    <w:rsid w:val="006705D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4A6351"/>
  </w:style>
  <w:style w:type="character" w:customStyle="1" w:styleId="shorttext">
    <w:name w:val="short_text"/>
    <w:rsid w:val="0019240B"/>
  </w:style>
  <w:style w:type="character" w:customStyle="1" w:styleId="atn">
    <w:name w:val="atn"/>
    <w:uiPriority w:val="99"/>
    <w:rsid w:val="00EC08C2"/>
  </w:style>
  <w:style w:type="paragraph" w:styleId="Paragrafoelenco">
    <w:name w:val="List Paragraph"/>
    <w:basedOn w:val="Normale"/>
    <w:uiPriority w:val="99"/>
    <w:qFormat/>
    <w:rsid w:val="00DE423A"/>
    <w:pPr>
      <w:ind w:left="720"/>
    </w:pPr>
  </w:style>
  <w:style w:type="paragraph" w:customStyle="1" w:styleId="Default">
    <w:name w:val="Default"/>
    <w:rsid w:val="00A656B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AMainText">
    <w:name w:val="TA_Main_Text"/>
    <w:basedOn w:val="Normale"/>
    <w:uiPriority w:val="99"/>
    <w:rsid w:val="006575BC"/>
    <w:pPr>
      <w:spacing w:after="0" w:line="480" w:lineRule="auto"/>
      <w:ind w:firstLine="202"/>
      <w:jc w:val="both"/>
    </w:pPr>
    <w:rPr>
      <w:rFonts w:ascii="Times" w:hAnsi="Times" w:cs="Times"/>
      <w:sz w:val="2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rsid w:val="00B47DC0"/>
    <w:pPr>
      <w:tabs>
        <w:tab w:val="center" w:pos="4819"/>
        <w:tab w:val="right" w:pos="9638"/>
      </w:tabs>
      <w:spacing w:after="0" w:line="240" w:lineRule="auto"/>
    </w:pPr>
    <w:rPr>
      <w:lang w:eastAsia="ko-KR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47DC0"/>
  </w:style>
  <w:style w:type="paragraph" w:styleId="Pidipagina">
    <w:name w:val="footer"/>
    <w:basedOn w:val="Normale"/>
    <w:link w:val="PidipaginaCarattere"/>
    <w:uiPriority w:val="99"/>
    <w:rsid w:val="00B47DC0"/>
    <w:pPr>
      <w:tabs>
        <w:tab w:val="center" w:pos="4819"/>
        <w:tab w:val="right" w:pos="9638"/>
      </w:tabs>
      <w:spacing w:after="0" w:line="240" w:lineRule="auto"/>
    </w:pPr>
    <w:rPr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B47DC0"/>
  </w:style>
  <w:style w:type="character" w:customStyle="1" w:styleId="nlmx">
    <w:name w:val="nlm_x"/>
    <w:rsid w:val="005022BF"/>
  </w:style>
  <w:style w:type="character" w:customStyle="1" w:styleId="nlmarticle-title">
    <w:name w:val="nlm_article-title"/>
    <w:uiPriority w:val="99"/>
    <w:rsid w:val="005022BF"/>
  </w:style>
  <w:style w:type="character" w:customStyle="1" w:styleId="citationsource-journal">
    <w:name w:val="citation_source-journal"/>
    <w:uiPriority w:val="99"/>
    <w:rsid w:val="005022BF"/>
  </w:style>
  <w:style w:type="character" w:customStyle="1" w:styleId="nlmyear">
    <w:name w:val="nlm_year"/>
    <w:uiPriority w:val="99"/>
    <w:rsid w:val="005022BF"/>
  </w:style>
  <w:style w:type="character" w:customStyle="1" w:styleId="nlmvolume">
    <w:name w:val="nlm_volume"/>
    <w:uiPriority w:val="99"/>
    <w:rsid w:val="005022BF"/>
  </w:style>
  <w:style w:type="character" w:customStyle="1" w:styleId="nlmfpage">
    <w:name w:val="nlm_fpage"/>
    <w:uiPriority w:val="99"/>
    <w:rsid w:val="005022BF"/>
  </w:style>
  <w:style w:type="character" w:customStyle="1" w:styleId="nlmlpage">
    <w:name w:val="nlm_lpage"/>
    <w:uiPriority w:val="99"/>
    <w:rsid w:val="005022BF"/>
  </w:style>
  <w:style w:type="character" w:styleId="Rimandocommento">
    <w:name w:val="annotation reference"/>
    <w:uiPriority w:val="99"/>
    <w:semiHidden/>
    <w:rsid w:val="00087B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087BB4"/>
    <w:pPr>
      <w:spacing w:line="240" w:lineRule="auto"/>
    </w:pPr>
    <w:rPr>
      <w:rFonts w:cs="Times New Roman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087B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087BB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087BB4"/>
    <w:rPr>
      <w:b/>
      <w:bCs/>
      <w:sz w:val="20"/>
      <w:szCs w:val="20"/>
    </w:rPr>
  </w:style>
  <w:style w:type="character" w:styleId="Collegamentoipertestuale">
    <w:name w:val="Hyperlink"/>
    <w:uiPriority w:val="99"/>
    <w:rsid w:val="004E6B2C"/>
    <w:rPr>
      <w:color w:val="0000FF"/>
      <w:u w:val="single"/>
    </w:rPr>
  </w:style>
  <w:style w:type="character" w:styleId="Numeroriga">
    <w:name w:val="line number"/>
    <w:basedOn w:val="Carpredefinitoparagrafo"/>
    <w:uiPriority w:val="99"/>
    <w:rsid w:val="00580373"/>
  </w:style>
  <w:style w:type="character" w:customStyle="1" w:styleId="st">
    <w:name w:val="st"/>
    <w:basedOn w:val="Carpredefinitoparagrafo"/>
    <w:rsid w:val="003623A3"/>
  </w:style>
  <w:style w:type="character" w:styleId="Enfasicorsivo">
    <w:name w:val="Emphasis"/>
    <w:uiPriority w:val="20"/>
    <w:qFormat/>
    <w:locked/>
    <w:rsid w:val="003623A3"/>
    <w:rPr>
      <w:i/>
      <w:iCs/>
    </w:rPr>
  </w:style>
  <w:style w:type="character" w:customStyle="1" w:styleId="Titolo2Carattere">
    <w:name w:val="Titolo 2 Carattere"/>
    <w:link w:val="Titolo2"/>
    <w:uiPriority w:val="9"/>
    <w:rsid w:val="00F5623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1Carattere">
    <w:name w:val="Titolo 1 Carattere"/>
    <w:link w:val="Titolo1"/>
    <w:uiPriority w:val="9"/>
    <w:rsid w:val="003F6A47"/>
    <w:rPr>
      <w:rFonts w:ascii="Times New Roman" w:hAnsi="Times New Roman"/>
      <w:b/>
      <w:bCs/>
      <w:kern w:val="36"/>
      <w:sz w:val="48"/>
      <w:szCs w:val="48"/>
    </w:rPr>
  </w:style>
  <w:style w:type="character" w:customStyle="1" w:styleId="authorlink">
    <w:name w:val="author_link"/>
    <w:basedOn w:val="Carpredefinitoparagrafo"/>
    <w:rsid w:val="00E41611"/>
  </w:style>
  <w:style w:type="character" w:customStyle="1" w:styleId="apple-converted-space">
    <w:name w:val="apple-converted-space"/>
    <w:basedOn w:val="Carpredefinitoparagrafo"/>
    <w:rsid w:val="00E41611"/>
  </w:style>
  <w:style w:type="character" w:customStyle="1" w:styleId="showhideaffiliation">
    <w:name w:val="show_hide_affiliation"/>
    <w:basedOn w:val="Carpredefinitoparagrafo"/>
    <w:rsid w:val="00E41611"/>
  </w:style>
  <w:style w:type="character" w:styleId="Enfasigrassetto">
    <w:name w:val="Strong"/>
    <w:uiPriority w:val="22"/>
    <w:qFormat/>
    <w:locked/>
    <w:rsid w:val="00E41611"/>
    <w:rPr>
      <w:b/>
      <w:bCs/>
    </w:rPr>
  </w:style>
  <w:style w:type="character" w:customStyle="1" w:styleId="Titolo5Carattere">
    <w:name w:val="Titolo 5 Carattere"/>
    <w:link w:val="Titolo5"/>
    <w:rsid w:val="00F754FA"/>
    <w:rPr>
      <w:rFonts w:ascii="Cambria" w:eastAsia="Times New Roman" w:hAnsi="Cambria" w:cs="Times New Roman"/>
      <w:color w:val="365F91"/>
    </w:rPr>
  </w:style>
  <w:style w:type="paragraph" w:customStyle="1" w:styleId="volissue">
    <w:name w:val="volissue"/>
    <w:basedOn w:val="Normale"/>
    <w:rsid w:val="00D0662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uthordegrees">
    <w:name w:val="authordegrees"/>
    <w:basedOn w:val="Carpredefinitoparagrafo"/>
    <w:rsid w:val="00D06625"/>
  </w:style>
  <w:style w:type="paragraph" w:styleId="NormaleWeb">
    <w:name w:val="Normal (Web)"/>
    <w:basedOn w:val="Normale"/>
    <w:uiPriority w:val="99"/>
    <w:unhideWhenUsed/>
    <w:rsid w:val="00142C4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agesnum">
    <w:name w:val="pagesnum"/>
    <w:basedOn w:val="Carpredefinitoparagrafo"/>
    <w:rsid w:val="00142C47"/>
  </w:style>
  <w:style w:type="character" w:customStyle="1" w:styleId="scopustermhighlight">
    <w:name w:val="scopustermhighlight"/>
    <w:basedOn w:val="Carpredefinitoparagrafo"/>
    <w:rsid w:val="00156167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B30F6"/>
    <w:pPr>
      <w:spacing w:after="0" w:line="240" w:lineRule="auto"/>
    </w:pPr>
    <w:rPr>
      <w:rFonts w:ascii="Consolas" w:hAnsi="Consolas" w:cs="Times New Roman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B30F6"/>
    <w:rPr>
      <w:rFonts w:ascii="Consolas" w:hAnsi="Consolas" w:cs="Consolas"/>
    </w:rPr>
  </w:style>
  <w:style w:type="character" w:customStyle="1" w:styleId="doctitle">
    <w:name w:val="doctitle"/>
    <w:basedOn w:val="Carpredefinitoparagrafo"/>
    <w:rsid w:val="00B16CFE"/>
  </w:style>
  <w:style w:type="character" w:customStyle="1" w:styleId="documenttype">
    <w:name w:val="documenttype"/>
    <w:basedOn w:val="Carpredefinitoparagrafo"/>
    <w:rsid w:val="00B16CFE"/>
  </w:style>
  <w:style w:type="paragraph" w:customStyle="1" w:styleId="smalllink">
    <w:name w:val="smalllink"/>
    <w:basedOn w:val="Normale"/>
    <w:rsid w:val="00B16C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orrespondence-addressover">
    <w:name w:val="correspondence-address_over"/>
    <w:basedOn w:val="Carpredefinitoparagrafo"/>
    <w:rsid w:val="00B16CFE"/>
  </w:style>
  <w:style w:type="paragraph" w:styleId="Revisione">
    <w:name w:val="Revision"/>
    <w:hidden/>
    <w:uiPriority w:val="99"/>
    <w:semiHidden/>
    <w:rsid w:val="00B16CFE"/>
    <w:rPr>
      <w:rFonts w:cs="Calibri"/>
    </w:rPr>
  </w:style>
  <w:style w:type="paragraph" w:customStyle="1" w:styleId="affiltxt">
    <w:name w:val="affiltxt"/>
    <w:basedOn w:val="Normale"/>
    <w:rsid w:val="00A428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Titolo3Carattere">
    <w:name w:val="Titolo 3 Carattere"/>
    <w:link w:val="Titolo3"/>
    <w:uiPriority w:val="9"/>
    <w:rsid w:val="000B1DA8"/>
    <w:rPr>
      <w:rFonts w:ascii="Cambria" w:eastAsia="Times New Roman" w:hAnsi="Cambria" w:cs="Times New Roman"/>
      <w:b/>
      <w:bCs/>
      <w:color w:val="4F81BD"/>
    </w:rPr>
  </w:style>
  <w:style w:type="character" w:customStyle="1" w:styleId="redtxts4">
    <w:name w:val="red_txt_s4"/>
    <w:basedOn w:val="Carpredefinitoparagrafo"/>
    <w:rsid w:val="00996B86"/>
  </w:style>
  <w:style w:type="character" w:customStyle="1" w:styleId="nova-c-buttonlabel">
    <w:name w:val="nova-c-button__label"/>
    <w:basedOn w:val="Carpredefinitoparagrafo"/>
    <w:rsid w:val="0062232C"/>
  </w:style>
  <w:style w:type="character" w:customStyle="1" w:styleId="hlfld-title">
    <w:name w:val="hlfld-title"/>
    <w:basedOn w:val="Carpredefinitoparagrafo"/>
    <w:rsid w:val="00CB3B3C"/>
  </w:style>
  <w:style w:type="table" w:styleId="TabellaWeb3">
    <w:name w:val="Table Web 3"/>
    <w:basedOn w:val="Tabellanormale"/>
    <w:uiPriority w:val="99"/>
    <w:rsid w:val="00121CB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IEmailAddress">
    <w:name w:val="BI_Email_Address"/>
    <w:basedOn w:val="Normale"/>
    <w:next w:val="Normale"/>
    <w:rsid w:val="00226B7E"/>
    <w:pPr>
      <w:spacing w:line="480" w:lineRule="auto"/>
      <w:jc w:val="both"/>
    </w:pPr>
    <w:rPr>
      <w:rFonts w:ascii="Times" w:hAnsi="Times" w:cs="Times New Roman"/>
      <w:sz w:val="24"/>
      <w:lang w:val="en-US" w:eastAsia="en-US"/>
    </w:rPr>
  </w:style>
  <w:style w:type="character" w:customStyle="1" w:styleId="text">
    <w:name w:val="text"/>
    <w:basedOn w:val="Carpredefinitoparagrafo"/>
    <w:rsid w:val="006E1C2B"/>
  </w:style>
  <w:style w:type="character" w:customStyle="1" w:styleId="author-ref">
    <w:name w:val="author-ref"/>
    <w:basedOn w:val="Carpredefinitoparagrafo"/>
    <w:rsid w:val="006E1C2B"/>
  </w:style>
  <w:style w:type="character" w:customStyle="1" w:styleId="hlfld-contribauthor">
    <w:name w:val="hlfld-contribauthor"/>
    <w:basedOn w:val="Carpredefinitoparagrafo"/>
    <w:rsid w:val="002E398E"/>
  </w:style>
  <w:style w:type="character" w:customStyle="1" w:styleId="nlmxref-aff">
    <w:name w:val="nlm_xref-aff"/>
    <w:basedOn w:val="Carpredefinitoparagrafo"/>
    <w:rsid w:val="002E398E"/>
  </w:style>
  <w:style w:type="character" w:customStyle="1" w:styleId="orcid-link-icon">
    <w:name w:val="orcid-link-icon"/>
    <w:basedOn w:val="Carpredefinitoparagrafo"/>
    <w:rsid w:val="002E398E"/>
  </w:style>
  <w:style w:type="character" w:customStyle="1" w:styleId="list-group-item">
    <w:name w:val="list-group-item"/>
    <w:basedOn w:val="Carpredefinitoparagrafo"/>
    <w:rsid w:val="00D47F5D"/>
  </w:style>
  <w:style w:type="character" w:customStyle="1" w:styleId="anchortext">
    <w:name w:val="anchortext"/>
    <w:basedOn w:val="Carpredefinitoparagrafo"/>
    <w:rsid w:val="00D47F5D"/>
  </w:style>
  <w:style w:type="paragraph" w:customStyle="1" w:styleId="BCAuthorAddress">
    <w:name w:val="BC_Author_Address"/>
    <w:basedOn w:val="Normale"/>
    <w:next w:val="BIEmailAddress"/>
    <w:rsid w:val="00D14B86"/>
    <w:pPr>
      <w:spacing w:after="240" w:line="480" w:lineRule="auto"/>
      <w:jc w:val="center"/>
    </w:pPr>
    <w:rPr>
      <w:rFonts w:ascii="Times" w:hAnsi="Times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5BD3"/>
    <w:pPr>
      <w:spacing w:after="200" w:line="276" w:lineRule="auto"/>
    </w:pPr>
    <w:rPr>
      <w:rFonts w:cs="Calibri"/>
    </w:rPr>
  </w:style>
  <w:style w:type="paragraph" w:styleId="Titolo1">
    <w:name w:val="heading 1"/>
    <w:basedOn w:val="Normale"/>
    <w:link w:val="Titolo1Carattere"/>
    <w:uiPriority w:val="9"/>
    <w:qFormat/>
    <w:locked/>
    <w:rsid w:val="003F6A47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locked/>
    <w:rsid w:val="00F56235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locked/>
    <w:rsid w:val="000B1DA8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F754FA"/>
    <w:pPr>
      <w:keepNext/>
      <w:keepLines/>
      <w:spacing w:before="40" w:after="0"/>
      <w:outlineLvl w:val="4"/>
    </w:pPr>
    <w:rPr>
      <w:rFonts w:ascii="Cambria" w:hAnsi="Cambria" w:cs="Times New Roman"/>
      <w:color w:val="365F9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03FD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03FD4"/>
    <w:rPr>
      <w:rFonts w:ascii="Tahoma" w:hAnsi="Tahoma" w:cs="Tahoma"/>
      <w:sz w:val="16"/>
      <w:szCs w:val="16"/>
    </w:rPr>
  </w:style>
  <w:style w:type="character" w:styleId="Testosegnaposto">
    <w:name w:val="Placeholder Text"/>
    <w:uiPriority w:val="99"/>
    <w:semiHidden/>
    <w:rsid w:val="00B97CB9"/>
    <w:rPr>
      <w:color w:val="808080"/>
    </w:rPr>
  </w:style>
  <w:style w:type="table" w:styleId="Grigliatabella">
    <w:name w:val="Table Grid"/>
    <w:basedOn w:val="Tabellanormale"/>
    <w:uiPriority w:val="99"/>
    <w:rsid w:val="006705D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4A6351"/>
  </w:style>
  <w:style w:type="character" w:customStyle="1" w:styleId="shorttext">
    <w:name w:val="short_text"/>
    <w:rsid w:val="0019240B"/>
  </w:style>
  <w:style w:type="character" w:customStyle="1" w:styleId="atn">
    <w:name w:val="atn"/>
    <w:uiPriority w:val="99"/>
    <w:rsid w:val="00EC08C2"/>
  </w:style>
  <w:style w:type="paragraph" w:styleId="Paragrafoelenco">
    <w:name w:val="List Paragraph"/>
    <w:basedOn w:val="Normale"/>
    <w:uiPriority w:val="99"/>
    <w:qFormat/>
    <w:rsid w:val="00DE423A"/>
    <w:pPr>
      <w:ind w:left="720"/>
    </w:pPr>
  </w:style>
  <w:style w:type="paragraph" w:customStyle="1" w:styleId="Default">
    <w:name w:val="Default"/>
    <w:rsid w:val="00A656B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AMainText">
    <w:name w:val="TA_Main_Text"/>
    <w:basedOn w:val="Normale"/>
    <w:uiPriority w:val="99"/>
    <w:rsid w:val="006575BC"/>
    <w:pPr>
      <w:spacing w:after="0" w:line="480" w:lineRule="auto"/>
      <w:ind w:firstLine="202"/>
      <w:jc w:val="both"/>
    </w:pPr>
    <w:rPr>
      <w:rFonts w:ascii="Times" w:hAnsi="Times" w:cs="Times"/>
      <w:sz w:val="24"/>
      <w:szCs w:val="24"/>
      <w:lang w:val="en-US"/>
    </w:rPr>
  </w:style>
  <w:style w:type="paragraph" w:styleId="Intestazione">
    <w:name w:val="header"/>
    <w:basedOn w:val="Normale"/>
    <w:link w:val="IntestazioneCarattere"/>
    <w:uiPriority w:val="99"/>
    <w:semiHidden/>
    <w:rsid w:val="00B47DC0"/>
    <w:pPr>
      <w:tabs>
        <w:tab w:val="center" w:pos="4819"/>
        <w:tab w:val="right" w:pos="9638"/>
      </w:tabs>
      <w:spacing w:after="0" w:line="240" w:lineRule="auto"/>
    </w:pPr>
    <w:rPr>
      <w:lang w:eastAsia="ko-KR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47DC0"/>
  </w:style>
  <w:style w:type="paragraph" w:styleId="Pidipagina">
    <w:name w:val="footer"/>
    <w:basedOn w:val="Normale"/>
    <w:link w:val="PidipaginaCarattere"/>
    <w:uiPriority w:val="99"/>
    <w:rsid w:val="00B47DC0"/>
    <w:pPr>
      <w:tabs>
        <w:tab w:val="center" w:pos="4819"/>
        <w:tab w:val="right" w:pos="9638"/>
      </w:tabs>
      <w:spacing w:after="0" w:line="240" w:lineRule="auto"/>
    </w:pPr>
    <w:rPr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B47DC0"/>
  </w:style>
  <w:style w:type="character" w:customStyle="1" w:styleId="nlmx">
    <w:name w:val="nlm_x"/>
    <w:rsid w:val="005022BF"/>
  </w:style>
  <w:style w:type="character" w:customStyle="1" w:styleId="nlmarticle-title">
    <w:name w:val="nlm_article-title"/>
    <w:uiPriority w:val="99"/>
    <w:rsid w:val="005022BF"/>
  </w:style>
  <w:style w:type="character" w:customStyle="1" w:styleId="citationsource-journal">
    <w:name w:val="citation_source-journal"/>
    <w:uiPriority w:val="99"/>
    <w:rsid w:val="005022BF"/>
  </w:style>
  <w:style w:type="character" w:customStyle="1" w:styleId="nlmyear">
    <w:name w:val="nlm_year"/>
    <w:uiPriority w:val="99"/>
    <w:rsid w:val="005022BF"/>
  </w:style>
  <w:style w:type="character" w:customStyle="1" w:styleId="nlmvolume">
    <w:name w:val="nlm_volume"/>
    <w:uiPriority w:val="99"/>
    <w:rsid w:val="005022BF"/>
  </w:style>
  <w:style w:type="character" w:customStyle="1" w:styleId="nlmfpage">
    <w:name w:val="nlm_fpage"/>
    <w:uiPriority w:val="99"/>
    <w:rsid w:val="005022BF"/>
  </w:style>
  <w:style w:type="character" w:customStyle="1" w:styleId="nlmlpage">
    <w:name w:val="nlm_lpage"/>
    <w:uiPriority w:val="99"/>
    <w:rsid w:val="005022BF"/>
  </w:style>
  <w:style w:type="character" w:styleId="Rimandocommento">
    <w:name w:val="annotation reference"/>
    <w:uiPriority w:val="99"/>
    <w:semiHidden/>
    <w:rsid w:val="00087B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087BB4"/>
    <w:pPr>
      <w:spacing w:line="240" w:lineRule="auto"/>
    </w:pPr>
    <w:rPr>
      <w:rFonts w:cs="Times New Roman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087B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087BB4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087BB4"/>
    <w:rPr>
      <w:b/>
      <w:bCs/>
      <w:sz w:val="20"/>
      <w:szCs w:val="20"/>
    </w:rPr>
  </w:style>
  <w:style w:type="character" w:styleId="Collegamentoipertestuale">
    <w:name w:val="Hyperlink"/>
    <w:uiPriority w:val="99"/>
    <w:rsid w:val="004E6B2C"/>
    <w:rPr>
      <w:color w:val="0000FF"/>
      <w:u w:val="single"/>
    </w:rPr>
  </w:style>
  <w:style w:type="character" w:styleId="Numeroriga">
    <w:name w:val="line number"/>
    <w:basedOn w:val="Carpredefinitoparagrafo"/>
    <w:uiPriority w:val="99"/>
    <w:rsid w:val="00580373"/>
  </w:style>
  <w:style w:type="character" w:customStyle="1" w:styleId="st">
    <w:name w:val="st"/>
    <w:basedOn w:val="Carpredefinitoparagrafo"/>
    <w:rsid w:val="003623A3"/>
  </w:style>
  <w:style w:type="character" w:styleId="Enfasicorsivo">
    <w:name w:val="Emphasis"/>
    <w:uiPriority w:val="20"/>
    <w:qFormat/>
    <w:locked/>
    <w:rsid w:val="003623A3"/>
    <w:rPr>
      <w:i/>
      <w:iCs/>
    </w:rPr>
  </w:style>
  <w:style w:type="character" w:customStyle="1" w:styleId="Titolo2Carattere">
    <w:name w:val="Titolo 2 Carattere"/>
    <w:link w:val="Titolo2"/>
    <w:uiPriority w:val="9"/>
    <w:rsid w:val="00F5623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1Carattere">
    <w:name w:val="Titolo 1 Carattere"/>
    <w:link w:val="Titolo1"/>
    <w:uiPriority w:val="9"/>
    <w:rsid w:val="003F6A47"/>
    <w:rPr>
      <w:rFonts w:ascii="Times New Roman" w:hAnsi="Times New Roman"/>
      <w:b/>
      <w:bCs/>
      <w:kern w:val="36"/>
      <w:sz w:val="48"/>
      <w:szCs w:val="48"/>
    </w:rPr>
  </w:style>
  <w:style w:type="character" w:customStyle="1" w:styleId="authorlink">
    <w:name w:val="author_link"/>
    <w:basedOn w:val="Carpredefinitoparagrafo"/>
    <w:rsid w:val="00E41611"/>
  </w:style>
  <w:style w:type="character" w:customStyle="1" w:styleId="apple-converted-space">
    <w:name w:val="apple-converted-space"/>
    <w:basedOn w:val="Carpredefinitoparagrafo"/>
    <w:rsid w:val="00E41611"/>
  </w:style>
  <w:style w:type="character" w:customStyle="1" w:styleId="showhideaffiliation">
    <w:name w:val="show_hide_affiliation"/>
    <w:basedOn w:val="Carpredefinitoparagrafo"/>
    <w:rsid w:val="00E41611"/>
  </w:style>
  <w:style w:type="character" w:styleId="Enfasigrassetto">
    <w:name w:val="Strong"/>
    <w:uiPriority w:val="22"/>
    <w:qFormat/>
    <w:locked/>
    <w:rsid w:val="00E41611"/>
    <w:rPr>
      <w:b/>
      <w:bCs/>
    </w:rPr>
  </w:style>
  <w:style w:type="character" w:customStyle="1" w:styleId="Titolo5Carattere">
    <w:name w:val="Titolo 5 Carattere"/>
    <w:link w:val="Titolo5"/>
    <w:rsid w:val="00F754FA"/>
    <w:rPr>
      <w:rFonts w:ascii="Cambria" w:eastAsia="Times New Roman" w:hAnsi="Cambria" w:cs="Times New Roman"/>
      <w:color w:val="365F91"/>
    </w:rPr>
  </w:style>
  <w:style w:type="paragraph" w:customStyle="1" w:styleId="volissue">
    <w:name w:val="volissue"/>
    <w:basedOn w:val="Normale"/>
    <w:rsid w:val="00D0662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uthordegrees">
    <w:name w:val="authordegrees"/>
    <w:basedOn w:val="Carpredefinitoparagrafo"/>
    <w:rsid w:val="00D06625"/>
  </w:style>
  <w:style w:type="paragraph" w:styleId="NormaleWeb">
    <w:name w:val="Normal (Web)"/>
    <w:basedOn w:val="Normale"/>
    <w:uiPriority w:val="99"/>
    <w:unhideWhenUsed/>
    <w:rsid w:val="00142C4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pagesnum">
    <w:name w:val="pagesnum"/>
    <w:basedOn w:val="Carpredefinitoparagrafo"/>
    <w:rsid w:val="00142C47"/>
  </w:style>
  <w:style w:type="character" w:customStyle="1" w:styleId="scopustermhighlight">
    <w:name w:val="scopustermhighlight"/>
    <w:basedOn w:val="Carpredefinitoparagrafo"/>
    <w:rsid w:val="00156167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B30F6"/>
    <w:pPr>
      <w:spacing w:after="0" w:line="240" w:lineRule="auto"/>
    </w:pPr>
    <w:rPr>
      <w:rFonts w:ascii="Consolas" w:hAnsi="Consolas" w:cs="Times New Roman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B30F6"/>
    <w:rPr>
      <w:rFonts w:ascii="Consolas" w:hAnsi="Consolas" w:cs="Consolas"/>
    </w:rPr>
  </w:style>
  <w:style w:type="character" w:customStyle="1" w:styleId="doctitle">
    <w:name w:val="doctitle"/>
    <w:basedOn w:val="Carpredefinitoparagrafo"/>
    <w:rsid w:val="00B16CFE"/>
  </w:style>
  <w:style w:type="character" w:customStyle="1" w:styleId="documenttype">
    <w:name w:val="documenttype"/>
    <w:basedOn w:val="Carpredefinitoparagrafo"/>
    <w:rsid w:val="00B16CFE"/>
  </w:style>
  <w:style w:type="paragraph" w:customStyle="1" w:styleId="smalllink">
    <w:name w:val="smalllink"/>
    <w:basedOn w:val="Normale"/>
    <w:rsid w:val="00B16C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orrespondence-addressover">
    <w:name w:val="correspondence-address_over"/>
    <w:basedOn w:val="Carpredefinitoparagrafo"/>
    <w:rsid w:val="00B16CFE"/>
  </w:style>
  <w:style w:type="paragraph" w:styleId="Revisione">
    <w:name w:val="Revision"/>
    <w:hidden/>
    <w:uiPriority w:val="99"/>
    <w:semiHidden/>
    <w:rsid w:val="00B16CFE"/>
    <w:rPr>
      <w:rFonts w:cs="Calibri"/>
    </w:rPr>
  </w:style>
  <w:style w:type="paragraph" w:customStyle="1" w:styleId="affiltxt">
    <w:name w:val="affiltxt"/>
    <w:basedOn w:val="Normale"/>
    <w:rsid w:val="00A428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Titolo3Carattere">
    <w:name w:val="Titolo 3 Carattere"/>
    <w:link w:val="Titolo3"/>
    <w:uiPriority w:val="9"/>
    <w:rsid w:val="000B1DA8"/>
    <w:rPr>
      <w:rFonts w:ascii="Cambria" w:eastAsia="Times New Roman" w:hAnsi="Cambria" w:cs="Times New Roman"/>
      <w:b/>
      <w:bCs/>
      <w:color w:val="4F81BD"/>
    </w:rPr>
  </w:style>
  <w:style w:type="character" w:customStyle="1" w:styleId="redtxts4">
    <w:name w:val="red_txt_s4"/>
    <w:basedOn w:val="Carpredefinitoparagrafo"/>
    <w:rsid w:val="00996B86"/>
  </w:style>
  <w:style w:type="character" w:customStyle="1" w:styleId="nova-c-buttonlabel">
    <w:name w:val="nova-c-button__label"/>
    <w:basedOn w:val="Carpredefinitoparagrafo"/>
    <w:rsid w:val="0062232C"/>
  </w:style>
  <w:style w:type="character" w:customStyle="1" w:styleId="hlfld-title">
    <w:name w:val="hlfld-title"/>
    <w:basedOn w:val="Carpredefinitoparagrafo"/>
    <w:rsid w:val="00CB3B3C"/>
  </w:style>
  <w:style w:type="table" w:styleId="TabellaWeb3">
    <w:name w:val="Table Web 3"/>
    <w:basedOn w:val="Tabellanormale"/>
    <w:uiPriority w:val="99"/>
    <w:rsid w:val="00121CB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IEmailAddress">
    <w:name w:val="BI_Email_Address"/>
    <w:basedOn w:val="Normale"/>
    <w:next w:val="Normale"/>
    <w:rsid w:val="00226B7E"/>
    <w:pPr>
      <w:spacing w:line="480" w:lineRule="auto"/>
      <w:jc w:val="both"/>
    </w:pPr>
    <w:rPr>
      <w:rFonts w:ascii="Times" w:hAnsi="Times" w:cs="Times New Roman"/>
      <w:sz w:val="24"/>
      <w:lang w:val="en-US" w:eastAsia="en-US"/>
    </w:rPr>
  </w:style>
  <w:style w:type="character" w:customStyle="1" w:styleId="text">
    <w:name w:val="text"/>
    <w:basedOn w:val="Carpredefinitoparagrafo"/>
    <w:rsid w:val="006E1C2B"/>
  </w:style>
  <w:style w:type="character" w:customStyle="1" w:styleId="author-ref">
    <w:name w:val="author-ref"/>
    <w:basedOn w:val="Carpredefinitoparagrafo"/>
    <w:rsid w:val="006E1C2B"/>
  </w:style>
  <w:style w:type="character" w:customStyle="1" w:styleId="hlfld-contribauthor">
    <w:name w:val="hlfld-contribauthor"/>
    <w:basedOn w:val="Carpredefinitoparagrafo"/>
    <w:rsid w:val="002E398E"/>
  </w:style>
  <w:style w:type="character" w:customStyle="1" w:styleId="nlmxref-aff">
    <w:name w:val="nlm_xref-aff"/>
    <w:basedOn w:val="Carpredefinitoparagrafo"/>
    <w:rsid w:val="002E398E"/>
  </w:style>
  <w:style w:type="character" w:customStyle="1" w:styleId="orcid-link-icon">
    <w:name w:val="orcid-link-icon"/>
    <w:basedOn w:val="Carpredefinitoparagrafo"/>
    <w:rsid w:val="002E398E"/>
  </w:style>
  <w:style w:type="character" w:customStyle="1" w:styleId="list-group-item">
    <w:name w:val="list-group-item"/>
    <w:basedOn w:val="Carpredefinitoparagrafo"/>
    <w:rsid w:val="00D47F5D"/>
  </w:style>
  <w:style w:type="character" w:customStyle="1" w:styleId="anchortext">
    <w:name w:val="anchortext"/>
    <w:basedOn w:val="Carpredefinitoparagrafo"/>
    <w:rsid w:val="00D47F5D"/>
  </w:style>
  <w:style w:type="paragraph" w:customStyle="1" w:styleId="BCAuthorAddress">
    <w:name w:val="BC_Author_Address"/>
    <w:basedOn w:val="Normale"/>
    <w:next w:val="BIEmailAddress"/>
    <w:rsid w:val="00D14B86"/>
    <w:pPr>
      <w:spacing w:after="240" w:line="480" w:lineRule="auto"/>
      <w:jc w:val="center"/>
    </w:pPr>
    <w:rPr>
      <w:rFonts w:ascii="Times" w:hAnsi="Times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6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3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3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8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1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3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3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9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3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42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2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5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7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9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3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70304">
          <w:marLeft w:val="0"/>
          <w:marRight w:val="0"/>
          <w:marTop w:val="7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1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3270">
          <w:marLeft w:val="0"/>
          <w:marRight w:val="0"/>
          <w:marTop w:val="136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83271">
              <w:marLeft w:val="0"/>
              <w:marRight w:val="0"/>
              <w:marTop w:val="0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83277">
                  <w:marLeft w:val="68"/>
                  <w:marRight w:val="0"/>
                  <w:marTop w:val="0"/>
                  <w:marBottom w:val="272"/>
                  <w:divBdr>
                    <w:top w:val="single" w:sz="6" w:space="0" w:color="B6B6E1"/>
                    <w:left w:val="single" w:sz="6" w:space="0" w:color="B6B6E1"/>
                    <w:bottom w:val="single" w:sz="6" w:space="0" w:color="B6B6E1"/>
                    <w:right w:val="single" w:sz="6" w:space="0" w:color="B6B6E1"/>
                  </w:divBdr>
                  <w:divsChild>
                    <w:div w:id="1647783276">
                      <w:marLeft w:val="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8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83274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single" w:sz="6" w:space="0" w:color="BBC5DF"/>
                                <w:left w:val="single" w:sz="6" w:space="0" w:color="BBC5DF"/>
                                <w:bottom w:val="single" w:sz="6" w:space="0" w:color="BBC5DF"/>
                                <w:right w:val="single" w:sz="6" w:space="0" w:color="BBC5DF"/>
                              </w:divBdr>
                              <w:divsChild>
                                <w:div w:id="1647783275">
                                  <w:marLeft w:val="95"/>
                                  <w:marRight w:val="95"/>
                                  <w:marTop w:val="0"/>
                                  <w:marBottom w:val="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78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2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5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2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9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7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image" Target="media/image2.jpe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0D939-B647-4173-AA37-D565D8A73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712</Words>
  <Characters>4064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Novel TiO2/Graphene-like/Cu(II) hybrid catalysts for solar driven selective oxidation of 3-pyridine-methanol to vitamin B3 in aqueous solution at ambient temperature</vt:lpstr>
      <vt:lpstr>Novel TiO2/Graphene-like/Cu(II) hybrid catalysts for solar driven selective oxidation of 3-pyridine-methanol to vitamin B3 in aqueous solution at ambient temperature</vt:lpstr>
    </vt:vector>
  </TitlesOfParts>
  <Company>Grizli777</Company>
  <LinksUpToDate>false</LinksUpToDate>
  <CharactersWithSpaces>4767</CharactersWithSpaces>
  <SharedDoc>false</SharedDoc>
  <HLinks>
    <vt:vector size="24" baseType="variant">
      <vt:variant>
        <vt:i4>7340154</vt:i4>
      </vt:variant>
      <vt:variant>
        <vt:i4>45</vt:i4>
      </vt:variant>
      <vt:variant>
        <vt:i4>0</vt:i4>
      </vt:variant>
      <vt:variant>
        <vt:i4>5</vt:i4>
      </vt:variant>
      <vt:variant>
        <vt:lpwstr>http://www.scopus.com/record/display.uri?eid=2-s2.0-78650695464&amp;origin=AuthorEval&amp;zone=hIndex-DocumentList</vt:lpwstr>
      </vt:variant>
      <vt:variant>
        <vt:lpwstr/>
      </vt:variant>
      <vt:variant>
        <vt:i4>2883638</vt:i4>
      </vt:variant>
      <vt:variant>
        <vt:i4>42</vt:i4>
      </vt:variant>
      <vt:variant>
        <vt:i4>0</vt:i4>
      </vt:variant>
      <vt:variant>
        <vt:i4>5</vt:i4>
      </vt:variant>
      <vt:variant>
        <vt:lpwstr>http://www.scopus.com/authid/detail.uri?authorId=35321637000&amp;amp;eid=2-s2.0-78650695464</vt:lpwstr>
      </vt:variant>
      <vt:variant>
        <vt:lpwstr/>
      </vt:variant>
      <vt:variant>
        <vt:i4>7340154</vt:i4>
      </vt:variant>
      <vt:variant>
        <vt:i4>39</vt:i4>
      </vt:variant>
      <vt:variant>
        <vt:i4>0</vt:i4>
      </vt:variant>
      <vt:variant>
        <vt:i4>5</vt:i4>
      </vt:variant>
      <vt:variant>
        <vt:lpwstr>http://www.scopus.com/record/display.uri?eid=2-s2.0-78650695464&amp;origin=AuthorEval&amp;zone=hIndex-DocumentList</vt:lpwstr>
      </vt:variant>
      <vt:variant>
        <vt:lpwstr/>
      </vt:variant>
      <vt:variant>
        <vt:i4>5046331</vt:i4>
      </vt:variant>
      <vt:variant>
        <vt:i4>0</vt:i4>
      </vt:variant>
      <vt:variant>
        <vt:i4>0</vt:i4>
      </vt:variant>
      <vt:variant>
        <vt:i4>5</vt:i4>
      </vt:variant>
      <vt:variant>
        <vt:lpwstr>mailto:giuseppina.luciani@unina.it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Novel TiO2/Graphene-like/Cu(II) hybrid catalysts for solar driven selective oxidation of 3-pyridine-methanol to vitamin B3 in aqueous solution at ambient temperature</dc:title>
  <dc:creator>Giuseppe Vitiello</dc:creator>
  <cp:lastModifiedBy>Pietro Melone</cp:lastModifiedBy>
  <cp:revision>4</cp:revision>
  <cp:lastPrinted>2018-12-03T09:24:00Z</cp:lastPrinted>
  <dcterms:created xsi:type="dcterms:W3CDTF">2018-12-05T14:46:00Z</dcterms:created>
  <dcterms:modified xsi:type="dcterms:W3CDTF">2018-12-05T15:18:00Z</dcterms:modified>
</cp:coreProperties>
</file>