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BD83D" w14:textId="77777777" w:rsidR="00836CA8" w:rsidRPr="000A3790" w:rsidRDefault="00836CA8" w:rsidP="00836CA8">
      <w:pPr>
        <w:pStyle w:val="articleauthor"/>
        <w:keepNext w:val="0"/>
        <w:rPr>
          <w:rFonts w:cs="De Gruyter Sans"/>
          <w:sz w:val="17"/>
          <w:szCs w:val="17"/>
          <w:lang w:val="en-GB"/>
        </w:rPr>
      </w:pPr>
      <w:proofErr w:type="spellStart"/>
      <w:r w:rsidRPr="000A3790">
        <w:rPr>
          <w:rFonts w:cs="De Gruyter Sans"/>
          <w:sz w:val="17"/>
          <w:szCs w:val="17"/>
          <w:lang w:val="en-GB"/>
        </w:rPr>
        <w:t>Juwon</w:t>
      </w:r>
      <w:proofErr w:type="spellEnd"/>
      <w:r w:rsidRPr="000A3790">
        <w:rPr>
          <w:rFonts w:cs="De Gruyter Sans"/>
          <w:sz w:val="17"/>
          <w:szCs w:val="17"/>
          <w:lang w:val="en-GB"/>
        </w:rPr>
        <w:t xml:space="preserve"> Jung, </w:t>
      </w:r>
      <w:proofErr w:type="spellStart"/>
      <w:r w:rsidRPr="000A3790">
        <w:rPr>
          <w:rFonts w:cs="De Gruyter Sans"/>
          <w:sz w:val="17"/>
          <w:szCs w:val="17"/>
          <w:lang w:val="en-GB"/>
        </w:rPr>
        <w:t>Leeju</w:t>
      </w:r>
      <w:proofErr w:type="spellEnd"/>
      <w:r w:rsidRPr="000A3790">
        <w:rPr>
          <w:rFonts w:cs="De Gruyter Sans"/>
          <w:sz w:val="17"/>
          <w:szCs w:val="17"/>
          <w:lang w:val="en-GB"/>
        </w:rPr>
        <w:t xml:space="preserve"> Hwang</w:t>
      </w:r>
      <w:r w:rsidRPr="000A3790">
        <w:rPr>
          <w:rFonts w:cs="De Gruyter Sans" w:hint="eastAsia"/>
          <w:sz w:val="17"/>
          <w:szCs w:val="17"/>
          <w:lang w:val="en-GB" w:eastAsia="ko-KR"/>
        </w:rPr>
        <w:t>,</w:t>
      </w:r>
      <w:r w:rsidRPr="000A3790">
        <w:t xml:space="preserve"> </w:t>
      </w:r>
      <w:proofErr w:type="spellStart"/>
      <w:r w:rsidRPr="000A3790">
        <w:rPr>
          <w:rFonts w:cs="De Gruyter Sans"/>
          <w:sz w:val="17"/>
          <w:szCs w:val="17"/>
          <w:lang w:val="en-GB"/>
        </w:rPr>
        <w:t>Nagyeong</w:t>
      </w:r>
      <w:proofErr w:type="spellEnd"/>
      <w:r w:rsidRPr="000A3790">
        <w:rPr>
          <w:rFonts w:cs="De Gruyter Sans"/>
          <w:sz w:val="17"/>
          <w:szCs w:val="17"/>
          <w:lang w:val="en-GB"/>
        </w:rPr>
        <w:t xml:space="preserve"> Kim, </w:t>
      </w:r>
      <w:proofErr w:type="spellStart"/>
      <w:r w:rsidRPr="000A3790">
        <w:rPr>
          <w:rFonts w:cs="De Gruyter Sans"/>
          <w:sz w:val="17"/>
          <w:szCs w:val="17"/>
          <w:lang w:val="en-GB"/>
        </w:rPr>
        <w:t>Kibaek</w:t>
      </w:r>
      <w:proofErr w:type="spellEnd"/>
      <w:r w:rsidRPr="000A3790">
        <w:rPr>
          <w:rFonts w:cs="De Gruyter Sans"/>
          <w:sz w:val="17"/>
          <w:szCs w:val="17"/>
          <w:lang w:val="en-GB"/>
        </w:rPr>
        <w:t xml:space="preserve"> Kim, </w:t>
      </w:r>
      <w:r w:rsidRPr="000A3790">
        <w:rPr>
          <w:rFonts w:cs="De Gruyter Sans" w:hint="eastAsia"/>
          <w:sz w:val="17"/>
          <w:szCs w:val="17"/>
          <w:lang w:val="en-GB" w:eastAsia="ko-KR"/>
        </w:rPr>
        <w:t>Seri</w:t>
      </w:r>
      <w:r w:rsidRPr="000A3790">
        <w:rPr>
          <w:rFonts w:cs="De Gruyter Sans"/>
          <w:sz w:val="17"/>
          <w:szCs w:val="17"/>
          <w:lang w:val="en-GB"/>
        </w:rPr>
        <w:t xml:space="preserve"> </w:t>
      </w:r>
      <w:r w:rsidRPr="000A3790">
        <w:rPr>
          <w:rFonts w:cs="De Gruyter Sans" w:hint="eastAsia"/>
          <w:sz w:val="17"/>
          <w:szCs w:val="17"/>
          <w:lang w:val="en-GB" w:eastAsia="ko-KR"/>
        </w:rPr>
        <w:t>Kim,</w:t>
      </w:r>
      <w:r w:rsidRPr="000A3790">
        <w:rPr>
          <w:rFonts w:cs="De Gruyter Sans"/>
          <w:sz w:val="17"/>
          <w:szCs w:val="17"/>
          <w:lang w:val="en-GB"/>
        </w:rPr>
        <w:t xml:space="preserve"> </w:t>
      </w:r>
      <w:proofErr w:type="spellStart"/>
      <w:r w:rsidRPr="000A3790">
        <w:rPr>
          <w:rFonts w:cs="De Gruyter Sans"/>
          <w:sz w:val="17"/>
          <w:szCs w:val="17"/>
          <w:lang w:val="en-GB"/>
        </w:rPr>
        <w:t>Jongkyoon</w:t>
      </w:r>
      <w:proofErr w:type="spellEnd"/>
      <w:r w:rsidRPr="000A3790">
        <w:rPr>
          <w:rFonts w:cs="De Gruyter Sans"/>
          <w:sz w:val="17"/>
          <w:szCs w:val="17"/>
          <w:lang w:val="en-GB"/>
        </w:rPr>
        <w:t xml:space="preserve"> Park, Won </w:t>
      </w:r>
      <w:proofErr w:type="spellStart"/>
      <w:r w:rsidRPr="000A3790">
        <w:rPr>
          <w:rFonts w:cs="De Gruyter Sans"/>
          <w:sz w:val="17"/>
          <w:szCs w:val="17"/>
          <w:lang w:val="en-GB"/>
        </w:rPr>
        <w:t>Chegal</w:t>
      </w:r>
      <w:proofErr w:type="spellEnd"/>
      <w:r w:rsidRPr="000A3790">
        <w:rPr>
          <w:rFonts w:cs="De Gruyter Sans"/>
          <w:sz w:val="17"/>
          <w:szCs w:val="17"/>
          <w:lang w:val="en-GB"/>
        </w:rPr>
        <w:t>, Yong Jai Cho, and Young-</w:t>
      </w:r>
      <w:proofErr w:type="spellStart"/>
      <w:r w:rsidRPr="000A3790">
        <w:rPr>
          <w:rFonts w:cs="De Gruyter Sans"/>
          <w:sz w:val="17"/>
          <w:szCs w:val="17"/>
          <w:lang w:val="en-GB"/>
        </w:rPr>
        <w:t>Joo</w:t>
      </w:r>
      <w:proofErr w:type="spellEnd"/>
      <w:r w:rsidRPr="000A3790">
        <w:rPr>
          <w:rFonts w:cs="De Gruyter Sans"/>
          <w:sz w:val="17"/>
          <w:szCs w:val="17"/>
          <w:lang w:val="en-GB"/>
        </w:rPr>
        <w:t xml:space="preserve"> Kim</w:t>
      </w:r>
      <w:r w:rsidRPr="000A3790">
        <w:rPr>
          <w:rStyle w:val="af4"/>
          <w:rFonts w:cs="De Gruyter Sans"/>
          <w:sz w:val="17"/>
          <w:szCs w:val="17"/>
          <w:vertAlign w:val="baseline"/>
          <w:lang w:val="en-GB"/>
        </w:rPr>
        <w:t xml:space="preserve"> </w:t>
      </w:r>
      <w:r w:rsidRPr="000A3790">
        <w:rPr>
          <w:rStyle w:val="af4"/>
          <w:rFonts w:cs="De Gruyter Sans"/>
          <w:sz w:val="17"/>
          <w:szCs w:val="17"/>
          <w:lang w:val="en-GB"/>
        </w:rPr>
        <w:footnoteReference w:id="1"/>
      </w:r>
    </w:p>
    <w:p w14:paraId="68D46890" w14:textId="6F7B405A" w:rsidR="00004273" w:rsidRPr="000A3790" w:rsidRDefault="000A3790" w:rsidP="006E03CC">
      <w:pPr>
        <w:pStyle w:val="articletitle"/>
        <w:rPr>
          <w:lang w:val="en-GB" w:eastAsia="ko-KR"/>
        </w:rPr>
      </w:pPr>
      <w:r w:rsidRPr="000A3790">
        <w:rPr>
          <w:lang w:val="en-US"/>
        </w:rPr>
        <w:t xml:space="preserve">AI-based Analysis Algorithm Incorporating Nanoscale Structural Variations and Measurement-Angle Misalignment in Spectroscopic </w:t>
      </w:r>
      <w:proofErr w:type="spellStart"/>
      <w:r w:rsidRPr="000A3790">
        <w:rPr>
          <w:lang w:val="en-US"/>
        </w:rPr>
        <w:t>Ellipsometry</w:t>
      </w:r>
      <w:proofErr w:type="spellEnd"/>
      <w:r w:rsidR="00604C14" w:rsidRPr="000A3790">
        <w:rPr>
          <w:lang w:val="en-GB"/>
        </w:rPr>
        <w:t>: SUPPLEMENTAL DOCUMENT</w:t>
      </w:r>
      <w:r w:rsidR="005961A4" w:rsidRPr="000A3790">
        <w:rPr>
          <w:rFonts w:hint="eastAsia"/>
          <w:lang w:val="en-GB" w:eastAsia="ko-KR"/>
        </w:rPr>
        <w:t>S</w:t>
      </w:r>
    </w:p>
    <w:p w14:paraId="3D9163A8" w14:textId="77777777" w:rsidR="00836CA8" w:rsidRPr="000A3790" w:rsidRDefault="00836CA8" w:rsidP="005D2BAA">
      <w:pPr>
        <w:pStyle w:val="articletitle"/>
        <w:rPr>
          <w:lang w:val="en-GB"/>
        </w:rPr>
        <w:sectPr w:rsidR="00836CA8" w:rsidRPr="000A3790" w:rsidSect="00A31FAD">
          <w:headerReference w:type="even" r:id="rId8"/>
          <w:headerReference w:type="default" r:id="rId9"/>
          <w:headerReference w:type="first" r:id="rId10"/>
          <w:footerReference w:type="first" r:id="rId11"/>
          <w:footnotePr>
            <w:numFmt w:val="chicago"/>
          </w:footnotePr>
          <w:type w:val="continuous"/>
          <w:pgSz w:w="8789" w:h="13041" w:code="189"/>
          <w:pgMar w:top="851" w:right="851" w:bottom="568" w:left="851" w:header="510" w:footer="389" w:gutter="0"/>
          <w:cols w:space="708"/>
          <w:titlePg/>
          <w:docGrid w:linePitch="360"/>
        </w:sectPr>
      </w:pPr>
    </w:p>
    <w:p w14:paraId="081B0D0D" w14:textId="272FA0CA" w:rsidR="00D60068" w:rsidRPr="000A3790" w:rsidRDefault="00E04E04" w:rsidP="00E04E04">
      <w:pPr>
        <w:pStyle w:val="affff0"/>
        <w:numPr>
          <w:ilvl w:val="0"/>
          <w:numId w:val="22"/>
        </w:numPr>
        <w:rPr>
          <w:rFonts w:ascii="De Gruyter Sans" w:hAnsi="De Gruyter Sans" w:cs="De Gruyter Sans"/>
          <w:b/>
          <w:bCs/>
          <w:sz w:val="16"/>
          <w:szCs w:val="16"/>
          <w:lang w:val="en-GB"/>
          <w14:numSpacing w14:val="proportional"/>
        </w:rPr>
      </w:pPr>
      <w:r w:rsidRPr="00E04E04">
        <w:rPr>
          <w:rFonts w:ascii="De Gruyter Sans" w:hAnsi="De Gruyter Sans" w:cs="De Gruyter Sans"/>
          <w:b/>
          <w:bCs/>
          <w:sz w:val="16"/>
          <w:szCs w:val="16"/>
          <w:lang w:val="en-GB" w:eastAsia="ko-KR"/>
          <w14:numSpacing w14:val="proportional"/>
        </w:rPr>
        <w:t>Validation results based on multiple</w:t>
      </w:r>
      <w:r>
        <w:rPr>
          <w:rFonts w:ascii="De Gruyter Sans" w:hAnsi="De Gruyter Sans" w:cs="De Gruyter Sans"/>
          <w:b/>
          <w:bCs/>
          <w:sz w:val="16"/>
          <w:szCs w:val="16"/>
          <w:lang w:val="en-GB" w:eastAsia="ko-KR"/>
          <w14:numSpacing w14:val="proportional"/>
        </w:rPr>
        <w:t xml:space="preserve"> cases</w:t>
      </w:r>
      <w:r w:rsidRPr="00E04E04">
        <w:rPr>
          <w:rFonts w:ascii="De Gruyter Sans" w:hAnsi="De Gruyter Sans" w:cs="De Gruyter Sans"/>
          <w:b/>
          <w:bCs/>
          <w:sz w:val="16"/>
          <w:szCs w:val="16"/>
          <w:lang w:val="en-GB" w:eastAsia="ko-KR"/>
          <w14:numSpacing w14:val="proportional"/>
        </w:rPr>
        <w:t xml:space="preserve"> </w:t>
      </w:r>
      <w:r>
        <w:rPr>
          <w:rFonts w:ascii="De Gruyter Sans" w:hAnsi="De Gruyter Sans" w:cs="De Gruyter Sans"/>
          <w:b/>
          <w:bCs/>
          <w:sz w:val="16"/>
          <w:szCs w:val="16"/>
          <w:lang w:val="en-GB" w:eastAsia="ko-KR"/>
          <w14:numSpacing w14:val="proportional"/>
        </w:rPr>
        <w:t xml:space="preserve">using </w:t>
      </w:r>
      <w:r w:rsidRPr="00E04E04">
        <w:rPr>
          <w:rFonts w:ascii="De Gruyter Sans" w:hAnsi="De Gruyter Sans" w:cs="De Gruyter Sans"/>
          <w:b/>
          <w:bCs/>
          <w:sz w:val="16"/>
          <w:szCs w:val="16"/>
          <w:lang w:val="en-GB" w:eastAsia="ko-KR"/>
          <w14:numSpacing w14:val="proportional"/>
        </w:rPr>
        <w:t>FDTD simulation</w:t>
      </w:r>
    </w:p>
    <w:p w14:paraId="273B6198" w14:textId="77777777" w:rsidR="009C0AE9" w:rsidRPr="000A3790" w:rsidRDefault="009C0AE9" w:rsidP="00D60068">
      <w:pPr>
        <w:pStyle w:val="paragraph"/>
        <w:spacing w:line="240" w:lineRule="auto"/>
        <w:ind w:firstLine="0"/>
        <w:rPr>
          <w:rFonts w:ascii="De Gruyter Sans" w:hAnsi="De Gruyter Sans" w:cs="De Gruyter Sans"/>
          <w:sz w:val="13"/>
          <w:szCs w:val="13"/>
          <w:lang w:val="en-US"/>
        </w:rPr>
      </w:pPr>
    </w:p>
    <w:p w14:paraId="71CE258A" w14:textId="49C6E300" w:rsidR="00C740EE" w:rsidRPr="000A3790" w:rsidRDefault="00AF0F63" w:rsidP="00AF0F63">
      <w:pPr>
        <w:pStyle w:val="paragraph"/>
        <w:spacing w:line="240" w:lineRule="auto"/>
        <w:ind w:firstLine="0"/>
        <w:rPr>
          <w:rFonts w:ascii="De Gruyter Sans" w:hAnsi="De Gruyter Sans" w:cs="De Gruyter Sans"/>
          <w:sz w:val="13"/>
          <w:szCs w:val="13"/>
          <w:lang w:val="en-US" w:eastAsia="ko-KR"/>
        </w:rPr>
      </w:pPr>
      <w:r w:rsidRPr="000A3790">
        <w:rPr>
          <w:rFonts w:ascii="De Gruyter Sans" w:hAnsi="De Gruyter Sans" w:cs="De Gruyter Sans"/>
          <w:sz w:val="13"/>
          <w:szCs w:val="13"/>
          <w:lang w:val="en-US" w:eastAsia="ko-KR"/>
        </w:rPr>
        <w:t>In Section 2</w:t>
      </w:r>
      <w:r w:rsidR="00663E9A" w:rsidRPr="000A3790">
        <w:rPr>
          <w:rFonts w:ascii="De Gruyter Sans" w:hAnsi="De Gruyter Sans" w:cs="De Gruyter Sans"/>
          <w:sz w:val="13"/>
          <w:szCs w:val="13"/>
          <w:lang w:val="en-US" w:eastAsia="ko-KR"/>
        </w:rPr>
        <w:t>.1</w:t>
      </w:r>
      <w:r w:rsidRPr="000A3790">
        <w:rPr>
          <w:rFonts w:ascii="De Gruyter Sans" w:hAnsi="De Gruyter Sans" w:cs="De Gruyter Sans"/>
          <w:sz w:val="13"/>
          <w:szCs w:val="13"/>
          <w:lang w:val="en-US" w:eastAsia="ko-KR"/>
        </w:rPr>
        <w:t xml:space="preserve"> of the manuscript, we discussed cases in which structural variations are present. As one example, we examined a structure composed of four consecutive dimensions increasing at equal intervals—(35, 37, 39, 41 nm), corresponding to p</w:t>
      </w:r>
      <w:r w:rsidRPr="000A3790">
        <w:rPr>
          <w:rFonts w:ascii="De Gruyter Sans" w:hAnsi="De Gruyter Sans" w:cs="De Gruyter Sans"/>
          <w:sz w:val="13"/>
          <w:szCs w:val="13"/>
          <w:vertAlign w:val="subscript"/>
          <w:lang w:val="en-US" w:eastAsia="ko-KR"/>
        </w:rPr>
        <w:t>c</w:t>
      </w:r>
      <w:r w:rsidRPr="000A3790">
        <w:rPr>
          <w:rFonts w:ascii="De Gruyter Sans" w:hAnsi="De Gruyter Sans" w:cs="De Gruyter Sans"/>
          <w:sz w:val="13"/>
          <w:szCs w:val="13"/>
          <w:lang w:val="en-US" w:eastAsia="ko-KR"/>
        </w:rPr>
        <w:t xml:space="preserve"> = 38 nm and </w:t>
      </w:r>
      <w:proofErr w:type="spellStart"/>
      <w:r w:rsidRPr="000A3790">
        <w:rPr>
          <w:rFonts w:ascii="De Gruyter Sans" w:hAnsi="De Gruyter Sans" w:cs="De Gruyter Sans"/>
          <w:sz w:val="13"/>
          <w:szCs w:val="13"/>
          <w:lang w:val="en-US" w:eastAsia="ko-KR"/>
        </w:rPr>
        <w:t>p</w:t>
      </w:r>
      <w:r w:rsidRPr="000A3790">
        <w:rPr>
          <w:rFonts w:ascii="De Gruyter Sans" w:hAnsi="De Gruyter Sans" w:cs="De Gruyter Sans"/>
          <w:sz w:val="13"/>
          <w:szCs w:val="13"/>
          <w:vertAlign w:val="subscript"/>
          <w:lang w:val="en-US" w:eastAsia="ko-KR"/>
        </w:rPr>
        <w:t>r</w:t>
      </w:r>
      <w:proofErr w:type="spellEnd"/>
      <w:r w:rsidRPr="000A3790">
        <w:rPr>
          <w:rFonts w:ascii="De Gruyter Sans" w:hAnsi="De Gruyter Sans" w:cs="De Gruyter Sans"/>
          <w:sz w:val="13"/>
          <w:szCs w:val="13"/>
          <w:lang w:val="en-US" w:eastAsia="ko-KR"/>
        </w:rPr>
        <w:t xml:space="preserve"> = 6 nm. For this case, we compared the averaged MM with the direct MM calculated using FDTD for a non-uniform structure with geometrical variations, focusing on the </w:t>
      </w:r>
      <w:r w:rsidRPr="000A3790">
        <w:rPr>
          <w:rFonts w:ascii="De Gruyter Sans" w:hAnsi="De Gruyter Sans" w:cs="De Gruyter Sans"/>
          <w:i/>
          <w:sz w:val="13"/>
          <w:szCs w:val="13"/>
          <w:lang w:val="en-US" w:eastAsia="ko-KR"/>
        </w:rPr>
        <w:t>M</w:t>
      </w:r>
      <w:r w:rsidRPr="000A3790">
        <w:rPr>
          <w:rFonts w:ascii="De Gruyter Sans" w:hAnsi="De Gruyter Sans" w:cs="De Gruyter Sans"/>
          <w:i/>
          <w:sz w:val="13"/>
          <w:szCs w:val="13"/>
          <w:vertAlign w:val="subscript"/>
          <w:lang w:val="en-US" w:eastAsia="ko-KR"/>
        </w:rPr>
        <w:t>23</w:t>
      </w:r>
      <w:r w:rsidRPr="000A3790">
        <w:rPr>
          <w:rFonts w:ascii="De Gruyter Sans" w:hAnsi="De Gruyter Sans" w:cs="De Gruyter Sans"/>
          <w:sz w:val="13"/>
          <w:szCs w:val="13"/>
          <w:lang w:val="en-US" w:eastAsia="ko-KR"/>
        </w:rPr>
        <w:t xml:space="preserve"> element.</w:t>
      </w:r>
    </w:p>
    <w:p w14:paraId="5BA08ABC" w14:textId="62601E9C" w:rsidR="00AF0F63" w:rsidRPr="000A3790" w:rsidRDefault="002F0670" w:rsidP="00AF0F63">
      <w:pPr>
        <w:pStyle w:val="paragraph"/>
        <w:spacing w:line="240" w:lineRule="auto"/>
        <w:ind w:firstLine="0"/>
        <w:rPr>
          <w:rFonts w:ascii="De Gruyter Sans" w:hAnsi="De Gruyter Sans" w:cs="De Gruyter Sans"/>
          <w:sz w:val="13"/>
          <w:szCs w:val="13"/>
          <w:lang w:val="en-US" w:eastAsia="ko-KR"/>
        </w:rPr>
      </w:pPr>
      <w:r w:rsidRPr="000A3790">
        <w:rPr>
          <w:rFonts w:ascii="De Gruyter Sans" w:hAnsi="De Gruyter Sans" w:cs="De Gruyter Sans"/>
          <w:sz w:val="13"/>
          <w:szCs w:val="13"/>
          <w:lang w:val="en-US" w:eastAsia="ko-KR"/>
        </w:rPr>
        <w:t xml:space="preserve">In addition to </w:t>
      </w:r>
      <w:r w:rsidR="00AF0F63" w:rsidRPr="000A3790">
        <w:rPr>
          <w:rFonts w:ascii="De Gruyter Sans" w:hAnsi="De Gruyter Sans" w:cs="De Gruyter Sans"/>
          <w:i/>
          <w:sz w:val="13"/>
          <w:szCs w:val="13"/>
          <w:lang w:val="en-US" w:eastAsia="ko-KR"/>
        </w:rPr>
        <w:t>M</w:t>
      </w:r>
      <w:r w:rsidR="00AF0F63" w:rsidRPr="000A3790">
        <w:rPr>
          <w:rFonts w:ascii="De Gruyter Sans" w:hAnsi="De Gruyter Sans" w:cs="De Gruyter Sans"/>
          <w:i/>
          <w:sz w:val="13"/>
          <w:szCs w:val="13"/>
          <w:vertAlign w:val="subscript"/>
          <w:lang w:val="en-US" w:eastAsia="ko-KR"/>
        </w:rPr>
        <w:t>23</w:t>
      </w:r>
      <w:r w:rsidR="00AF0F63" w:rsidRPr="000A3790">
        <w:rPr>
          <w:rFonts w:ascii="De Gruyter Sans" w:hAnsi="De Gruyter Sans" w:cs="De Gruyter Sans"/>
          <w:sz w:val="13"/>
          <w:szCs w:val="13"/>
          <w:lang w:val="en-US" w:eastAsia="ko-KR"/>
        </w:rPr>
        <w:t>, the spectral comparison across all MM elements can be examined in Fig. S1. The mean squared error (MSE) for each MM element, shown in the corresponding plots, exhibits some variation across elements. However, since none of the elements show significant discrepancies, we confirm that the agreement between the averaged MM and the direct FDTD-calculated MM remains consistently high across all MM elements.</w:t>
      </w:r>
    </w:p>
    <w:p w14:paraId="1C832C21" w14:textId="77777777" w:rsidR="006F3D4F" w:rsidRPr="000A3790" w:rsidRDefault="006F3D4F" w:rsidP="00AF0F63">
      <w:pPr>
        <w:pStyle w:val="paragraph"/>
        <w:spacing w:line="240" w:lineRule="auto"/>
        <w:ind w:firstLine="0"/>
        <w:rPr>
          <w:rFonts w:ascii="De Gruyter Sans" w:hAnsi="De Gruyter Sans" w:cs="De Gruyter Sans"/>
          <w:sz w:val="13"/>
          <w:szCs w:val="13"/>
          <w:lang w:val="en-US" w:eastAsia="ko-KR"/>
        </w:rPr>
      </w:pPr>
    </w:p>
    <w:p w14:paraId="35B3533C" w14:textId="12A64D42" w:rsidR="00B46C32" w:rsidRPr="000A3790" w:rsidRDefault="00B868AA" w:rsidP="009C0AE9">
      <w:pPr>
        <w:pStyle w:val="paragraph"/>
        <w:spacing w:line="240" w:lineRule="auto"/>
        <w:ind w:firstLine="0"/>
        <w:jc w:val="center"/>
        <w:rPr>
          <w:rFonts w:ascii="De Gruyter Sans" w:hAnsi="De Gruyter Sans" w:cs="De Gruyter Sans"/>
          <w:sz w:val="13"/>
          <w:szCs w:val="13"/>
          <w:lang w:val="en-US"/>
        </w:rPr>
      </w:pPr>
      <w:r w:rsidRPr="000A3790">
        <w:rPr>
          <w:noProof/>
          <w:lang w:val="en-US" w:eastAsia="ko-KR"/>
        </w:rPr>
        <w:drawing>
          <wp:inline distT="0" distB="0" distL="0" distR="0" wp14:anchorId="10EE9E78" wp14:editId="387457FC">
            <wp:extent cx="3367088" cy="2963249"/>
            <wp:effectExtent l="0" t="0" r="508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8908" cy="3000053"/>
                    </a:xfrm>
                    <a:prstGeom prst="rect">
                      <a:avLst/>
                    </a:prstGeom>
                    <a:noFill/>
                  </pic:spPr>
                </pic:pic>
              </a:graphicData>
            </a:graphic>
          </wp:inline>
        </w:drawing>
      </w:r>
    </w:p>
    <w:p w14:paraId="43D6FE0F" w14:textId="4E499384" w:rsidR="00B868AA" w:rsidRPr="000A3790" w:rsidRDefault="00B868AA" w:rsidP="00B868AA">
      <w:pPr>
        <w:pStyle w:val="keywords"/>
        <w:rPr>
          <w:rFonts w:ascii="De Gruyter Sans" w:hAnsi="De Gruyter Sans" w:cs="De Gruyter Sans"/>
          <w:b/>
          <w:bCs/>
          <w:sz w:val="13"/>
          <w:szCs w:val="13"/>
          <w:lang w:val="en-GB" w:eastAsia="ko-KR"/>
        </w:rPr>
      </w:pPr>
      <w:r w:rsidRPr="000A3790">
        <w:rPr>
          <w:rFonts w:ascii="De Gruyter Sans" w:hAnsi="De Gruyter Sans" w:cs="De Gruyter Sans"/>
          <w:b/>
          <w:bCs/>
          <w:sz w:val="13"/>
          <w:szCs w:val="13"/>
          <w:lang w:val="en-GB"/>
        </w:rPr>
        <w:t xml:space="preserve">Fig. </w:t>
      </w:r>
      <w:r w:rsidRPr="000A3790">
        <w:rPr>
          <w:rFonts w:ascii="De Gruyter Sans" w:hAnsi="De Gruyter Sans" w:cs="De Gruyter Sans" w:hint="eastAsia"/>
          <w:b/>
          <w:bCs/>
          <w:sz w:val="13"/>
          <w:szCs w:val="13"/>
          <w:lang w:val="en-GB" w:eastAsia="ko-KR"/>
        </w:rPr>
        <w:t>S</w:t>
      </w:r>
      <w:r w:rsidRPr="000A3790">
        <w:rPr>
          <w:rFonts w:ascii="De Gruyter Sans" w:hAnsi="De Gruyter Sans" w:cs="De Gruyter Sans"/>
          <w:b/>
          <w:bCs/>
          <w:sz w:val="13"/>
          <w:szCs w:val="13"/>
          <w:lang w:val="en-GB" w:eastAsia="ko-KR"/>
        </w:rPr>
        <w:t>1</w:t>
      </w:r>
      <w:r w:rsidRPr="000A3790">
        <w:rPr>
          <w:rFonts w:ascii="De Gruyter Sans" w:hAnsi="De Gruyter Sans" w:cs="De Gruyter Sans"/>
          <w:b/>
          <w:bCs/>
          <w:sz w:val="13"/>
          <w:szCs w:val="13"/>
          <w:lang w:val="en-GB"/>
        </w:rPr>
        <w:t xml:space="preserve">: </w:t>
      </w:r>
      <w:r w:rsidRPr="000A3790">
        <w:rPr>
          <w:rFonts w:ascii="De Gruyter Sans" w:hAnsi="De Gruyter Sans" w:cs="De Gruyter Sans"/>
          <w:b/>
          <w:bCs/>
          <w:sz w:val="13"/>
          <w:szCs w:val="13"/>
          <w:lang w:val="en-GB" w:eastAsia="ko-KR"/>
        </w:rPr>
        <w:t>Comparison of the averaged MM and direct MM calculated using FDTD for a non-uniform structure with geometrical variations (p</w:t>
      </w:r>
      <w:r w:rsidRPr="000A3790">
        <w:rPr>
          <w:rFonts w:ascii="De Gruyter Sans" w:hAnsi="De Gruyter Sans" w:cs="De Gruyter Sans"/>
          <w:b/>
          <w:bCs/>
          <w:sz w:val="13"/>
          <w:szCs w:val="13"/>
          <w:vertAlign w:val="subscript"/>
          <w:lang w:val="en-GB" w:eastAsia="ko-KR"/>
        </w:rPr>
        <w:t>c</w:t>
      </w:r>
      <w:r w:rsidRPr="000A3790">
        <w:rPr>
          <w:rFonts w:ascii="De Gruyter Sans" w:hAnsi="De Gruyter Sans" w:cs="De Gruyter Sans"/>
          <w:b/>
          <w:bCs/>
          <w:sz w:val="13"/>
          <w:szCs w:val="13"/>
          <w:lang w:val="en-GB" w:eastAsia="ko-KR"/>
        </w:rPr>
        <w:t xml:space="preserve"> = 38 nm, </w:t>
      </w:r>
      <w:proofErr w:type="spellStart"/>
      <w:r w:rsidRPr="000A3790">
        <w:rPr>
          <w:rFonts w:ascii="De Gruyter Sans" w:hAnsi="De Gruyter Sans" w:cs="De Gruyter Sans"/>
          <w:b/>
          <w:bCs/>
          <w:sz w:val="13"/>
          <w:szCs w:val="13"/>
          <w:lang w:val="en-GB" w:eastAsia="ko-KR"/>
        </w:rPr>
        <w:t>p</w:t>
      </w:r>
      <w:r w:rsidRPr="000A3790">
        <w:rPr>
          <w:rFonts w:ascii="De Gruyter Sans" w:hAnsi="De Gruyter Sans" w:cs="De Gruyter Sans"/>
          <w:b/>
          <w:bCs/>
          <w:sz w:val="13"/>
          <w:szCs w:val="13"/>
          <w:vertAlign w:val="subscript"/>
          <w:lang w:val="en-GB" w:eastAsia="ko-KR"/>
        </w:rPr>
        <w:t>r</w:t>
      </w:r>
      <w:proofErr w:type="spellEnd"/>
      <w:r w:rsidRPr="000A3790">
        <w:rPr>
          <w:rFonts w:ascii="De Gruyter Sans" w:hAnsi="De Gruyter Sans" w:cs="De Gruyter Sans"/>
          <w:b/>
          <w:bCs/>
          <w:sz w:val="13"/>
          <w:szCs w:val="13"/>
          <w:lang w:val="en-GB" w:eastAsia="ko-KR"/>
        </w:rPr>
        <w:t xml:space="preserve"> = 6 nm).</w:t>
      </w:r>
    </w:p>
    <w:p w14:paraId="7B39D57D" w14:textId="3A160B1E" w:rsidR="00C740EE" w:rsidRPr="000A3790" w:rsidRDefault="00461E36" w:rsidP="00461E36">
      <w:pPr>
        <w:pStyle w:val="paragraph"/>
        <w:spacing w:line="240" w:lineRule="auto"/>
        <w:ind w:firstLine="0"/>
        <w:rPr>
          <w:rFonts w:ascii="De Gruyter Sans" w:hAnsi="De Gruyter Sans" w:cs="De Gruyter Sans"/>
          <w:sz w:val="13"/>
          <w:szCs w:val="13"/>
          <w:lang w:val="en-US" w:eastAsia="ko-KR"/>
        </w:rPr>
      </w:pPr>
      <w:r w:rsidRPr="00461E36">
        <w:rPr>
          <w:rFonts w:ascii="De Gruyter Sans" w:hAnsi="De Gruyter Sans" w:cs="De Gruyter Sans"/>
          <w:sz w:val="13"/>
          <w:szCs w:val="13"/>
          <w:lang w:val="en-US" w:eastAsia="ko-KR"/>
        </w:rPr>
        <w:lastRenderedPageBreak/>
        <w:t>To ensure statistical relevance under feasible conditions, the width parameter was defined from 30 to 46 nm in 1</w:t>
      </w:r>
      <w:r w:rsidR="00513BB2">
        <w:rPr>
          <w:rFonts w:ascii="De Gruyter Sans" w:hAnsi="De Gruyter Sans" w:cs="De Gruyter Sans"/>
          <w:sz w:val="13"/>
          <w:szCs w:val="13"/>
          <w:lang w:val="en-US" w:eastAsia="ko-KR"/>
        </w:rPr>
        <w:t>nm increments for total 17 structural cases</w:t>
      </w:r>
      <w:r w:rsidRPr="00461E36">
        <w:rPr>
          <w:rFonts w:ascii="De Gruyter Sans" w:hAnsi="De Gruyter Sans" w:cs="De Gruyter Sans"/>
          <w:sz w:val="13"/>
          <w:szCs w:val="13"/>
          <w:lang w:val="en-US" w:eastAsia="ko-KR"/>
        </w:rPr>
        <w:t xml:space="preserve">. </w:t>
      </w:r>
      <w:r w:rsidR="00513BB2">
        <w:rPr>
          <w:rFonts w:ascii="De Gruyter Sans" w:hAnsi="De Gruyter Sans" w:cs="De Gruyter Sans"/>
          <w:sz w:val="13"/>
          <w:szCs w:val="13"/>
          <w:lang w:val="en-US" w:eastAsia="ko-KR"/>
        </w:rPr>
        <w:t>Among them</w:t>
      </w:r>
      <w:r w:rsidRPr="00461E36">
        <w:rPr>
          <w:rFonts w:ascii="De Gruyter Sans" w:hAnsi="De Gruyter Sans" w:cs="De Gruyter Sans"/>
          <w:sz w:val="13"/>
          <w:szCs w:val="13"/>
          <w:lang w:val="en-US" w:eastAsia="ko-KR"/>
        </w:rPr>
        <w:t xml:space="preserve">, </w:t>
      </w:r>
      <w:r w:rsidR="00513BB2">
        <w:rPr>
          <w:rFonts w:ascii="De Gruyter Sans" w:hAnsi="De Gruyter Sans" w:cs="De Gruyter Sans"/>
          <w:sz w:val="13"/>
          <w:szCs w:val="13"/>
          <w:lang w:val="en-US" w:eastAsia="ko-KR"/>
        </w:rPr>
        <w:t>we selected</w:t>
      </w:r>
      <w:r w:rsidRPr="00461E36">
        <w:rPr>
          <w:rFonts w:ascii="De Gruyter Sans" w:hAnsi="De Gruyter Sans" w:cs="De Gruyter Sans"/>
          <w:sz w:val="13"/>
          <w:szCs w:val="13"/>
          <w:lang w:val="en-US" w:eastAsia="ko-KR"/>
        </w:rPr>
        <w:t xml:space="preserve"> </w:t>
      </w:r>
      <w:r w:rsidR="00513BB2">
        <w:rPr>
          <w:rFonts w:ascii="De Gruyter Sans" w:hAnsi="De Gruyter Sans" w:cs="De Gruyter Sans"/>
          <w:sz w:val="13"/>
          <w:szCs w:val="13"/>
          <w:lang w:val="en-US" w:eastAsia="ko-KR"/>
        </w:rPr>
        <w:t xml:space="preserve">40 </w:t>
      </w:r>
      <w:r w:rsidRPr="00461E36">
        <w:rPr>
          <w:rFonts w:ascii="De Gruyter Sans" w:hAnsi="De Gruyter Sans" w:cs="De Gruyter Sans"/>
          <w:sz w:val="13"/>
          <w:szCs w:val="13"/>
          <w:lang w:val="en-US" w:eastAsia="ko-KR"/>
        </w:rPr>
        <w:t xml:space="preserve">combinations consisting of </w:t>
      </w:r>
      <w:r w:rsidR="00513BB2">
        <w:rPr>
          <w:rFonts w:ascii="De Gruyter Sans" w:hAnsi="De Gruyter Sans" w:cs="De Gruyter Sans"/>
          <w:sz w:val="13"/>
          <w:szCs w:val="13"/>
          <w:lang w:val="en-US" w:eastAsia="ko-KR"/>
        </w:rPr>
        <w:t>4</w:t>
      </w:r>
      <w:r w:rsidRPr="00461E36">
        <w:rPr>
          <w:rFonts w:ascii="De Gruyter Sans" w:hAnsi="De Gruyter Sans" w:cs="De Gruyter Sans"/>
          <w:sz w:val="13"/>
          <w:szCs w:val="13"/>
          <w:lang w:val="en-US" w:eastAsia="ko-KR"/>
        </w:rPr>
        <w:t xml:space="preserve"> geometries </w:t>
      </w:r>
      <w:r w:rsidR="00513BB2">
        <w:rPr>
          <w:rFonts w:ascii="De Gruyter Sans" w:hAnsi="De Gruyter Sans" w:cs="De Gruyter Sans"/>
          <w:sz w:val="13"/>
          <w:szCs w:val="13"/>
          <w:lang w:val="en-US" w:eastAsia="ko-KR"/>
        </w:rPr>
        <w:t>variations</w:t>
      </w:r>
      <w:r w:rsidRPr="00461E36">
        <w:rPr>
          <w:rFonts w:ascii="De Gruyter Sans" w:hAnsi="De Gruyter Sans" w:cs="De Gruyter Sans"/>
          <w:sz w:val="13"/>
          <w:szCs w:val="13"/>
          <w:lang w:val="en-US" w:eastAsia="ko-KR"/>
        </w:rPr>
        <w:t>, and for every combination, both the averaged MM and the FDTD-calculated MM were obtained.</w:t>
      </w:r>
    </w:p>
    <w:p w14:paraId="520CEE18" w14:textId="2BB4E216" w:rsidR="00B868AA" w:rsidRPr="000A3790" w:rsidRDefault="00AB7BD1" w:rsidP="00071FA4">
      <w:pPr>
        <w:pStyle w:val="paragraph"/>
        <w:spacing w:line="240" w:lineRule="auto"/>
        <w:ind w:firstLine="0"/>
        <w:rPr>
          <w:rFonts w:ascii="De Gruyter Sans" w:hAnsi="De Gruyter Sans" w:cs="De Gruyter Sans"/>
          <w:sz w:val="13"/>
          <w:szCs w:val="13"/>
          <w:lang w:val="en-US" w:eastAsia="ko-KR"/>
        </w:rPr>
      </w:pPr>
      <w:r w:rsidRPr="000A3790">
        <w:rPr>
          <w:rFonts w:ascii="De Gruyter Sans" w:hAnsi="De Gruyter Sans" w:cs="De Gruyter Sans" w:hint="eastAsia"/>
          <w:sz w:val="13"/>
          <w:szCs w:val="13"/>
          <w:lang w:val="en-US" w:eastAsia="ko-KR"/>
        </w:rPr>
        <w:t>A</w:t>
      </w:r>
      <w:r w:rsidR="00071FA4" w:rsidRPr="000A3790">
        <w:rPr>
          <w:rFonts w:ascii="De Gruyter Sans" w:hAnsi="De Gruyter Sans" w:cs="De Gruyter Sans"/>
          <w:sz w:val="13"/>
          <w:szCs w:val="13"/>
          <w:lang w:val="en-US" w:eastAsia="ko-KR"/>
        </w:rPr>
        <w:t xml:space="preserve">s in Fig. 2(c), two representative non-uniform structures composed of four </w:t>
      </w:r>
      <w:r w:rsidR="00071FA4" w:rsidRPr="000A3790">
        <w:rPr>
          <w:rFonts w:ascii="De Gruyter Sans" w:hAnsi="De Gruyter Sans" w:cs="De Gruyter Sans" w:hint="eastAsia"/>
          <w:sz w:val="13"/>
          <w:szCs w:val="13"/>
          <w:lang w:val="en-US" w:eastAsia="ko-KR"/>
        </w:rPr>
        <w:t>structure</w:t>
      </w:r>
      <w:r w:rsidR="00071FA4" w:rsidRPr="000A3790">
        <w:rPr>
          <w:rFonts w:ascii="De Gruyter Sans" w:hAnsi="De Gruyter Sans" w:cs="De Gruyter Sans"/>
          <w:sz w:val="13"/>
          <w:szCs w:val="13"/>
          <w:lang w:val="en-US" w:eastAsia="ko-KR"/>
        </w:rPr>
        <w:t xml:space="preserve"> </w:t>
      </w:r>
      <w:r w:rsidR="00071FA4" w:rsidRPr="000A3790">
        <w:rPr>
          <w:rFonts w:ascii="De Gruyter Sans" w:hAnsi="De Gruyter Sans" w:cs="De Gruyter Sans" w:hint="eastAsia"/>
          <w:sz w:val="13"/>
          <w:szCs w:val="13"/>
          <w:lang w:val="en-US" w:eastAsia="ko-KR"/>
        </w:rPr>
        <w:t>among</w:t>
      </w:r>
      <w:r w:rsidR="00071FA4" w:rsidRPr="000A3790">
        <w:rPr>
          <w:rFonts w:ascii="De Gruyter Sans" w:hAnsi="De Gruyter Sans" w:cs="De Gruyter Sans"/>
          <w:sz w:val="13"/>
          <w:szCs w:val="13"/>
          <w:lang w:val="en-US" w:eastAsia="ko-KR"/>
        </w:rPr>
        <w:t xml:space="preserve"> </w:t>
      </w:r>
      <w:r w:rsidR="00071FA4" w:rsidRPr="000A3790">
        <w:rPr>
          <w:rFonts w:ascii="De Gruyter Sans" w:hAnsi="De Gruyter Sans" w:cs="De Gruyter Sans" w:hint="eastAsia"/>
          <w:sz w:val="13"/>
          <w:szCs w:val="13"/>
          <w:lang w:val="en-US" w:eastAsia="ko-KR"/>
        </w:rPr>
        <w:t>the</w:t>
      </w:r>
      <w:r w:rsidR="00071FA4" w:rsidRPr="000A3790">
        <w:rPr>
          <w:rFonts w:ascii="De Gruyter Sans" w:hAnsi="De Gruyter Sans" w:cs="De Gruyter Sans"/>
          <w:sz w:val="13"/>
          <w:szCs w:val="13"/>
          <w:lang w:val="en-US" w:eastAsia="ko-KR"/>
        </w:rPr>
        <w:t xml:space="preserve"> </w:t>
      </w:r>
      <w:r w:rsidR="00071FA4" w:rsidRPr="000A3790">
        <w:rPr>
          <w:rFonts w:ascii="De Gruyter Sans" w:hAnsi="De Gruyter Sans" w:cs="De Gruyter Sans" w:hint="eastAsia"/>
          <w:sz w:val="13"/>
          <w:szCs w:val="13"/>
          <w:lang w:val="en-US" w:eastAsia="ko-KR"/>
        </w:rPr>
        <w:t>40</w:t>
      </w:r>
      <w:r w:rsidR="00071FA4" w:rsidRPr="000A3790">
        <w:rPr>
          <w:rFonts w:ascii="De Gruyter Sans" w:hAnsi="De Gruyter Sans" w:cs="De Gruyter Sans"/>
          <w:sz w:val="13"/>
          <w:szCs w:val="13"/>
          <w:lang w:val="en-US" w:eastAsia="ko-KR"/>
        </w:rPr>
        <w:t xml:space="preserve"> </w:t>
      </w:r>
      <w:r w:rsidR="00071FA4" w:rsidRPr="000A3790">
        <w:rPr>
          <w:rFonts w:ascii="De Gruyter Sans" w:hAnsi="De Gruyter Sans" w:cs="De Gruyter Sans" w:hint="eastAsia"/>
          <w:sz w:val="13"/>
          <w:szCs w:val="13"/>
          <w:lang w:val="en-US" w:eastAsia="ko-KR"/>
        </w:rPr>
        <w:t>cases</w:t>
      </w:r>
      <w:r w:rsidR="00071FA4" w:rsidRPr="000A3790">
        <w:rPr>
          <w:rFonts w:ascii="De Gruyter Sans" w:hAnsi="De Gruyter Sans" w:cs="De Gruyter Sans"/>
          <w:sz w:val="13"/>
          <w:szCs w:val="13"/>
          <w:lang w:val="en-US" w:eastAsia="ko-KR"/>
        </w:rPr>
        <w:t xml:space="preserve"> were examined to compare the averaged MM with the FDTD-calculated MM for the </w:t>
      </w:r>
      <w:r w:rsidR="00071FA4" w:rsidRPr="000A3790">
        <w:rPr>
          <w:rFonts w:ascii="De Gruyter Sans" w:hAnsi="De Gruyter Sans" w:cs="De Gruyter Sans"/>
          <w:i/>
          <w:sz w:val="13"/>
          <w:szCs w:val="13"/>
          <w:lang w:val="en-US" w:eastAsia="ko-KR"/>
        </w:rPr>
        <w:t>M</w:t>
      </w:r>
      <w:r w:rsidR="00071FA4" w:rsidRPr="000A3790">
        <w:rPr>
          <w:rFonts w:ascii="De Gruyter Sans" w:hAnsi="De Gruyter Sans" w:cs="De Gruyter Sans"/>
          <w:i/>
          <w:sz w:val="13"/>
          <w:szCs w:val="13"/>
          <w:vertAlign w:val="subscript"/>
          <w:lang w:val="en-US" w:eastAsia="ko-KR"/>
        </w:rPr>
        <w:t>23</w:t>
      </w:r>
      <w:r w:rsidR="00071FA4" w:rsidRPr="000A3790">
        <w:rPr>
          <w:rFonts w:ascii="De Gruyter Sans" w:hAnsi="De Gruyter Sans" w:cs="De Gruyter Sans"/>
          <w:sz w:val="13"/>
          <w:szCs w:val="13"/>
          <w:lang w:val="en-US" w:eastAsia="ko-KR"/>
        </w:rPr>
        <w:t xml:space="preserve"> element. These two cases—(33, 35, 37, 39 nm), corresponding to p</w:t>
      </w:r>
      <w:r w:rsidR="00071FA4" w:rsidRPr="000A3790">
        <w:rPr>
          <w:rFonts w:ascii="De Gruyter Sans" w:hAnsi="De Gruyter Sans" w:cs="De Gruyter Sans"/>
          <w:sz w:val="13"/>
          <w:szCs w:val="13"/>
          <w:vertAlign w:val="subscript"/>
          <w:lang w:val="en-US" w:eastAsia="ko-KR"/>
        </w:rPr>
        <w:t>c</w:t>
      </w:r>
      <w:r w:rsidR="00071FA4" w:rsidRPr="000A3790">
        <w:rPr>
          <w:rFonts w:ascii="De Gruyter Sans" w:hAnsi="De Gruyter Sans" w:cs="De Gruyter Sans"/>
          <w:sz w:val="13"/>
          <w:szCs w:val="13"/>
          <w:lang w:val="en-US" w:eastAsia="ko-KR"/>
        </w:rPr>
        <w:t xml:space="preserve"> = 36 nm and </w:t>
      </w:r>
      <w:proofErr w:type="spellStart"/>
      <w:r w:rsidR="00071FA4" w:rsidRPr="000A3790">
        <w:rPr>
          <w:rFonts w:ascii="De Gruyter Sans" w:hAnsi="De Gruyter Sans" w:cs="De Gruyter Sans"/>
          <w:sz w:val="13"/>
          <w:szCs w:val="13"/>
          <w:lang w:val="en-US" w:eastAsia="ko-KR"/>
        </w:rPr>
        <w:t>p</w:t>
      </w:r>
      <w:r w:rsidR="00071FA4" w:rsidRPr="000A3790">
        <w:rPr>
          <w:rFonts w:ascii="De Gruyter Sans" w:hAnsi="De Gruyter Sans" w:cs="De Gruyter Sans"/>
          <w:sz w:val="13"/>
          <w:szCs w:val="13"/>
          <w:vertAlign w:val="subscript"/>
          <w:lang w:val="en-US" w:eastAsia="ko-KR"/>
        </w:rPr>
        <w:t>r</w:t>
      </w:r>
      <w:proofErr w:type="spellEnd"/>
      <w:r w:rsidR="00071FA4" w:rsidRPr="000A3790">
        <w:rPr>
          <w:rFonts w:ascii="De Gruyter Sans" w:hAnsi="De Gruyter Sans" w:cs="De Gruyter Sans"/>
          <w:sz w:val="13"/>
          <w:szCs w:val="13"/>
          <w:lang w:val="en-US" w:eastAsia="ko-KR"/>
        </w:rPr>
        <w:t xml:space="preserve"> = 6 nm, and (38, 40, 42, 44 nm), corresponding to p</w:t>
      </w:r>
      <w:r w:rsidR="00071FA4" w:rsidRPr="000A3790">
        <w:rPr>
          <w:rFonts w:ascii="De Gruyter Sans" w:hAnsi="De Gruyter Sans" w:cs="De Gruyter Sans"/>
          <w:sz w:val="13"/>
          <w:szCs w:val="13"/>
          <w:vertAlign w:val="subscript"/>
          <w:lang w:val="en-US" w:eastAsia="ko-KR"/>
        </w:rPr>
        <w:t>c</w:t>
      </w:r>
      <w:r w:rsidR="00071FA4" w:rsidRPr="000A3790">
        <w:rPr>
          <w:rFonts w:ascii="De Gruyter Sans" w:hAnsi="De Gruyter Sans" w:cs="De Gruyter Sans"/>
          <w:sz w:val="13"/>
          <w:szCs w:val="13"/>
          <w:lang w:val="en-US" w:eastAsia="ko-KR"/>
        </w:rPr>
        <w:t xml:space="preserve"> = 41 nm and </w:t>
      </w:r>
      <w:proofErr w:type="spellStart"/>
      <w:r w:rsidR="00071FA4" w:rsidRPr="000A3790">
        <w:rPr>
          <w:rFonts w:ascii="De Gruyter Sans" w:hAnsi="De Gruyter Sans" w:cs="De Gruyter Sans"/>
          <w:sz w:val="13"/>
          <w:szCs w:val="13"/>
          <w:lang w:val="en-US" w:eastAsia="ko-KR"/>
        </w:rPr>
        <w:t>p</w:t>
      </w:r>
      <w:r w:rsidR="00071FA4" w:rsidRPr="000A3790">
        <w:rPr>
          <w:rFonts w:ascii="De Gruyter Sans" w:hAnsi="De Gruyter Sans" w:cs="De Gruyter Sans"/>
          <w:sz w:val="13"/>
          <w:szCs w:val="13"/>
          <w:vertAlign w:val="subscript"/>
          <w:lang w:val="en-US" w:eastAsia="ko-KR"/>
        </w:rPr>
        <w:t>r</w:t>
      </w:r>
      <w:proofErr w:type="spellEnd"/>
      <w:r w:rsidR="00071FA4" w:rsidRPr="000A3790">
        <w:rPr>
          <w:rFonts w:ascii="De Gruyter Sans" w:hAnsi="De Gruyter Sans" w:cs="De Gruyter Sans"/>
          <w:sz w:val="13"/>
          <w:szCs w:val="13"/>
          <w:lang w:val="en-US" w:eastAsia="ko-KR"/>
        </w:rPr>
        <w:t xml:space="preserve"> = 6 nm—are presented in Fig. S2. Both cases show a high degree of agreement between the averaged MM and the direct FDTD results, confirming that the consistency observed in Fig. 2(c) holds for different structural combinations as well.</w:t>
      </w:r>
    </w:p>
    <w:p w14:paraId="3BE4DC91" w14:textId="77777777" w:rsidR="00071FA4" w:rsidRPr="000A3790" w:rsidRDefault="00071FA4" w:rsidP="00071FA4">
      <w:pPr>
        <w:pStyle w:val="paragraph"/>
        <w:spacing w:line="240" w:lineRule="auto"/>
        <w:ind w:firstLine="0"/>
        <w:rPr>
          <w:rFonts w:ascii="De Gruyter Sans" w:hAnsi="De Gruyter Sans" w:cs="De Gruyter Sans"/>
          <w:sz w:val="13"/>
          <w:szCs w:val="13"/>
          <w:lang w:val="en-US" w:eastAsia="ko-KR"/>
        </w:rPr>
      </w:pPr>
    </w:p>
    <w:p w14:paraId="3DDC3391" w14:textId="591188CD" w:rsidR="00B868AA" w:rsidRPr="000A3790" w:rsidRDefault="00B868AA" w:rsidP="00B868AA">
      <w:pPr>
        <w:pStyle w:val="paragraph"/>
        <w:spacing w:line="240" w:lineRule="auto"/>
        <w:ind w:firstLine="0"/>
        <w:jc w:val="center"/>
        <w:rPr>
          <w:rFonts w:ascii="De Gruyter Sans" w:hAnsi="De Gruyter Sans" w:cs="De Gruyter Sans"/>
          <w:sz w:val="13"/>
          <w:szCs w:val="13"/>
        </w:rPr>
      </w:pPr>
      <w:r w:rsidRPr="000A3790">
        <w:rPr>
          <w:rFonts w:ascii="De Gruyter Sans" w:hAnsi="De Gruyter Sans" w:cs="De Gruyter Sans"/>
          <w:noProof/>
          <w:sz w:val="13"/>
          <w:szCs w:val="13"/>
          <w:lang w:val="en-US" w:eastAsia="ko-KR"/>
        </w:rPr>
        <w:drawing>
          <wp:inline distT="0" distB="0" distL="0" distR="0" wp14:anchorId="4AF340A7" wp14:editId="7A94A73E">
            <wp:extent cx="3038253" cy="1249344"/>
            <wp:effectExtent l="0" t="0" r="0" b="8255"/>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7919" cy="1261543"/>
                    </a:xfrm>
                    <a:prstGeom prst="rect">
                      <a:avLst/>
                    </a:prstGeom>
                    <a:noFill/>
                  </pic:spPr>
                </pic:pic>
              </a:graphicData>
            </a:graphic>
          </wp:inline>
        </w:drawing>
      </w:r>
    </w:p>
    <w:p w14:paraId="15B10B34" w14:textId="41B16180" w:rsidR="00B868AA" w:rsidRPr="000A3790" w:rsidRDefault="00B868AA" w:rsidP="00B868AA">
      <w:pPr>
        <w:pStyle w:val="keywords"/>
        <w:rPr>
          <w:rFonts w:ascii="De Gruyter Sans" w:hAnsi="De Gruyter Sans" w:cs="De Gruyter Sans"/>
          <w:b/>
          <w:bCs/>
          <w:sz w:val="16"/>
          <w:szCs w:val="16"/>
          <w:lang w:val="en-GB"/>
        </w:rPr>
      </w:pPr>
      <w:r w:rsidRPr="000A3790">
        <w:rPr>
          <w:rFonts w:ascii="De Gruyter Sans" w:hAnsi="De Gruyter Sans" w:cs="De Gruyter Sans"/>
          <w:b/>
          <w:bCs/>
          <w:sz w:val="13"/>
          <w:szCs w:val="13"/>
          <w:lang w:val="en-GB"/>
        </w:rPr>
        <w:t xml:space="preserve">Fig. </w:t>
      </w:r>
      <w:r w:rsidRPr="000A3790">
        <w:rPr>
          <w:rFonts w:ascii="De Gruyter Sans" w:hAnsi="De Gruyter Sans" w:cs="De Gruyter Sans" w:hint="eastAsia"/>
          <w:b/>
          <w:bCs/>
          <w:sz w:val="13"/>
          <w:szCs w:val="13"/>
          <w:lang w:val="en-GB" w:eastAsia="ko-KR"/>
        </w:rPr>
        <w:t>S</w:t>
      </w:r>
      <w:r w:rsidRPr="000A3790">
        <w:rPr>
          <w:rFonts w:ascii="De Gruyter Sans" w:hAnsi="De Gruyter Sans" w:cs="De Gruyter Sans"/>
          <w:b/>
          <w:bCs/>
          <w:sz w:val="13"/>
          <w:szCs w:val="13"/>
          <w:lang w:val="en-GB" w:eastAsia="ko-KR"/>
        </w:rPr>
        <w:t>2</w:t>
      </w:r>
      <w:r w:rsidRPr="000A3790">
        <w:rPr>
          <w:rFonts w:ascii="De Gruyter Sans" w:hAnsi="De Gruyter Sans" w:cs="De Gruyter Sans"/>
          <w:b/>
          <w:bCs/>
          <w:sz w:val="13"/>
          <w:szCs w:val="13"/>
          <w:lang w:val="en-GB"/>
        </w:rPr>
        <w:t xml:space="preserve">: </w:t>
      </w:r>
      <w:r w:rsidRPr="000A3790">
        <w:rPr>
          <w:rFonts w:ascii="De Gruyter Sans" w:hAnsi="De Gruyter Sans" w:cs="De Gruyter Sans"/>
          <w:b/>
          <w:bCs/>
          <w:sz w:val="13"/>
          <w:szCs w:val="13"/>
          <w:lang w:val="en-GB" w:eastAsia="ko-KR"/>
        </w:rPr>
        <w:t>Comparison of the M</w:t>
      </w:r>
      <w:r w:rsidR="00C16CE5" w:rsidRPr="000A3790">
        <w:rPr>
          <w:rFonts w:ascii="De Gruyter Sans" w:hAnsi="De Gruyter Sans" w:cs="De Gruyter Sans"/>
          <w:b/>
          <w:bCs/>
          <w:sz w:val="13"/>
          <w:szCs w:val="13"/>
          <w:lang w:val="en-GB" w:eastAsia="ko-KR"/>
        </w:rPr>
        <w:t>23</w:t>
      </w:r>
      <w:r w:rsidRPr="000A3790">
        <w:rPr>
          <w:rFonts w:ascii="De Gruyter Sans" w:hAnsi="De Gruyter Sans" w:cs="De Gruyter Sans"/>
          <w:b/>
          <w:bCs/>
          <w:sz w:val="13"/>
          <w:szCs w:val="13"/>
          <w:lang w:val="en-GB" w:eastAsia="ko-KR"/>
        </w:rPr>
        <w:t xml:space="preserve"> element between the averaged MM and the direct MM calculated using FDTD for non-uniform structures with geometrical variations: (a) p</w:t>
      </w:r>
      <w:r w:rsidRPr="000A3790">
        <w:rPr>
          <w:rFonts w:ascii="De Gruyter Sans" w:hAnsi="De Gruyter Sans" w:cs="De Gruyter Sans"/>
          <w:b/>
          <w:bCs/>
          <w:sz w:val="13"/>
          <w:szCs w:val="13"/>
          <w:vertAlign w:val="subscript"/>
          <w:lang w:val="en-GB" w:eastAsia="ko-KR"/>
        </w:rPr>
        <w:t>c</w:t>
      </w:r>
      <w:r w:rsidRPr="000A3790">
        <w:rPr>
          <w:rFonts w:ascii="De Gruyter Sans" w:hAnsi="De Gruyter Sans" w:cs="De Gruyter Sans"/>
          <w:b/>
          <w:bCs/>
          <w:sz w:val="13"/>
          <w:szCs w:val="13"/>
          <w:lang w:val="en-GB" w:eastAsia="ko-KR"/>
        </w:rPr>
        <w:t xml:space="preserve"> = 36 nm, </w:t>
      </w:r>
      <w:proofErr w:type="spellStart"/>
      <w:r w:rsidRPr="000A3790">
        <w:rPr>
          <w:rFonts w:ascii="De Gruyter Sans" w:hAnsi="De Gruyter Sans" w:cs="De Gruyter Sans"/>
          <w:b/>
          <w:bCs/>
          <w:sz w:val="13"/>
          <w:szCs w:val="13"/>
          <w:lang w:val="en-GB" w:eastAsia="ko-KR"/>
        </w:rPr>
        <w:t>p</w:t>
      </w:r>
      <w:r w:rsidRPr="000A3790">
        <w:rPr>
          <w:rFonts w:ascii="De Gruyter Sans" w:hAnsi="De Gruyter Sans" w:cs="De Gruyter Sans"/>
          <w:b/>
          <w:bCs/>
          <w:sz w:val="13"/>
          <w:szCs w:val="13"/>
          <w:vertAlign w:val="subscript"/>
          <w:lang w:val="en-GB" w:eastAsia="ko-KR"/>
        </w:rPr>
        <w:t>r</w:t>
      </w:r>
      <w:proofErr w:type="spellEnd"/>
      <w:r w:rsidRPr="000A3790">
        <w:rPr>
          <w:rFonts w:ascii="De Gruyter Sans" w:hAnsi="De Gruyter Sans" w:cs="De Gruyter Sans"/>
          <w:b/>
          <w:bCs/>
          <w:sz w:val="13"/>
          <w:szCs w:val="13"/>
          <w:lang w:val="en-GB" w:eastAsia="ko-KR"/>
        </w:rPr>
        <w:t xml:space="preserve"> = 6 nm, and (b) p</w:t>
      </w:r>
      <w:r w:rsidRPr="000A3790">
        <w:rPr>
          <w:rFonts w:ascii="De Gruyter Sans" w:hAnsi="De Gruyter Sans" w:cs="De Gruyter Sans"/>
          <w:b/>
          <w:bCs/>
          <w:sz w:val="13"/>
          <w:szCs w:val="13"/>
          <w:vertAlign w:val="subscript"/>
          <w:lang w:val="en-GB" w:eastAsia="ko-KR"/>
        </w:rPr>
        <w:t>c</w:t>
      </w:r>
      <w:r w:rsidRPr="000A3790">
        <w:rPr>
          <w:rFonts w:ascii="De Gruyter Sans" w:hAnsi="De Gruyter Sans" w:cs="De Gruyter Sans"/>
          <w:b/>
          <w:bCs/>
          <w:sz w:val="13"/>
          <w:szCs w:val="13"/>
          <w:lang w:val="en-GB" w:eastAsia="ko-KR"/>
        </w:rPr>
        <w:t xml:space="preserve"> = 41 nm, </w:t>
      </w:r>
      <w:proofErr w:type="spellStart"/>
      <w:r w:rsidRPr="000A3790">
        <w:rPr>
          <w:rFonts w:ascii="De Gruyter Sans" w:hAnsi="De Gruyter Sans" w:cs="De Gruyter Sans"/>
          <w:b/>
          <w:bCs/>
          <w:sz w:val="13"/>
          <w:szCs w:val="13"/>
          <w:lang w:val="en-GB" w:eastAsia="ko-KR"/>
        </w:rPr>
        <w:t>p</w:t>
      </w:r>
      <w:r w:rsidRPr="000A3790">
        <w:rPr>
          <w:rFonts w:ascii="De Gruyter Sans" w:hAnsi="De Gruyter Sans" w:cs="De Gruyter Sans"/>
          <w:b/>
          <w:bCs/>
          <w:sz w:val="13"/>
          <w:szCs w:val="13"/>
          <w:vertAlign w:val="subscript"/>
          <w:lang w:val="en-GB" w:eastAsia="ko-KR"/>
        </w:rPr>
        <w:t>r</w:t>
      </w:r>
      <w:proofErr w:type="spellEnd"/>
      <w:r w:rsidRPr="000A3790">
        <w:rPr>
          <w:rFonts w:ascii="De Gruyter Sans" w:hAnsi="De Gruyter Sans" w:cs="De Gruyter Sans"/>
          <w:b/>
          <w:bCs/>
          <w:sz w:val="13"/>
          <w:szCs w:val="13"/>
          <w:lang w:val="en-GB" w:eastAsia="ko-KR"/>
        </w:rPr>
        <w:t xml:space="preserve"> = 6 nm.</w:t>
      </w:r>
    </w:p>
    <w:p w14:paraId="10B9FFEF" w14:textId="08214469" w:rsidR="00B868AA" w:rsidRPr="000A3790" w:rsidRDefault="00B868AA" w:rsidP="00D60068">
      <w:pPr>
        <w:pStyle w:val="paragraph"/>
        <w:spacing w:line="240" w:lineRule="auto"/>
        <w:ind w:firstLine="0"/>
        <w:rPr>
          <w:rFonts w:ascii="De Gruyter Sans" w:hAnsi="De Gruyter Sans" w:cs="De Gruyter Sans"/>
          <w:sz w:val="13"/>
          <w:szCs w:val="13"/>
          <w:lang w:val="en-GB"/>
        </w:rPr>
      </w:pPr>
    </w:p>
    <w:p w14:paraId="7F4A2617" w14:textId="5AA4382A" w:rsidR="00071FA4" w:rsidRPr="000A3790" w:rsidRDefault="00071FA4" w:rsidP="00D60068">
      <w:pPr>
        <w:pStyle w:val="paragraph"/>
        <w:spacing w:line="240" w:lineRule="auto"/>
        <w:ind w:firstLine="0"/>
        <w:rPr>
          <w:rFonts w:ascii="De Gruyter Sans" w:hAnsi="De Gruyter Sans" w:cs="De Gruyter Sans"/>
          <w:sz w:val="13"/>
          <w:szCs w:val="13"/>
          <w:lang w:val="en-GB"/>
        </w:rPr>
      </w:pPr>
    </w:p>
    <w:p w14:paraId="2F219E34" w14:textId="77777777" w:rsidR="00EC7C29" w:rsidRPr="000A3790" w:rsidRDefault="00EC7C29" w:rsidP="00EC7C29">
      <w:pPr>
        <w:pStyle w:val="paragraph"/>
        <w:spacing w:line="240" w:lineRule="auto"/>
        <w:ind w:firstLine="0"/>
        <w:rPr>
          <w:rFonts w:ascii="De Gruyter Sans" w:hAnsi="De Gruyter Sans" w:cs="De Gruyter Sans"/>
          <w:sz w:val="13"/>
          <w:szCs w:val="13"/>
          <w:lang w:val="en-GB" w:eastAsia="ko-KR"/>
        </w:rPr>
      </w:pPr>
      <w:r w:rsidRPr="000A3790">
        <w:rPr>
          <w:rFonts w:ascii="De Gruyter Sans" w:hAnsi="De Gruyter Sans" w:cs="De Gruyter Sans"/>
          <w:sz w:val="13"/>
          <w:szCs w:val="13"/>
          <w:lang w:val="en-GB" w:eastAsia="ko-KR"/>
        </w:rPr>
        <w:t>We additionally examined selected cases among the 40 distribution samples to verify whether the MM remains unique with respect to the defined parameter region.</w:t>
      </w:r>
      <w:bookmarkStart w:id="0" w:name="_GoBack"/>
      <w:bookmarkEnd w:id="0"/>
    </w:p>
    <w:p w14:paraId="37BEEEA2" w14:textId="6D94A318" w:rsidR="00EC7C29" w:rsidRPr="000A3790" w:rsidRDefault="00EC7C29" w:rsidP="00EC7C29">
      <w:pPr>
        <w:pStyle w:val="paragraph"/>
        <w:spacing w:line="240" w:lineRule="auto"/>
        <w:ind w:firstLine="0"/>
        <w:rPr>
          <w:rFonts w:ascii="De Gruyter Sans" w:hAnsi="De Gruyter Sans" w:cs="De Gruyter Sans"/>
          <w:sz w:val="13"/>
          <w:szCs w:val="13"/>
          <w:lang w:val="en-GB" w:eastAsia="ko-KR"/>
        </w:rPr>
      </w:pPr>
      <w:r w:rsidRPr="000A3790">
        <w:rPr>
          <w:rFonts w:ascii="De Gruyter Sans" w:hAnsi="De Gruyter Sans" w:cs="De Gruyter Sans"/>
          <w:sz w:val="13"/>
          <w:szCs w:val="13"/>
          <w:lang w:val="en-GB" w:eastAsia="ko-KR"/>
        </w:rPr>
        <w:t xml:space="preserve">First, we compared two cases with different </w:t>
      </w:r>
      <w:proofErr w:type="spellStart"/>
      <w:r w:rsidRPr="000A3790">
        <w:rPr>
          <w:rFonts w:ascii="De Gruyter Sans" w:hAnsi="De Gruyter Sans" w:cs="De Gruyter Sans"/>
          <w:sz w:val="13"/>
          <w:szCs w:val="13"/>
          <w:lang w:val="en-GB" w:eastAsia="ko-KR"/>
        </w:rPr>
        <w:t>p</w:t>
      </w:r>
      <w:r w:rsidRPr="000A3790">
        <w:rPr>
          <w:rFonts w:ascii="De Gruyter Sans" w:hAnsi="De Gruyter Sans" w:cs="De Gruyter Sans"/>
          <w:sz w:val="13"/>
          <w:szCs w:val="13"/>
          <w:vertAlign w:val="subscript"/>
          <w:lang w:val="en-GB" w:eastAsia="ko-KR"/>
        </w:rPr>
        <w:t>r</w:t>
      </w:r>
      <w:proofErr w:type="spellEnd"/>
      <w:r w:rsidRPr="000A3790">
        <w:rPr>
          <w:rFonts w:ascii="De Gruyter Sans" w:hAnsi="De Gruyter Sans" w:cs="De Gruyter Sans"/>
          <w:sz w:val="13"/>
          <w:szCs w:val="13"/>
          <w:lang w:val="en-GB" w:eastAsia="ko-KR"/>
        </w:rPr>
        <w:t xml:space="preserve"> values while keeping p</w:t>
      </w:r>
      <w:r w:rsidRPr="000A3790">
        <w:rPr>
          <w:rFonts w:ascii="De Gruyter Sans" w:hAnsi="De Gruyter Sans" w:cs="De Gruyter Sans"/>
          <w:sz w:val="13"/>
          <w:szCs w:val="13"/>
          <w:vertAlign w:val="subscript"/>
          <w:lang w:val="en-GB" w:eastAsia="ko-KR"/>
        </w:rPr>
        <w:t>c</w:t>
      </w:r>
      <w:r w:rsidRPr="000A3790">
        <w:rPr>
          <w:rFonts w:ascii="De Gruyter Sans" w:hAnsi="De Gruyter Sans" w:cs="De Gruyter Sans"/>
          <w:sz w:val="13"/>
          <w:szCs w:val="13"/>
          <w:lang w:val="en-GB" w:eastAsia="ko-KR"/>
        </w:rPr>
        <w:t xml:space="preserve"> identical. For p</w:t>
      </w:r>
      <w:r w:rsidRPr="000A3790">
        <w:rPr>
          <w:rFonts w:ascii="De Gruyter Sans" w:hAnsi="De Gruyter Sans" w:cs="De Gruyter Sans"/>
          <w:sz w:val="13"/>
          <w:szCs w:val="13"/>
          <w:vertAlign w:val="subscript"/>
          <w:lang w:val="en-GB" w:eastAsia="ko-KR"/>
        </w:rPr>
        <w:t>c</w:t>
      </w:r>
      <w:r w:rsidRPr="000A3790">
        <w:rPr>
          <w:rFonts w:ascii="De Gruyter Sans" w:hAnsi="De Gruyter Sans" w:cs="De Gruyter Sans"/>
          <w:sz w:val="13"/>
          <w:szCs w:val="13"/>
          <w:lang w:val="en-GB" w:eastAsia="ko-KR"/>
        </w:rPr>
        <w:t xml:space="preserve"> = 38 nm with </w:t>
      </w:r>
      <w:proofErr w:type="spellStart"/>
      <w:r w:rsidRPr="000A3790">
        <w:rPr>
          <w:rFonts w:ascii="De Gruyter Sans" w:hAnsi="De Gruyter Sans" w:cs="De Gruyter Sans"/>
          <w:sz w:val="13"/>
          <w:szCs w:val="13"/>
          <w:lang w:val="en-GB" w:eastAsia="ko-KR"/>
        </w:rPr>
        <w:t>p</w:t>
      </w:r>
      <w:r w:rsidRPr="000A3790">
        <w:rPr>
          <w:rFonts w:ascii="De Gruyter Sans" w:hAnsi="De Gruyter Sans" w:cs="De Gruyter Sans"/>
          <w:sz w:val="13"/>
          <w:szCs w:val="13"/>
          <w:vertAlign w:val="subscript"/>
          <w:lang w:val="en-GB" w:eastAsia="ko-KR"/>
        </w:rPr>
        <w:t>r</w:t>
      </w:r>
      <w:proofErr w:type="spellEnd"/>
      <w:r w:rsidRPr="000A3790">
        <w:rPr>
          <w:rFonts w:ascii="De Gruyter Sans" w:hAnsi="De Gruyter Sans" w:cs="De Gruyter Sans"/>
          <w:sz w:val="13"/>
          <w:szCs w:val="13"/>
          <w:lang w:val="en-GB" w:eastAsia="ko-KR"/>
        </w:rPr>
        <w:t xml:space="preserve"> = 6 nm and 12 nm (Fig. S3(a)), and for p</w:t>
      </w:r>
      <w:r w:rsidRPr="000A3790">
        <w:rPr>
          <w:rFonts w:ascii="De Gruyter Sans" w:hAnsi="De Gruyter Sans" w:cs="De Gruyter Sans"/>
          <w:sz w:val="13"/>
          <w:szCs w:val="13"/>
          <w:vertAlign w:val="subscript"/>
          <w:lang w:val="en-GB" w:eastAsia="ko-KR"/>
        </w:rPr>
        <w:t>c</w:t>
      </w:r>
      <w:r w:rsidRPr="000A3790">
        <w:rPr>
          <w:rFonts w:ascii="De Gruyter Sans" w:hAnsi="De Gruyter Sans" w:cs="De Gruyter Sans"/>
          <w:sz w:val="13"/>
          <w:szCs w:val="13"/>
          <w:lang w:val="en-GB" w:eastAsia="ko-KR"/>
        </w:rPr>
        <w:t xml:space="preserve"> = 36 nm with </w:t>
      </w:r>
      <w:proofErr w:type="spellStart"/>
      <w:r w:rsidRPr="000A3790">
        <w:rPr>
          <w:rFonts w:ascii="De Gruyter Sans" w:hAnsi="De Gruyter Sans" w:cs="De Gruyter Sans"/>
          <w:sz w:val="13"/>
          <w:szCs w:val="13"/>
          <w:lang w:val="en-GB" w:eastAsia="ko-KR"/>
        </w:rPr>
        <w:t>p</w:t>
      </w:r>
      <w:r w:rsidRPr="000A3790">
        <w:rPr>
          <w:rFonts w:ascii="De Gruyter Sans" w:hAnsi="De Gruyter Sans" w:cs="De Gruyter Sans"/>
          <w:sz w:val="13"/>
          <w:szCs w:val="13"/>
          <w:vertAlign w:val="subscript"/>
          <w:lang w:val="en-GB" w:eastAsia="ko-KR"/>
        </w:rPr>
        <w:t>r</w:t>
      </w:r>
      <w:proofErr w:type="spellEnd"/>
      <w:r w:rsidRPr="000A3790">
        <w:rPr>
          <w:rFonts w:ascii="De Gruyter Sans" w:hAnsi="De Gruyter Sans" w:cs="De Gruyter Sans"/>
          <w:sz w:val="13"/>
          <w:szCs w:val="13"/>
          <w:lang w:val="en-GB" w:eastAsia="ko-KR"/>
        </w:rPr>
        <w:t xml:space="preserve"> = 6 nm and 12 nm (Fig. S3(b)), the MM spectra changed when </w:t>
      </w:r>
      <w:proofErr w:type="spellStart"/>
      <w:r w:rsidRPr="000A3790">
        <w:rPr>
          <w:rFonts w:ascii="De Gruyter Sans" w:hAnsi="De Gruyter Sans" w:cs="De Gruyter Sans"/>
          <w:sz w:val="13"/>
          <w:szCs w:val="13"/>
          <w:lang w:val="en-GB" w:eastAsia="ko-KR"/>
        </w:rPr>
        <w:t>p</w:t>
      </w:r>
      <w:r w:rsidRPr="000A3790">
        <w:rPr>
          <w:rFonts w:ascii="De Gruyter Sans" w:hAnsi="De Gruyter Sans" w:cs="De Gruyter Sans"/>
          <w:sz w:val="13"/>
          <w:szCs w:val="13"/>
          <w:vertAlign w:val="subscript"/>
          <w:lang w:val="en-GB" w:eastAsia="ko-KR"/>
        </w:rPr>
        <w:t>r</w:t>
      </w:r>
      <w:proofErr w:type="spellEnd"/>
      <w:r w:rsidRPr="000A3790">
        <w:rPr>
          <w:rFonts w:ascii="De Gruyter Sans" w:hAnsi="De Gruyter Sans" w:cs="De Gruyter Sans"/>
          <w:sz w:val="13"/>
          <w:szCs w:val="13"/>
          <w:lang w:val="en-GB" w:eastAsia="ko-KR"/>
        </w:rPr>
        <w:t xml:space="preserve"> differed, even though p</w:t>
      </w:r>
      <w:r w:rsidRPr="000A3790">
        <w:rPr>
          <w:rFonts w:ascii="De Gruyter Sans" w:hAnsi="De Gruyter Sans" w:cs="De Gruyter Sans"/>
          <w:sz w:val="13"/>
          <w:szCs w:val="13"/>
          <w:vertAlign w:val="subscript"/>
          <w:lang w:val="en-GB" w:eastAsia="ko-KR"/>
        </w:rPr>
        <w:t>c</w:t>
      </w:r>
      <w:r w:rsidRPr="000A3790">
        <w:rPr>
          <w:rFonts w:ascii="De Gruyter Sans" w:hAnsi="De Gruyter Sans" w:cs="De Gruyter Sans"/>
          <w:sz w:val="13"/>
          <w:szCs w:val="13"/>
          <w:lang w:val="en-GB" w:eastAsia="ko-KR"/>
        </w:rPr>
        <w:t xml:space="preserve"> was the same.</w:t>
      </w:r>
    </w:p>
    <w:p w14:paraId="32D58A1B" w14:textId="77777777" w:rsidR="00EC7C29" w:rsidRPr="000A3790" w:rsidRDefault="00EC7C29" w:rsidP="00EC7C29">
      <w:pPr>
        <w:pStyle w:val="paragraph"/>
        <w:spacing w:line="240" w:lineRule="auto"/>
        <w:ind w:firstLine="0"/>
        <w:rPr>
          <w:rFonts w:ascii="De Gruyter Sans" w:hAnsi="De Gruyter Sans" w:cs="De Gruyter Sans"/>
          <w:sz w:val="13"/>
          <w:szCs w:val="13"/>
          <w:lang w:val="en-GB" w:eastAsia="ko-KR"/>
        </w:rPr>
      </w:pPr>
      <w:r w:rsidRPr="000A3790">
        <w:rPr>
          <w:rFonts w:ascii="De Gruyter Sans" w:hAnsi="De Gruyter Sans" w:cs="De Gruyter Sans"/>
          <w:sz w:val="13"/>
          <w:szCs w:val="13"/>
          <w:lang w:val="en-GB" w:eastAsia="ko-KR"/>
        </w:rPr>
        <w:t>Second, we compared cases with different p</w:t>
      </w:r>
      <w:r w:rsidRPr="000A3790">
        <w:rPr>
          <w:rFonts w:ascii="De Gruyter Sans" w:hAnsi="De Gruyter Sans" w:cs="De Gruyter Sans"/>
          <w:sz w:val="13"/>
          <w:szCs w:val="13"/>
          <w:vertAlign w:val="subscript"/>
          <w:lang w:val="en-GB" w:eastAsia="ko-KR"/>
        </w:rPr>
        <w:t>c</w:t>
      </w:r>
      <w:r w:rsidRPr="000A3790">
        <w:rPr>
          <w:rFonts w:ascii="De Gruyter Sans" w:hAnsi="De Gruyter Sans" w:cs="De Gruyter Sans"/>
          <w:sz w:val="13"/>
          <w:szCs w:val="13"/>
          <w:lang w:val="en-GB" w:eastAsia="ko-KR"/>
        </w:rPr>
        <w:t xml:space="preserve"> values while keeping </w:t>
      </w:r>
      <w:proofErr w:type="spellStart"/>
      <w:r w:rsidRPr="000A3790">
        <w:rPr>
          <w:rFonts w:ascii="De Gruyter Sans" w:hAnsi="De Gruyter Sans" w:cs="De Gruyter Sans"/>
          <w:sz w:val="13"/>
          <w:szCs w:val="13"/>
          <w:lang w:val="en-GB" w:eastAsia="ko-KR"/>
        </w:rPr>
        <w:t>p</w:t>
      </w:r>
      <w:r w:rsidRPr="000A3790">
        <w:rPr>
          <w:rFonts w:ascii="De Gruyter Sans" w:hAnsi="De Gruyter Sans" w:cs="De Gruyter Sans"/>
          <w:sz w:val="13"/>
          <w:szCs w:val="13"/>
          <w:vertAlign w:val="subscript"/>
          <w:lang w:val="en-GB" w:eastAsia="ko-KR"/>
        </w:rPr>
        <w:t>r</w:t>
      </w:r>
      <w:proofErr w:type="spellEnd"/>
      <w:r w:rsidRPr="000A3790">
        <w:rPr>
          <w:rFonts w:ascii="De Gruyter Sans" w:hAnsi="De Gruyter Sans" w:cs="De Gruyter Sans"/>
          <w:sz w:val="13"/>
          <w:szCs w:val="13"/>
          <w:lang w:val="en-GB" w:eastAsia="ko-KR"/>
        </w:rPr>
        <w:t xml:space="preserve"> fixed. When p</w:t>
      </w:r>
      <w:r w:rsidRPr="000A3790">
        <w:rPr>
          <w:rFonts w:ascii="De Gruyter Sans" w:hAnsi="De Gruyter Sans" w:cs="De Gruyter Sans"/>
          <w:sz w:val="13"/>
          <w:szCs w:val="13"/>
          <w:vertAlign w:val="subscript"/>
          <w:lang w:val="en-GB" w:eastAsia="ko-KR"/>
        </w:rPr>
        <w:t>c</w:t>
      </w:r>
      <w:r w:rsidRPr="000A3790">
        <w:rPr>
          <w:rFonts w:ascii="De Gruyter Sans" w:hAnsi="De Gruyter Sans" w:cs="De Gruyter Sans"/>
          <w:sz w:val="13"/>
          <w:szCs w:val="13"/>
          <w:lang w:val="en-GB" w:eastAsia="ko-KR"/>
        </w:rPr>
        <w:t xml:space="preserve"> = 38 nm and 36 nm with </w:t>
      </w:r>
      <w:proofErr w:type="spellStart"/>
      <w:r w:rsidRPr="000A3790">
        <w:rPr>
          <w:rFonts w:ascii="De Gruyter Sans" w:hAnsi="De Gruyter Sans" w:cs="De Gruyter Sans"/>
          <w:sz w:val="13"/>
          <w:szCs w:val="13"/>
          <w:lang w:val="en-GB" w:eastAsia="ko-KR"/>
        </w:rPr>
        <w:t>p</w:t>
      </w:r>
      <w:r w:rsidRPr="000A3790">
        <w:rPr>
          <w:rFonts w:ascii="De Gruyter Sans" w:hAnsi="De Gruyter Sans" w:cs="De Gruyter Sans"/>
          <w:sz w:val="13"/>
          <w:szCs w:val="13"/>
          <w:vertAlign w:val="subscript"/>
          <w:lang w:val="en-GB" w:eastAsia="ko-KR"/>
        </w:rPr>
        <w:t>r</w:t>
      </w:r>
      <w:proofErr w:type="spellEnd"/>
      <w:r w:rsidRPr="000A3790">
        <w:rPr>
          <w:rFonts w:ascii="De Gruyter Sans" w:hAnsi="De Gruyter Sans" w:cs="De Gruyter Sans"/>
          <w:sz w:val="13"/>
          <w:szCs w:val="13"/>
          <w:lang w:val="en-GB" w:eastAsia="ko-KR"/>
        </w:rPr>
        <w:t xml:space="preserve"> = 6 nm (Fig. S3(c)), the MM spectra again differed, despite having identical p</w:t>
      </w:r>
      <w:r w:rsidRPr="000A3790">
        <w:rPr>
          <w:rFonts w:ascii="De Gruyter Sans" w:hAnsi="De Gruyter Sans" w:cs="De Gruyter Sans"/>
          <w:sz w:val="13"/>
          <w:szCs w:val="13"/>
          <w:vertAlign w:val="subscript"/>
          <w:lang w:val="en-GB" w:eastAsia="ko-KR"/>
        </w:rPr>
        <w:t>r</w:t>
      </w:r>
      <w:r w:rsidRPr="000A3790">
        <w:rPr>
          <w:rFonts w:ascii="De Gruyter Sans" w:hAnsi="De Gruyter Sans" w:cs="De Gruyter Sans"/>
          <w:sz w:val="13"/>
          <w:szCs w:val="13"/>
          <w:lang w:val="en-GB" w:eastAsia="ko-KR"/>
        </w:rPr>
        <w:t>.</w:t>
      </w:r>
    </w:p>
    <w:p w14:paraId="47CEF8A9" w14:textId="74A20D36" w:rsidR="00B868AA" w:rsidRPr="000A3790" w:rsidRDefault="00EC7C29" w:rsidP="00EC7C29">
      <w:pPr>
        <w:pStyle w:val="paragraph"/>
        <w:spacing w:line="240" w:lineRule="auto"/>
        <w:ind w:firstLine="0"/>
        <w:rPr>
          <w:rFonts w:ascii="De Gruyter Sans" w:hAnsi="De Gruyter Sans" w:cs="De Gruyter Sans"/>
          <w:sz w:val="13"/>
          <w:szCs w:val="13"/>
          <w:lang w:val="en-GB" w:eastAsia="ko-KR"/>
        </w:rPr>
      </w:pPr>
      <w:r w:rsidRPr="000A3790">
        <w:rPr>
          <w:rFonts w:ascii="De Gruyter Sans" w:hAnsi="De Gruyter Sans" w:cs="De Gruyter Sans"/>
          <w:sz w:val="13"/>
          <w:szCs w:val="13"/>
          <w:lang w:val="en-GB" w:eastAsia="ko-KR"/>
        </w:rPr>
        <w:t>These observations confirm that the MM exhibits uniqueness with respect to the defined parameter region.</w:t>
      </w:r>
    </w:p>
    <w:p w14:paraId="07E1D2FF" w14:textId="77777777" w:rsidR="00EC7C29" w:rsidRPr="000A3790" w:rsidRDefault="00EC7C29" w:rsidP="00EC7C29">
      <w:pPr>
        <w:pStyle w:val="paragraph"/>
        <w:spacing w:line="240" w:lineRule="auto"/>
        <w:ind w:firstLine="0"/>
        <w:rPr>
          <w:rFonts w:ascii="De Gruyter Sans" w:hAnsi="De Gruyter Sans" w:cs="De Gruyter Sans"/>
          <w:sz w:val="13"/>
          <w:szCs w:val="13"/>
          <w:lang w:val="en-US"/>
        </w:rPr>
      </w:pPr>
    </w:p>
    <w:p w14:paraId="1E7027D0" w14:textId="3A620701" w:rsidR="00B868AA" w:rsidRPr="000A3790" w:rsidRDefault="00B868AA" w:rsidP="00B868AA">
      <w:pPr>
        <w:pStyle w:val="paragraph"/>
        <w:spacing w:line="240" w:lineRule="auto"/>
        <w:ind w:firstLine="0"/>
        <w:jc w:val="center"/>
        <w:rPr>
          <w:rFonts w:ascii="De Gruyter Sans" w:hAnsi="De Gruyter Sans" w:cs="De Gruyter Sans"/>
          <w:sz w:val="13"/>
          <w:szCs w:val="13"/>
          <w:lang w:val="en-US"/>
        </w:rPr>
      </w:pPr>
      <w:r w:rsidRPr="000A3790">
        <w:rPr>
          <w:rFonts w:ascii="De Gruyter Sans" w:hAnsi="De Gruyter Sans" w:cs="De Gruyter Sans"/>
          <w:noProof/>
          <w:sz w:val="13"/>
          <w:szCs w:val="13"/>
          <w:lang w:val="en-US" w:eastAsia="ko-KR"/>
        </w:rPr>
        <w:drawing>
          <wp:inline distT="0" distB="0" distL="0" distR="0" wp14:anchorId="72FB3822" wp14:editId="15E1288A">
            <wp:extent cx="4504943" cy="1209828"/>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68104" cy="1226790"/>
                    </a:xfrm>
                    <a:prstGeom prst="rect">
                      <a:avLst/>
                    </a:prstGeom>
                    <a:noFill/>
                  </pic:spPr>
                </pic:pic>
              </a:graphicData>
            </a:graphic>
          </wp:inline>
        </w:drawing>
      </w:r>
    </w:p>
    <w:p w14:paraId="1114B19F" w14:textId="466EB540" w:rsidR="00B868AA" w:rsidRPr="000A3790" w:rsidRDefault="00B868AA" w:rsidP="00B868AA">
      <w:pPr>
        <w:pStyle w:val="keywords"/>
        <w:rPr>
          <w:rFonts w:ascii="De Gruyter Sans" w:hAnsi="De Gruyter Sans" w:cs="De Gruyter Sans"/>
          <w:b/>
          <w:bCs/>
          <w:sz w:val="16"/>
          <w:szCs w:val="16"/>
          <w:lang w:val="en-GB"/>
        </w:rPr>
      </w:pPr>
      <w:r w:rsidRPr="000A3790">
        <w:rPr>
          <w:rFonts w:ascii="De Gruyter Sans" w:hAnsi="De Gruyter Sans" w:cs="De Gruyter Sans"/>
          <w:b/>
          <w:bCs/>
          <w:sz w:val="13"/>
          <w:szCs w:val="13"/>
          <w:lang w:val="en-GB"/>
        </w:rPr>
        <w:t xml:space="preserve">Fig. </w:t>
      </w:r>
      <w:r w:rsidRPr="000A3790">
        <w:rPr>
          <w:rFonts w:ascii="De Gruyter Sans" w:hAnsi="De Gruyter Sans" w:cs="De Gruyter Sans" w:hint="eastAsia"/>
          <w:b/>
          <w:bCs/>
          <w:sz w:val="13"/>
          <w:szCs w:val="13"/>
          <w:lang w:val="en-GB" w:eastAsia="ko-KR"/>
        </w:rPr>
        <w:t>S</w:t>
      </w:r>
      <w:r w:rsidRPr="000A3790">
        <w:rPr>
          <w:rFonts w:ascii="De Gruyter Sans" w:hAnsi="De Gruyter Sans" w:cs="De Gruyter Sans"/>
          <w:b/>
          <w:bCs/>
          <w:sz w:val="13"/>
          <w:szCs w:val="13"/>
          <w:lang w:val="en-GB" w:eastAsia="ko-KR"/>
        </w:rPr>
        <w:t>3</w:t>
      </w:r>
      <w:r w:rsidRPr="000A3790">
        <w:rPr>
          <w:rFonts w:ascii="De Gruyter Sans" w:hAnsi="De Gruyter Sans" w:cs="De Gruyter Sans"/>
          <w:b/>
          <w:bCs/>
          <w:sz w:val="13"/>
          <w:szCs w:val="13"/>
          <w:lang w:val="en-GB"/>
        </w:rPr>
        <w:t xml:space="preserve">: </w:t>
      </w:r>
      <w:r w:rsidRPr="000A3790">
        <w:rPr>
          <w:rFonts w:ascii="De Gruyter Sans" w:hAnsi="De Gruyter Sans" w:cs="De Gruyter Sans"/>
          <w:b/>
          <w:bCs/>
          <w:sz w:val="13"/>
          <w:szCs w:val="13"/>
          <w:lang w:val="en-GB" w:eastAsia="ko-KR"/>
        </w:rPr>
        <w:t xml:space="preserve">Comparison of the </w:t>
      </w:r>
      <w:r w:rsidRPr="00CE6365">
        <w:rPr>
          <w:rFonts w:ascii="De Gruyter Sans" w:hAnsi="De Gruyter Sans" w:cs="De Gruyter Sans"/>
          <w:b/>
          <w:bCs/>
          <w:i/>
          <w:sz w:val="13"/>
          <w:szCs w:val="13"/>
          <w:lang w:val="en-GB" w:eastAsia="ko-KR"/>
        </w:rPr>
        <w:t>M</w:t>
      </w:r>
      <w:r w:rsidRPr="00CE6365">
        <w:rPr>
          <w:rFonts w:ascii="De Gruyter Sans" w:hAnsi="De Gruyter Sans" w:cs="De Gruyter Sans"/>
          <w:b/>
          <w:bCs/>
          <w:i/>
          <w:sz w:val="13"/>
          <w:szCs w:val="13"/>
          <w:vertAlign w:val="subscript"/>
          <w:lang w:val="en-GB" w:eastAsia="ko-KR"/>
        </w:rPr>
        <w:t>32</w:t>
      </w:r>
      <w:r w:rsidRPr="000A3790">
        <w:rPr>
          <w:rFonts w:ascii="De Gruyter Sans" w:hAnsi="De Gruyter Sans" w:cs="De Gruyter Sans"/>
          <w:b/>
          <w:bCs/>
          <w:sz w:val="13"/>
          <w:szCs w:val="13"/>
          <w:lang w:val="en-GB" w:eastAsia="ko-KR"/>
        </w:rPr>
        <w:t xml:space="preserve"> element </w:t>
      </w:r>
      <w:r w:rsidR="0083063E">
        <w:rPr>
          <w:rFonts w:ascii="De Gruyter Sans" w:hAnsi="De Gruyter Sans" w:cs="De Gruyter Sans"/>
          <w:b/>
          <w:bCs/>
          <w:sz w:val="13"/>
          <w:szCs w:val="13"/>
          <w:lang w:val="en-GB" w:eastAsia="ko-KR"/>
        </w:rPr>
        <w:t xml:space="preserve">: (a) </w:t>
      </w:r>
      <w:r w:rsidRPr="000A3790">
        <w:rPr>
          <w:rFonts w:ascii="De Gruyter Sans" w:hAnsi="De Gruyter Sans" w:cs="De Gruyter Sans"/>
          <w:b/>
          <w:bCs/>
          <w:sz w:val="13"/>
          <w:szCs w:val="13"/>
          <w:lang w:val="en-GB" w:eastAsia="ko-KR"/>
        </w:rPr>
        <w:t xml:space="preserve">between </w:t>
      </w:r>
      <w:r w:rsidR="0083063E" w:rsidRPr="000A3790">
        <w:rPr>
          <w:rFonts w:ascii="De Gruyter Sans" w:hAnsi="De Gruyter Sans" w:cs="De Gruyter Sans"/>
          <w:b/>
          <w:bCs/>
          <w:sz w:val="13"/>
          <w:szCs w:val="13"/>
          <w:lang w:val="en-GB" w:eastAsia="ko-KR"/>
        </w:rPr>
        <w:t>p</w:t>
      </w:r>
      <w:r w:rsidR="0083063E" w:rsidRPr="000A3790">
        <w:rPr>
          <w:rFonts w:ascii="De Gruyter Sans" w:hAnsi="De Gruyter Sans" w:cs="De Gruyter Sans"/>
          <w:b/>
          <w:bCs/>
          <w:sz w:val="13"/>
          <w:szCs w:val="13"/>
          <w:vertAlign w:val="subscript"/>
          <w:lang w:val="en-GB" w:eastAsia="ko-KR"/>
        </w:rPr>
        <w:t>c</w:t>
      </w:r>
      <w:r w:rsidR="0083063E" w:rsidRPr="000A3790">
        <w:rPr>
          <w:rFonts w:ascii="De Gruyter Sans" w:hAnsi="De Gruyter Sans" w:cs="De Gruyter Sans"/>
          <w:b/>
          <w:bCs/>
          <w:sz w:val="13"/>
          <w:szCs w:val="13"/>
          <w:lang w:val="en-GB" w:eastAsia="ko-KR"/>
        </w:rPr>
        <w:t xml:space="preserve"> = 3</w:t>
      </w:r>
      <w:r w:rsidR="0083063E">
        <w:rPr>
          <w:rFonts w:ascii="De Gruyter Sans" w:hAnsi="De Gruyter Sans" w:cs="De Gruyter Sans"/>
          <w:b/>
          <w:bCs/>
          <w:sz w:val="13"/>
          <w:szCs w:val="13"/>
          <w:lang w:val="en-GB" w:eastAsia="ko-KR"/>
        </w:rPr>
        <w:t>8</w:t>
      </w:r>
      <w:r w:rsidR="0083063E" w:rsidRPr="000A3790">
        <w:rPr>
          <w:rFonts w:ascii="De Gruyter Sans" w:hAnsi="De Gruyter Sans" w:cs="De Gruyter Sans"/>
          <w:b/>
          <w:bCs/>
          <w:sz w:val="13"/>
          <w:szCs w:val="13"/>
          <w:lang w:val="en-GB" w:eastAsia="ko-KR"/>
        </w:rPr>
        <w:t xml:space="preserve"> nm, </w:t>
      </w:r>
      <w:proofErr w:type="spellStart"/>
      <w:r w:rsidR="0083063E" w:rsidRPr="000A3790">
        <w:rPr>
          <w:rFonts w:ascii="De Gruyter Sans" w:hAnsi="De Gruyter Sans" w:cs="De Gruyter Sans"/>
          <w:b/>
          <w:bCs/>
          <w:sz w:val="13"/>
          <w:szCs w:val="13"/>
          <w:lang w:val="en-GB" w:eastAsia="ko-KR"/>
        </w:rPr>
        <w:t>p</w:t>
      </w:r>
      <w:r w:rsidR="0083063E" w:rsidRPr="000A3790">
        <w:rPr>
          <w:rFonts w:ascii="De Gruyter Sans" w:hAnsi="De Gruyter Sans" w:cs="De Gruyter Sans"/>
          <w:b/>
          <w:bCs/>
          <w:sz w:val="13"/>
          <w:szCs w:val="13"/>
          <w:vertAlign w:val="subscript"/>
          <w:lang w:val="en-GB" w:eastAsia="ko-KR"/>
        </w:rPr>
        <w:t>r</w:t>
      </w:r>
      <w:proofErr w:type="spellEnd"/>
      <w:r w:rsidR="0083063E" w:rsidRPr="000A3790">
        <w:rPr>
          <w:rFonts w:ascii="De Gruyter Sans" w:hAnsi="De Gruyter Sans" w:cs="De Gruyter Sans"/>
          <w:b/>
          <w:bCs/>
          <w:sz w:val="13"/>
          <w:szCs w:val="13"/>
          <w:lang w:val="en-GB" w:eastAsia="ko-KR"/>
        </w:rPr>
        <w:t xml:space="preserve"> = 6 nm</w:t>
      </w:r>
      <w:r w:rsidR="0083063E" w:rsidRPr="000A3790">
        <w:rPr>
          <w:rFonts w:ascii="De Gruyter Sans" w:hAnsi="De Gruyter Sans" w:cs="De Gruyter Sans"/>
          <w:b/>
          <w:bCs/>
          <w:sz w:val="13"/>
          <w:szCs w:val="13"/>
          <w:lang w:val="en-GB" w:eastAsia="ko-KR"/>
        </w:rPr>
        <w:t xml:space="preserve"> </w:t>
      </w:r>
      <w:r w:rsidR="0083063E">
        <w:rPr>
          <w:rFonts w:ascii="De Gruyter Sans" w:hAnsi="De Gruyter Sans" w:cs="De Gruyter Sans"/>
          <w:b/>
          <w:bCs/>
          <w:sz w:val="13"/>
          <w:szCs w:val="13"/>
          <w:lang w:val="en-GB" w:eastAsia="ko-KR"/>
        </w:rPr>
        <w:t xml:space="preserve"> and </w:t>
      </w:r>
      <w:r w:rsidR="0083063E" w:rsidRPr="000A3790">
        <w:rPr>
          <w:rFonts w:ascii="De Gruyter Sans" w:hAnsi="De Gruyter Sans" w:cs="De Gruyter Sans"/>
          <w:b/>
          <w:bCs/>
          <w:sz w:val="13"/>
          <w:szCs w:val="13"/>
          <w:lang w:val="en-GB" w:eastAsia="ko-KR"/>
        </w:rPr>
        <w:t>p</w:t>
      </w:r>
      <w:r w:rsidR="0083063E" w:rsidRPr="000A3790">
        <w:rPr>
          <w:rFonts w:ascii="De Gruyter Sans" w:hAnsi="De Gruyter Sans" w:cs="De Gruyter Sans"/>
          <w:b/>
          <w:bCs/>
          <w:sz w:val="13"/>
          <w:szCs w:val="13"/>
          <w:vertAlign w:val="subscript"/>
          <w:lang w:val="en-GB" w:eastAsia="ko-KR"/>
        </w:rPr>
        <w:t>c</w:t>
      </w:r>
      <w:r w:rsidR="0083063E" w:rsidRPr="000A3790">
        <w:rPr>
          <w:rFonts w:ascii="De Gruyter Sans" w:hAnsi="De Gruyter Sans" w:cs="De Gruyter Sans"/>
          <w:b/>
          <w:bCs/>
          <w:sz w:val="13"/>
          <w:szCs w:val="13"/>
          <w:lang w:val="en-GB" w:eastAsia="ko-KR"/>
        </w:rPr>
        <w:t xml:space="preserve"> = 3</w:t>
      </w:r>
      <w:r w:rsidR="0083063E">
        <w:rPr>
          <w:rFonts w:ascii="De Gruyter Sans" w:hAnsi="De Gruyter Sans" w:cs="De Gruyter Sans"/>
          <w:b/>
          <w:bCs/>
          <w:sz w:val="13"/>
          <w:szCs w:val="13"/>
          <w:lang w:val="en-GB" w:eastAsia="ko-KR"/>
        </w:rPr>
        <w:t>8</w:t>
      </w:r>
      <w:r w:rsidR="0083063E" w:rsidRPr="000A3790">
        <w:rPr>
          <w:rFonts w:ascii="De Gruyter Sans" w:hAnsi="De Gruyter Sans" w:cs="De Gruyter Sans"/>
          <w:b/>
          <w:bCs/>
          <w:sz w:val="13"/>
          <w:szCs w:val="13"/>
          <w:lang w:val="en-GB" w:eastAsia="ko-KR"/>
        </w:rPr>
        <w:t xml:space="preserve"> nm, </w:t>
      </w:r>
      <w:proofErr w:type="spellStart"/>
      <w:r w:rsidR="0083063E" w:rsidRPr="000A3790">
        <w:rPr>
          <w:rFonts w:ascii="De Gruyter Sans" w:hAnsi="De Gruyter Sans" w:cs="De Gruyter Sans"/>
          <w:b/>
          <w:bCs/>
          <w:sz w:val="13"/>
          <w:szCs w:val="13"/>
          <w:lang w:val="en-GB" w:eastAsia="ko-KR"/>
        </w:rPr>
        <w:t>p</w:t>
      </w:r>
      <w:r w:rsidR="0083063E" w:rsidRPr="000A3790">
        <w:rPr>
          <w:rFonts w:ascii="De Gruyter Sans" w:hAnsi="De Gruyter Sans" w:cs="De Gruyter Sans"/>
          <w:b/>
          <w:bCs/>
          <w:sz w:val="13"/>
          <w:szCs w:val="13"/>
          <w:vertAlign w:val="subscript"/>
          <w:lang w:val="en-GB" w:eastAsia="ko-KR"/>
        </w:rPr>
        <w:t>r</w:t>
      </w:r>
      <w:proofErr w:type="spellEnd"/>
      <w:r w:rsidR="0083063E" w:rsidRPr="000A3790">
        <w:rPr>
          <w:rFonts w:ascii="De Gruyter Sans" w:hAnsi="De Gruyter Sans" w:cs="De Gruyter Sans"/>
          <w:b/>
          <w:bCs/>
          <w:sz w:val="13"/>
          <w:szCs w:val="13"/>
          <w:lang w:val="en-GB" w:eastAsia="ko-KR"/>
        </w:rPr>
        <w:t xml:space="preserve"> = </w:t>
      </w:r>
      <w:r w:rsidR="0083063E">
        <w:rPr>
          <w:rFonts w:ascii="De Gruyter Sans" w:hAnsi="De Gruyter Sans" w:cs="De Gruyter Sans"/>
          <w:b/>
          <w:bCs/>
          <w:sz w:val="13"/>
          <w:szCs w:val="13"/>
          <w:lang w:val="en-GB" w:eastAsia="ko-KR"/>
        </w:rPr>
        <w:t>12</w:t>
      </w:r>
      <w:r w:rsidR="0083063E" w:rsidRPr="000A3790">
        <w:rPr>
          <w:rFonts w:ascii="De Gruyter Sans" w:hAnsi="De Gruyter Sans" w:cs="De Gruyter Sans"/>
          <w:b/>
          <w:bCs/>
          <w:sz w:val="13"/>
          <w:szCs w:val="13"/>
          <w:lang w:val="en-GB" w:eastAsia="ko-KR"/>
        </w:rPr>
        <w:t xml:space="preserve"> nm</w:t>
      </w:r>
      <w:r w:rsidR="0083063E">
        <w:rPr>
          <w:rFonts w:ascii="De Gruyter Sans" w:hAnsi="De Gruyter Sans" w:cs="De Gruyter Sans"/>
          <w:b/>
          <w:bCs/>
          <w:sz w:val="13"/>
          <w:szCs w:val="13"/>
          <w:lang w:val="en-GB" w:eastAsia="ko-KR"/>
        </w:rPr>
        <w:t xml:space="preserve">; </w:t>
      </w:r>
      <w:r w:rsidR="0083063E" w:rsidRPr="000A3790">
        <w:rPr>
          <w:rFonts w:ascii="De Gruyter Sans" w:hAnsi="De Gruyter Sans" w:cs="De Gruyter Sans"/>
          <w:b/>
          <w:bCs/>
          <w:sz w:val="13"/>
          <w:szCs w:val="13"/>
          <w:lang w:val="en-GB" w:eastAsia="ko-KR"/>
        </w:rPr>
        <w:t xml:space="preserve"> </w:t>
      </w:r>
      <w:r w:rsidR="0083063E">
        <w:rPr>
          <w:rFonts w:ascii="De Gruyter Sans" w:hAnsi="De Gruyter Sans" w:cs="De Gruyter Sans"/>
          <w:b/>
          <w:bCs/>
          <w:sz w:val="13"/>
          <w:szCs w:val="13"/>
          <w:lang w:val="en-GB" w:eastAsia="ko-KR"/>
        </w:rPr>
        <w:t xml:space="preserve">(a) </w:t>
      </w:r>
      <w:r w:rsidR="0083063E" w:rsidRPr="000A3790">
        <w:rPr>
          <w:rFonts w:ascii="De Gruyter Sans" w:hAnsi="De Gruyter Sans" w:cs="De Gruyter Sans"/>
          <w:b/>
          <w:bCs/>
          <w:sz w:val="13"/>
          <w:szCs w:val="13"/>
          <w:lang w:val="en-GB" w:eastAsia="ko-KR"/>
        </w:rPr>
        <w:t>between p</w:t>
      </w:r>
      <w:r w:rsidR="0083063E" w:rsidRPr="000A3790">
        <w:rPr>
          <w:rFonts w:ascii="De Gruyter Sans" w:hAnsi="De Gruyter Sans" w:cs="De Gruyter Sans"/>
          <w:b/>
          <w:bCs/>
          <w:sz w:val="13"/>
          <w:szCs w:val="13"/>
          <w:vertAlign w:val="subscript"/>
          <w:lang w:val="en-GB" w:eastAsia="ko-KR"/>
        </w:rPr>
        <w:t>c</w:t>
      </w:r>
      <w:r w:rsidR="0083063E" w:rsidRPr="000A3790">
        <w:rPr>
          <w:rFonts w:ascii="De Gruyter Sans" w:hAnsi="De Gruyter Sans" w:cs="De Gruyter Sans"/>
          <w:b/>
          <w:bCs/>
          <w:sz w:val="13"/>
          <w:szCs w:val="13"/>
          <w:lang w:val="en-GB" w:eastAsia="ko-KR"/>
        </w:rPr>
        <w:t xml:space="preserve"> = 3</w:t>
      </w:r>
      <w:r w:rsidR="0083063E">
        <w:rPr>
          <w:rFonts w:ascii="De Gruyter Sans" w:hAnsi="De Gruyter Sans" w:cs="De Gruyter Sans"/>
          <w:b/>
          <w:bCs/>
          <w:sz w:val="13"/>
          <w:szCs w:val="13"/>
          <w:lang w:val="en-GB" w:eastAsia="ko-KR"/>
        </w:rPr>
        <w:t>6</w:t>
      </w:r>
      <w:r w:rsidR="0083063E" w:rsidRPr="000A3790">
        <w:rPr>
          <w:rFonts w:ascii="De Gruyter Sans" w:hAnsi="De Gruyter Sans" w:cs="De Gruyter Sans"/>
          <w:b/>
          <w:bCs/>
          <w:sz w:val="13"/>
          <w:szCs w:val="13"/>
          <w:lang w:val="en-GB" w:eastAsia="ko-KR"/>
        </w:rPr>
        <w:t xml:space="preserve"> nm, </w:t>
      </w:r>
      <w:proofErr w:type="spellStart"/>
      <w:r w:rsidR="0083063E" w:rsidRPr="000A3790">
        <w:rPr>
          <w:rFonts w:ascii="De Gruyter Sans" w:hAnsi="De Gruyter Sans" w:cs="De Gruyter Sans"/>
          <w:b/>
          <w:bCs/>
          <w:sz w:val="13"/>
          <w:szCs w:val="13"/>
          <w:lang w:val="en-GB" w:eastAsia="ko-KR"/>
        </w:rPr>
        <w:t>p</w:t>
      </w:r>
      <w:r w:rsidR="0083063E" w:rsidRPr="000A3790">
        <w:rPr>
          <w:rFonts w:ascii="De Gruyter Sans" w:hAnsi="De Gruyter Sans" w:cs="De Gruyter Sans"/>
          <w:b/>
          <w:bCs/>
          <w:sz w:val="13"/>
          <w:szCs w:val="13"/>
          <w:vertAlign w:val="subscript"/>
          <w:lang w:val="en-GB" w:eastAsia="ko-KR"/>
        </w:rPr>
        <w:t>r</w:t>
      </w:r>
      <w:proofErr w:type="spellEnd"/>
      <w:r w:rsidR="0083063E" w:rsidRPr="000A3790">
        <w:rPr>
          <w:rFonts w:ascii="De Gruyter Sans" w:hAnsi="De Gruyter Sans" w:cs="De Gruyter Sans"/>
          <w:b/>
          <w:bCs/>
          <w:sz w:val="13"/>
          <w:szCs w:val="13"/>
          <w:lang w:val="en-GB" w:eastAsia="ko-KR"/>
        </w:rPr>
        <w:t xml:space="preserve"> = 6 nm </w:t>
      </w:r>
      <w:r w:rsidR="0083063E">
        <w:rPr>
          <w:rFonts w:ascii="De Gruyter Sans" w:hAnsi="De Gruyter Sans" w:cs="De Gruyter Sans"/>
          <w:b/>
          <w:bCs/>
          <w:sz w:val="13"/>
          <w:szCs w:val="13"/>
          <w:lang w:val="en-GB" w:eastAsia="ko-KR"/>
        </w:rPr>
        <w:t xml:space="preserve"> and </w:t>
      </w:r>
      <w:r w:rsidR="0083063E" w:rsidRPr="000A3790">
        <w:rPr>
          <w:rFonts w:ascii="De Gruyter Sans" w:hAnsi="De Gruyter Sans" w:cs="De Gruyter Sans"/>
          <w:b/>
          <w:bCs/>
          <w:sz w:val="13"/>
          <w:szCs w:val="13"/>
          <w:lang w:val="en-GB" w:eastAsia="ko-KR"/>
        </w:rPr>
        <w:t>p</w:t>
      </w:r>
      <w:r w:rsidR="0083063E" w:rsidRPr="000A3790">
        <w:rPr>
          <w:rFonts w:ascii="De Gruyter Sans" w:hAnsi="De Gruyter Sans" w:cs="De Gruyter Sans"/>
          <w:b/>
          <w:bCs/>
          <w:sz w:val="13"/>
          <w:szCs w:val="13"/>
          <w:vertAlign w:val="subscript"/>
          <w:lang w:val="en-GB" w:eastAsia="ko-KR"/>
        </w:rPr>
        <w:t>c</w:t>
      </w:r>
      <w:r w:rsidR="0083063E" w:rsidRPr="000A3790">
        <w:rPr>
          <w:rFonts w:ascii="De Gruyter Sans" w:hAnsi="De Gruyter Sans" w:cs="De Gruyter Sans"/>
          <w:b/>
          <w:bCs/>
          <w:sz w:val="13"/>
          <w:szCs w:val="13"/>
          <w:lang w:val="en-GB" w:eastAsia="ko-KR"/>
        </w:rPr>
        <w:t xml:space="preserve"> = 3</w:t>
      </w:r>
      <w:r w:rsidR="0083063E">
        <w:rPr>
          <w:rFonts w:ascii="De Gruyter Sans" w:hAnsi="De Gruyter Sans" w:cs="De Gruyter Sans"/>
          <w:b/>
          <w:bCs/>
          <w:sz w:val="13"/>
          <w:szCs w:val="13"/>
          <w:lang w:val="en-GB" w:eastAsia="ko-KR"/>
        </w:rPr>
        <w:t>6</w:t>
      </w:r>
      <w:r w:rsidR="0083063E" w:rsidRPr="000A3790">
        <w:rPr>
          <w:rFonts w:ascii="De Gruyter Sans" w:hAnsi="De Gruyter Sans" w:cs="De Gruyter Sans"/>
          <w:b/>
          <w:bCs/>
          <w:sz w:val="13"/>
          <w:szCs w:val="13"/>
          <w:lang w:val="en-GB" w:eastAsia="ko-KR"/>
        </w:rPr>
        <w:t xml:space="preserve"> nm, </w:t>
      </w:r>
      <w:proofErr w:type="spellStart"/>
      <w:r w:rsidR="0083063E" w:rsidRPr="000A3790">
        <w:rPr>
          <w:rFonts w:ascii="De Gruyter Sans" w:hAnsi="De Gruyter Sans" w:cs="De Gruyter Sans"/>
          <w:b/>
          <w:bCs/>
          <w:sz w:val="13"/>
          <w:szCs w:val="13"/>
          <w:lang w:val="en-GB" w:eastAsia="ko-KR"/>
        </w:rPr>
        <w:t>p</w:t>
      </w:r>
      <w:r w:rsidR="0083063E" w:rsidRPr="000A3790">
        <w:rPr>
          <w:rFonts w:ascii="De Gruyter Sans" w:hAnsi="De Gruyter Sans" w:cs="De Gruyter Sans"/>
          <w:b/>
          <w:bCs/>
          <w:sz w:val="13"/>
          <w:szCs w:val="13"/>
          <w:vertAlign w:val="subscript"/>
          <w:lang w:val="en-GB" w:eastAsia="ko-KR"/>
        </w:rPr>
        <w:t>r</w:t>
      </w:r>
      <w:proofErr w:type="spellEnd"/>
      <w:r w:rsidR="0083063E" w:rsidRPr="000A3790">
        <w:rPr>
          <w:rFonts w:ascii="De Gruyter Sans" w:hAnsi="De Gruyter Sans" w:cs="De Gruyter Sans"/>
          <w:b/>
          <w:bCs/>
          <w:sz w:val="13"/>
          <w:szCs w:val="13"/>
          <w:lang w:val="en-GB" w:eastAsia="ko-KR"/>
        </w:rPr>
        <w:t xml:space="preserve"> = </w:t>
      </w:r>
      <w:r w:rsidR="0083063E">
        <w:rPr>
          <w:rFonts w:ascii="De Gruyter Sans" w:hAnsi="De Gruyter Sans" w:cs="De Gruyter Sans"/>
          <w:b/>
          <w:bCs/>
          <w:sz w:val="13"/>
          <w:szCs w:val="13"/>
          <w:lang w:val="en-GB" w:eastAsia="ko-KR"/>
        </w:rPr>
        <w:t>12</w:t>
      </w:r>
      <w:r w:rsidR="0083063E" w:rsidRPr="000A3790">
        <w:rPr>
          <w:rFonts w:ascii="De Gruyter Sans" w:hAnsi="De Gruyter Sans" w:cs="De Gruyter Sans"/>
          <w:b/>
          <w:bCs/>
          <w:sz w:val="13"/>
          <w:szCs w:val="13"/>
          <w:lang w:val="en-GB" w:eastAsia="ko-KR"/>
        </w:rPr>
        <w:t xml:space="preserve"> nm</w:t>
      </w:r>
      <w:r w:rsidR="0083063E">
        <w:rPr>
          <w:rFonts w:ascii="De Gruyter Sans" w:hAnsi="De Gruyter Sans" w:cs="De Gruyter Sans"/>
          <w:b/>
          <w:bCs/>
          <w:sz w:val="13"/>
          <w:szCs w:val="13"/>
          <w:lang w:val="en-GB" w:eastAsia="ko-KR"/>
        </w:rPr>
        <w:t xml:space="preserve">; (c) </w:t>
      </w:r>
      <w:r w:rsidR="0083063E" w:rsidRPr="000A3790">
        <w:rPr>
          <w:rFonts w:ascii="De Gruyter Sans" w:hAnsi="De Gruyter Sans" w:cs="De Gruyter Sans"/>
          <w:b/>
          <w:bCs/>
          <w:sz w:val="13"/>
          <w:szCs w:val="13"/>
          <w:lang w:val="en-GB" w:eastAsia="ko-KR"/>
        </w:rPr>
        <w:t>between p</w:t>
      </w:r>
      <w:r w:rsidR="0083063E" w:rsidRPr="000A3790">
        <w:rPr>
          <w:rFonts w:ascii="De Gruyter Sans" w:hAnsi="De Gruyter Sans" w:cs="De Gruyter Sans"/>
          <w:b/>
          <w:bCs/>
          <w:sz w:val="13"/>
          <w:szCs w:val="13"/>
          <w:vertAlign w:val="subscript"/>
          <w:lang w:val="en-GB" w:eastAsia="ko-KR"/>
        </w:rPr>
        <w:t>c</w:t>
      </w:r>
      <w:r w:rsidR="0083063E" w:rsidRPr="000A3790">
        <w:rPr>
          <w:rFonts w:ascii="De Gruyter Sans" w:hAnsi="De Gruyter Sans" w:cs="De Gruyter Sans"/>
          <w:b/>
          <w:bCs/>
          <w:sz w:val="13"/>
          <w:szCs w:val="13"/>
          <w:lang w:val="en-GB" w:eastAsia="ko-KR"/>
        </w:rPr>
        <w:t xml:space="preserve"> = 3</w:t>
      </w:r>
      <w:r w:rsidR="0083063E">
        <w:rPr>
          <w:rFonts w:ascii="De Gruyter Sans" w:hAnsi="De Gruyter Sans" w:cs="De Gruyter Sans"/>
          <w:b/>
          <w:bCs/>
          <w:sz w:val="13"/>
          <w:szCs w:val="13"/>
          <w:lang w:val="en-GB" w:eastAsia="ko-KR"/>
        </w:rPr>
        <w:t>8</w:t>
      </w:r>
      <w:r w:rsidR="0083063E" w:rsidRPr="000A3790">
        <w:rPr>
          <w:rFonts w:ascii="De Gruyter Sans" w:hAnsi="De Gruyter Sans" w:cs="De Gruyter Sans"/>
          <w:b/>
          <w:bCs/>
          <w:sz w:val="13"/>
          <w:szCs w:val="13"/>
          <w:lang w:val="en-GB" w:eastAsia="ko-KR"/>
        </w:rPr>
        <w:t xml:space="preserve"> nm, </w:t>
      </w:r>
      <w:proofErr w:type="spellStart"/>
      <w:r w:rsidR="0083063E" w:rsidRPr="000A3790">
        <w:rPr>
          <w:rFonts w:ascii="De Gruyter Sans" w:hAnsi="De Gruyter Sans" w:cs="De Gruyter Sans"/>
          <w:b/>
          <w:bCs/>
          <w:sz w:val="13"/>
          <w:szCs w:val="13"/>
          <w:lang w:val="en-GB" w:eastAsia="ko-KR"/>
        </w:rPr>
        <w:t>p</w:t>
      </w:r>
      <w:r w:rsidR="0083063E" w:rsidRPr="000A3790">
        <w:rPr>
          <w:rFonts w:ascii="De Gruyter Sans" w:hAnsi="De Gruyter Sans" w:cs="De Gruyter Sans"/>
          <w:b/>
          <w:bCs/>
          <w:sz w:val="13"/>
          <w:szCs w:val="13"/>
          <w:vertAlign w:val="subscript"/>
          <w:lang w:val="en-GB" w:eastAsia="ko-KR"/>
        </w:rPr>
        <w:t>r</w:t>
      </w:r>
      <w:proofErr w:type="spellEnd"/>
      <w:r w:rsidR="0083063E" w:rsidRPr="000A3790">
        <w:rPr>
          <w:rFonts w:ascii="De Gruyter Sans" w:hAnsi="De Gruyter Sans" w:cs="De Gruyter Sans"/>
          <w:b/>
          <w:bCs/>
          <w:sz w:val="13"/>
          <w:szCs w:val="13"/>
          <w:lang w:val="en-GB" w:eastAsia="ko-KR"/>
        </w:rPr>
        <w:t xml:space="preserve"> = 6 nm </w:t>
      </w:r>
      <w:r w:rsidR="0083063E">
        <w:rPr>
          <w:rFonts w:ascii="De Gruyter Sans" w:hAnsi="De Gruyter Sans" w:cs="De Gruyter Sans"/>
          <w:b/>
          <w:bCs/>
          <w:sz w:val="13"/>
          <w:szCs w:val="13"/>
          <w:lang w:val="en-GB" w:eastAsia="ko-KR"/>
        </w:rPr>
        <w:t xml:space="preserve"> and </w:t>
      </w:r>
      <w:r w:rsidR="0083063E" w:rsidRPr="000A3790">
        <w:rPr>
          <w:rFonts w:ascii="De Gruyter Sans" w:hAnsi="De Gruyter Sans" w:cs="De Gruyter Sans"/>
          <w:b/>
          <w:bCs/>
          <w:sz w:val="13"/>
          <w:szCs w:val="13"/>
          <w:lang w:val="en-GB" w:eastAsia="ko-KR"/>
        </w:rPr>
        <w:t>p</w:t>
      </w:r>
      <w:r w:rsidR="0083063E" w:rsidRPr="000A3790">
        <w:rPr>
          <w:rFonts w:ascii="De Gruyter Sans" w:hAnsi="De Gruyter Sans" w:cs="De Gruyter Sans"/>
          <w:b/>
          <w:bCs/>
          <w:sz w:val="13"/>
          <w:szCs w:val="13"/>
          <w:vertAlign w:val="subscript"/>
          <w:lang w:val="en-GB" w:eastAsia="ko-KR"/>
        </w:rPr>
        <w:t>c</w:t>
      </w:r>
      <w:r w:rsidR="0083063E" w:rsidRPr="000A3790">
        <w:rPr>
          <w:rFonts w:ascii="De Gruyter Sans" w:hAnsi="De Gruyter Sans" w:cs="De Gruyter Sans"/>
          <w:b/>
          <w:bCs/>
          <w:sz w:val="13"/>
          <w:szCs w:val="13"/>
          <w:lang w:val="en-GB" w:eastAsia="ko-KR"/>
        </w:rPr>
        <w:t xml:space="preserve"> = 3</w:t>
      </w:r>
      <w:r w:rsidR="0083063E">
        <w:rPr>
          <w:rFonts w:ascii="De Gruyter Sans" w:hAnsi="De Gruyter Sans" w:cs="De Gruyter Sans"/>
          <w:b/>
          <w:bCs/>
          <w:sz w:val="13"/>
          <w:szCs w:val="13"/>
          <w:lang w:val="en-GB" w:eastAsia="ko-KR"/>
        </w:rPr>
        <w:t>6</w:t>
      </w:r>
      <w:r w:rsidR="0083063E" w:rsidRPr="000A3790">
        <w:rPr>
          <w:rFonts w:ascii="De Gruyter Sans" w:hAnsi="De Gruyter Sans" w:cs="De Gruyter Sans"/>
          <w:b/>
          <w:bCs/>
          <w:sz w:val="13"/>
          <w:szCs w:val="13"/>
          <w:lang w:val="en-GB" w:eastAsia="ko-KR"/>
        </w:rPr>
        <w:t xml:space="preserve"> nm, </w:t>
      </w:r>
      <w:proofErr w:type="spellStart"/>
      <w:r w:rsidR="0083063E" w:rsidRPr="000A3790">
        <w:rPr>
          <w:rFonts w:ascii="De Gruyter Sans" w:hAnsi="De Gruyter Sans" w:cs="De Gruyter Sans"/>
          <w:b/>
          <w:bCs/>
          <w:sz w:val="13"/>
          <w:szCs w:val="13"/>
          <w:lang w:val="en-GB" w:eastAsia="ko-KR"/>
        </w:rPr>
        <w:t>p</w:t>
      </w:r>
      <w:r w:rsidR="0083063E" w:rsidRPr="000A3790">
        <w:rPr>
          <w:rFonts w:ascii="De Gruyter Sans" w:hAnsi="De Gruyter Sans" w:cs="De Gruyter Sans"/>
          <w:b/>
          <w:bCs/>
          <w:sz w:val="13"/>
          <w:szCs w:val="13"/>
          <w:vertAlign w:val="subscript"/>
          <w:lang w:val="en-GB" w:eastAsia="ko-KR"/>
        </w:rPr>
        <w:t>r</w:t>
      </w:r>
      <w:proofErr w:type="spellEnd"/>
      <w:r w:rsidR="0083063E" w:rsidRPr="000A3790">
        <w:rPr>
          <w:rFonts w:ascii="De Gruyter Sans" w:hAnsi="De Gruyter Sans" w:cs="De Gruyter Sans"/>
          <w:b/>
          <w:bCs/>
          <w:sz w:val="13"/>
          <w:szCs w:val="13"/>
          <w:lang w:val="en-GB" w:eastAsia="ko-KR"/>
        </w:rPr>
        <w:t xml:space="preserve"> = </w:t>
      </w:r>
      <w:r w:rsidR="0083063E">
        <w:rPr>
          <w:rFonts w:ascii="De Gruyter Sans" w:hAnsi="De Gruyter Sans" w:cs="De Gruyter Sans"/>
          <w:b/>
          <w:bCs/>
          <w:sz w:val="13"/>
          <w:szCs w:val="13"/>
          <w:lang w:val="en-GB" w:eastAsia="ko-KR"/>
        </w:rPr>
        <w:t>6</w:t>
      </w:r>
      <w:r w:rsidR="0083063E" w:rsidRPr="000A3790">
        <w:rPr>
          <w:rFonts w:ascii="De Gruyter Sans" w:hAnsi="De Gruyter Sans" w:cs="De Gruyter Sans"/>
          <w:b/>
          <w:bCs/>
          <w:sz w:val="13"/>
          <w:szCs w:val="13"/>
          <w:lang w:val="en-GB" w:eastAsia="ko-KR"/>
        </w:rPr>
        <w:t xml:space="preserve"> nm</w:t>
      </w:r>
      <w:r w:rsidR="0083063E">
        <w:rPr>
          <w:rFonts w:ascii="De Gruyter Sans" w:hAnsi="De Gruyter Sans" w:cs="De Gruyter Sans"/>
          <w:b/>
          <w:bCs/>
          <w:sz w:val="13"/>
          <w:szCs w:val="13"/>
          <w:lang w:val="en-GB" w:eastAsia="ko-KR"/>
        </w:rPr>
        <w:t xml:space="preserve">. </w:t>
      </w:r>
    </w:p>
    <w:p w14:paraId="49848CB5" w14:textId="77777777" w:rsidR="00B868AA" w:rsidRPr="000A3790" w:rsidRDefault="00B868AA" w:rsidP="00D60068">
      <w:pPr>
        <w:pStyle w:val="paragraph"/>
        <w:spacing w:line="240" w:lineRule="auto"/>
        <w:ind w:firstLine="0"/>
        <w:rPr>
          <w:rFonts w:ascii="De Gruyter Sans" w:hAnsi="De Gruyter Sans" w:cs="De Gruyter Sans"/>
          <w:sz w:val="13"/>
          <w:szCs w:val="13"/>
          <w:lang w:val="en-GB"/>
        </w:rPr>
      </w:pPr>
    </w:p>
    <w:p w14:paraId="115B2262" w14:textId="79779D11" w:rsidR="00B868AA" w:rsidRPr="000A3790" w:rsidRDefault="00B868AA" w:rsidP="00D60068">
      <w:pPr>
        <w:pStyle w:val="paragraph"/>
        <w:spacing w:line="240" w:lineRule="auto"/>
        <w:ind w:firstLine="0"/>
        <w:rPr>
          <w:rFonts w:ascii="De Gruyter Sans" w:hAnsi="De Gruyter Sans" w:cs="De Gruyter Sans"/>
          <w:sz w:val="13"/>
          <w:szCs w:val="13"/>
          <w:lang w:val="en-GB"/>
        </w:rPr>
      </w:pPr>
    </w:p>
    <w:p w14:paraId="49F52A1A" w14:textId="77777777" w:rsidR="00B868AA" w:rsidRPr="000A3790" w:rsidRDefault="00B868AA" w:rsidP="00D60068">
      <w:pPr>
        <w:pStyle w:val="paragraph"/>
        <w:spacing w:line="240" w:lineRule="auto"/>
        <w:ind w:firstLine="0"/>
        <w:rPr>
          <w:rFonts w:ascii="De Gruyter Sans" w:hAnsi="De Gruyter Sans" w:cs="De Gruyter Sans"/>
          <w:sz w:val="13"/>
          <w:szCs w:val="13"/>
          <w:lang w:val="en-US"/>
        </w:rPr>
      </w:pPr>
    </w:p>
    <w:p w14:paraId="70FEA1E5" w14:textId="7C7C187A" w:rsidR="00B46C32" w:rsidRPr="000A3790" w:rsidRDefault="00B46C32" w:rsidP="00D60068">
      <w:pPr>
        <w:pStyle w:val="paragraph"/>
        <w:spacing w:line="240" w:lineRule="auto"/>
        <w:ind w:firstLine="0"/>
        <w:rPr>
          <w:rFonts w:ascii="De Gruyter Sans" w:hAnsi="De Gruyter Sans" w:cs="De Gruyter Sans"/>
          <w:sz w:val="13"/>
          <w:szCs w:val="13"/>
          <w:lang w:val="en-US"/>
        </w:rPr>
      </w:pPr>
    </w:p>
    <w:p w14:paraId="0C4A3E76" w14:textId="0776C194" w:rsidR="00D60068" w:rsidRPr="000A3790" w:rsidRDefault="00D60068" w:rsidP="00D60068">
      <w:pPr>
        <w:pStyle w:val="paragraph"/>
        <w:spacing w:line="240" w:lineRule="auto"/>
        <w:ind w:firstLine="0"/>
        <w:rPr>
          <w:rFonts w:ascii="De Gruyter Sans" w:hAnsi="De Gruyter Sans" w:cs="De Gruyter Sans"/>
          <w:sz w:val="13"/>
          <w:szCs w:val="13"/>
          <w:lang w:val="en-US"/>
        </w:rPr>
      </w:pPr>
    </w:p>
    <w:p w14:paraId="0BAA1B26" w14:textId="05FC8BAD" w:rsidR="000C7E76" w:rsidRPr="000A3790" w:rsidRDefault="00EB7C2F" w:rsidP="00EB7C2F">
      <w:pPr>
        <w:pStyle w:val="affff0"/>
        <w:numPr>
          <w:ilvl w:val="0"/>
          <w:numId w:val="22"/>
        </w:numPr>
        <w:rPr>
          <w:rFonts w:ascii="De Gruyter Sans" w:hAnsi="De Gruyter Sans" w:cs="De Gruyter Sans"/>
          <w:b/>
          <w:bCs/>
          <w:sz w:val="16"/>
          <w:szCs w:val="16"/>
          <w:lang w:val="en-GB"/>
          <w14:numSpacing w14:val="proportional"/>
        </w:rPr>
      </w:pPr>
      <w:r w:rsidRPr="000A3790">
        <w:rPr>
          <w:rFonts w:ascii="De Gruyter Sans" w:hAnsi="De Gruyter Sans" w:cs="De Gruyter Sans"/>
          <w:b/>
          <w:bCs/>
          <w:sz w:val="16"/>
          <w:szCs w:val="16"/>
          <w:lang w:val="en-GB" w:eastAsia="ko-KR"/>
          <w14:numSpacing w14:val="proportional"/>
        </w:rPr>
        <w:t>Sampling</w:t>
      </w:r>
      <w:r w:rsidR="002754CC" w:rsidRPr="000A3790">
        <w:rPr>
          <w:rFonts w:ascii="De Gruyter Sans" w:hAnsi="De Gruyter Sans" w:cs="De Gruyter Sans"/>
          <w:b/>
          <w:bCs/>
          <w:sz w:val="16"/>
          <w:szCs w:val="16"/>
          <w:lang w:val="en-GB" w:eastAsia="ko-KR"/>
          <w14:numSpacing w14:val="proportional"/>
        </w:rPr>
        <w:t xml:space="preserve"> Strategy for</w:t>
      </w:r>
      <w:r w:rsidRPr="000A3790">
        <w:rPr>
          <w:rFonts w:ascii="De Gruyter Sans" w:hAnsi="De Gruyter Sans" w:cs="De Gruyter Sans"/>
          <w:b/>
          <w:bCs/>
          <w:sz w:val="16"/>
          <w:szCs w:val="16"/>
          <w:lang w:val="en-GB" w:eastAsia="ko-KR"/>
          <w14:numSpacing w14:val="proportional"/>
        </w:rPr>
        <w:t xml:space="preserve"> Generation of Averaged Mueller Matrix (</w:t>
      </w:r>
      <w:r w:rsidRPr="00600C02">
        <w:rPr>
          <w:rFonts w:ascii="De Gruyter Sans" w:hAnsi="De Gruyter Sans" w:cs="De Gruyter Sans"/>
          <w:b/>
          <w:bCs/>
          <w:i/>
          <w:sz w:val="16"/>
          <w:szCs w:val="16"/>
          <w:lang w:val="en-GB" w:eastAsia="ko-KR"/>
          <w14:numSpacing w14:val="proportional"/>
        </w:rPr>
        <w:t>M</w:t>
      </w:r>
      <w:r w:rsidRPr="00600C02">
        <w:rPr>
          <w:rFonts w:ascii="De Gruyter Sans" w:hAnsi="De Gruyter Sans" w:cs="De Gruyter Sans"/>
          <w:b/>
          <w:bCs/>
          <w:i/>
          <w:sz w:val="16"/>
          <w:szCs w:val="16"/>
          <w:vertAlign w:val="subscript"/>
          <w:lang w:val="en-GB" w:eastAsia="ko-KR"/>
          <w14:numSpacing w14:val="proportional"/>
        </w:rPr>
        <w:t>avg</w:t>
      </w:r>
      <w:r w:rsidRPr="000A3790">
        <w:rPr>
          <w:rFonts w:ascii="De Gruyter Sans" w:hAnsi="De Gruyter Sans" w:cs="De Gruyter Sans"/>
          <w:b/>
          <w:bCs/>
          <w:sz w:val="16"/>
          <w:szCs w:val="16"/>
          <w:lang w:val="en-GB" w:eastAsia="ko-KR"/>
          <w14:numSpacing w14:val="proportional"/>
        </w:rPr>
        <w:t xml:space="preserve">) </w:t>
      </w:r>
      <w:r w:rsidR="003C6DD7" w:rsidRPr="000A3790">
        <w:rPr>
          <w:rFonts w:ascii="De Gruyter Sans" w:hAnsi="De Gruyter Sans" w:cs="De Gruyter Sans"/>
          <w:b/>
          <w:bCs/>
          <w:sz w:val="16"/>
          <w:szCs w:val="16"/>
          <w:lang w:val="en-GB" w:eastAsia="ko-KR"/>
          <w14:numSpacing w14:val="proportional"/>
        </w:rPr>
        <w:t xml:space="preserve"> </w:t>
      </w:r>
    </w:p>
    <w:p w14:paraId="0AB69939" w14:textId="4D7CE0B3" w:rsidR="004F7914" w:rsidRPr="000A3790" w:rsidRDefault="004F7914" w:rsidP="004F7914">
      <w:pPr>
        <w:pStyle w:val="paragraph"/>
        <w:spacing w:line="240" w:lineRule="auto"/>
        <w:ind w:firstLine="0"/>
        <w:rPr>
          <w:rFonts w:ascii="De Gruyter Sans" w:hAnsi="De Gruyter Sans" w:cs="De Gruyter Sans"/>
          <w:sz w:val="13"/>
          <w:szCs w:val="13"/>
          <w:lang w:val="en-US"/>
        </w:rPr>
      </w:pPr>
      <w:r w:rsidRPr="000A3790">
        <w:rPr>
          <w:rFonts w:ascii="De Gruyter Sans" w:hAnsi="De Gruyter Sans" w:cs="De Gruyter Sans"/>
          <w:sz w:val="13"/>
          <w:szCs w:val="13"/>
          <w:lang w:val="en-US"/>
        </w:rPr>
        <w:t xml:space="preserve">Random Symmetric Sampling (RSS) was employed to efficiently generate representative discrete samples in the four-dimensional parameter space defined by structural </w:t>
      </w:r>
      <w:r w:rsidR="007D1FD0" w:rsidRPr="000A3790">
        <w:rPr>
          <w:rFonts w:ascii="De Gruyter Sans" w:hAnsi="De Gruyter Sans" w:cs="De Gruyter Sans" w:hint="eastAsia"/>
          <w:sz w:val="13"/>
          <w:szCs w:val="13"/>
          <w:lang w:val="en-US" w:eastAsia="ko-KR"/>
        </w:rPr>
        <w:t xml:space="preserve">variations </w:t>
      </w:r>
      <w:r w:rsidR="007D1FD0" w:rsidRPr="000A3790">
        <w:rPr>
          <w:rFonts w:ascii="De Gruyter Sans" w:hAnsi="De Gruyter Sans" w:cs="De Gruyter Sans"/>
          <w:sz w:val="13"/>
          <w:szCs w:val="13"/>
          <w:lang w:val="en-US" w:eastAsia="ko-KR"/>
        </w:rPr>
        <w:t>of specimen</w:t>
      </w:r>
      <w:r w:rsidRPr="000A3790">
        <w:rPr>
          <w:rFonts w:ascii="De Gruyter Sans" w:hAnsi="De Gruyter Sans" w:cs="De Gruyter Sans"/>
          <w:sz w:val="13"/>
          <w:szCs w:val="13"/>
          <w:lang w:val="en-US"/>
        </w:rPr>
        <w:t xml:space="preserve">. </w:t>
      </w:r>
      <w:r w:rsidR="007D1FD0" w:rsidRPr="000A3790">
        <w:rPr>
          <w:rFonts w:ascii="De Gruyter Sans" w:hAnsi="De Gruyter Sans" w:cs="De Gruyter Sans"/>
          <w:sz w:val="13"/>
          <w:szCs w:val="13"/>
          <w:lang w:val="en-US"/>
        </w:rPr>
        <w:t xml:space="preserve">While uniform or random sampling methods are possible, increasing the number of sample count for improving representativeness usually leads the computational cost and time. Thus, it is important to select an efficient sampling strategy </w:t>
      </w:r>
      <w:r w:rsidR="000E5E3B" w:rsidRPr="000A3790">
        <w:rPr>
          <w:rFonts w:ascii="De Gruyter Sans" w:hAnsi="De Gruyter Sans" w:cs="De Gruyter Sans"/>
          <w:sz w:val="13"/>
          <w:szCs w:val="13"/>
          <w:lang w:val="en-US"/>
        </w:rPr>
        <w:t>for balancing</w:t>
      </w:r>
      <w:r w:rsidR="007D1FD0" w:rsidRPr="000A3790">
        <w:rPr>
          <w:rFonts w:ascii="De Gruyter Sans" w:hAnsi="De Gruyter Sans" w:cs="De Gruyter Sans"/>
          <w:sz w:val="13"/>
          <w:szCs w:val="13"/>
          <w:lang w:val="en-US"/>
        </w:rPr>
        <w:t xml:space="preserve"> the computational resources with sufficient data representativeness.</w:t>
      </w:r>
    </w:p>
    <w:p w14:paraId="1A20E5D8" w14:textId="1E876FDB" w:rsidR="004F7914" w:rsidRPr="000A3790" w:rsidRDefault="004F7914" w:rsidP="004F7914">
      <w:pPr>
        <w:pStyle w:val="paragraph"/>
        <w:spacing w:line="240" w:lineRule="auto"/>
        <w:ind w:firstLine="0"/>
        <w:rPr>
          <w:rFonts w:ascii="De Gruyter Sans" w:hAnsi="De Gruyter Sans" w:cs="De Gruyter Sans"/>
          <w:sz w:val="13"/>
          <w:szCs w:val="13"/>
          <w:lang w:val="en-US"/>
        </w:rPr>
      </w:pPr>
      <w:r w:rsidRPr="000A3790">
        <w:rPr>
          <w:rFonts w:ascii="De Gruyter Sans" w:hAnsi="De Gruyter Sans" w:cs="De Gruyter Sans"/>
          <w:sz w:val="13"/>
          <w:szCs w:val="13"/>
          <w:lang w:val="en-US"/>
        </w:rPr>
        <w:lastRenderedPageBreak/>
        <w:t xml:space="preserve">The key innovation of RSS lies in exploiting symmetry to efficiently populate the entire parameter space. For every initial </w:t>
      </w:r>
      <m:oMath>
        <m:sSub>
          <m:sSubPr>
            <m:ctrlPr>
              <w:rPr>
                <w:rFonts w:ascii="Cambria Math" w:hAnsi="Cambria Math" w:cs="De Gruyter Sans"/>
                <w:sz w:val="13"/>
                <w:szCs w:val="13"/>
                <w:lang w:val="en-US"/>
              </w:rPr>
            </m:ctrlPr>
          </m:sSubPr>
          <m:e>
            <m:r>
              <w:rPr>
                <w:rFonts w:ascii="Cambria Math" w:hAnsi="Cambria Math" w:cs="De Gruyter Sans"/>
                <w:sz w:val="13"/>
                <w:szCs w:val="13"/>
                <w:lang w:val="en-US"/>
              </w:rPr>
              <m:t>p</m:t>
            </m:r>
          </m:e>
          <m:sub>
            <m:r>
              <m:rPr>
                <m:sty m:val="p"/>
              </m:rPr>
              <w:rPr>
                <w:rFonts w:ascii="Cambria Math" w:hAnsi="Cambria Math" w:cs="De Gruyter Sans"/>
                <w:sz w:val="13"/>
                <w:szCs w:val="13"/>
                <w:lang w:val="en-US"/>
              </w:rPr>
              <m:t>Δ</m:t>
            </m:r>
          </m:sub>
        </m:sSub>
      </m:oMath>
      <w:r w:rsidRPr="000A3790">
        <w:rPr>
          <w:rFonts w:ascii="De Gruyter Sans" w:hAnsi="De Gruyter Sans" w:cs="De Gruyter Sans"/>
          <w:sz w:val="13"/>
          <w:szCs w:val="13"/>
          <w:lang w:val="en-US"/>
        </w:rPr>
        <w:t xml:space="preserve"> sample, all </w:t>
      </w:r>
      <m:oMath>
        <m:sSup>
          <m:sSupPr>
            <m:ctrlPr>
              <w:rPr>
                <w:rFonts w:ascii="Cambria Math" w:hAnsi="Cambria Math" w:cs="De Gruyter Sans"/>
                <w:sz w:val="13"/>
                <w:szCs w:val="13"/>
                <w:lang w:val="en-US"/>
              </w:rPr>
            </m:ctrlPr>
          </m:sSupPr>
          <m:e>
            <m:r>
              <m:rPr>
                <m:sty m:val="p"/>
              </m:rPr>
              <w:rPr>
                <w:rFonts w:ascii="Cambria Math" w:hAnsi="Cambria Math" w:cs="De Gruyter Sans"/>
                <w:sz w:val="13"/>
                <w:szCs w:val="13"/>
                <w:lang w:val="en-US"/>
              </w:rPr>
              <m:t>2</m:t>
            </m:r>
          </m:e>
          <m:sup>
            <m:r>
              <m:rPr>
                <m:sty m:val="p"/>
              </m:rPr>
              <w:rPr>
                <w:rFonts w:ascii="Cambria Math" w:hAnsi="Cambria Math" w:cs="De Gruyter Sans"/>
                <w:sz w:val="13"/>
                <w:szCs w:val="13"/>
                <w:lang w:val="en-US"/>
              </w:rPr>
              <m:t>4</m:t>
            </m:r>
          </m:sup>
        </m:sSup>
        <m:r>
          <m:rPr>
            <m:sty m:val="p"/>
          </m:rPr>
          <w:rPr>
            <w:rFonts w:ascii="Cambria Math" w:hAnsi="Cambria Math" w:cs="De Gruyter Sans"/>
            <w:sz w:val="13"/>
            <w:szCs w:val="13"/>
            <w:lang w:val="en-US"/>
          </w:rPr>
          <m:t>=16</m:t>
        </m:r>
      </m:oMath>
      <w:r w:rsidRPr="000A3790">
        <w:rPr>
          <w:rFonts w:ascii="De Gruyter Sans" w:hAnsi="De Gruyter Sans" w:cs="De Gruyter Sans"/>
          <w:sz w:val="13"/>
          <w:szCs w:val="13"/>
          <w:lang w:val="en-US"/>
        </w:rPr>
        <w:t xml:space="preserve"> combinations of sign inversion are applied to each component of </w:t>
      </w:r>
      <m:oMath>
        <m:sSub>
          <m:sSubPr>
            <m:ctrlPr>
              <w:rPr>
                <w:rFonts w:ascii="Cambria Math" w:hAnsi="Cambria Math" w:cs="De Gruyter Sans"/>
                <w:sz w:val="13"/>
                <w:szCs w:val="13"/>
                <w:lang w:val="en-US"/>
              </w:rPr>
            </m:ctrlPr>
          </m:sSubPr>
          <m:e>
            <m:r>
              <w:rPr>
                <w:rFonts w:ascii="Cambria Math" w:hAnsi="Cambria Math" w:cs="De Gruyter Sans"/>
                <w:sz w:val="13"/>
                <w:szCs w:val="13"/>
                <w:lang w:val="en-US"/>
              </w:rPr>
              <m:t>p</m:t>
            </m:r>
          </m:e>
          <m:sub>
            <m:r>
              <m:rPr>
                <m:sty m:val="p"/>
              </m:rPr>
              <w:rPr>
                <w:rFonts w:ascii="Cambria Math" w:hAnsi="Cambria Math" w:cs="De Gruyter Sans"/>
                <w:sz w:val="13"/>
                <w:szCs w:val="13"/>
                <w:lang w:val="en-US"/>
              </w:rPr>
              <m:t>Δ</m:t>
            </m:r>
          </m:sub>
        </m:sSub>
      </m:oMath>
      <w:r w:rsidRPr="000A3790">
        <w:rPr>
          <w:rFonts w:ascii="De Gruyter Sans" w:hAnsi="De Gruyter Sans" w:cs="De Gruyter Sans"/>
          <w:sz w:val="13"/>
          <w:szCs w:val="13"/>
          <w:lang w:val="en-US"/>
        </w:rPr>
        <w:t>, systematically generating all symmetric counterparts:</w:t>
      </w:r>
    </w:p>
    <w:p w14:paraId="2F4821B1" w14:textId="6D466E4C" w:rsidR="004F7914" w:rsidRPr="000A3790" w:rsidRDefault="004F7914" w:rsidP="004F7914">
      <w:pPr>
        <w:pStyle w:val="paragraph"/>
        <w:spacing w:line="240" w:lineRule="auto"/>
        <w:ind w:firstLine="0"/>
        <w:rPr>
          <w:rFonts w:ascii="De Gruyter Sans" w:hAnsi="De Gruyter Sans" w:cs="De Gruyter Sans"/>
          <w:sz w:val="13"/>
          <w:szCs w:val="13"/>
          <w:lang w:val="en-US"/>
        </w:rPr>
      </w:pPr>
    </w:p>
    <w:p w14:paraId="7B1E438A" w14:textId="7D414370" w:rsidR="004F7914" w:rsidRPr="000A3790" w:rsidRDefault="00CB0BE9" w:rsidP="004F7914">
      <w:pPr>
        <w:pStyle w:val="paragraph"/>
        <w:spacing w:line="240" w:lineRule="auto"/>
        <w:rPr>
          <w:rFonts w:ascii="De Gruyter Sans" w:hAnsi="De Gruyter Sans" w:cs="De Gruyter Sans"/>
          <w:sz w:val="13"/>
          <w:szCs w:val="13"/>
          <w:lang w:val="en-US"/>
        </w:rPr>
      </w:pPr>
      <m:oMathPara>
        <m:oMath>
          <m:sSub>
            <m:sSubPr>
              <m:ctrlPr>
                <w:rPr>
                  <w:rFonts w:ascii="Cambria Math" w:hAnsi="Cambria Math" w:cs="De Gruyter Sans"/>
                  <w:sz w:val="13"/>
                  <w:szCs w:val="13"/>
                  <w:lang w:val="en-US"/>
                </w:rPr>
              </m:ctrlPr>
            </m:sSubPr>
            <m:e>
              <m:r>
                <w:rPr>
                  <w:rFonts w:ascii="Cambria Math" w:hAnsi="Cambria Math" w:cs="De Gruyter Sans"/>
                  <w:sz w:val="13"/>
                  <w:szCs w:val="13"/>
                  <w:lang w:val="en-US"/>
                </w:rPr>
                <m:t>p</m:t>
              </m:r>
            </m:e>
            <m:sub>
              <m:r>
                <w:rPr>
                  <w:rFonts w:ascii="Cambria Math" w:hAnsi="Cambria Math" w:cs="De Gruyter Sans"/>
                  <w:sz w:val="13"/>
                  <w:szCs w:val="13"/>
                  <w:lang w:val="en-US"/>
                </w:rPr>
                <m:t>sam</m:t>
              </m:r>
            </m:sub>
          </m:sSub>
          <m:r>
            <m:rPr>
              <m:sty m:val="p"/>
            </m:rPr>
            <w:rPr>
              <w:rFonts w:ascii="Cambria Math" w:hAnsi="Cambria Math" w:cs="De Gruyter Sans"/>
              <w:sz w:val="13"/>
              <w:szCs w:val="13"/>
              <w:lang w:val="en-US"/>
            </w:rPr>
            <m:t>=(</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h</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h</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a</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a</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d</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d</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of</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f</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of</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f</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oMath>
      </m:oMathPara>
    </w:p>
    <w:p w14:paraId="4BC50C1C" w14:textId="77777777" w:rsidR="004F7914" w:rsidRPr="000A3790" w:rsidRDefault="004F7914" w:rsidP="004F7914">
      <w:pPr>
        <w:pStyle w:val="paragraph"/>
        <w:spacing w:line="240" w:lineRule="auto"/>
        <w:rPr>
          <w:rFonts w:ascii="De Gruyter Sans" w:hAnsi="De Gruyter Sans" w:cs="De Gruyter Sans"/>
          <w:sz w:val="13"/>
          <w:szCs w:val="13"/>
          <w:lang w:val="en-US"/>
        </w:rPr>
      </w:pPr>
    </w:p>
    <w:p w14:paraId="53120E8D" w14:textId="202B4565" w:rsidR="004F7914" w:rsidRPr="000A3790" w:rsidRDefault="004F7914" w:rsidP="004F7914">
      <w:pPr>
        <w:pStyle w:val="paragraph"/>
        <w:spacing w:line="240" w:lineRule="auto"/>
        <w:ind w:firstLine="0"/>
        <w:rPr>
          <w:rFonts w:ascii="De Gruyter Sans" w:hAnsi="De Gruyter Sans" w:cs="De Gruyter Sans"/>
          <w:sz w:val="13"/>
          <w:szCs w:val="13"/>
          <w:lang w:val="en-US"/>
        </w:rPr>
      </w:pPr>
      <w:r w:rsidRPr="000A3790">
        <w:rPr>
          <w:rFonts w:ascii="De Gruyter Sans" w:hAnsi="De Gruyter Sans" w:cs="De Gruyter Sans"/>
          <w:sz w:val="13"/>
          <w:szCs w:val="13"/>
          <w:lang w:val="en-US"/>
        </w:rPr>
        <w:t>This procedure ensures that each local random point is expanded to occupy all 16 sub</w:t>
      </w:r>
      <w:r w:rsidR="000E5E3B" w:rsidRPr="000A3790">
        <w:rPr>
          <w:rFonts w:ascii="De Gruyter Sans" w:hAnsi="De Gruyter Sans" w:cs="De Gruyter Sans"/>
          <w:sz w:val="13"/>
          <w:szCs w:val="13"/>
          <w:lang w:val="en-US"/>
        </w:rPr>
        <w:t>-</w:t>
      </w:r>
      <w:r w:rsidRPr="000A3790">
        <w:rPr>
          <w:rFonts w:ascii="De Gruyter Sans" w:hAnsi="De Gruyter Sans" w:cs="De Gruyter Sans"/>
          <w:sz w:val="13"/>
          <w:szCs w:val="13"/>
          <w:lang w:val="en-US"/>
        </w:rPr>
        <w:t>regions evenly, resulting in a total sample count of:</w:t>
      </w:r>
    </w:p>
    <w:p w14:paraId="62A797A0" w14:textId="70302300" w:rsidR="004F7914" w:rsidRPr="000A3790" w:rsidRDefault="004F7914" w:rsidP="004F7914">
      <w:pPr>
        <w:pStyle w:val="paragraph"/>
        <w:spacing w:line="240" w:lineRule="auto"/>
        <w:ind w:firstLine="0"/>
        <w:rPr>
          <w:rFonts w:ascii="De Gruyter Sans" w:hAnsi="De Gruyter Sans" w:cs="De Gruyter Sans"/>
          <w:sz w:val="13"/>
          <w:szCs w:val="13"/>
          <w:lang w:val="en-US"/>
        </w:rPr>
      </w:pPr>
    </w:p>
    <w:p w14:paraId="76C51627" w14:textId="5270AF6A" w:rsidR="004F7914" w:rsidRPr="000A3790" w:rsidRDefault="004F7914" w:rsidP="004F7914">
      <w:pPr>
        <w:pStyle w:val="paragraph"/>
        <w:spacing w:line="240" w:lineRule="auto"/>
        <w:rPr>
          <w:rFonts w:ascii="De Gruyter Sans" w:hAnsi="De Gruyter Sans" w:cs="De Gruyter Sans"/>
          <w:sz w:val="13"/>
          <w:szCs w:val="13"/>
          <w:lang w:val="en-US"/>
        </w:rPr>
      </w:pPr>
      <m:oMathPara>
        <m:oMath>
          <m:r>
            <w:rPr>
              <w:rFonts w:ascii="Cambria Math" w:hAnsi="Cambria Math" w:cs="De Gruyter Sans"/>
              <w:sz w:val="13"/>
              <w:szCs w:val="13"/>
              <w:lang w:val="en-US"/>
            </w:rPr>
            <m:t>N</m:t>
          </m:r>
          <m:r>
            <m:rPr>
              <m:sty m:val="p"/>
            </m:rPr>
            <w:rPr>
              <w:rFonts w:ascii="Cambria Math" w:hAnsi="Cambria Math" w:cs="De Gruyter Sans"/>
              <w:sz w:val="13"/>
              <w:szCs w:val="13"/>
              <w:lang w:val="en-US"/>
            </w:rPr>
            <m:t>=16×</m:t>
          </m:r>
          <m:r>
            <w:rPr>
              <w:rFonts w:ascii="Cambria Math" w:hAnsi="Cambria Math" w:cs="De Gruyter Sans"/>
              <w:sz w:val="13"/>
              <w:szCs w:val="13"/>
              <w:lang w:val="en-US"/>
            </w:rPr>
            <m:t>n</m:t>
          </m:r>
        </m:oMath>
      </m:oMathPara>
    </w:p>
    <w:p w14:paraId="48064AA0" w14:textId="0365717B" w:rsidR="004F7914" w:rsidRPr="000A3790" w:rsidRDefault="004F7914" w:rsidP="004F7914">
      <w:pPr>
        <w:pStyle w:val="paragraph"/>
        <w:spacing w:line="240" w:lineRule="auto"/>
        <w:rPr>
          <w:rFonts w:ascii="De Gruyter Sans" w:hAnsi="De Gruyter Sans" w:cs="De Gruyter Sans"/>
          <w:sz w:val="13"/>
          <w:szCs w:val="13"/>
          <w:lang w:val="en-US"/>
        </w:rPr>
      </w:pPr>
    </w:p>
    <w:p w14:paraId="01EFDBB2" w14:textId="565C2104" w:rsidR="004F7914" w:rsidRPr="000A3790" w:rsidRDefault="004F7914" w:rsidP="004F7914">
      <w:pPr>
        <w:pStyle w:val="paragraph"/>
        <w:spacing w:line="240" w:lineRule="auto"/>
        <w:ind w:firstLine="0"/>
        <w:rPr>
          <w:rFonts w:ascii="De Gruyter Sans" w:hAnsi="De Gruyter Sans" w:cs="De Gruyter Sans"/>
          <w:sz w:val="13"/>
          <w:szCs w:val="13"/>
          <w:lang w:val="en-US"/>
        </w:rPr>
      </w:pPr>
      <w:r w:rsidRPr="000A3790">
        <w:rPr>
          <w:rFonts w:ascii="De Gruyter Sans" w:hAnsi="De Gruyter Sans" w:cs="De Gruyter Sans"/>
          <w:sz w:val="13"/>
          <w:szCs w:val="13"/>
          <w:lang w:val="en-US"/>
        </w:rPr>
        <w:t>where n represents the number of initial random deviation vectors.</w:t>
      </w:r>
    </w:p>
    <w:p w14:paraId="69CBE326" w14:textId="2DF7AC12" w:rsidR="004F7914" w:rsidRPr="000A3790" w:rsidRDefault="004F7914" w:rsidP="004F7914">
      <w:pPr>
        <w:pStyle w:val="paragraph"/>
        <w:spacing w:line="240" w:lineRule="auto"/>
        <w:ind w:firstLine="0"/>
        <w:rPr>
          <w:rFonts w:ascii="De Gruyter Sans" w:hAnsi="De Gruyter Sans" w:cs="De Gruyter Sans"/>
          <w:sz w:val="13"/>
          <w:szCs w:val="13"/>
          <w:lang w:val="en-US"/>
        </w:rPr>
      </w:pPr>
      <w:r w:rsidRPr="000A3790">
        <w:rPr>
          <w:rFonts w:ascii="De Gruyter Sans" w:hAnsi="De Gruyter Sans" w:cs="De Gruyter Sans"/>
          <w:sz w:val="13"/>
          <w:szCs w:val="13"/>
          <w:lang w:val="en-US"/>
        </w:rPr>
        <w:t xml:space="preserve">For example, a single random sample </w:t>
      </w:r>
      <m:oMath>
        <m:sSub>
          <m:sSubPr>
            <m:ctrlPr>
              <w:rPr>
                <w:rFonts w:ascii="Cambria Math" w:hAnsi="Cambria Math" w:cs="De Gruyter Sans"/>
                <w:sz w:val="13"/>
                <w:szCs w:val="13"/>
                <w:lang w:val="en-US"/>
              </w:rPr>
            </m:ctrlPr>
          </m:sSubPr>
          <m:e>
            <m:r>
              <w:rPr>
                <w:rFonts w:ascii="Cambria Math" w:hAnsi="Cambria Math" w:cs="De Gruyter Sans"/>
                <w:sz w:val="13"/>
                <w:szCs w:val="13"/>
                <w:lang w:val="en-US"/>
              </w:rPr>
              <m:t>p</m:t>
            </m:r>
          </m:e>
          <m:sub>
            <m:r>
              <w:rPr>
                <w:rFonts w:ascii="Cambria Math" w:hAnsi="Cambria Math" w:cs="De Gruyter Sans"/>
                <w:sz w:val="13"/>
                <w:szCs w:val="13"/>
                <w:lang w:val="en-US"/>
              </w:rPr>
              <m:t>sam</m:t>
            </m:r>
            <m:r>
              <m:rPr>
                <m:sty m:val="p"/>
              </m:rPr>
              <w:rPr>
                <w:rFonts w:ascii="Cambria Math" w:hAnsi="Cambria Math" w:cs="De Gruyter Sans"/>
                <w:sz w:val="13"/>
                <w:szCs w:val="13"/>
                <w:lang w:val="en-US"/>
              </w:rPr>
              <m:t>,1</m:t>
            </m:r>
          </m:sub>
        </m:sSub>
      </m:oMath>
      <w:r w:rsidRPr="000A3790">
        <w:rPr>
          <w:rFonts w:ascii="De Gruyter Sans" w:hAnsi="De Gruyter Sans" w:cs="De Gruyter Sans"/>
          <w:sz w:val="13"/>
          <w:szCs w:val="13"/>
          <w:lang w:val="en-US"/>
        </w:rPr>
        <w:t xml:space="preserve"> is expanded into the complete set of 16 sign permutations:</w:t>
      </w:r>
    </w:p>
    <w:p w14:paraId="1190EFE1" w14:textId="26A7029E" w:rsidR="004F7914" w:rsidRPr="000A3790" w:rsidRDefault="004F7914" w:rsidP="004F7914">
      <w:pPr>
        <w:pStyle w:val="paragraph"/>
        <w:spacing w:line="240" w:lineRule="auto"/>
        <w:ind w:firstLine="0"/>
        <w:rPr>
          <w:rFonts w:ascii="De Gruyter Sans" w:hAnsi="De Gruyter Sans" w:cs="De Gruyter Sans"/>
          <w:sz w:val="13"/>
          <w:szCs w:val="13"/>
          <w:lang w:val="en-US"/>
        </w:rPr>
      </w:pPr>
    </w:p>
    <w:p w14:paraId="4DD61E72" w14:textId="2EC962D1" w:rsidR="004F7914" w:rsidRPr="000A3790" w:rsidRDefault="00CB0BE9" w:rsidP="004F7914">
      <w:pPr>
        <w:pStyle w:val="paragraph"/>
        <w:spacing w:line="240" w:lineRule="auto"/>
        <w:rPr>
          <w:rFonts w:ascii="De Gruyter Sans" w:hAnsi="De Gruyter Sans" w:cs="De Gruyter Sans"/>
          <w:sz w:val="13"/>
          <w:szCs w:val="13"/>
          <w:lang w:val="en-US"/>
        </w:rPr>
      </w:pPr>
      <m:oMathPara>
        <m:oMath>
          <m:sSub>
            <m:sSubPr>
              <m:ctrlPr>
                <w:rPr>
                  <w:rFonts w:ascii="Cambria Math" w:hAnsi="Cambria Math" w:cs="De Gruyter Sans"/>
                  <w:sz w:val="13"/>
                  <w:szCs w:val="13"/>
                  <w:lang w:val="en-US"/>
                </w:rPr>
              </m:ctrlPr>
            </m:sSubPr>
            <m:e>
              <m:r>
                <w:rPr>
                  <w:rFonts w:ascii="Cambria Math" w:hAnsi="Cambria Math" w:cs="De Gruyter Sans"/>
                  <w:sz w:val="13"/>
                  <w:szCs w:val="13"/>
                  <w:lang w:val="en-US"/>
                </w:rPr>
                <m:t>p</m:t>
              </m:r>
            </m:e>
            <m:sub>
              <m:r>
                <w:rPr>
                  <w:rFonts w:ascii="Cambria Math" w:hAnsi="Cambria Math" w:cs="De Gruyter Sans"/>
                  <w:sz w:val="13"/>
                  <w:szCs w:val="13"/>
                  <w:lang w:val="en-US"/>
                </w:rPr>
                <m:t>sam</m:t>
              </m:r>
              <m:r>
                <m:rPr>
                  <m:sty m:val="p"/>
                </m:rPr>
                <w:rPr>
                  <w:rFonts w:ascii="Cambria Math" w:hAnsi="Cambria Math" w:cs="De Gruyter Sans"/>
                  <w:sz w:val="13"/>
                  <w:szCs w:val="13"/>
                  <w:lang w:val="en-US"/>
                </w:rPr>
                <m:t>,1</m:t>
              </m:r>
            </m:sub>
          </m:sSub>
          <m:r>
            <m:rPr>
              <m:sty m:val="p"/>
            </m:rPr>
            <w:rPr>
              <w:rFonts w:ascii="Cambria Math" w:hAnsi="Cambria Math" w:cs="De Gruyter Sans"/>
              <w:sz w:val="13"/>
              <w:szCs w:val="13"/>
              <w:lang w:val="en-US"/>
            </w:rPr>
            <m:t>=(</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h</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h</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a</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a</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d</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d</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of</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f</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of</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f</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oMath>
      </m:oMathPara>
    </w:p>
    <w:p w14:paraId="2A5ACCA3" w14:textId="79CB19E4" w:rsidR="004F7914" w:rsidRPr="000A3790" w:rsidRDefault="00CB0BE9" w:rsidP="004F7914">
      <w:pPr>
        <w:pStyle w:val="paragraph"/>
        <w:spacing w:line="240" w:lineRule="auto"/>
        <w:rPr>
          <w:rFonts w:ascii="De Gruyter Sans" w:hAnsi="De Gruyter Sans" w:cs="De Gruyter Sans"/>
          <w:sz w:val="13"/>
          <w:szCs w:val="13"/>
          <w:lang w:val="en-US"/>
        </w:rPr>
      </w:pPr>
      <m:oMathPara>
        <m:oMath>
          <m:sSub>
            <m:sSubPr>
              <m:ctrlPr>
                <w:rPr>
                  <w:rFonts w:ascii="Cambria Math" w:hAnsi="Cambria Math" w:cs="De Gruyter Sans"/>
                  <w:sz w:val="13"/>
                  <w:szCs w:val="13"/>
                  <w:lang w:val="en-US"/>
                </w:rPr>
              </m:ctrlPr>
            </m:sSubPr>
            <m:e>
              <m:r>
                <w:rPr>
                  <w:rFonts w:ascii="Cambria Math" w:hAnsi="Cambria Math" w:cs="De Gruyter Sans"/>
                  <w:sz w:val="13"/>
                  <w:szCs w:val="13"/>
                  <w:lang w:val="en-US"/>
                </w:rPr>
                <m:t>p</m:t>
              </m:r>
            </m:e>
            <m:sub>
              <m:r>
                <w:rPr>
                  <w:rFonts w:ascii="Cambria Math" w:hAnsi="Cambria Math" w:cs="De Gruyter Sans"/>
                  <w:sz w:val="13"/>
                  <w:szCs w:val="13"/>
                  <w:lang w:val="en-US"/>
                </w:rPr>
                <m:t>sam</m:t>
              </m:r>
              <m:r>
                <m:rPr>
                  <m:sty m:val="p"/>
                </m:rPr>
                <w:rPr>
                  <w:rFonts w:ascii="Cambria Math" w:hAnsi="Cambria Math" w:cs="De Gruyter Sans"/>
                  <w:sz w:val="13"/>
                  <w:szCs w:val="13"/>
                  <w:lang w:val="en-US"/>
                </w:rPr>
                <m:t>,2</m:t>
              </m:r>
            </m:sub>
          </m:sSub>
          <m:r>
            <m:rPr>
              <m:sty m:val="p"/>
            </m:rPr>
            <w:rPr>
              <w:rFonts w:ascii="Cambria Math" w:hAnsi="Cambria Math" w:cs="De Gruyter Sans"/>
              <w:sz w:val="13"/>
              <w:szCs w:val="13"/>
              <w:lang w:val="en-US"/>
            </w:rPr>
            <m:t>=(</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h</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h</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a</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a</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d</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d</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of</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f</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of</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f</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oMath>
      </m:oMathPara>
    </w:p>
    <w:p w14:paraId="78695F28" w14:textId="33D1CC6A" w:rsidR="004F7914" w:rsidRPr="000A3790" w:rsidRDefault="004F7914" w:rsidP="004F7914">
      <w:pPr>
        <w:pStyle w:val="paragraph"/>
        <w:spacing w:line="240" w:lineRule="auto"/>
        <w:rPr>
          <w:rFonts w:ascii="De Gruyter Sans" w:hAnsi="De Gruyter Sans" w:cs="De Gruyter Sans"/>
          <w:sz w:val="13"/>
          <w:szCs w:val="13"/>
          <w:lang w:val="en-US"/>
        </w:rPr>
      </w:pPr>
      <m:oMathPara>
        <m:oMath>
          <m:r>
            <m:rPr>
              <m:sty m:val="p"/>
            </m:rPr>
            <w:rPr>
              <w:rFonts w:ascii="Cambria Math" w:hAnsi="Cambria Math" w:cs="De Gruyter Sans"/>
              <w:sz w:val="13"/>
              <w:szCs w:val="13"/>
              <w:lang w:val="en-US"/>
            </w:rPr>
            <m:t>⋮</m:t>
          </m:r>
        </m:oMath>
      </m:oMathPara>
    </w:p>
    <w:p w14:paraId="7D74687B" w14:textId="004F4D34" w:rsidR="004F7914" w:rsidRPr="000A3790" w:rsidRDefault="00CB0BE9" w:rsidP="004F7914">
      <w:pPr>
        <w:pStyle w:val="paragraph"/>
        <w:spacing w:line="240" w:lineRule="auto"/>
        <w:rPr>
          <w:rFonts w:ascii="De Gruyter Sans" w:hAnsi="De Gruyter Sans" w:cs="De Gruyter Sans"/>
          <w:sz w:val="13"/>
          <w:szCs w:val="13"/>
          <w:lang w:val="en-US"/>
        </w:rPr>
      </w:pPr>
      <m:oMathPara>
        <m:oMath>
          <m:sSub>
            <m:sSubPr>
              <m:ctrlPr>
                <w:rPr>
                  <w:rFonts w:ascii="Cambria Math" w:hAnsi="Cambria Math" w:cs="De Gruyter Sans"/>
                  <w:sz w:val="13"/>
                  <w:szCs w:val="13"/>
                  <w:lang w:val="en-US"/>
                </w:rPr>
              </m:ctrlPr>
            </m:sSubPr>
            <m:e>
              <m:r>
                <w:rPr>
                  <w:rFonts w:ascii="Cambria Math" w:hAnsi="Cambria Math" w:cs="De Gruyter Sans"/>
                  <w:sz w:val="13"/>
                  <w:szCs w:val="13"/>
                  <w:lang w:val="en-US"/>
                </w:rPr>
                <m:t>p</m:t>
              </m:r>
            </m:e>
            <m:sub>
              <m:r>
                <w:rPr>
                  <w:rFonts w:ascii="Cambria Math" w:hAnsi="Cambria Math" w:cs="De Gruyter Sans"/>
                  <w:sz w:val="13"/>
                  <w:szCs w:val="13"/>
                  <w:lang w:val="en-US"/>
                </w:rPr>
                <m:t>sam</m:t>
              </m:r>
              <m:r>
                <m:rPr>
                  <m:sty m:val="p"/>
                </m:rPr>
                <w:rPr>
                  <w:rFonts w:ascii="Cambria Math" w:hAnsi="Cambria Math" w:cs="De Gruyter Sans"/>
                  <w:sz w:val="13"/>
                  <w:szCs w:val="13"/>
                  <w:lang w:val="en-US"/>
                </w:rPr>
                <m:t>,16</m:t>
              </m:r>
            </m:sub>
          </m:sSub>
          <m:r>
            <m:rPr>
              <m:sty m:val="p"/>
            </m:rPr>
            <w:rPr>
              <w:rFonts w:ascii="Cambria Math" w:hAnsi="Cambria Math" w:cs="De Gruyter Sans"/>
              <w:sz w:val="13"/>
              <w:szCs w:val="13"/>
              <w:lang w:val="en-US"/>
            </w:rPr>
            <m:t>=(</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h</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h</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a</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a</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d</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d</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w</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of</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f</m:t>
              </m:r>
            </m:e>
            <m:sub>
              <m:r>
                <w:rPr>
                  <w:rFonts w:ascii="Cambria Math" w:hAnsi="Cambria Math" w:cs="De Gruyter Sans"/>
                  <w:sz w:val="13"/>
                  <w:szCs w:val="13"/>
                  <w:lang w:val="en-US"/>
                </w:rPr>
                <m:t>c</m:t>
              </m:r>
            </m:sub>
          </m:sSub>
          <m:r>
            <m:rPr>
              <m:sty m:val="p"/>
            </m:rPr>
            <w:rPr>
              <w:rFonts w:ascii="Cambria Math" w:hAnsi="Cambria Math" w:cs="De Gruyter Sans"/>
              <w:sz w:val="13"/>
              <w:szCs w:val="13"/>
              <w:lang w:val="en-US"/>
            </w:rPr>
            <m:t>-</m:t>
          </m:r>
          <m:r>
            <w:rPr>
              <w:rFonts w:ascii="Cambria Math" w:hAnsi="Cambria Math" w:cs="De Gruyter Sans"/>
              <w:sz w:val="13"/>
              <w:szCs w:val="13"/>
              <w:lang w:val="en-US"/>
            </w:rPr>
            <m:t>of</m:t>
          </m:r>
          <m:sSub>
            <m:sSubPr>
              <m:ctrlPr>
                <w:rPr>
                  <w:rFonts w:ascii="Cambria Math" w:hAnsi="Cambria Math" w:cs="De Gruyter Sans"/>
                  <w:sz w:val="13"/>
                  <w:szCs w:val="13"/>
                  <w:lang w:val="en-US"/>
                </w:rPr>
              </m:ctrlPr>
            </m:sSubPr>
            <m:e>
              <m:r>
                <w:rPr>
                  <w:rFonts w:ascii="Cambria Math" w:hAnsi="Cambria Math" w:cs="De Gruyter Sans"/>
                  <w:sz w:val="13"/>
                  <w:szCs w:val="13"/>
                  <w:lang w:val="en-US"/>
                </w:rPr>
                <m:t>f</m:t>
              </m:r>
            </m:e>
            <m:sub>
              <m:r>
                <m:rPr>
                  <m:sty m:val="p"/>
                </m:rPr>
                <w:rPr>
                  <w:rFonts w:ascii="Cambria Math" w:hAnsi="Cambria Math" w:cs="De Gruyter Sans"/>
                  <w:sz w:val="13"/>
                  <w:szCs w:val="13"/>
                  <w:lang w:val="en-US"/>
                </w:rPr>
                <m:t>Δ</m:t>
              </m:r>
            </m:sub>
          </m:sSub>
          <m:r>
            <m:rPr>
              <m:sty m:val="p"/>
            </m:rPr>
            <w:rPr>
              <w:rFonts w:ascii="Cambria Math" w:hAnsi="Cambria Math" w:cs="De Gruyter Sans"/>
              <w:sz w:val="13"/>
              <w:szCs w:val="13"/>
              <w:lang w:val="en-US"/>
            </w:rPr>
            <m:t>)</m:t>
          </m:r>
        </m:oMath>
      </m:oMathPara>
    </w:p>
    <w:p w14:paraId="7D517BC9" w14:textId="3A6CCFF4" w:rsidR="004F7914" w:rsidRPr="000A3790" w:rsidRDefault="004F7914" w:rsidP="004F7914">
      <w:pPr>
        <w:pStyle w:val="paragraph"/>
        <w:spacing w:line="240" w:lineRule="auto"/>
        <w:rPr>
          <w:rFonts w:ascii="De Gruyter Sans" w:hAnsi="De Gruyter Sans" w:cs="De Gruyter Sans"/>
          <w:sz w:val="13"/>
          <w:szCs w:val="13"/>
          <w:lang w:val="en-US"/>
        </w:rPr>
      </w:pPr>
    </w:p>
    <w:p w14:paraId="75D926B3" w14:textId="3C67CD3B" w:rsidR="004F7914" w:rsidRPr="000A3790" w:rsidRDefault="004F7914" w:rsidP="004F7914">
      <w:pPr>
        <w:pStyle w:val="paragraph"/>
        <w:spacing w:line="240" w:lineRule="auto"/>
        <w:ind w:firstLine="0"/>
        <w:rPr>
          <w:rFonts w:ascii="De Gruyter Sans" w:hAnsi="De Gruyter Sans" w:cs="De Gruyter Sans"/>
          <w:sz w:val="13"/>
          <w:szCs w:val="13"/>
          <w:lang w:val="en-US"/>
        </w:rPr>
      </w:pPr>
      <w:r w:rsidRPr="000A3790">
        <w:rPr>
          <w:rFonts w:ascii="De Gruyter Sans" w:hAnsi="De Gruyter Sans" w:cs="De Gruyter Sans"/>
          <w:sz w:val="13"/>
          <w:szCs w:val="13"/>
          <w:lang w:val="en-US"/>
        </w:rPr>
        <w:t>The advantage of this approach becomes evident when determining the optimal sample size. We systematically determined the minimal sample count required to achieve acceptable accuracy by selecting the minimal N such that the mean squared error (</w:t>
      </w:r>
      <w:r w:rsidR="00C937F0" w:rsidRPr="000A3790">
        <w:rPr>
          <w:rFonts w:ascii="De Gruyter Sans" w:hAnsi="De Gruyter Sans" w:cs="De Gruyter Sans"/>
          <w:sz w:val="13"/>
          <w:szCs w:val="13"/>
          <w:lang w:val="en-US"/>
        </w:rPr>
        <w:t xml:space="preserve">MSE) </w:t>
      </w:r>
      <w:r w:rsidR="000E5E3B" w:rsidRPr="000A3790">
        <w:rPr>
          <w:rFonts w:ascii="De Gruyter Sans" w:hAnsi="De Gruyter Sans" w:cs="De Gruyter Sans"/>
          <w:sz w:val="13"/>
          <w:szCs w:val="13"/>
          <w:lang w:val="en-US"/>
        </w:rPr>
        <w:t>between the MM of the perfect</w:t>
      </w:r>
      <w:r w:rsidR="00C937F0" w:rsidRPr="000A3790">
        <w:rPr>
          <w:rFonts w:ascii="De Gruyter Sans" w:hAnsi="De Gruyter Sans" w:cs="De Gruyter Sans"/>
          <w:sz w:val="13"/>
          <w:szCs w:val="13"/>
          <w:lang w:val="en-US"/>
        </w:rPr>
        <w:t xml:space="preserve"> periodic structure corresponding to </w:t>
      </w:r>
      <w:r w:rsidR="00C937F0" w:rsidRPr="000A3790">
        <w:rPr>
          <w:rFonts w:ascii="De Gruyter Sans" w:hAnsi="De Gruyter Sans" w:cs="De Gruyter Sans" w:hint="eastAsia"/>
          <w:sz w:val="13"/>
          <w:szCs w:val="13"/>
          <w:lang w:val="en-US" w:eastAsia="ko-KR"/>
        </w:rPr>
        <w:t>p</w:t>
      </w:r>
      <w:r w:rsidR="00C937F0" w:rsidRPr="000A3790">
        <w:rPr>
          <w:rFonts w:ascii="De Gruyter Sans" w:hAnsi="De Gruyter Sans" w:cs="De Gruyter Sans" w:hint="eastAsia"/>
          <w:sz w:val="13"/>
          <w:szCs w:val="13"/>
          <w:vertAlign w:val="subscript"/>
          <w:lang w:val="en-US" w:eastAsia="ko-KR"/>
        </w:rPr>
        <w:t>c</w:t>
      </w:r>
      <w:r w:rsidR="00C937F0" w:rsidRPr="000A3790">
        <w:rPr>
          <w:rFonts w:ascii="De Gruyter Sans" w:hAnsi="De Gruyter Sans" w:cs="De Gruyter Sans"/>
          <w:sz w:val="13"/>
          <w:szCs w:val="13"/>
          <w:lang w:val="en-US"/>
        </w:rPr>
        <w:t xml:space="preserve"> and </w:t>
      </w:r>
      <w:r w:rsidR="00C937F0" w:rsidRPr="00600C02">
        <w:rPr>
          <w:rFonts w:ascii="De Gruyter Sans" w:hAnsi="De Gruyter Sans" w:cs="De Gruyter Sans" w:hint="eastAsia"/>
          <w:i/>
          <w:sz w:val="13"/>
          <w:szCs w:val="13"/>
          <w:lang w:val="en-US" w:eastAsia="ko-KR"/>
        </w:rPr>
        <w:t>M</w:t>
      </w:r>
      <w:r w:rsidR="00C937F0" w:rsidRPr="00600C02">
        <w:rPr>
          <w:rFonts w:ascii="De Gruyter Sans" w:hAnsi="De Gruyter Sans" w:cs="De Gruyter Sans" w:hint="eastAsia"/>
          <w:i/>
          <w:sz w:val="13"/>
          <w:szCs w:val="13"/>
          <w:vertAlign w:val="subscript"/>
          <w:lang w:val="en-US" w:eastAsia="ko-KR"/>
        </w:rPr>
        <w:t>avg</w:t>
      </w:r>
      <w:r w:rsidRPr="000A3790">
        <w:rPr>
          <w:rFonts w:ascii="De Gruyter Sans" w:hAnsi="De Gruyter Sans" w:cs="De Gruyter Sans"/>
          <w:sz w:val="13"/>
          <w:szCs w:val="13"/>
          <w:lang w:val="en-US"/>
        </w:rPr>
        <w:t xml:space="preserve"> </w:t>
      </w:r>
      <w:r w:rsidR="00C937F0" w:rsidRPr="000A3790">
        <w:rPr>
          <w:rFonts w:ascii="De Gruyter Sans" w:hAnsi="De Gruyter Sans" w:cs="De Gruyter Sans"/>
          <w:sz w:val="13"/>
          <w:szCs w:val="13"/>
          <w:lang w:val="en-US"/>
        </w:rPr>
        <w:t>realizations falls within a sufficiently converged region.</w:t>
      </w:r>
      <w:r w:rsidRPr="000A3790">
        <w:rPr>
          <w:rFonts w:ascii="De Gruyter Sans" w:hAnsi="De Gruyter Sans" w:cs="De Gruyter Sans"/>
          <w:sz w:val="13"/>
          <w:szCs w:val="13"/>
          <w:lang w:val="en-US"/>
        </w:rPr>
        <w:t xml:space="preserve"> </w:t>
      </w:r>
    </w:p>
    <w:p w14:paraId="26AE9026" w14:textId="6251E0AF" w:rsidR="004F7914" w:rsidRPr="000A3790" w:rsidRDefault="00904217" w:rsidP="004F7914">
      <w:pPr>
        <w:pStyle w:val="paragraph"/>
        <w:spacing w:line="240" w:lineRule="auto"/>
        <w:ind w:firstLine="0"/>
        <w:rPr>
          <w:rFonts w:ascii="De Gruyter Sans" w:hAnsi="De Gruyter Sans" w:cs="De Gruyter Sans"/>
          <w:sz w:val="13"/>
          <w:szCs w:val="13"/>
          <w:lang w:val="en-US"/>
        </w:rPr>
      </w:pPr>
      <w:r w:rsidRPr="000A3790">
        <w:rPr>
          <w:rFonts w:ascii="De Gruyter Sans" w:hAnsi="De Gruyter Sans" w:cs="De Gruyter Sans"/>
          <w:sz w:val="13"/>
          <w:szCs w:val="13"/>
          <w:lang w:val="en-US" w:eastAsia="ko-KR"/>
        </w:rPr>
        <w:t>We compared our proposed RSS method with a conventional grid-based uniform sampling approach to evaluate efficiency, as shown in Fig. S4. RSS achieves an MSE below 3.85 × 10</w:t>
      </w:r>
      <w:r w:rsidR="00301710" w:rsidRPr="00301710">
        <w:rPr>
          <w:rFonts w:ascii="De Gruyter Sans" w:hAnsi="De Gruyter Sans" w:cs="De Gruyter Sans"/>
          <w:sz w:val="13"/>
          <w:szCs w:val="13"/>
          <w:vertAlign w:val="superscript"/>
          <w:lang w:val="en-US" w:eastAsia="ko-KR"/>
        </w:rPr>
        <w:t>-7</w:t>
      </w:r>
      <w:r w:rsidRPr="000A3790">
        <w:rPr>
          <w:rFonts w:ascii="De Gruyter Sans" w:hAnsi="De Gruyter Sans" w:cs="De Gruyter Sans"/>
          <w:sz w:val="13"/>
          <w:szCs w:val="13"/>
          <w:lang w:val="en-US" w:eastAsia="ko-KR"/>
        </w:rPr>
        <w:t xml:space="preserve"> with as few as 64 samples, whereas the grid-based uniform sampling method requires more than 50,000 samples to reach a comparable accuracy level. This demonstrates the significantly higher efficiency and accuracy of RSS over conventional uniform sampling strategies. </w:t>
      </w:r>
      <w:r w:rsidR="004F7914" w:rsidRPr="000A3790">
        <w:rPr>
          <w:rFonts w:ascii="De Gruyter Sans" w:hAnsi="De Gruyter Sans" w:cs="De Gruyter Sans"/>
          <w:sz w:val="13"/>
          <w:szCs w:val="13"/>
          <w:lang w:val="en-US"/>
        </w:rPr>
        <w:t xml:space="preserve">This represents more than two orders of magnitude improvement in computational efficiency. The rapid convergence of RSS stems from its systematic coverage of the parameter space through symmetric expansion, ensuring that fabrication-induced </w:t>
      </w:r>
      <w:r w:rsidR="000E5E3B" w:rsidRPr="000A3790">
        <w:rPr>
          <w:rFonts w:ascii="De Gruyter Sans" w:hAnsi="De Gruyter Sans" w:cs="De Gruyter Sans"/>
          <w:sz w:val="13"/>
          <w:szCs w:val="13"/>
          <w:lang w:val="en-US"/>
        </w:rPr>
        <w:t>structure variations</w:t>
      </w:r>
      <w:r w:rsidR="004F7914" w:rsidRPr="000A3790">
        <w:rPr>
          <w:rFonts w:ascii="De Gruyter Sans" w:hAnsi="De Gruyter Sans" w:cs="De Gruyter Sans"/>
          <w:sz w:val="13"/>
          <w:szCs w:val="13"/>
          <w:lang w:val="en-US"/>
        </w:rPr>
        <w:t xml:space="preserve"> </w:t>
      </w:r>
      <w:r w:rsidR="00800012" w:rsidRPr="000A3790">
        <w:rPr>
          <w:rFonts w:ascii="De Gruyter Sans" w:hAnsi="De Gruyter Sans" w:cs="De Gruyter Sans"/>
          <w:sz w:val="13"/>
          <w:szCs w:val="13"/>
          <w:lang w:val="en-US"/>
        </w:rPr>
        <w:t>can be</w:t>
      </w:r>
      <w:r w:rsidR="004F7914" w:rsidRPr="000A3790">
        <w:rPr>
          <w:rFonts w:ascii="De Gruyter Sans" w:hAnsi="De Gruyter Sans" w:cs="De Gruyter Sans"/>
          <w:sz w:val="13"/>
          <w:szCs w:val="13"/>
          <w:lang w:val="en-US"/>
        </w:rPr>
        <w:t xml:space="preserve"> captured more effectively than </w:t>
      </w:r>
      <w:r w:rsidR="00C937F0" w:rsidRPr="000A3790">
        <w:rPr>
          <w:rFonts w:ascii="De Gruyter Sans" w:hAnsi="De Gruyter Sans" w:cs="De Gruyter Sans"/>
          <w:sz w:val="13"/>
          <w:szCs w:val="13"/>
          <w:lang w:val="en-US"/>
        </w:rPr>
        <w:t>grid-based uniform sampling</w:t>
      </w:r>
      <w:r w:rsidR="004F7914" w:rsidRPr="000A3790">
        <w:rPr>
          <w:rFonts w:ascii="De Gruyter Sans" w:hAnsi="De Gruyter Sans" w:cs="De Gruyter Sans"/>
          <w:sz w:val="13"/>
          <w:szCs w:val="13"/>
          <w:lang w:val="en-US"/>
        </w:rPr>
        <w:t>.</w:t>
      </w:r>
    </w:p>
    <w:p w14:paraId="11DCC3AB" w14:textId="5E2DD7C2" w:rsidR="004F7914" w:rsidRPr="000A3790" w:rsidRDefault="004F7914" w:rsidP="004F7914">
      <w:pPr>
        <w:pStyle w:val="paragraph"/>
        <w:spacing w:line="240" w:lineRule="auto"/>
        <w:ind w:firstLine="0"/>
        <w:rPr>
          <w:rFonts w:ascii="De Gruyter Sans" w:hAnsi="De Gruyter Sans" w:cs="De Gruyter Sans"/>
          <w:sz w:val="13"/>
          <w:szCs w:val="13"/>
          <w:lang w:val="en-US"/>
        </w:rPr>
      </w:pPr>
      <w:r w:rsidRPr="000A3790">
        <w:rPr>
          <w:rFonts w:ascii="De Gruyter Sans" w:hAnsi="De Gruyter Sans" w:cs="De Gruyter Sans"/>
          <w:sz w:val="13"/>
          <w:szCs w:val="13"/>
          <w:lang w:val="en-US"/>
        </w:rPr>
        <w:t xml:space="preserve">By focusing initial sampling within a single sector of the parameter space and subsequently applying symmetric expansion about the center, this method substantially reduces the </w:t>
      </w:r>
      <w:r w:rsidR="00800012" w:rsidRPr="000A3790">
        <w:rPr>
          <w:rFonts w:ascii="De Gruyter Sans" w:hAnsi="De Gruyter Sans" w:cs="De Gruyter Sans"/>
          <w:sz w:val="13"/>
          <w:szCs w:val="13"/>
          <w:lang w:val="en-US"/>
        </w:rPr>
        <w:t xml:space="preserve">required </w:t>
      </w:r>
      <w:r w:rsidRPr="000A3790">
        <w:rPr>
          <w:rFonts w:ascii="De Gruyter Sans" w:hAnsi="De Gruyter Sans" w:cs="De Gruyter Sans"/>
          <w:sz w:val="13"/>
          <w:szCs w:val="13"/>
          <w:lang w:val="en-US"/>
        </w:rPr>
        <w:t xml:space="preserve">number of distinct </w:t>
      </w:r>
      <w:r w:rsidR="00800012" w:rsidRPr="000A3790">
        <w:rPr>
          <w:rFonts w:ascii="De Gruyter Sans" w:hAnsi="De Gruyter Sans" w:cs="De Gruyter Sans"/>
          <w:sz w:val="13"/>
          <w:szCs w:val="13"/>
          <w:lang w:val="en-US"/>
        </w:rPr>
        <w:t xml:space="preserve">initial random samples </w:t>
      </w:r>
      <w:r w:rsidRPr="000A3790">
        <w:rPr>
          <w:rFonts w:ascii="De Gruyter Sans" w:hAnsi="De Gruyter Sans" w:cs="De Gruyter Sans"/>
          <w:sz w:val="13"/>
          <w:szCs w:val="13"/>
          <w:lang w:val="en-US"/>
        </w:rPr>
        <w:t xml:space="preserve">while preserving comprehensive spatial coverage. Unlike </w:t>
      </w:r>
      <w:r w:rsidR="00800012" w:rsidRPr="000A3790">
        <w:rPr>
          <w:rFonts w:ascii="De Gruyter Sans" w:hAnsi="De Gruyter Sans" w:cs="De Gruyter Sans"/>
          <w:sz w:val="13"/>
          <w:szCs w:val="13"/>
          <w:lang w:val="en-US"/>
        </w:rPr>
        <w:t xml:space="preserve">the </w:t>
      </w:r>
      <w:r w:rsidR="00C937F0" w:rsidRPr="000A3790">
        <w:rPr>
          <w:rFonts w:ascii="De Gruyter Sans" w:hAnsi="De Gruyter Sans" w:cs="De Gruyter Sans"/>
          <w:sz w:val="13"/>
          <w:szCs w:val="13"/>
          <w:lang w:val="en-US"/>
        </w:rPr>
        <w:t>grid-based uniform sampling</w:t>
      </w:r>
      <w:r w:rsidRPr="000A3790">
        <w:rPr>
          <w:rFonts w:ascii="De Gruyter Sans" w:hAnsi="De Gruyter Sans" w:cs="De Gruyter Sans"/>
          <w:sz w:val="13"/>
          <w:szCs w:val="13"/>
          <w:lang w:val="en-US"/>
        </w:rPr>
        <w:t>, which treats all parameter combinations equally regardless of their physical relevance, RSS focuses computational effort on parameter combinations that are more likely to occur in realistic fabrication scenarios.</w:t>
      </w:r>
    </w:p>
    <w:p w14:paraId="3A40C63B" w14:textId="1437868B" w:rsidR="002D6BE1" w:rsidRPr="000A3790" w:rsidRDefault="001B3BD4" w:rsidP="00604C14">
      <w:pPr>
        <w:pStyle w:val="paragraph"/>
        <w:spacing w:line="240" w:lineRule="auto"/>
        <w:ind w:firstLine="0"/>
        <w:rPr>
          <w:rFonts w:ascii="De Gruyter Sans" w:hAnsi="De Gruyter Sans" w:cs="De Gruyter Sans"/>
          <w:sz w:val="13"/>
          <w:szCs w:val="13"/>
          <w:lang w:val="en-US"/>
        </w:rPr>
      </w:pPr>
      <w:r w:rsidRPr="000A3790">
        <w:rPr>
          <w:rFonts w:ascii="De Gruyter Sans" w:hAnsi="De Gruyter Sans" w:cs="De Gruyter Sans"/>
          <w:sz w:val="13"/>
          <w:szCs w:val="13"/>
          <w:lang w:val="en-US"/>
        </w:rPr>
        <w:t>To ensure consistent sampling density across different parameter ranges, the total number of samples is determined by multiplying the sampling density with the four-dimensional parameter space volume. The parameter space volume is calculated as the product of all four individual parameter ranges (height range times average width range times delta width range times offset range). The sampling density of 96 points per unit hyper-volume of one cubic nanometer serves as the multiplication factor.</w:t>
      </w:r>
    </w:p>
    <w:p w14:paraId="7128CA8B" w14:textId="77777777" w:rsidR="002D6BE1" w:rsidRPr="000A3790" w:rsidRDefault="002D6BE1" w:rsidP="00604C14">
      <w:pPr>
        <w:pStyle w:val="paragraph"/>
        <w:spacing w:line="240" w:lineRule="auto"/>
        <w:ind w:firstLine="0"/>
        <w:rPr>
          <w:rFonts w:ascii="De Gruyter Sans" w:hAnsi="De Gruyter Sans" w:cs="De Gruyter Sans"/>
          <w:iCs/>
          <w:sz w:val="13"/>
          <w:szCs w:val="13"/>
          <w:lang w:val="en-GB"/>
        </w:rPr>
      </w:pPr>
    </w:p>
    <w:p w14:paraId="1064D2C5" w14:textId="4A8BE44E" w:rsidR="00620EDC" w:rsidRPr="000A3790" w:rsidRDefault="00C937F0" w:rsidP="00803E44">
      <w:pPr>
        <w:pStyle w:val="paragraph"/>
        <w:spacing w:line="240" w:lineRule="auto"/>
        <w:ind w:firstLine="0"/>
        <w:jc w:val="center"/>
        <w:rPr>
          <w:rFonts w:ascii="De Gruyter Sans" w:hAnsi="De Gruyter Sans" w:cs="De Gruyter Sans"/>
          <w:iCs/>
          <w:sz w:val="13"/>
          <w:szCs w:val="13"/>
          <w:lang w:val="en-GB"/>
        </w:rPr>
      </w:pPr>
      <w:r w:rsidRPr="000A3790">
        <w:rPr>
          <w:noProof/>
          <w:lang w:val="en-US" w:eastAsia="ko-KR"/>
        </w:rPr>
        <w:lastRenderedPageBreak/>
        <w:drawing>
          <wp:inline distT="0" distB="0" distL="0" distR="0" wp14:anchorId="73C2528F" wp14:editId="54EB5BA2">
            <wp:extent cx="4500245" cy="2570480"/>
            <wp:effectExtent l="0" t="0" r="0" b="1270"/>
            <wp:docPr id="12"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1"/>
                    <pic:cNvPicPr>
                      <a:picLocks noChangeAspect="1"/>
                    </pic:cNvPicPr>
                  </pic:nvPicPr>
                  <pic:blipFill>
                    <a:blip r:embed="rId15"/>
                    <a:stretch>
                      <a:fillRect/>
                    </a:stretch>
                  </pic:blipFill>
                  <pic:spPr>
                    <a:xfrm>
                      <a:off x="0" y="0"/>
                      <a:ext cx="4500245" cy="2570480"/>
                    </a:xfrm>
                    <a:prstGeom prst="rect">
                      <a:avLst/>
                    </a:prstGeom>
                  </pic:spPr>
                </pic:pic>
              </a:graphicData>
            </a:graphic>
          </wp:inline>
        </w:drawing>
      </w:r>
    </w:p>
    <w:p w14:paraId="134E29CA" w14:textId="3307FC2F" w:rsidR="00373979" w:rsidRPr="000A3790" w:rsidRDefault="00620EDC" w:rsidP="00B45FB0">
      <w:pPr>
        <w:pStyle w:val="keywords"/>
        <w:rPr>
          <w:rFonts w:ascii="De Gruyter Sans" w:hAnsi="De Gruyter Sans" w:cs="De Gruyter Sans"/>
          <w:b/>
          <w:bCs/>
          <w:sz w:val="16"/>
          <w:szCs w:val="16"/>
          <w:lang w:val="en-GB"/>
        </w:rPr>
      </w:pPr>
      <w:r w:rsidRPr="000A3790">
        <w:rPr>
          <w:rFonts w:ascii="De Gruyter Sans" w:hAnsi="De Gruyter Sans" w:cs="De Gruyter Sans"/>
          <w:b/>
          <w:bCs/>
          <w:sz w:val="13"/>
          <w:szCs w:val="13"/>
          <w:lang w:val="en-GB"/>
        </w:rPr>
        <w:t xml:space="preserve">Fig. </w:t>
      </w:r>
      <w:r w:rsidRPr="000A3790">
        <w:rPr>
          <w:rFonts w:ascii="De Gruyter Sans" w:hAnsi="De Gruyter Sans" w:cs="De Gruyter Sans" w:hint="eastAsia"/>
          <w:b/>
          <w:bCs/>
          <w:sz w:val="13"/>
          <w:szCs w:val="13"/>
          <w:lang w:val="en-GB" w:eastAsia="ko-KR"/>
        </w:rPr>
        <w:t>S</w:t>
      </w:r>
      <w:r w:rsidR="00B868AA" w:rsidRPr="000A3790">
        <w:rPr>
          <w:rFonts w:ascii="De Gruyter Sans" w:hAnsi="De Gruyter Sans" w:cs="De Gruyter Sans"/>
          <w:b/>
          <w:bCs/>
          <w:sz w:val="13"/>
          <w:szCs w:val="13"/>
          <w:lang w:val="en-GB" w:eastAsia="ko-KR"/>
        </w:rPr>
        <w:t>4</w:t>
      </w:r>
      <w:r w:rsidRPr="000A3790">
        <w:rPr>
          <w:rFonts w:ascii="De Gruyter Sans" w:hAnsi="De Gruyter Sans" w:cs="De Gruyter Sans"/>
          <w:b/>
          <w:bCs/>
          <w:sz w:val="13"/>
          <w:szCs w:val="13"/>
          <w:lang w:val="en-GB"/>
        </w:rPr>
        <w:t xml:space="preserve">: </w:t>
      </w:r>
      <w:r w:rsidR="00B45FB0" w:rsidRPr="000A3790">
        <w:rPr>
          <w:rFonts w:ascii="De Gruyter Sans" w:hAnsi="De Gruyter Sans" w:cs="De Gruyter Sans"/>
          <w:b/>
          <w:bCs/>
          <w:sz w:val="13"/>
          <w:szCs w:val="13"/>
          <w:lang w:val="en-GB" w:eastAsia="ko-KR"/>
        </w:rPr>
        <w:t xml:space="preserve">Comparison of MSE convergence between </w:t>
      </w:r>
      <w:r w:rsidR="00C937F0" w:rsidRPr="000A3790">
        <w:rPr>
          <w:rFonts w:ascii="De Gruyter Sans" w:hAnsi="De Gruyter Sans" w:cs="De Gruyter Sans"/>
          <w:b/>
          <w:bCs/>
          <w:sz w:val="13"/>
          <w:szCs w:val="13"/>
          <w:lang w:val="en-GB" w:eastAsia="ko-KR"/>
        </w:rPr>
        <w:t xml:space="preserve">Grid-based Uniform Sampling </w:t>
      </w:r>
      <w:r w:rsidR="00B45FB0" w:rsidRPr="000A3790">
        <w:rPr>
          <w:rFonts w:ascii="De Gruyter Sans" w:hAnsi="De Gruyter Sans" w:cs="De Gruyter Sans"/>
          <w:b/>
          <w:bCs/>
          <w:sz w:val="13"/>
          <w:szCs w:val="13"/>
          <w:lang w:val="en-GB" w:eastAsia="ko-KR"/>
        </w:rPr>
        <w:t xml:space="preserve">and Random Symmetric Sampling. </w:t>
      </w:r>
    </w:p>
    <w:p w14:paraId="513641F7" w14:textId="0CBC054F" w:rsidR="00373979" w:rsidRPr="000A3790" w:rsidRDefault="00E86723" w:rsidP="00373979">
      <w:pPr>
        <w:ind w:firstLine="0"/>
        <w:rPr>
          <w:rFonts w:ascii="De Gruyter Sans" w:hAnsi="De Gruyter Sans" w:cs="De Gruyter Sans"/>
          <w:b/>
          <w:bCs/>
          <w:sz w:val="16"/>
          <w:szCs w:val="16"/>
          <w:lang w:val="en-GB"/>
          <w14:numSpacing w14:val="proportional"/>
        </w:rPr>
      </w:pPr>
      <w:r w:rsidRPr="000A3790">
        <w:rPr>
          <w:noProof/>
          <w:lang w:val="en-US" w:eastAsia="ko-KR"/>
        </w:rPr>
        <w:drawing>
          <wp:inline distT="0" distB="0" distL="0" distR="0" wp14:anchorId="10A179F9" wp14:editId="2211E146">
            <wp:extent cx="4500245" cy="3168650"/>
            <wp:effectExtent l="0" t="0" r="0" b="0"/>
            <wp:docPr id="6" name="차트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246F08" w14:textId="24C45CC0" w:rsidR="00CB5957" w:rsidRPr="000A3790" w:rsidRDefault="00CB5957" w:rsidP="00373979">
      <w:pPr>
        <w:ind w:firstLine="0"/>
        <w:rPr>
          <w:rFonts w:ascii="De Gruyter Sans" w:hAnsi="De Gruyter Sans" w:cs="De Gruyter Sans"/>
          <w:b/>
          <w:bCs/>
          <w:sz w:val="16"/>
          <w:szCs w:val="16"/>
          <w:lang w:val="en-GB"/>
          <w14:numSpacing w14:val="proportional"/>
        </w:rPr>
      </w:pPr>
    </w:p>
    <w:p w14:paraId="33A81B2F" w14:textId="41035301" w:rsidR="00CB5957" w:rsidRPr="000A3790" w:rsidRDefault="00DA1D57" w:rsidP="00DA1D57">
      <w:pPr>
        <w:pStyle w:val="affff0"/>
        <w:numPr>
          <w:ilvl w:val="0"/>
          <w:numId w:val="22"/>
        </w:numPr>
        <w:rPr>
          <w:rFonts w:ascii="De Gruyter Sans" w:hAnsi="De Gruyter Sans" w:cs="De Gruyter Sans"/>
          <w:b/>
          <w:bCs/>
          <w:sz w:val="16"/>
          <w:szCs w:val="16"/>
          <w:lang w:val="en-GB" w:eastAsia="ko-KR"/>
          <w14:numSpacing w14:val="proportional"/>
        </w:rPr>
      </w:pPr>
      <w:r w:rsidRPr="000A3790">
        <w:rPr>
          <w:rFonts w:ascii="De Gruyter Sans" w:hAnsi="De Gruyter Sans" w:cs="De Gruyter Sans"/>
          <w:b/>
          <w:bCs/>
          <w:sz w:val="16"/>
          <w:szCs w:val="16"/>
          <w:lang w:val="en-GB" w:eastAsia="ko-KR"/>
          <w14:numSpacing w14:val="proportional"/>
        </w:rPr>
        <w:t xml:space="preserve">Dataset details for </w:t>
      </w:r>
      <w:r w:rsidR="00C048C5" w:rsidRPr="000A3790">
        <w:rPr>
          <w:rFonts w:ascii="De Gruyter Sans" w:hAnsi="De Gruyter Sans" w:cs="De Gruyter Sans"/>
          <w:b/>
          <w:bCs/>
          <w:sz w:val="16"/>
          <w:szCs w:val="16"/>
          <w:lang w:val="en-GB" w:eastAsia="ko-KR"/>
          <w14:numSpacing w14:val="proportional"/>
        </w:rPr>
        <w:t>algorithms</w:t>
      </w:r>
    </w:p>
    <w:p w14:paraId="3F8CBC2E" w14:textId="566C1663" w:rsidR="00F5120F" w:rsidRPr="000A3790" w:rsidRDefault="003D73E7" w:rsidP="00CB4C93">
      <w:pPr>
        <w:pStyle w:val="paragraph"/>
        <w:spacing w:line="240" w:lineRule="auto"/>
        <w:ind w:firstLine="0"/>
        <w:rPr>
          <w:rFonts w:ascii="De Gruyter Sans" w:hAnsi="De Gruyter Sans"/>
          <w:sz w:val="13"/>
          <w:lang w:val="en-US"/>
        </w:rPr>
      </w:pPr>
      <w:r w:rsidRPr="000A3790">
        <w:rPr>
          <w:rFonts w:ascii="De Gruyter Sans" w:hAnsi="De Gruyter Sans"/>
          <w:sz w:val="13"/>
          <w:lang w:val="en-US"/>
        </w:rPr>
        <w:t>In Section 3, to examine the effectiveness of newly proposed algorithm for structural variations and measur</w:t>
      </w:r>
      <w:r w:rsidR="006811E6">
        <w:rPr>
          <w:rFonts w:ascii="De Gruyter Sans" w:hAnsi="De Gruyter Sans"/>
          <w:sz w:val="13"/>
          <w:lang w:val="en-US"/>
        </w:rPr>
        <w:t>ement</w:t>
      </w:r>
      <w:r w:rsidRPr="000A3790">
        <w:rPr>
          <w:rFonts w:ascii="Cambria Math" w:hAnsi="Cambria Math" w:cs="Cambria Math"/>
          <w:sz w:val="13"/>
          <w:lang w:val="en-US"/>
        </w:rPr>
        <w:t>‑</w:t>
      </w:r>
      <w:r w:rsidRPr="000A3790">
        <w:rPr>
          <w:rFonts w:ascii="De Gruyter Sans" w:hAnsi="De Gruyter Sans"/>
          <w:sz w:val="13"/>
          <w:lang w:val="en-US"/>
        </w:rPr>
        <w:t xml:space="preserve">angle misalignment, the performance evaluation was first conducted with the </w:t>
      </w:r>
      <w:proofErr w:type="spellStart"/>
      <w:r w:rsidRPr="000A3790">
        <w:rPr>
          <w:rFonts w:ascii="De Gruyter Sans" w:hAnsi="De Gruyter Sans"/>
          <w:sz w:val="13"/>
          <w:lang w:val="en-US"/>
        </w:rPr>
        <w:t>MMgen</w:t>
      </w:r>
      <w:proofErr w:type="spellEnd"/>
      <w:r w:rsidRPr="000A3790">
        <w:rPr>
          <w:rFonts w:ascii="De Gruyter Sans" w:hAnsi="De Gruyter Sans"/>
          <w:sz w:val="13"/>
          <w:lang w:val="en-US"/>
        </w:rPr>
        <w:t xml:space="preserve"> neural networks (Section 3.1). Then two separate evaluation processes are followed for the comparison, by the two-step analyzing algorithm trained using the RCWA dataset (Section 3.2) and the two-step analyzing algorithm trained using the </w:t>
      </w:r>
      <w:proofErr w:type="spellStart"/>
      <w:r w:rsidRPr="00600C02">
        <w:rPr>
          <w:rFonts w:ascii="De Gruyter Sans" w:hAnsi="De Gruyter Sans"/>
          <w:i/>
          <w:sz w:val="13"/>
          <w:lang w:val="en-US"/>
        </w:rPr>
        <w:t>M</w:t>
      </w:r>
      <w:r w:rsidRPr="00600C02">
        <w:rPr>
          <w:rFonts w:ascii="De Gruyter Sans" w:hAnsi="De Gruyter Sans"/>
          <w:i/>
          <w:sz w:val="13"/>
          <w:vertAlign w:val="subscript"/>
          <w:lang w:val="en-US"/>
        </w:rPr>
        <w:t>avg</w:t>
      </w:r>
      <w:proofErr w:type="spellEnd"/>
      <w:r w:rsidRPr="000A3790">
        <w:rPr>
          <w:rFonts w:ascii="De Gruyter Sans" w:hAnsi="De Gruyter Sans"/>
          <w:sz w:val="13"/>
          <w:lang w:val="en-US"/>
        </w:rPr>
        <w:t xml:space="preserve"> dataset (Section 3.3). This supplementary section clarifies the resources used by these three algorithms, including reference libraries and separate training/evaluation datasets. Finally, they are summarized in Table S1.</w:t>
      </w:r>
    </w:p>
    <w:p w14:paraId="3AEA7B97" w14:textId="77777777" w:rsidR="003D73E7" w:rsidRPr="000A3790" w:rsidRDefault="003D73E7" w:rsidP="00CB4C93">
      <w:pPr>
        <w:pStyle w:val="paragraph"/>
        <w:spacing w:line="240" w:lineRule="auto"/>
        <w:ind w:firstLine="0"/>
        <w:rPr>
          <w:rFonts w:ascii="De Gruyter Sans" w:hAnsi="De Gruyter Sans"/>
          <w:sz w:val="13"/>
          <w:lang w:val="en-US"/>
        </w:rPr>
      </w:pPr>
    </w:p>
    <w:p w14:paraId="5BCE3F2F" w14:textId="77777777" w:rsidR="00CB4C93" w:rsidRPr="000A3790" w:rsidRDefault="00CB4C93" w:rsidP="00CB4C93">
      <w:pPr>
        <w:pStyle w:val="paragraph"/>
        <w:spacing w:line="240" w:lineRule="auto"/>
        <w:ind w:firstLine="0"/>
        <w:rPr>
          <w:rFonts w:ascii="De Gruyter Sans" w:hAnsi="De Gruyter Sans"/>
          <w:b/>
          <w:sz w:val="13"/>
          <w:lang w:val="en-US"/>
        </w:rPr>
      </w:pPr>
      <w:r w:rsidRPr="000A3790">
        <w:rPr>
          <w:rFonts w:ascii="De Gruyter Sans" w:hAnsi="De Gruyter Sans"/>
          <w:b/>
          <w:sz w:val="13"/>
          <w:lang w:val="en-US"/>
        </w:rPr>
        <w:t>Datasets and library for Section 3.1 (</w:t>
      </w:r>
      <w:proofErr w:type="spellStart"/>
      <w:r w:rsidRPr="000A3790">
        <w:rPr>
          <w:rFonts w:ascii="De Gruyter Sans" w:hAnsi="De Gruyter Sans"/>
          <w:b/>
          <w:sz w:val="13"/>
          <w:lang w:val="en-US"/>
        </w:rPr>
        <w:t>MMgen</w:t>
      </w:r>
      <w:proofErr w:type="spellEnd"/>
      <w:r w:rsidRPr="000A3790">
        <w:rPr>
          <w:rFonts w:ascii="De Gruyter Sans" w:hAnsi="De Gruyter Sans"/>
          <w:b/>
          <w:sz w:val="13"/>
          <w:lang w:val="en-US"/>
        </w:rPr>
        <w:t xml:space="preserve"> neural networks)</w:t>
      </w:r>
    </w:p>
    <w:p w14:paraId="125AC9B7" w14:textId="1ABC5A79" w:rsidR="00CB4C93" w:rsidRPr="000A3790" w:rsidRDefault="00F5120F" w:rsidP="00CB4C93">
      <w:pPr>
        <w:pStyle w:val="paragraph"/>
        <w:spacing w:line="240" w:lineRule="auto"/>
        <w:ind w:firstLine="0"/>
        <w:rPr>
          <w:rFonts w:ascii="De Gruyter Sans" w:hAnsi="De Gruyter Sans"/>
          <w:sz w:val="13"/>
          <w:lang w:val="en-US"/>
        </w:rPr>
      </w:pPr>
      <w:proofErr w:type="spellStart"/>
      <w:r w:rsidRPr="000A3790">
        <w:rPr>
          <w:rFonts w:ascii="De Gruyter Sans" w:hAnsi="De Gruyter Sans"/>
          <w:sz w:val="13"/>
          <w:lang w:val="en-US"/>
        </w:rPr>
        <w:t>MMgen</w:t>
      </w:r>
      <w:proofErr w:type="spellEnd"/>
      <w:r w:rsidRPr="000A3790">
        <w:rPr>
          <w:rFonts w:ascii="De Gruyter Sans" w:hAnsi="De Gruyter Sans"/>
          <w:sz w:val="13"/>
          <w:lang w:val="en-US"/>
        </w:rPr>
        <w:t xml:space="preserve"> neural networks</w:t>
      </w:r>
      <w:r w:rsidR="00CB4C93" w:rsidRPr="000A3790">
        <w:rPr>
          <w:rFonts w:ascii="De Gruyter Sans" w:hAnsi="De Gruyter Sans"/>
          <w:sz w:val="13"/>
          <w:lang w:val="en-US"/>
        </w:rPr>
        <w:t xml:space="preserve"> comprises two sequential neural networks that generate MM rapidly and accurately for a given parameter combination while referencing an </w:t>
      </w:r>
      <w:r w:rsidR="00CB4C93" w:rsidRPr="000A3790">
        <w:rPr>
          <w:rFonts w:ascii="De Gruyter Sans" w:hAnsi="De Gruyter Sans"/>
          <w:b/>
          <w:sz w:val="13"/>
          <w:lang w:val="en-US"/>
        </w:rPr>
        <w:t>RCWA-based library</w:t>
      </w:r>
      <w:r w:rsidR="00CB4C93" w:rsidRPr="000A3790">
        <w:rPr>
          <w:rFonts w:ascii="De Gruyter Sans" w:hAnsi="De Gruyter Sans"/>
          <w:sz w:val="13"/>
          <w:lang w:val="en-US"/>
        </w:rPr>
        <w:t xml:space="preserve">. The RCWA -based library </w:t>
      </w:r>
      <w:r w:rsidR="00EB3760" w:rsidRPr="000A3790">
        <w:rPr>
          <w:rFonts w:ascii="De Gruyter Sans" w:hAnsi="De Gruyter Sans"/>
          <w:sz w:val="13"/>
          <w:lang w:val="en-US"/>
        </w:rPr>
        <w:t>involves</w:t>
      </w:r>
      <w:r w:rsidR="00CB4C93" w:rsidRPr="000A3790">
        <w:rPr>
          <w:rFonts w:ascii="De Gruyter Sans" w:hAnsi="De Gruyter Sans"/>
          <w:sz w:val="13"/>
          <w:lang w:val="en-US"/>
        </w:rPr>
        <w:t xml:space="preserve"> </w:t>
      </w:r>
      <w:r w:rsidR="00EB3760" w:rsidRPr="000A3790">
        <w:rPr>
          <w:rFonts w:ascii="De Gruyter Sans" w:hAnsi="De Gruyter Sans"/>
          <w:sz w:val="13"/>
          <w:lang w:val="en-US"/>
        </w:rPr>
        <w:t>only the four structural parameters with the samples at 5nm intervals in each parameter range, yielding 720 MM entries.</w:t>
      </w:r>
      <w:r w:rsidR="00CB4C93" w:rsidRPr="000A3790">
        <w:rPr>
          <w:rFonts w:ascii="De Gruyter Sans" w:hAnsi="De Gruyter Sans"/>
          <w:sz w:val="13"/>
          <w:lang w:val="en-US"/>
        </w:rPr>
        <w:t xml:space="preserve"> </w:t>
      </w:r>
      <w:r w:rsidR="00750203" w:rsidRPr="000A3790">
        <w:rPr>
          <w:rFonts w:ascii="De Gruyter Sans" w:hAnsi="De Gruyter Sans"/>
          <w:sz w:val="13"/>
          <w:lang w:val="en-US"/>
        </w:rPr>
        <w:t xml:space="preserve">The first </w:t>
      </w:r>
      <w:proofErr w:type="spellStart"/>
      <w:r w:rsidR="00750203" w:rsidRPr="000A3790">
        <w:rPr>
          <w:rFonts w:ascii="De Gruyter Sans" w:hAnsi="De Gruyter Sans"/>
          <w:sz w:val="13"/>
          <w:lang w:val="en-US"/>
        </w:rPr>
        <w:t>MMgen</w:t>
      </w:r>
      <w:proofErr w:type="spellEnd"/>
      <w:r w:rsidR="00750203" w:rsidRPr="000A3790">
        <w:rPr>
          <w:rFonts w:ascii="De Gruyter Sans" w:hAnsi="De Gruyter Sans"/>
          <w:sz w:val="13"/>
          <w:lang w:val="en-US"/>
        </w:rPr>
        <w:t xml:space="preserve"> neural network</w:t>
      </w:r>
      <w:r w:rsidR="00CB4C93" w:rsidRPr="000A3790">
        <w:rPr>
          <w:rFonts w:ascii="De Gruyter Sans" w:hAnsi="De Gruyter Sans"/>
          <w:sz w:val="13"/>
          <w:lang w:val="en-US"/>
        </w:rPr>
        <w:t xml:space="preserve"> is trained using the </w:t>
      </w:r>
      <w:r w:rsidR="00CB4C93" w:rsidRPr="000A3790">
        <w:rPr>
          <w:rFonts w:ascii="De Gruyter Sans" w:hAnsi="De Gruyter Sans"/>
          <w:b/>
          <w:sz w:val="13"/>
          <w:lang w:val="en-US"/>
        </w:rPr>
        <w:t>RCWA dataset</w:t>
      </w:r>
      <w:r w:rsidR="00CB4C93" w:rsidRPr="000A3790">
        <w:rPr>
          <w:rFonts w:ascii="De Gruyter Sans" w:hAnsi="De Gruyter Sans"/>
          <w:sz w:val="13"/>
          <w:lang w:val="en-US"/>
        </w:rPr>
        <w:t xml:space="preserve"> with fixed incident and azimuthal angles at 70</w:t>
      </w:r>
      <w:r w:rsidR="00CB4C93" w:rsidRPr="000A3790">
        <w:rPr>
          <w:rFonts w:ascii="Bahnschrift Light" w:hAnsi="Bahnschrift Light" w:cs="Bahnschrift Light"/>
          <w:sz w:val="13"/>
          <w:lang w:val="en-US"/>
        </w:rPr>
        <w:t>°</w:t>
      </w:r>
      <w:r w:rsidR="00CB4C93" w:rsidRPr="000A3790">
        <w:rPr>
          <w:rFonts w:ascii="De Gruyter Sans" w:hAnsi="De Gruyter Sans"/>
          <w:sz w:val="13"/>
          <w:lang w:val="en-US"/>
        </w:rPr>
        <w:t xml:space="preserve"> and 45</w:t>
      </w:r>
      <w:r w:rsidR="00CB4C93" w:rsidRPr="000A3790">
        <w:rPr>
          <w:rFonts w:ascii="Bahnschrift Light" w:hAnsi="Bahnschrift Light" w:cs="Bahnschrift Light"/>
          <w:sz w:val="13"/>
          <w:lang w:val="en-US"/>
        </w:rPr>
        <w:t>°</w:t>
      </w:r>
      <w:r w:rsidR="00CB4C93" w:rsidRPr="000A3790">
        <w:rPr>
          <w:rFonts w:ascii="De Gruyter Sans" w:hAnsi="De Gruyter Sans"/>
          <w:sz w:val="13"/>
          <w:lang w:val="en-US"/>
        </w:rPr>
        <w:t xml:space="preserve"> (35,102 samples) to predict </w:t>
      </w:r>
      <w:r w:rsidR="00CB4C93" w:rsidRPr="000A3790">
        <w:rPr>
          <w:rFonts w:ascii="De Gruyter Sans" w:hAnsi="De Gruyter Sans"/>
          <w:i/>
          <w:sz w:val="13"/>
          <w:lang w:val="en-US"/>
        </w:rPr>
        <w:t>MM</w:t>
      </w:r>
      <w:r w:rsidR="00CB4C93" w:rsidRPr="000A3790">
        <w:rPr>
          <w:rFonts w:ascii="De Gruyter Sans" w:hAnsi="De Gruyter Sans"/>
          <w:sz w:val="13"/>
          <w:lang w:val="en-US"/>
        </w:rPr>
        <w:t xml:space="preserve"> (</w:t>
      </w:r>
      <w:proofErr w:type="spellStart"/>
      <w:r w:rsidR="00CB4C93" w:rsidRPr="000A3790">
        <w:rPr>
          <w:rFonts w:ascii="De Gruyter Sans" w:hAnsi="De Gruyter Sans"/>
          <w:sz w:val="13"/>
          <w:lang w:val="en-US"/>
        </w:rPr>
        <w:t>p</w:t>
      </w:r>
      <w:r w:rsidR="00CB4C93" w:rsidRPr="000A3790">
        <w:rPr>
          <w:rFonts w:ascii="De Gruyter Sans" w:hAnsi="De Gruyter Sans"/>
          <w:sz w:val="13"/>
          <w:vertAlign w:val="subscript"/>
          <w:lang w:val="en-US"/>
        </w:rPr>
        <w:t>sample</w:t>
      </w:r>
      <w:proofErr w:type="spellEnd"/>
      <w:r w:rsidR="00CB4C93" w:rsidRPr="000A3790">
        <w:rPr>
          <w:rFonts w:ascii="De Gruyter Sans" w:hAnsi="De Gruyter Sans"/>
          <w:sz w:val="13"/>
          <w:lang w:val="en-US"/>
        </w:rPr>
        <w:t xml:space="preserve">, </w:t>
      </w:r>
      <w:proofErr w:type="spellStart"/>
      <w:r w:rsidR="00CB4C93" w:rsidRPr="000A3790">
        <w:rPr>
          <w:rFonts w:ascii="De Gruyter Sans" w:hAnsi="De Gruyter Sans"/>
          <w:sz w:val="13"/>
          <w:lang w:val="en-US"/>
        </w:rPr>
        <w:t>A</w:t>
      </w:r>
      <w:r w:rsidR="00CB4C93" w:rsidRPr="000A3790">
        <w:rPr>
          <w:rFonts w:ascii="De Gruyter Sans" w:hAnsi="De Gruyter Sans"/>
          <w:sz w:val="13"/>
          <w:vertAlign w:val="subscript"/>
          <w:lang w:val="en-US"/>
        </w:rPr>
        <w:t>ref</w:t>
      </w:r>
      <w:proofErr w:type="spellEnd"/>
      <w:r w:rsidR="00CB4C93" w:rsidRPr="000A3790">
        <w:rPr>
          <w:rFonts w:ascii="De Gruyter Sans" w:hAnsi="De Gruyter Sans"/>
          <w:sz w:val="13"/>
          <w:lang w:val="en-US"/>
        </w:rPr>
        <w:t xml:space="preserve">). </w:t>
      </w:r>
      <w:r w:rsidR="00750203" w:rsidRPr="000A3790">
        <w:rPr>
          <w:rFonts w:ascii="De Gruyter Sans" w:hAnsi="De Gruyter Sans"/>
          <w:sz w:val="13"/>
          <w:lang w:val="en-US"/>
        </w:rPr>
        <w:t xml:space="preserve">The </w:t>
      </w:r>
      <w:r w:rsidR="00750203" w:rsidRPr="000A3790">
        <w:rPr>
          <w:rFonts w:ascii="De Gruyter Sans" w:hAnsi="De Gruyter Sans" w:hint="eastAsia"/>
          <w:sz w:val="13"/>
          <w:lang w:val="en-US" w:eastAsia="ko-KR"/>
        </w:rPr>
        <w:t>second</w:t>
      </w:r>
      <w:r w:rsidR="00750203" w:rsidRPr="000A3790">
        <w:rPr>
          <w:rFonts w:ascii="De Gruyter Sans" w:hAnsi="De Gruyter Sans"/>
          <w:sz w:val="13"/>
          <w:lang w:val="en-US"/>
        </w:rPr>
        <w:t xml:space="preserve"> </w:t>
      </w:r>
      <w:proofErr w:type="spellStart"/>
      <w:r w:rsidR="00750203" w:rsidRPr="000A3790">
        <w:rPr>
          <w:rFonts w:ascii="De Gruyter Sans" w:hAnsi="De Gruyter Sans"/>
          <w:sz w:val="13"/>
          <w:lang w:val="en-US"/>
        </w:rPr>
        <w:t>MMgen</w:t>
      </w:r>
      <w:proofErr w:type="spellEnd"/>
      <w:r w:rsidR="00750203" w:rsidRPr="000A3790">
        <w:rPr>
          <w:rFonts w:ascii="De Gruyter Sans" w:hAnsi="De Gruyter Sans"/>
          <w:sz w:val="13"/>
          <w:lang w:val="en-US"/>
        </w:rPr>
        <w:t xml:space="preserve"> neural network</w:t>
      </w:r>
      <w:r w:rsidR="00CB4C93" w:rsidRPr="000A3790">
        <w:rPr>
          <w:rFonts w:ascii="De Gruyter Sans" w:hAnsi="De Gruyter Sans"/>
          <w:sz w:val="13"/>
          <w:lang w:val="en-US"/>
        </w:rPr>
        <w:t xml:space="preserve"> is trained using the </w:t>
      </w:r>
      <w:r w:rsidR="00CB4C93" w:rsidRPr="000A3790">
        <w:rPr>
          <w:rFonts w:ascii="De Gruyter Sans" w:hAnsi="De Gruyter Sans"/>
          <w:b/>
          <w:sz w:val="13"/>
          <w:lang w:val="en-US"/>
        </w:rPr>
        <w:t xml:space="preserve">RCWA dataset with variable </w:t>
      </w:r>
      <w:proofErr w:type="spellStart"/>
      <w:r w:rsidR="00CB4C93" w:rsidRPr="000A3790">
        <w:rPr>
          <w:rFonts w:ascii="De Gruyter Sans" w:hAnsi="De Gruyter Sans"/>
          <w:b/>
          <w:sz w:val="13"/>
          <w:lang w:val="en-US"/>
        </w:rPr>
        <w:t>A</w:t>
      </w:r>
      <w:r w:rsidR="00CB4C93" w:rsidRPr="000A3790">
        <w:rPr>
          <w:rFonts w:ascii="De Gruyter Sans" w:hAnsi="De Gruyter Sans"/>
          <w:b/>
          <w:sz w:val="13"/>
          <w:vertAlign w:val="subscript"/>
          <w:lang w:val="en-US"/>
        </w:rPr>
        <w:t>exp</w:t>
      </w:r>
      <w:proofErr w:type="spellEnd"/>
      <w:r w:rsidR="00CB4C93" w:rsidRPr="000A3790">
        <w:rPr>
          <w:rFonts w:ascii="De Gruyter Sans" w:hAnsi="De Gruyter Sans"/>
          <w:sz w:val="13"/>
          <w:lang w:val="en-US"/>
        </w:rPr>
        <w:t xml:space="preserve"> (35,102 samples) to predict </w:t>
      </w:r>
      <w:r w:rsidR="00CB4C93" w:rsidRPr="000A3790">
        <w:rPr>
          <w:rFonts w:ascii="De Gruyter Sans" w:hAnsi="De Gruyter Sans"/>
          <w:i/>
          <w:sz w:val="13"/>
          <w:lang w:val="en-US"/>
        </w:rPr>
        <w:t>MM</w:t>
      </w:r>
      <w:r w:rsidR="00CB4C93" w:rsidRPr="000A3790">
        <w:rPr>
          <w:rFonts w:ascii="De Gruyter Sans" w:hAnsi="De Gruyter Sans"/>
          <w:sz w:val="13"/>
          <w:lang w:val="en-US"/>
        </w:rPr>
        <w:t xml:space="preserve"> (</w:t>
      </w:r>
      <w:proofErr w:type="spellStart"/>
      <w:r w:rsidR="00CB4C93" w:rsidRPr="000A3790">
        <w:rPr>
          <w:rFonts w:ascii="De Gruyter Sans" w:hAnsi="De Gruyter Sans"/>
          <w:sz w:val="13"/>
          <w:lang w:val="en-US"/>
        </w:rPr>
        <w:t>p</w:t>
      </w:r>
      <w:r w:rsidR="00CB4C93" w:rsidRPr="000A3790">
        <w:rPr>
          <w:rFonts w:ascii="De Gruyter Sans" w:hAnsi="De Gruyter Sans"/>
          <w:sz w:val="13"/>
          <w:vertAlign w:val="subscript"/>
          <w:lang w:val="en-US"/>
        </w:rPr>
        <w:t>sample</w:t>
      </w:r>
      <w:proofErr w:type="spellEnd"/>
      <w:r w:rsidR="00CB4C93" w:rsidRPr="000A3790">
        <w:rPr>
          <w:rFonts w:ascii="De Gruyter Sans" w:hAnsi="De Gruyter Sans"/>
          <w:sz w:val="13"/>
          <w:lang w:val="en-US"/>
        </w:rPr>
        <w:t xml:space="preserve">, </w:t>
      </w:r>
      <w:proofErr w:type="spellStart"/>
      <w:r w:rsidR="00CB4C93" w:rsidRPr="000A3790">
        <w:rPr>
          <w:rFonts w:ascii="De Gruyter Sans" w:hAnsi="De Gruyter Sans"/>
          <w:sz w:val="13"/>
          <w:lang w:val="en-US"/>
        </w:rPr>
        <w:t>A</w:t>
      </w:r>
      <w:r w:rsidR="00CB4C93" w:rsidRPr="000A3790">
        <w:rPr>
          <w:rFonts w:ascii="De Gruyter Sans" w:hAnsi="De Gruyter Sans"/>
          <w:sz w:val="13"/>
          <w:vertAlign w:val="subscript"/>
          <w:lang w:val="en-US"/>
        </w:rPr>
        <w:t>exp</w:t>
      </w:r>
      <w:proofErr w:type="spellEnd"/>
      <w:r w:rsidR="00EB3760" w:rsidRPr="000A3790">
        <w:rPr>
          <w:rFonts w:ascii="De Gruyter Sans" w:hAnsi="De Gruyter Sans"/>
          <w:sz w:val="13"/>
          <w:lang w:val="en-US"/>
        </w:rPr>
        <w:t>). All MMs generated at each sample point</w:t>
      </w:r>
      <w:r w:rsidR="00CB4C93" w:rsidRPr="000A3790">
        <w:rPr>
          <w:rFonts w:ascii="De Gruyter Sans" w:hAnsi="De Gruyter Sans"/>
          <w:sz w:val="13"/>
          <w:lang w:val="en-US"/>
        </w:rPr>
        <w:t xml:space="preserve"> are averaged to form </w:t>
      </w:r>
      <w:proofErr w:type="spellStart"/>
      <w:r w:rsidR="00CB4C93" w:rsidRPr="000A3790">
        <w:rPr>
          <w:rFonts w:ascii="De Gruyter Sans" w:hAnsi="De Gruyter Sans"/>
          <w:i/>
          <w:sz w:val="13"/>
          <w:lang w:val="en-US"/>
        </w:rPr>
        <w:t>M</w:t>
      </w:r>
      <w:r w:rsidR="00CB4C93" w:rsidRPr="000A3790">
        <w:rPr>
          <w:rFonts w:ascii="De Gruyter Sans" w:hAnsi="De Gruyter Sans"/>
          <w:i/>
          <w:sz w:val="13"/>
          <w:vertAlign w:val="subscript"/>
          <w:lang w:val="en-US"/>
        </w:rPr>
        <w:t>avg</w:t>
      </w:r>
      <w:proofErr w:type="spellEnd"/>
      <w:r w:rsidR="00CB4C93" w:rsidRPr="000A3790">
        <w:rPr>
          <w:rFonts w:ascii="De Gruyter Sans" w:hAnsi="De Gruyter Sans"/>
          <w:sz w:val="13"/>
          <w:lang w:val="en-US"/>
        </w:rPr>
        <w:t>, which is later used to train the two-step analyzing algorithm in Section 3.3.</w:t>
      </w:r>
    </w:p>
    <w:p w14:paraId="3FF92A93" w14:textId="77777777" w:rsidR="00CB4C93" w:rsidRPr="000A3790" w:rsidRDefault="00CB4C93" w:rsidP="00CB4C93">
      <w:pPr>
        <w:pStyle w:val="paragraph"/>
        <w:spacing w:line="240" w:lineRule="auto"/>
        <w:ind w:firstLine="0"/>
        <w:rPr>
          <w:rFonts w:ascii="De Gruyter Sans" w:hAnsi="De Gruyter Sans"/>
          <w:sz w:val="13"/>
          <w:lang w:val="en-US"/>
        </w:rPr>
      </w:pPr>
    </w:p>
    <w:p w14:paraId="54E332FA" w14:textId="77777777" w:rsidR="00CB4C93" w:rsidRPr="000A3790" w:rsidRDefault="00CB4C93" w:rsidP="00CB4C93">
      <w:pPr>
        <w:pStyle w:val="paragraph"/>
        <w:spacing w:line="240" w:lineRule="auto"/>
        <w:ind w:firstLine="0"/>
        <w:rPr>
          <w:rFonts w:ascii="De Gruyter Sans" w:hAnsi="De Gruyter Sans"/>
          <w:b/>
          <w:sz w:val="13"/>
          <w:lang w:val="en-US"/>
        </w:rPr>
      </w:pPr>
      <w:r w:rsidRPr="000A3790">
        <w:rPr>
          <w:rFonts w:ascii="De Gruyter Sans" w:hAnsi="De Gruyter Sans"/>
          <w:b/>
          <w:sz w:val="13"/>
          <w:lang w:val="en-US"/>
        </w:rPr>
        <w:t>Datasets and library for Section 3.2 (two-step analyzing algorithm trained using the RCWA dataset)</w:t>
      </w:r>
    </w:p>
    <w:p w14:paraId="2434DB98" w14:textId="76E8BBC6" w:rsidR="00CB4C93" w:rsidRPr="000A3790" w:rsidRDefault="00CB4C93" w:rsidP="00CB4C93">
      <w:pPr>
        <w:pStyle w:val="paragraph"/>
        <w:spacing w:line="240" w:lineRule="auto"/>
        <w:ind w:firstLine="0"/>
        <w:rPr>
          <w:rFonts w:ascii="De Gruyter Sans" w:hAnsi="De Gruyter Sans"/>
          <w:sz w:val="13"/>
          <w:lang w:val="en-US"/>
        </w:rPr>
      </w:pPr>
      <w:r w:rsidRPr="000A3790">
        <w:rPr>
          <w:rFonts w:ascii="De Gruyter Sans" w:hAnsi="De Gruyter Sans"/>
          <w:sz w:val="13"/>
          <w:lang w:val="en-US"/>
        </w:rPr>
        <w:t xml:space="preserve">This algorithm uses the RCWA-based library and the RCWA dataset. The </w:t>
      </w:r>
      <w:r w:rsidRPr="000A3790">
        <w:rPr>
          <w:rFonts w:ascii="De Gruyter Sans" w:hAnsi="De Gruyter Sans"/>
          <w:b/>
          <w:sz w:val="13"/>
          <w:lang w:val="en-US"/>
        </w:rPr>
        <w:t>RCWA-based library</w:t>
      </w:r>
      <w:r w:rsidRPr="000A3790">
        <w:rPr>
          <w:rFonts w:ascii="De Gruyter Sans" w:hAnsi="De Gruyter Sans"/>
          <w:sz w:val="13"/>
          <w:lang w:val="en-US"/>
        </w:rPr>
        <w:t xml:space="preserve"> </w:t>
      </w:r>
      <w:r w:rsidR="00EB3760" w:rsidRPr="000A3790">
        <w:rPr>
          <w:rFonts w:ascii="De Gruyter Sans" w:hAnsi="De Gruyter Sans"/>
          <w:sz w:val="13"/>
          <w:lang w:val="en-US"/>
        </w:rPr>
        <w:t>means</w:t>
      </w:r>
      <w:r w:rsidRPr="000A3790">
        <w:rPr>
          <w:rFonts w:ascii="De Gruyter Sans" w:hAnsi="De Gruyter Sans"/>
          <w:sz w:val="13"/>
          <w:lang w:val="en-US"/>
        </w:rPr>
        <w:t xml:space="preserve"> same </w:t>
      </w:r>
      <w:r w:rsidR="00EB3760" w:rsidRPr="000A3790">
        <w:rPr>
          <w:rFonts w:ascii="De Gruyter Sans" w:hAnsi="De Gruyter Sans"/>
          <w:sz w:val="13"/>
          <w:lang w:val="en-US"/>
        </w:rPr>
        <w:t>library</w:t>
      </w:r>
      <w:r w:rsidRPr="000A3790">
        <w:rPr>
          <w:rFonts w:ascii="De Gruyter Sans" w:hAnsi="De Gruyter Sans"/>
          <w:sz w:val="13"/>
          <w:lang w:val="en-US"/>
        </w:rPr>
        <w:t xml:space="preserve"> introduced in Section 3.1 (four structural parameters, 5 nm node spacing, 720 MM entries)</w:t>
      </w:r>
      <w:r w:rsidR="00CE75E6" w:rsidRPr="000A3790">
        <w:rPr>
          <w:rFonts w:ascii="De Gruyter Sans" w:hAnsi="De Gruyter Sans"/>
          <w:sz w:val="13"/>
          <w:lang w:val="en-US"/>
        </w:rPr>
        <w:t xml:space="preserve">, while the </w:t>
      </w:r>
      <w:r w:rsidR="00CE75E6" w:rsidRPr="000A3790">
        <w:rPr>
          <w:rFonts w:ascii="De Gruyter Sans" w:hAnsi="De Gruyter Sans"/>
          <w:b/>
          <w:sz w:val="13"/>
          <w:lang w:val="en-US"/>
        </w:rPr>
        <w:t>RCWA dataset</w:t>
      </w:r>
      <w:r w:rsidR="00CE75E6" w:rsidRPr="000A3790">
        <w:rPr>
          <w:rFonts w:ascii="De Gruyter Sans" w:hAnsi="De Gruyter Sans"/>
          <w:sz w:val="13"/>
          <w:lang w:val="en-US"/>
        </w:rPr>
        <w:t xml:space="preserve"> means the </w:t>
      </w:r>
      <w:r w:rsidRPr="000A3790">
        <w:rPr>
          <w:rFonts w:ascii="De Gruyter Sans" w:hAnsi="De Gruyter Sans"/>
          <w:sz w:val="13"/>
          <w:lang w:val="en-US"/>
        </w:rPr>
        <w:t xml:space="preserve">training/evaluation dataset </w:t>
      </w:r>
      <w:r w:rsidR="00CE75E6" w:rsidRPr="000A3790">
        <w:rPr>
          <w:rFonts w:ascii="De Gruyter Sans" w:hAnsi="De Gruyter Sans"/>
          <w:sz w:val="13"/>
          <w:lang w:val="en-US"/>
        </w:rPr>
        <w:t>prepared at a</w:t>
      </w:r>
      <w:r w:rsidRPr="000A3790">
        <w:rPr>
          <w:rFonts w:ascii="De Gruyter Sans" w:hAnsi="De Gruyter Sans"/>
          <w:sz w:val="13"/>
          <w:lang w:val="en-US"/>
        </w:rPr>
        <w:t xml:space="preserve"> fixed incident/azimuthal angles (35,102 samples). This configuration excludes </w:t>
      </w:r>
      <w:r w:rsidR="00EB3760" w:rsidRPr="000A3790">
        <w:rPr>
          <w:rFonts w:ascii="De Gruyter Sans" w:hAnsi="De Gruyter Sans"/>
          <w:sz w:val="13"/>
          <w:lang w:val="en-US"/>
        </w:rPr>
        <w:t xml:space="preserve">the </w:t>
      </w:r>
      <w:r w:rsidR="00AA0CD4" w:rsidRPr="000A3790">
        <w:rPr>
          <w:rFonts w:ascii="De Gruyter Sans" w:hAnsi="De Gruyter Sans"/>
          <w:sz w:val="13"/>
          <w:lang w:val="en-US"/>
        </w:rPr>
        <w:t>structur</w:t>
      </w:r>
      <w:r w:rsidR="00EB3760" w:rsidRPr="000A3790">
        <w:rPr>
          <w:rFonts w:ascii="De Gruyter Sans" w:hAnsi="De Gruyter Sans"/>
          <w:sz w:val="13"/>
          <w:lang w:val="en-US"/>
        </w:rPr>
        <w:t>e variation</w:t>
      </w:r>
      <w:r w:rsidR="00CE75E6" w:rsidRPr="000A3790">
        <w:rPr>
          <w:rFonts w:ascii="De Gruyter Sans" w:hAnsi="De Gruyter Sans"/>
          <w:sz w:val="13"/>
          <w:lang w:val="en-US"/>
        </w:rPr>
        <w:t>s</w:t>
      </w:r>
      <w:r w:rsidR="00AA0CD4" w:rsidRPr="000A3790">
        <w:rPr>
          <w:rFonts w:ascii="De Gruyter Sans" w:hAnsi="De Gruyter Sans"/>
          <w:sz w:val="13"/>
          <w:lang w:val="en-US"/>
        </w:rPr>
        <w:t xml:space="preserve"> and measur</w:t>
      </w:r>
      <w:r w:rsidR="006811E6">
        <w:rPr>
          <w:rFonts w:ascii="De Gruyter Sans" w:hAnsi="De Gruyter Sans"/>
          <w:sz w:val="13"/>
          <w:lang w:val="en-US"/>
        </w:rPr>
        <w:t>ement-</w:t>
      </w:r>
      <w:r w:rsidRPr="000A3790">
        <w:rPr>
          <w:rFonts w:ascii="De Gruyter Sans" w:hAnsi="De Gruyter Sans"/>
          <w:sz w:val="13"/>
          <w:lang w:val="en-US"/>
        </w:rPr>
        <w:t xml:space="preserve">angle </w:t>
      </w:r>
      <w:r w:rsidR="00EB3760" w:rsidRPr="000A3790">
        <w:rPr>
          <w:rFonts w:ascii="De Gruyter Sans" w:hAnsi="De Gruyter Sans" w:cs="De Gruyter Sans"/>
          <w:sz w:val="13"/>
          <w:szCs w:val="13"/>
          <w:lang w:val="en-US" w:eastAsia="ko-KR"/>
        </w:rPr>
        <w:t>uncertainty</w:t>
      </w:r>
      <w:r w:rsidRPr="000A3790">
        <w:rPr>
          <w:rFonts w:ascii="De Gruyter Sans" w:hAnsi="De Gruyter Sans"/>
          <w:sz w:val="13"/>
          <w:lang w:val="en-US"/>
        </w:rPr>
        <w:t xml:space="preserve"> in the inputs so that results provide a clear baseline for comparison with the algorithm trained using the </w:t>
      </w:r>
      <w:proofErr w:type="spellStart"/>
      <w:r w:rsidRPr="000A3790">
        <w:rPr>
          <w:rFonts w:ascii="De Gruyter Sans" w:hAnsi="De Gruyter Sans"/>
          <w:i/>
          <w:sz w:val="13"/>
          <w:lang w:val="en-US"/>
        </w:rPr>
        <w:t>M</w:t>
      </w:r>
      <w:r w:rsidRPr="000A3790">
        <w:rPr>
          <w:rFonts w:ascii="De Gruyter Sans" w:hAnsi="De Gruyter Sans"/>
          <w:i/>
          <w:sz w:val="13"/>
          <w:vertAlign w:val="subscript"/>
          <w:lang w:val="en-US"/>
        </w:rPr>
        <w:t>avg</w:t>
      </w:r>
      <w:proofErr w:type="spellEnd"/>
      <w:r w:rsidRPr="000A3790">
        <w:rPr>
          <w:rFonts w:ascii="De Gruyter Sans" w:hAnsi="De Gruyter Sans"/>
          <w:sz w:val="13"/>
          <w:lang w:val="en-US"/>
        </w:rPr>
        <w:t xml:space="preserve"> dataset in Section 3.3.</w:t>
      </w:r>
    </w:p>
    <w:p w14:paraId="103940CE" w14:textId="77777777" w:rsidR="00CB4C93" w:rsidRPr="000A3790" w:rsidRDefault="00CB4C93" w:rsidP="00CB4C93">
      <w:pPr>
        <w:pStyle w:val="paragraph"/>
        <w:spacing w:line="240" w:lineRule="auto"/>
        <w:ind w:firstLine="0"/>
        <w:rPr>
          <w:rFonts w:ascii="De Gruyter Sans" w:hAnsi="De Gruyter Sans"/>
          <w:sz w:val="13"/>
          <w:lang w:val="en-US"/>
        </w:rPr>
      </w:pPr>
    </w:p>
    <w:p w14:paraId="1AD92665" w14:textId="2B62F5ED" w:rsidR="00CB4C93" w:rsidRPr="000A3790" w:rsidRDefault="00CB4C93" w:rsidP="00CB4C93">
      <w:pPr>
        <w:pStyle w:val="paragraph"/>
        <w:spacing w:line="240" w:lineRule="auto"/>
        <w:ind w:firstLine="0"/>
        <w:rPr>
          <w:rFonts w:ascii="De Gruyter Sans" w:hAnsi="De Gruyter Sans"/>
          <w:b/>
          <w:sz w:val="13"/>
          <w:lang w:val="en-US"/>
        </w:rPr>
      </w:pPr>
      <w:r w:rsidRPr="000A3790">
        <w:rPr>
          <w:rFonts w:ascii="De Gruyter Sans" w:hAnsi="De Gruyter Sans"/>
          <w:b/>
          <w:sz w:val="13"/>
          <w:lang w:val="en-US"/>
        </w:rPr>
        <w:t xml:space="preserve">Datasets and library for Section 3.3 (two-step analyzing algorithm trained using the </w:t>
      </w:r>
      <w:proofErr w:type="spellStart"/>
      <w:r w:rsidRPr="000A3790">
        <w:rPr>
          <w:rFonts w:ascii="De Gruyter Sans" w:hAnsi="De Gruyter Sans"/>
          <w:b/>
          <w:i/>
          <w:sz w:val="13"/>
          <w:lang w:val="en-US"/>
        </w:rPr>
        <w:t>M</w:t>
      </w:r>
      <w:r w:rsidRPr="000A3790">
        <w:rPr>
          <w:rFonts w:ascii="De Gruyter Sans" w:hAnsi="De Gruyter Sans"/>
          <w:b/>
          <w:i/>
          <w:sz w:val="13"/>
          <w:vertAlign w:val="subscript"/>
          <w:lang w:val="en-US"/>
        </w:rPr>
        <w:t>avg</w:t>
      </w:r>
      <w:proofErr w:type="spellEnd"/>
      <w:r w:rsidRPr="000A3790">
        <w:rPr>
          <w:rFonts w:ascii="De Gruyter Sans" w:hAnsi="De Gruyter Sans"/>
          <w:b/>
          <w:sz w:val="13"/>
          <w:lang w:val="en-US"/>
        </w:rPr>
        <w:t xml:space="preserve"> dataset)</w:t>
      </w:r>
    </w:p>
    <w:p w14:paraId="578BFFC1" w14:textId="2072ACB2" w:rsidR="00CB4C93" w:rsidRPr="000A3790" w:rsidRDefault="00CB4C93" w:rsidP="00CB4C93">
      <w:pPr>
        <w:pStyle w:val="paragraph"/>
        <w:spacing w:line="240" w:lineRule="auto"/>
        <w:ind w:firstLine="0"/>
        <w:rPr>
          <w:rFonts w:ascii="De Gruyter Sans" w:hAnsi="De Gruyter Sans"/>
          <w:sz w:val="13"/>
          <w:lang w:val="en-US"/>
        </w:rPr>
      </w:pPr>
      <w:r w:rsidRPr="000A3790">
        <w:rPr>
          <w:rFonts w:ascii="De Gruyter Sans" w:hAnsi="De Gruyter Sans"/>
          <w:sz w:val="13"/>
          <w:lang w:val="en-US"/>
        </w:rPr>
        <w:t xml:space="preserve">This algorithm uses the </w:t>
      </w:r>
      <w:proofErr w:type="spellStart"/>
      <w:r w:rsidR="00F5120F" w:rsidRPr="000A3790">
        <w:rPr>
          <w:rFonts w:ascii="De Gruyter Sans" w:hAnsi="De Gruyter Sans"/>
          <w:b/>
          <w:i/>
          <w:sz w:val="13"/>
          <w:lang w:val="en-US"/>
        </w:rPr>
        <w:t>M</w:t>
      </w:r>
      <w:r w:rsidR="00F5120F" w:rsidRPr="000A3790">
        <w:rPr>
          <w:rFonts w:ascii="De Gruyter Sans" w:hAnsi="De Gruyter Sans"/>
          <w:b/>
          <w:i/>
          <w:sz w:val="13"/>
          <w:vertAlign w:val="subscript"/>
          <w:lang w:val="en-US"/>
        </w:rPr>
        <w:t>avg</w:t>
      </w:r>
      <w:proofErr w:type="spellEnd"/>
      <w:r w:rsidR="00F5120F" w:rsidRPr="000A3790">
        <w:rPr>
          <w:rFonts w:ascii="De Gruyter Sans" w:hAnsi="De Gruyter Sans"/>
          <w:b/>
          <w:sz w:val="13"/>
          <w:lang w:val="en-US"/>
        </w:rPr>
        <w:t xml:space="preserve"> </w:t>
      </w:r>
      <w:r w:rsidRPr="000A3790">
        <w:rPr>
          <w:rFonts w:ascii="De Gruyter Sans" w:hAnsi="De Gruyter Sans"/>
          <w:b/>
          <w:sz w:val="13"/>
          <w:lang w:val="en-US"/>
        </w:rPr>
        <w:t>-based library</w:t>
      </w:r>
      <w:r w:rsidRPr="000A3790">
        <w:rPr>
          <w:rFonts w:ascii="De Gruyter Sans" w:hAnsi="De Gruyter Sans"/>
          <w:sz w:val="13"/>
          <w:lang w:val="en-US"/>
        </w:rPr>
        <w:t xml:space="preserve"> and the </w:t>
      </w:r>
      <w:proofErr w:type="spellStart"/>
      <w:r w:rsidR="00F5120F" w:rsidRPr="000A3790">
        <w:rPr>
          <w:rFonts w:ascii="De Gruyter Sans" w:hAnsi="De Gruyter Sans"/>
          <w:b/>
          <w:i/>
          <w:sz w:val="13"/>
          <w:lang w:val="en-US"/>
        </w:rPr>
        <w:t>M</w:t>
      </w:r>
      <w:r w:rsidR="00F5120F" w:rsidRPr="000A3790">
        <w:rPr>
          <w:rFonts w:ascii="De Gruyter Sans" w:hAnsi="De Gruyter Sans"/>
          <w:b/>
          <w:i/>
          <w:sz w:val="13"/>
          <w:vertAlign w:val="subscript"/>
          <w:lang w:val="en-US"/>
        </w:rPr>
        <w:t>avg</w:t>
      </w:r>
      <w:proofErr w:type="spellEnd"/>
      <w:r w:rsidRPr="000A3790">
        <w:rPr>
          <w:rFonts w:ascii="De Gruyter Sans" w:hAnsi="De Gruyter Sans"/>
          <w:b/>
          <w:sz w:val="13"/>
          <w:lang w:val="en-US"/>
        </w:rPr>
        <w:t xml:space="preserve"> dataset</w:t>
      </w:r>
      <w:r w:rsidRPr="000A3790">
        <w:rPr>
          <w:rFonts w:ascii="De Gruyter Sans" w:hAnsi="De Gruyter Sans"/>
          <w:sz w:val="13"/>
          <w:lang w:val="en-US"/>
        </w:rPr>
        <w:t xml:space="preserve">. The </w:t>
      </w:r>
      <w:proofErr w:type="spellStart"/>
      <w:r w:rsidR="00F5120F" w:rsidRPr="000A3790">
        <w:rPr>
          <w:rFonts w:ascii="De Gruyter Sans" w:hAnsi="De Gruyter Sans"/>
          <w:b/>
          <w:i/>
          <w:sz w:val="13"/>
          <w:lang w:val="en-US"/>
        </w:rPr>
        <w:t>M</w:t>
      </w:r>
      <w:r w:rsidR="00F5120F" w:rsidRPr="000A3790">
        <w:rPr>
          <w:rFonts w:ascii="De Gruyter Sans" w:hAnsi="De Gruyter Sans"/>
          <w:b/>
          <w:i/>
          <w:sz w:val="13"/>
          <w:vertAlign w:val="subscript"/>
          <w:lang w:val="en-US"/>
        </w:rPr>
        <w:t>avg</w:t>
      </w:r>
      <w:proofErr w:type="spellEnd"/>
      <w:r w:rsidR="00F5120F" w:rsidRPr="000A3790">
        <w:rPr>
          <w:rFonts w:ascii="De Gruyter Sans" w:hAnsi="De Gruyter Sans"/>
          <w:b/>
          <w:sz w:val="13"/>
          <w:lang w:val="en-US"/>
        </w:rPr>
        <w:t xml:space="preserve"> </w:t>
      </w:r>
      <w:r w:rsidRPr="000A3790">
        <w:rPr>
          <w:rFonts w:ascii="De Gruyter Sans" w:hAnsi="De Gruyter Sans"/>
          <w:b/>
          <w:sz w:val="13"/>
          <w:lang w:val="en-US"/>
        </w:rPr>
        <w:t>-based library</w:t>
      </w:r>
      <w:r w:rsidRPr="000A3790">
        <w:rPr>
          <w:rFonts w:ascii="De Gruyter Sans" w:hAnsi="De Gruyter Sans"/>
          <w:sz w:val="13"/>
          <w:lang w:val="en-US"/>
        </w:rPr>
        <w:t xml:space="preserve"> pairs node points sampled at 5 nm intervals with distinct angle and structural-range settings (maximum: 72°, 49°, 10 nm; minimum: 68°, 41°, 0 nm), yielding 1,440 MM entries. </w:t>
      </w:r>
      <w:r w:rsidR="00CE75E6" w:rsidRPr="000A3790">
        <w:rPr>
          <w:rFonts w:ascii="De Gruyter Sans" w:hAnsi="De Gruyter Sans"/>
          <w:sz w:val="13"/>
          <w:lang w:val="en-US"/>
        </w:rPr>
        <w:t xml:space="preserve">The </w:t>
      </w:r>
      <w:proofErr w:type="spellStart"/>
      <w:r w:rsidR="00CE75E6" w:rsidRPr="000A3790">
        <w:rPr>
          <w:rFonts w:ascii="De Gruyter Sans" w:hAnsi="De Gruyter Sans"/>
          <w:b/>
          <w:i/>
          <w:sz w:val="13"/>
          <w:lang w:val="en-US"/>
        </w:rPr>
        <w:t>M</w:t>
      </w:r>
      <w:r w:rsidR="00CE75E6" w:rsidRPr="000A3790">
        <w:rPr>
          <w:rFonts w:ascii="De Gruyter Sans" w:hAnsi="De Gruyter Sans"/>
          <w:b/>
          <w:i/>
          <w:sz w:val="13"/>
          <w:vertAlign w:val="subscript"/>
          <w:lang w:val="en-US"/>
        </w:rPr>
        <w:t>avg</w:t>
      </w:r>
      <w:proofErr w:type="spellEnd"/>
      <w:r w:rsidR="00CE75E6" w:rsidRPr="000A3790">
        <w:rPr>
          <w:rFonts w:ascii="De Gruyter Sans" w:hAnsi="De Gruyter Sans"/>
          <w:b/>
          <w:sz w:val="13"/>
          <w:lang w:val="en-US"/>
        </w:rPr>
        <w:t xml:space="preserve"> dataset</w:t>
      </w:r>
      <w:r w:rsidR="00CE75E6" w:rsidRPr="000A3790">
        <w:rPr>
          <w:rFonts w:ascii="De Gruyter Sans" w:hAnsi="De Gruyter Sans"/>
          <w:sz w:val="13"/>
          <w:lang w:val="en-US"/>
        </w:rPr>
        <w:t xml:space="preserve"> is the</w:t>
      </w:r>
      <w:r w:rsidRPr="000A3790">
        <w:rPr>
          <w:rFonts w:ascii="De Gruyter Sans" w:hAnsi="De Gruyter Sans"/>
          <w:sz w:val="13"/>
          <w:lang w:val="en-US"/>
        </w:rPr>
        <w:t xml:space="preserve"> training/evaluation dataset that represents each of the four parameters with a center value and a range together with the two measur</w:t>
      </w:r>
      <w:r w:rsidR="006811E6">
        <w:rPr>
          <w:rFonts w:ascii="De Gruyter Sans" w:hAnsi="De Gruyter Sans"/>
          <w:sz w:val="13"/>
          <w:lang w:val="en-US"/>
        </w:rPr>
        <w:t>ement-</w:t>
      </w:r>
      <w:r w:rsidRPr="000A3790">
        <w:rPr>
          <w:rFonts w:ascii="De Gruyter Sans" w:hAnsi="De Gruyter Sans"/>
          <w:sz w:val="13"/>
          <w:lang w:val="en-US"/>
        </w:rPr>
        <w:t xml:space="preserve">angles; it is constructed by combining </w:t>
      </w:r>
      <w:proofErr w:type="spellStart"/>
      <w:r w:rsidRPr="000A3790">
        <w:rPr>
          <w:rFonts w:ascii="De Gruyter Sans" w:hAnsi="De Gruyter Sans"/>
          <w:i/>
          <w:sz w:val="13"/>
          <w:lang w:val="en-US"/>
        </w:rPr>
        <w:t>M</w:t>
      </w:r>
      <w:r w:rsidRPr="000A3790">
        <w:rPr>
          <w:rFonts w:ascii="De Gruyter Sans" w:hAnsi="De Gruyter Sans"/>
          <w:i/>
          <w:sz w:val="13"/>
          <w:vertAlign w:val="subscript"/>
          <w:lang w:val="en-US"/>
        </w:rPr>
        <w:t>avg</w:t>
      </w:r>
      <w:proofErr w:type="spellEnd"/>
      <w:r w:rsidRPr="000A3790">
        <w:rPr>
          <w:rFonts w:ascii="De Gruyter Sans" w:hAnsi="De Gruyter Sans"/>
          <w:sz w:val="13"/>
          <w:lang w:val="en-US"/>
        </w:rPr>
        <w:t xml:space="preserve"> generated via the </w:t>
      </w:r>
      <w:proofErr w:type="spellStart"/>
      <w:r w:rsidRPr="000A3790">
        <w:rPr>
          <w:rFonts w:ascii="De Gruyter Sans" w:hAnsi="De Gruyter Sans"/>
          <w:sz w:val="13"/>
          <w:lang w:val="en-US"/>
        </w:rPr>
        <w:t>MMgen</w:t>
      </w:r>
      <w:proofErr w:type="spellEnd"/>
      <w:r w:rsidRPr="000A3790">
        <w:rPr>
          <w:rFonts w:ascii="De Gruyter Sans" w:hAnsi="De Gruyter Sans"/>
          <w:sz w:val="13"/>
          <w:lang w:val="en-US"/>
        </w:rPr>
        <w:t xml:space="preserve"> </w:t>
      </w:r>
      <w:r w:rsidR="00F5120F" w:rsidRPr="000A3790">
        <w:rPr>
          <w:rFonts w:ascii="De Gruyter Sans" w:hAnsi="De Gruyter Sans"/>
          <w:sz w:val="13"/>
          <w:lang w:val="en-US"/>
        </w:rPr>
        <w:t>neural networks</w:t>
      </w:r>
      <w:r w:rsidR="00AA0CD4" w:rsidRPr="000A3790">
        <w:rPr>
          <w:rFonts w:ascii="De Gruyter Sans" w:hAnsi="De Gruyter Sans"/>
          <w:sz w:val="13"/>
          <w:lang w:val="en-US"/>
        </w:rPr>
        <w:t xml:space="preserve"> (35,102 samples)</w:t>
      </w:r>
      <w:r w:rsidRPr="000A3790">
        <w:rPr>
          <w:rFonts w:ascii="De Gruyter Sans" w:hAnsi="De Gruyter Sans"/>
          <w:sz w:val="13"/>
          <w:lang w:val="en-US"/>
        </w:rPr>
        <w:t xml:space="preserve"> with t</w:t>
      </w:r>
      <w:r w:rsidR="00F5120F" w:rsidRPr="000A3790">
        <w:rPr>
          <w:rFonts w:ascii="De Gruyter Sans" w:hAnsi="De Gruyter Sans"/>
          <w:sz w:val="13"/>
          <w:lang w:val="en-US"/>
        </w:rPr>
        <w:t xml:space="preserve">he </w:t>
      </w:r>
      <w:r w:rsidR="00F5120F" w:rsidRPr="000A3790">
        <w:rPr>
          <w:rFonts w:ascii="De Gruyter Sans" w:hAnsi="De Gruyter Sans"/>
          <w:b/>
          <w:sz w:val="13"/>
          <w:lang w:val="en-US"/>
        </w:rPr>
        <w:t xml:space="preserve">RCWA dataset with variable </w:t>
      </w:r>
      <w:proofErr w:type="spellStart"/>
      <w:r w:rsidR="00F5120F" w:rsidRPr="000A3790">
        <w:rPr>
          <w:rFonts w:ascii="De Gruyter Sans" w:hAnsi="De Gruyter Sans"/>
          <w:b/>
          <w:sz w:val="13"/>
          <w:lang w:val="en-US"/>
        </w:rPr>
        <w:t>A</w:t>
      </w:r>
      <w:r w:rsidRPr="000A3790">
        <w:rPr>
          <w:rFonts w:ascii="De Gruyter Sans" w:hAnsi="De Gruyter Sans"/>
          <w:b/>
          <w:sz w:val="13"/>
          <w:vertAlign w:val="subscript"/>
          <w:lang w:val="en-US"/>
        </w:rPr>
        <w:t>exp</w:t>
      </w:r>
      <w:proofErr w:type="spellEnd"/>
      <w:r w:rsidR="00F5120F" w:rsidRPr="000A3790">
        <w:rPr>
          <w:rFonts w:ascii="De Gruyter Sans" w:hAnsi="De Gruyter Sans"/>
          <w:sz w:val="13"/>
          <w:lang w:val="en-US"/>
        </w:rPr>
        <w:t xml:space="preserve"> (equivalent to </w:t>
      </w:r>
      <w:proofErr w:type="spellStart"/>
      <w:r w:rsidR="00F5120F" w:rsidRPr="000A3790">
        <w:rPr>
          <w:rFonts w:ascii="De Gruyter Sans" w:hAnsi="De Gruyter Sans"/>
          <w:sz w:val="13"/>
          <w:lang w:val="en-US"/>
        </w:rPr>
        <w:t>p</w:t>
      </w:r>
      <w:r w:rsidRPr="000A3790">
        <w:rPr>
          <w:rFonts w:ascii="De Gruyter Sans" w:hAnsi="De Gruyter Sans"/>
          <w:sz w:val="13"/>
          <w:vertAlign w:val="subscript"/>
          <w:lang w:val="en-US"/>
        </w:rPr>
        <w:t>r</w:t>
      </w:r>
      <w:proofErr w:type="spellEnd"/>
      <w:r w:rsidRPr="000A3790">
        <w:rPr>
          <w:rFonts w:ascii="De Gruyter Sans" w:hAnsi="De Gruyter Sans"/>
          <w:sz w:val="13"/>
          <w:lang w:val="en-US"/>
        </w:rPr>
        <w:t xml:space="preserve"> = 0</w:t>
      </w:r>
      <w:r w:rsidR="00AA0CD4" w:rsidRPr="000A3790">
        <w:rPr>
          <w:rFonts w:ascii="De Gruyter Sans" w:hAnsi="De Gruyter Sans" w:hint="eastAsia"/>
          <w:sz w:val="13"/>
          <w:lang w:val="en-US" w:eastAsia="ko-KR"/>
        </w:rPr>
        <w:t>;</w:t>
      </w:r>
      <w:r w:rsidR="00AA0CD4" w:rsidRPr="000A3790">
        <w:rPr>
          <w:rFonts w:ascii="De Gruyter Sans" w:hAnsi="De Gruyter Sans"/>
          <w:sz w:val="13"/>
          <w:lang w:val="en-US"/>
        </w:rPr>
        <w:t xml:space="preserve"> 35,102 samples)</w:t>
      </w:r>
      <w:r w:rsidRPr="000A3790">
        <w:rPr>
          <w:rFonts w:ascii="De Gruyter Sans" w:hAnsi="De Gruyter Sans"/>
          <w:sz w:val="13"/>
          <w:lang w:val="en-US"/>
        </w:rPr>
        <w:t>, totaling 70,204 samples.</w:t>
      </w:r>
    </w:p>
    <w:p w14:paraId="193F41BE" w14:textId="77777777" w:rsidR="00CB4C93" w:rsidRPr="000A3790" w:rsidRDefault="00CB4C93" w:rsidP="00CB4C93">
      <w:pPr>
        <w:pStyle w:val="paragraph"/>
        <w:spacing w:line="240" w:lineRule="auto"/>
        <w:ind w:firstLine="0"/>
        <w:rPr>
          <w:rFonts w:ascii="De Gruyter Sans" w:hAnsi="De Gruyter Sans"/>
          <w:sz w:val="13"/>
          <w:lang w:val="en-US"/>
        </w:rPr>
      </w:pPr>
    </w:p>
    <w:p w14:paraId="30DF79BD" w14:textId="77777777" w:rsidR="00CB4C93" w:rsidRPr="000A3790" w:rsidRDefault="00CB4C93" w:rsidP="00CB4C93">
      <w:pPr>
        <w:pStyle w:val="paragraph"/>
        <w:spacing w:line="240" w:lineRule="auto"/>
        <w:ind w:firstLine="0"/>
        <w:rPr>
          <w:rFonts w:ascii="De Gruyter Sans" w:hAnsi="De Gruyter Sans"/>
          <w:b/>
          <w:sz w:val="13"/>
          <w:lang w:val="en-US"/>
        </w:rPr>
      </w:pPr>
      <w:r w:rsidRPr="000A3790">
        <w:rPr>
          <w:rFonts w:ascii="De Gruyter Sans" w:hAnsi="De Gruyter Sans"/>
          <w:b/>
          <w:sz w:val="13"/>
          <w:lang w:val="en-US"/>
        </w:rPr>
        <w:t>Common settings</w:t>
      </w:r>
    </w:p>
    <w:p w14:paraId="72F6BF03" w14:textId="19294464" w:rsidR="00CB4C93" w:rsidRPr="000A3790" w:rsidRDefault="00F5120F" w:rsidP="00CB4C93">
      <w:pPr>
        <w:pStyle w:val="paragraph"/>
        <w:spacing w:line="240" w:lineRule="auto"/>
        <w:ind w:firstLine="0"/>
        <w:rPr>
          <w:rFonts w:ascii="De Gruyter Sans" w:hAnsi="De Gruyter Sans"/>
          <w:sz w:val="13"/>
          <w:lang w:val="en-US"/>
        </w:rPr>
      </w:pPr>
      <w:r w:rsidRPr="000A3790">
        <w:rPr>
          <w:rFonts w:ascii="De Gruyter Sans" w:hAnsi="De Gruyter Sans"/>
          <w:sz w:val="13"/>
          <w:lang w:val="en-US"/>
        </w:rPr>
        <w:lastRenderedPageBreak/>
        <w:t xml:space="preserve">All resources follow the parameter ranges defined in Section 2.1; the spectral range is 220–858 nm at 2 nm intervals (320 wavelength points); each MM input uses 15 components (excluding </w:t>
      </w:r>
      <w:r w:rsidRPr="000A3790">
        <w:rPr>
          <w:rFonts w:ascii="De Gruyter Sans" w:hAnsi="De Gruyter Sans"/>
          <w:i/>
          <w:sz w:val="13"/>
          <w:lang w:val="en-US"/>
        </w:rPr>
        <w:t>M</w:t>
      </w:r>
      <w:r w:rsidRPr="000A3790">
        <w:rPr>
          <w:rFonts w:ascii="De Gruyter Sans" w:hAnsi="De Gruyter Sans"/>
          <w:i/>
          <w:sz w:val="13"/>
          <w:vertAlign w:val="subscript"/>
          <w:lang w:val="en-US"/>
        </w:rPr>
        <w:t>11</w:t>
      </w:r>
      <w:r w:rsidRPr="000A3790">
        <w:rPr>
          <w:rFonts w:ascii="De Gruyter Sans" w:hAnsi="De Gruyter Sans"/>
          <w:sz w:val="13"/>
          <w:lang w:val="en-US"/>
        </w:rPr>
        <w:t>).</w:t>
      </w:r>
      <w:r w:rsidR="00CE75E6" w:rsidRPr="000A3790">
        <w:rPr>
          <w:rFonts w:ascii="De Gruyter Sans" w:hAnsi="De Gruyter Sans"/>
          <w:sz w:val="13"/>
          <w:lang w:val="en-US"/>
        </w:rPr>
        <w:t xml:space="preserve"> </w:t>
      </w:r>
      <w:r w:rsidR="00CB4C93" w:rsidRPr="000A3790">
        <w:rPr>
          <w:rFonts w:ascii="De Gruyter Sans" w:hAnsi="De Gruyter Sans"/>
          <w:sz w:val="13"/>
          <w:lang w:val="en-US"/>
        </w:rPr>
        <w:t>All training/evalua</w:t>
      </w:r>
      <w:r w:rsidR="002A37BA" w:rsidRPr="000A3790">
        <w:rPr>
          <w:rFonts w:ascii="De Gruyter Sans" w:hAnsi="De Gruyter Sans"/>
          <w:sz w:val="13"/>
          <w:lang w:val="en-US"/>
        </w:rPr>
        <w:t>tion datasets are randomly split</w:t>
      </w:r>
      <w:r w:rsidR="00CB4C93" w:rsidRPr="000A3790">
        <w:rPr>
          <w:rFonts w:ascii="De Gruyter Sans" w:hAnsi="De Gruyter Sans"/>
          <w:sz w:val="13"/>
          <w:lang w:val="en-US"/>
        </w:rPr>
        <w:t xml:space="preserve"> into training, validation, and test sets </w:t>
      </w:r>
      <w:r w:rsidR="00CE75E6" w:rsidRPr="000A3790">
        <w:rPr>
          <w:rFonts w:ascii="De Gruyter Sans" w:hAnsi="De Gruyter Sans"/>
          <w:sz w:val="13"/>
          <w:lang w:val="en-US"/>
        </w:rPr>
        <w:t>with a ratio of</w:t>
      </w:r>
      <w:r w:rsidR="00CB4C93" w:rsidRPr="000A3790">
        <w:rPr>
          <w:rFonts w:ascii="De Gruyter Sans" w:hAnsi="De Gruyter Sans"/>
          <w:sz w:val="13"/>
          <w:lang w:val="en-US"/>
        </w:rPr>
        <w:t xml:space="preserve"> 8:1:1. </w:t>
      </w:r>
      <w:r w:rsidR="002A37BA" w:rsidRPr="000A3790">
        <w:rPr>
          <w:rFonts w:ascii="De Gruyter Sans" w:hAnsi="De Gruyter Sans"/>
          <w:sz w:val="13"/>
          <w:lang w:val="en-US"/>
        </w:rPr>
        <w:t>In both Sections 3.2 and 3.3, the two-step network architecture is identical across experiments: with input size of 320×15×1 for Step 1, input size of 320×15×3 (original MM plus ±1</w:t>
      </w:r>
      <w:r w:rsidR="002A37BA" w:rsidRPr="000A3790">
        <w:rPr>
          <w:rFonts w:ascii="Cambria Math" w:hAnsi="Cambria Math" w:cs="Cambria Math"/>
          <w:sz w:val="13"/>
          <w:lang w:val="en-US"/>
        </w:rPr>
        <w:t>‑</w:t>
      </w:r>
      <w:r w:rsidR="002A37BA" w:rsidRPr="000A3790">
        <w:rPr>
          <w:rFonts w:ascii="De Gruyter Sans" w:hAnsi="De Gruyter Sans"/>
          <w:sz w:val="13"/>
          <w:lang w:val="en-US"/>
        </w:rPr>
        <w:t xml:space="preserve">order nodes) for Step 2, and </w:t>
      </w:r>
      <w:proofErr w:type="spellStart"/>
      <w:r w:rsidR="002A37BA" w:rsidRPr="000A3790">
        <w:rPr>
          <w:rFonts w:ascii="De Gruyter Sans" w:hAnsi="De Gruyter Sans"/>
          <w:sz w:val="13"/>
          <w:lang w:val="en-US"/>
        </w:rPr>
        <w:t>Swin</w:t>
      </w:r>
      <w:proofErr w:type="spellEnd"/>
      <w:r w:rsidR="002A37BA" w:rsidRPr="000A3790">
        <w:rPr>
          <w:rFonts w:ascii="De Gruyter Sans" w:hAnsi="De Gruyter Sans"/>
          <w:sz w:val="13"/>
          <w:lang w:val="en-US"/>
        </w:rPr>
        <w:t xml:space="preserve"> Transformer hidden layers configured as C = 48, W = 20, L = 14, and h = 6. Table S1 summarizes the dataset and library used to the each corresponding algorithm and reports the number of sample count</w:t>
      </w:r>
      <w:r w:rsidR="00CB4C93" w:rsidRPr="000A3790">
        <w:rPr>
          <w:rFonts w:ascii="De Gruyter Sans" w:hAnsi="De Gruyter Sans"/>
          <w:sz w:val="13"/>
          <w:lang w:val="en-US"/>
        </w:rPr>
        <w:t>.</w:t>
      </w:r>
    </w:p>
    <w:p w14:paraId="4C3B980B" w14:textId="77777777" w:rsidR="004B2210" w:rsidRPr="000A3790" w:rsidRDefault="004B2210" w:rsidP="00CB5957">
      <w:pPr>
        <w:pStyle w:val="paragraph"/>
        <w:spacing w:line="240" w:lineRule="auto"/>
        <w:ind w:firstLine="0"/>
        <w:rPr>
          <w:rFonts w:ascii="De Gruyter Sans" w:hAnsi="De Gruyter Sans"/>
          <w:sz w:val="13"/>
          <w:lang w:val="en-US"/>
        </w:rPr>
      </w:pPr>
    </w:p>
    <w:p w14:paraId="37E088DC" w14:textId="31ED4EF9" w:rsidR="004B2210" w:rsidRPr="000A3790" w:rsidRDefault="004B2210" w:rsidP="004B2210">
      <w:pPr>
        <w:pStyle w:val="keywords"/>
        <w:rPr>
          <w:rFonts w:ascii="De Gruyter Sans" w:hAnsi="De Gruyter Sans" w:cs="De Gruyter Sans"/>
          <w:b/>
          <w:bCs/>
          <w:sz w:val="16"/>
          <w:szCs w:val="16"/>
          <w:lang w:val="en-GB"/>
        </w:rPr>
      </w:pPr>
      <w:r w:rsidRPr="000A3790">
        <w:rPr>
          <w:rFonts w:ascii="De Gruyter Sans" w:hAnsi="De Gruyter Sans" w:cs="De Gruyter Sans"/>
          <w:b/>
          <w:bCs/>
          <w:sz w:val="13"/>
          <w:szCs w:val="13"/>
          <w:lang w:val="en-GB"/>
        </w:rPr>
        <w:t xml:space="preserve">Table. </w:t>
      </w:r>
      <w:r w:rsidRPr="000A3790">
        <w:rPr>
          <w:rFonts w:ascii="De Gruyter Sans" w:hAnsi="De Gruyter Sans" w:cs="De Gruyter Sans" w:hint="eastAsia"/>
          <w:b/>
          <w:bCs/>
          <w:sz w:val="13"/>
          <w:szCs w:val="13"/>
          <w:lang w:val="en-GB" w:eastAsia="ko-KR"/>
        </w:rPr>
        <w:t>S1</w:t>
      </w:r>
      <w:r w:rsidRPr="000A3790">
        <w:rPr>
          <w:rFonts w:ascii="De Gruyter Sans" w:hAnsi="De Gruyter Sans" w:cs="De Gruyter Sans"/>
          <w:b/>
          <w:bCs/>
          <w:sz w:val="13"/>
          <w:szCs w:val="13"/>
          <w:lang w:val="en-GB"/>
        </w:rPr>
        <w:t xml:space="preserve">: </w:t>
      </w:r>
      <w:r w:rsidR="00DA1D57" w:rsidRPr="000A3790">
        <w:rPr>
          <w:rFonts w:ascii="De Gruyter Sans" w:hAnsi="De Gruyter Sans" w:cs="De Gruyter Sans"/>
          <w:b/>
          <w:bCs/>
          <w:sz w:val="13"/>
          <w:szCs w:val="13"/>
          <w:lang w:val="en-GB" w:eastAsia="ko-KR"/>
        </w:rPr>
        <w:t xml:space="preserve">Datasets and libraries used for </w:t>
      </w:r>
      <w:proofErr w:type="spellStart"/>
      <w:r w:rsidR="00DA1D57" w:rsidRPr="000A3790">
        <w:rPr>
          <w:rFonts w:ascii="De Gruyter Sans" w:hAnsi="De Gruyter Sans" w:cs="De Gruyter Sans"/>
          <w:b/>
          <w:bCs/>
          <w:sz w:val="13"/>
          <w:szCs w:val="13"/>
          <w:lang w:val="en-GB" w:eastAsia="ko-KR"/>
        </w:rPr>
        <w:t>MMgen</w:t>
      </w:r>
      <w:proofErr w:type="spellEnd"/>
      <w:r w:rsidR="00DA1D57" w:rsidRPr="000A3790">
        <w:rPr>
          <w:rFonts w:ascii="De Gruyter Sans" w:hAnsi="De Gruyter Sans" w:cs="De Gruyter Sans"/>
          <w:b/>
          <w:bCs/>
          <w:sz w:val="13"/>
          <w:szCs w:val="13"/>
          <w:lang w:val="en-GB" w:eastAsia="ko-KR"/>
        </w:rPr>
        <w:t xml:space="preserve"> and two-step </w:t>
      </w:r>
      <w:proofErr w:type="spellStart"/>
      <w:r w:rsidR="00DA1D57" w:rsidRPr="000A3790">
        <w:rPr>
          <w:rFonts w:ascii="De Gruyter Sans" w:hAnsi="De Gruyter Sans" w:cs="De Gruyter Sans"/>
          <w:b/>
          <w:bCs/>
          <w:sz w:val="13"/>
          <w:szCs w:val="13"/>
          <w:lang w:val="en-GB" w:eastAsia="ko-KR"/>
        </w:rPr>
        <w:t>analyzing</w:t>
      </w:r>
      <w:proofErr w:type="spellEnd"/>
      <w:r w:rsidR="00DA1D57" w:rsidRPr="000A3790">
        <w:rPr>
          <w:rFonts w:ascii="De Gruyter Sans" w:hAnsi="De Gruyter Sans" w:cs="De Gruyter Sans"/>
          <w:b/>
          <w:bCs/>
          <w:sz w:val="13"/>
          <w:szCs w:val="13"/>
          <w:lang w:val="en-GB" w:eastAsia="ko-KR"/>
        </w:rPr>
        <w:t xml:space="preserve"> algorithms.</w:t>
      </w:r>
    </w:p>
    <w:tbl>
      <w:tblPr>
        <w:tblpPr w:leftFromText="180" w:rightFromText="180" w:vertAnchor="text" w:horzAnchor="margin" w:tblpY="6"/>
        <w:tblW w:w="6979" w:type="dxa"/>
        <w:tblLook w:val="04A0" w:firstRow="1" w:lastRow="0" w:firstColumn="1" w:lastColumn="0" w:noHBand="0" w:noVBand="1"/>
      </w:tblPr>
      <w:tblGrid>
        <w:gridCol w:w="1741"/>
        <w:gridCol w:w="1912"/>
        <w:gridCol w:w="608"/>
        <w:gridCol w:w="1430"/>
        <w:gridCol w:w="1288"/>
      </w:tblGrid>
      <w:tr w:rsidR="000A3790" w:rsidRPr="000A3790" w14:paraId="407C9E96" w14:textId="77777777" w:rsidTr="00DF331C">
        <w:trPr>
          <w:trHeight w:val="203"/>
        </w:trPr>
        <w:tc>
          <w:tcPr>
            <w:tcW w:w="1741" w:type="dxa"/>
            <w:tcBorders>
              <w:top w:val="single" w:sz="12" w:space="0" w:color="auto"/>
              <w:left w:val="single" w:sz="12" w:space="0" w:color="FFFFFF"/>
              <w:bottom w:val="single" w:sz="12" w:space="0" w:color="auto"/>
              <w:right w:val="single" w:sz="12" w:space="0" w:color="FFFFFF"/>
            </w:tcBorders>
            <w:shd w:val="clear" w:color="000000" w:fill="FFFFFF"/>
            <w:noWrap/>
            <w:vAlign w:val="center"/>
            <w:hideMark/>
          </w:tcPr>
          <w:p w14:paraId="45C491AD" w14:textId="63C31FF5" w:rsidR="00DF331C" w:rsidRPr="000A3790" w:rsidRDefault="00DF331C" w:rsidP="00DF331C">
            <w:pPr>
              <w:spacing w:line="240" w:lineRule="auto"/>
              <w:ind w:firstLine="0"/>
              <w:jc w:val="center"/>
              <w:rPr>
                <w:b/>
                <w:bCs/>
                <w:sz w:val="12"/>
                <w:szCs w:val="16"/>
                <w:lang w:val="en-US" w:eastAsia="ko-KR"/>
              </w:rPr>
            </w:pPr>
            <w:r w:rsidRPr="000A3790">
              <w:rPr>
                <w:b/>
                <w:bCs/>
                <w:sz w:val="12"/>
                <w:szCs w:val="16"/>
                <w:lang w:val="en-US" w:eastAsia="ko-KR"/>
              </w:rPr>
              <w:t>Algorithm</w:t>
            </w:r>
          </w:p>
        </w:tc>
        <w:tc>
          <w:tcPr>
            <w:tcW w:w="1912" w:type="dxa"/>
            <w:tcBorders>
              <w:top w:val="single" w:sz="12" w:space="0" w:color="auto"/>
              <w:left w:val="nil"/>
              <w:bottom w:val="single" w:sz="12" w:space="0" w:color="auto"/>
              <w:right w:val="single" w:sz="12" w:space="0" w:color="FFFFFF"/>
            </w:tcBorders>
            <w:shd w:val="clear" w:color="000000" w:fill="FFFFFF"/>
            <w:noWrap/>
            <w:vAlign w:val="center"/>
            <w:hideMark/>
          </w:tcPr>
          <w:p w14:paraId="21158705" w14:textId="4F41250E" w:rsidR="00DF331C" w:rsidRPr="000A3790" w:rsidRDefault="00B27704" w:rsidP="00DF331C">
            <w:pPr>
              <w:spacing w:line="240" w:lineRule="auto"/>
              <w:ind w:firstLine="0"/>
              <w:jc w:val="center"/>
              <w:rPr>
                <w:b/>
                <w:bCs/>
                <w:sz w:val="12"/>
                <w:szCs w:val="16"/>
                <w:lang w:val="en-US" w:eastAsia="ko-KR"/>
              </w:rPr>
            </w:pPr>
            <w:r w:rsidRPr="000A3790">
              <w:rPr>
                <w:b/>
                <w:bCs/>
                <w:sz w:val="12"/>
                <w:szCs w:val="16"/>
                <w:lang w:val="en-US" w:eastAsia="ko-KR"/>
              </w:rPr>
              <w:t>D</w:t>
            </w:r>
            <w:r w:rsidR="00DF331C" w:rsidRPr="000A3790">
              <w:rPr>
                <w:b/>
                <w:bCs/>
                <w:sz w:val="12"/>
                <w:szCs w:val="16"/>
                <w:lang w:val="en-US" w:eastAsia="ko-KR"/>
              </w:rPr>
              <w:t>ataset</w:t>
            </w:r>
          </w:p>
        </w:tc>
        <w:tc>
          <w:tcPr>
            <w:tcW w:w="608" w:type="dxa"/>
            <w:tcBorders>
              <w:top w:val="single" w:sz="12" w:space="0" w:color="auto"/>
              <w:left w:val="nil"/>
              <w:bottom w:val="single" w:sz="12" w:space="0" w:color="auto"/>
              <w:right w:val="single" w:sz="12" w:space="0" w:color="FFFFFF"/>
            </w:tcBorders>
            <w:shd w:val="clear" w:color="000000" w:fill="FFFFFF"/>
            <w:vAlign w:val="center"/>
            <w:hideMark/>
          </w:tcPr>
          <w:p w14:paraId="51E9973E" w14:textId="77777777" w:rsidR="00DF331C" w:rsidRPr="000A3790" w:rsidRDefault="00DF331C" w:rsidP="00DF331C">
            <w:pPr>
              <w:spacing w:line="240" w:lineRule="auto"/>
              <w:ind w:firstLine="0"/>
              <w:jc w:val="center"/>
              <w:rPr>
                <w:b/>
                <w:bCs/>
                <w:sz w:val="12"/>
                <w:szCs w:val="16"/>
                <w:lang w:val="en-US" w:eastAsia="ko-KR"/>
              </w:rPr>
            </w:pPr>
            <w:r w:rsidRPr="000A3790">
              <w:rPr>
                <w:b/>
                <w:bCs/>
                <w:sz w:val="12"/>
                <w:szCs w:val="16"/>
                <w:lang w:val="en-US" w:eastAsia="ko-KR"/>
              </w:rPr>
              <w:t># of total data</w:t>
            </w:r>
          </w:p>
        </w:tc>
        <w:tc>
          <w:tcPr>
            <w:tcW w:w="1430" w:type="dxa"/>
            <w:tcBorders>
              <w:top w:val="single" w:sz="12" w:space="0" w:color="auto"/>
              <w:left w:val="nil"/>
              <w:bottom w:val="single" w:sz="12" w:space="0" w:color="auto"/>
              <w:right w:val="single" w:sz="12" w:space="0" w:color="FFFFFF"/>
            </w:tcBorders>
            <w:shd w:val="clear" w:color="000000" w:fill="FFFFFF"/>
            <w:vAlign w:val="center"/>
            <w:hideMark/>
          </w:tcPr>
          <w:p w14:paraId="171863F0" w14:textId="73E99F23" w:rsidR="004B2210" w:rsidRPr="000A3790" w:rsidRDefault="006811E6" w:rsidP="00DF331C">
            <w:pPr>
              <w:spacing w:line="240" w:lineRule="auto"/>
              <w:ind w:firstLine="0"/>
              <w:jc w:val="center"/>
              <w:rPr>
                <w:b/>
                <w:bCs/>
                <w:sz w:val="12"/>
                <w:szCs w:val="16"/>
                <w:lang w:val="en-US" w:eastAsia="ko-KR"/>
              </w:rPr>
            </w:pPr>
            <w:r w:rsidRPr="000A3790">
              <w:rPr>
                <w:b/>
                <w:bCs/>
                <w:sz w:val="12"/>
                <w:szCs w:val="16"/>
                <w:lang w:val="en-US" w:eastAsia="ko-KR"/>
              </w:rPr>
              <w:t>M</w:t>
            </w:r>
            <w:r w:rsidR="00DF331C" w:rsidRPr="000A3790">
              <w:rPr>
                <w:b/>
                <w:bCs/>
                <w:sz w:val="12"/>
                <w:szCs w:val="16"/>
                <w:lang w:val="en-US" w:eastAsia="ko-KR"/>
              </w:rPr>
              <w:t>easur</w:t>
            </w:r>
            <w:r>
              <w:rPr>
                <w:b/>
                <w:bCs/>
                <w:sz w:val="12"/>
                <w:szCs w:val="16"/>
                <w:lang w:val="en-US" w:eastAsia="ko-KR"/>
              </w:rPr>
              <w:t>ement-</w:t>
            </w:r>
            <w:r w:rsidR="00DF331C" w:rsidRPr="000A3790">
              <w:rPr>
                <w:b/>
                <w:bCs/>
                <w:sz w:val="12"/>
                <w:szCs w:val="16"/>
                <w:lang w:val="en-US" w:eastAsia="ko-KR"/>
              </w:rPr>
              <w:t xml:space="preserve">angle </w:t>
            </w:r>
          </w:p>
          <w:p w14:paraId="095C09DB" w14:textId="7D072B63" w:rsidR="00DF331C" w:rsidRPr="000A3790" w:rsidRDefault="00DF331C" w:rsidP="00DF331C">
            <w:pPr>
              <w:spacing w:line="240" w:lineRule="auto"/>
              <w:ind w:firstLine="0"/>
              <w:jc w:val="center"/>
              <w:rPr>
                <w:b/>
                <w:bCs/>
                <w:sz w:val="12"/>
                <w:szCs w:val="16"/>
                <w:lang w:val="en-US" w:eastAsia="ko-KR"/>
              </w:rPr>
            </w:pPr>
            <w:r w:rsidRPr="000A3790">
              <w:rPr>
                <w:b/>
                <w:bCs/>
                <w:sz w:val="12"/>
                <w:szCs w:val="16"/>
                <w:lang w:val="en-US" w:eastAsia="ko-KR"/>
              </w:rPr>
              <w:t>variable</w:t>
            </w:r>
          </w:p>
        </w:tc>
        <w:tc>
          <w:tcPr>
            <w:tcW w:w="1288" w:type="dxa"/>
            <w:tcBorders>
              <w:top w:val="single" w:sz="12" w:space="0" w:color="auto"/>
              <w:left w:val="nil"/>
              <w:bottom w:val="single" w:sz="12" w:space="0" w:color="auto"/>
              <w:right w:val="single" w:sz="12" w:space="0" w:color="FFFFFF"/>
            </w:tcBorders>
            <w:shd w:val="clear" w:color="000000" w:fill="FFFFFF"/>
            <w:vAlign w:val="center"/>
            <w:hideMark/>
          </w:tcPr>
          <w:p w14:paraId="0ED614BE" w14:textId="77777777" w:rsidR="004B2210" w:rsidRPr="000A3790" w:rsidRDefault="004B2210" w:rsidP="004B2210">
            <w:pPr>
              <w:spacing w:line="240" w:lineRule="auto"/>
              <w:ind w:firstLine="0"/>
              <w:jc w:val="center"/>
              <w:rPr>
                <w:b/>
                <w:bCs/>
                <w:sz w:val="12"/>
                <w:szCs w:val="16"/>
                <w:lang w:val="en-US" w:eastAsia="ko-KR"/>
              </w:rPr>
            </w:pPr>
            <w:r w:rsidRPr="000A3790">
              <w:rPr>
                <w:b/>
                <w:bCs/>
                <w:sz w:val="12"/>
                <w:szCs w:val="16"/>
                <w:lang w:val="en-US" w:eastAsia="ko-KR"/>
              </w:rPr>
              <w:t xml:space="preserve">with </w:t>
            </w:r>
            <w:r w:rsidR="00DF331C" w:rsidRPr="000A3790">
              <w:rPr>
                <w:b/>
                <w:bCs/>
                <w:sz w:val="12"/>
                <w:szCs w:val="16"/>
                <w:lang w:val="en-US" w:eastAsia="ko-KR"/>
              </w:rPr>
              <w:t xml:space="preserve">structural </w:t>
            </w:r>
          </w:p>
          <w:p w14:paraId="2AF2D25A" w14:textId="7513ACB8" w:rsidR="00DF331C" w:rsidRPr="000A3790" w:rsidRDefault="00DF331C" w:rsidP="004B2210">
            <w:pPr>
              <w:spacing w:line="240" w:lineRule="auto"/>
              <w:ind w:firstLine="0"/>
              <w:jc w:val="center"/>
              <w:rPr>
                <w:b/>
                <w:bCs/>
                <w:sz w:val="12"/>
                <w:szCs w:val="16"/>
                <w:lang w:val="en-US" w:eastAsia="ko-KR"/>
              </w:rPr>
            </w:pPr>
            <w:r w:rsidRPr="000A3790">
              <w:rPr>
                <w:b/>
                <w:bCs/>
                <w:sz w:val="12"/>
                <w:szCs w:val="16"/>
                <w:lang w:val="en-US" w:eastAsia="ko-KR"/>
              </w:rPr>
              <w:t>variation</w:t>
            </w:r>
          </w:p>
        </w:tc>
      </w:tr>
      <w:tr w:rsidR="000A3790" w:rsidRPr="000A3790" w14:paraId="4D7F819C" w14:textId="77777777" w:rsidTr="00DF331C">
        <w:trPr>
          <w:trHeight w:val="298"/>
        </w:trPr>
        <w:tc>
          <w:tcPr>
            <w:tcW w:w="1741" w:type="dxa"/>
            <w:vMerge w:val="restart"/>
            <w:tcBorders>
              <w:top w:val="nil"/>
              <w:left w:val="nil"/>
              <w:bottom w:val="single" w:sz="12" w:space="0" w:color="000000"/>
              <w:right w:val="nil"/>
            </w:tcBorders>
            <w:shd w:val="clear" w:color="000000" w:fill="FFFFFF"/>
            <w:noWrap/>
            <w:vAlign w:val="center"/>
            <w:hideMark/>
          </w:tcPr>
          <w:p w14:paraId="07DCBCCF" w14:textId="77777777" w:rsidR="00DF331C" w:rsidRPr="000A3790" w:rsidRDefault="00DF331C" w:rsidP="00DF331C">
            <w:pPr>
              <w:spacing w:line="240" w:lineRule="auto"/>
              <w:ind w:firstLine="0"/>
              <w:jc w:val="center"/>
              <w:rPr>
                <w:b/>
                <w:bCs/>
                <w:sz w:val="12"/>
                <w:szCs w:val="16"/>
                <w:lang w:val="en-US" w:eastAsia="ko-KR"/>
              </w:rPr>
            </w:pPr>
            <w:proofErr w:type="spellStart"/>
            <w:r w:rsidRPr="000A3790">
              <w:rPr>
                <w:b/>
                <w:bCs/>
                <w:sz w:val="12"/>
                <w:szCs w:val="16"/>
                <w:lang w:val="en-US" w:eastAsia="ko-KR"/>
              </w:rPr>
              <w:t>MMgen</w:t>
            </w:r>
            <w:proofErr w:type="spellEnd"/>
            <w:r w:rsidRPr="000A3790">
              <w:rPr>
                <w:b/>
                <w:bCs/>
                <w:sz w:val="12"/>
                <w:szCs w:val="16"/>
                <w:lang w:val="en-US" w:eastAsia="ko-KR"/>
              </w:rPr>
              <w:t xml:space="preserve"> neural networks</w:t>
            </w:r>
          </w:p>
        </w:tc>
        <w:tc>
          <w:tcPr>
            <w:tcW w:w="1912" w:type="dxa"/>
            <w:tcBorders>
              <w:top w:val="nil"/>
              <w:left w:val="nil"/>
              <w:bottom w:val="nil"/>
              <w:right w:val="nil"/>
            </w:tcBorders>
            <w:shd w:val="clear" w:color="000000" w:fill="FFFFFF"/>
            <w:vAlign w:val="center"/>
            <w:hideMark/>
          </w:tcPr>
          <w:p w14:paraId="3A43FC49" w14:textId="47715EE0" w:rsidR="00DF331C" w:rsidRPr="000A3790" w:rsidRDefault="00DF331C" w:rsidP="00DF331C">
            <w:pPr>
              <w:spacing w:line="240" w:lineRule="auto"/>
              <w:ind w:firstLine="0"/>
              <w:jc w:val="center"/>
              <w:rPr>
                <w:b/>
                <w:bCs/>
                <w:sz w:val="12"/>
                <w:szCs w:val="16"/>
                <w:lang w:val="en-US" w:eastAsia="ko-KR"/>
              </w:rPr>
            </w:pPr>
            <w:r w:rsidRPr="000A3790">
              <w:rPr>
                <w:b/>
                <w:bCs/>
                <w:sz w:val="12"/>
                <w:szCs w:val="16"/>
                <w:lang w:val="en-US" w:eastAsia="ko-KR"/>
              </w:rPr>
              <w:t>RCWA</w:t>
            </w:r>
            <w:r w:rsidR="00CB4C93" w:rsidRPr="000A3790">
              <w:rPr>
                <w:b/>
                <w:bCs/>
                <w:sz w:val="12"/>
                <w:szCs w:val="16"/>
                <w:lang w:val="en-US" w:eastAsia="ko-KR"/>
              </w:rPr>
              <w:t>-based</w:t>
            </w:r>
            <w:r w:rsidRPr="000A3790">
              <w:rPr>
                <w:b/>
                <w:bCs/>
                <w:sz w:val="12"/>
                <w:szCs w:val="16"/>
                <w:lang w:val="en-US" w:eastAsia="ko-KR"/>
              </w:rPr>
              <w:t xml:space="preserve"> library</w:t>
            </w:r>
          </w:p>
        </w:tc>
        <w:tc>
          <w:tcPr>
            <w:tcW w:w="608" w:type="dxa"/>
            <w:tcBorders>
              <w:top w:val="single" w:sz="12" w:space="0" w:color="FFFFFF"/>
              <w:left w:val="single" w:sz="12" w:space="0" w:color="FFFFFF"/>
              <w:bottom w:val="nil"/>
              <w:right w:val="single" w:sz="12" w:space="0" w:color="FFFFFF"/>
            </w:tcBorders>
            <w:shd w:val="clear" w:color="000000" w:fill="FFFFFF"/>
            <w:noWrap/>
            <w:vAlign w:val="center"/>
            <w:hideMark/>
          </w:tcPr>
          <w:p w14:paraId="5D324101" w14:textId="2D8BFF2D"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720</w:t>
            </w:r>
          </w:p>
        </w:tc>
        <w:tc>
          <w:tcPr>
            <w:tcW w:w="1430" w:type="dxa"/>
            <w:tcBorders>
              <w:top w:val="single" w:sz="12" w:space="0" w:color="FFFFFF"/>
              <w:left w:val="nil"/>
              <w:bottom w:val="nil"/>
              <w:right w:val="single" w:sz="12" w:space="0" w:color="FFFFFF"/>
            </w:tcBorders>
            <w:shd w:val="clear" w:color="000000" w:fill="FFFFFF"/>
            <w:noWrap/>
            <w:vAlign w:val="center"/>
            <w:hideMark/>
          </w:tcPr>
          <w:p w14:paraId="6BF49DF3"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X</w:t>
            </w:r>
          </w:p>
        </w:tc>
        <w:tc>
          <w:tcPr>
            <w:tcW w:w="1288" w:type="dxa"/>
            <w:tcBorders>
              <w:top w:val="single" w:sz="12" w:space="0" w:color="FFFFFF"/>
              <w:left w:val="nil"/>
              <w:bottom w:val="nil"/>
              <w:right w:val="single" w:sz="12" w:space="0" w:color="FFFFFF"/>
            </w:tcBorders>
            <w:shd w:val="clear" w:color="000000" w:fill="FFFFFF"/>
            <w:noWrap/>
            <w:vAlign w:val="center"/>
            <w:hideMark/>
          </w:tcPr>
          <w:p w14:paraId="225C6445"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X</w:t>
            </w:r>
          </w:p>
        </w:tc>
      </w:tr>
      <w:tr w:rsidR="000A3790" w:rsidRPr="000A3790" w14:paraId="1E3A7C1C" w14:textId="77777777" w:rsidTr="00DF331C">
        <w:trPr>
          <w:trHeight w:val="203"/>
        </w:trPr>
        <w:tc>
          <w:tcPr>
            <w:tcW w:w="1741" w:type="dxa"/>
            <w:vMerge/>
            <w:tcBorders>
              <w:top w:val="nil"/>
              <w:left w:val="nil"/>
              <w:bottom w:val="single" w:sz="12" w:space="0" w:color="000000"/>
              <w:right w:val="nil"/>
            </w:tcBorders>
            <w:vAlign w:val="center"/>
            <w:hideMark/>
          </w:tcPr>
          <w:p w14:paraId="2F9C0FA5" w14:textId="77777777" w:rsidR="00DF331C" w:rsidRPr="000A3790" w:rsidRDefault="00DF331C" w:rsidP="00DF331C">
            <w:pPr>
              <w:spacing w:line="240" w:lineRule="auto"/>
              <w:ind w:firstLine="0"/>
              <w:jc w:val="left"/>
              <w:rPr>
                <w:b/>
                <w:bCs/>
                <w:sz w:val="12"/>
                <w:szCs w:val="16"/>
                <w:lang w:val="en-US" w:eastAsia="ko-KR"/>
              </w:rPr>
            </w:pPr>
          </w:p>
        </w:tc>
        <w:tc>
          <w:tcPr>
            <w:tcW w:w="1912" w:type="dxa"/>
            <w:tcBorders>
              <w:top w:val="nil"/>
              <w:left w:val="nil"/>
              <w:bottom w:val="nil"/>
              <w:right w:val="nil"/>
            </w:tcBorders>
            <w:shd w:val="clear" w:color="000000" w:fill="FFFFFF"/>
            <w:vAlign w:val="center"/>
            <w:hideMark/>
          </w:tcPr>
          <w:p w14:paraId="1110FBD8" w14:textId="77777777" w:rsidR="00DF331C" w:rsidRPr="000A3790" w:rsidRDefault="00DF331C" w:rsidP="00DF331C">
            <w:pPr>
              <w:spacing w:line="240" w:lineRule="auto"/>
              <w:ind w:firstLine="0"/>
              <w:jc w:val="center"/>
              <w:rPr>
                <w:b/>
                <w:bCs/>
                <w:sz w:val="12"/>
                <w:szCs w:val="16"/>
                <w:lang w:val="en-US" w:eastAsia="ko-KR"/>
              </w:rPr>
            </w:pPr>
            <w:r w:rsidRPr="000A3790">
              <w:rPr>
                <w:b/>
                <w:bCs/>
                <w:sz w:val="12"/>
                <w:szCs w:val="16"/>
                <w:lang w:val="en-US" w:eastAsia="ko-KR"/>
              </w:rPr>
              <w:t>RCWA dataset</w:t>
            </w:r>
          </w:p>
        </w:tc>
        <w:tc>
          <w:tcPr>
            <w:tcW w:w="608" w:type="dxa"/>
            <w:tcBorders>
              <w:top w:val="single" w:sz="12" w:space="0" w:color="FFFFFF"/>
              <w:left w:val="single" w:sz="12" w:space="0" w:color="FFFFFF"/>
              <w:bottom w:val="nil"/>
              <w:right w:val="single" w:sz="12" w:space="0" w:color="FFFFFF"/>
            </w:tcBorders>
            <w:shd w:val="clear" w:color="000000" w:fill="FFFFFF"/>
            <w:noWrap/>
            <w:vAlign w:val="center"/>
            <w:hideMark/>
          </w:tcPr>
          <w:p w14:paraId="539A4B35" w14:textId="6EC92FB8"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35,102</w:t>
            </w:r>
          </w:p>
        </w:tc>
        <w:tc>
          <w:tcPr>
            <w:tcW w:w="1430" w:type="dxa"/>
            <w:tcBorders>
              <w:top w:val="single" w:sz="12" w:space="0" w:color="FFFFFF"/>
              <w:left w:val="nil"/>
              <w:bottom w:val="nil"/>
              <w:right w:val="single" w:sz="12" w:space="0" w:color="FFFFFF"/>
            </w:tcBorders>
            <w:shd w:val="clear" w:color="000000" w:fill="FFFFFF"/>
            <w:noWrap/>
            <w:vAlign w:val="center"/>
            <w:hideMark/>
          </w:tcPr>
          <w:p w14:paraId="614423DE"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X</w:t>
            </w:r>
          </w:p>
        </w:tc>
        <w:tc>
          <w:tcPr>
            <w:tcW w:w="1288" w:type="dxa"/>
            <w:tcBorders>
              <w:top w:val="single" w:sz="12" w:space="0" w:color="FFFFFF"/>
              <w:left w:val="nil"/>
              <w:bottom w:val="nil"/>
              <w:right w:val="single" w:sz="12" w:space="0" w:color="FFFFFF"/>
            </w:tcBorders>
            <w:shd w:val="clear" w:color="000000" w:fill="FFFFFF"/>
            <w:noWrap/>
            <w:vAlign w:val="center"/>
            <w:hideMark/>
          </w:tcPr>
          <w:p w14:paraId="0E20DFE8"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X</w:t>
            </w:r>
          </w:p>
        </w:tc>
      </w:tr>
      <w:tr w:rsidR="000A3790" w:rsidRPr="000A3790" w14:paraId="298627F9" w14:textId="77777777" w:rsidTr="00DF331C">
        <w:trPr>
          <w:trHeight w:val="148"/>
        </w:trPr>
        <w:tc>
          <w:tcPr>
            <w:tcW w:w="1741" w:type="dxa"/>
            <w:vMerge/>
            <w:tcBorders>
              <w:top w:val="nil"/>
              <w:left w:val="nil"/>
              <w:bottom w:val="single" w:sz="12" w:space="0" w:color="000000"/>
              <w:right w:val="nil"/>
            </w:tcBorders>
            <w:vAlign w:val="center"/>
            <w:hideMark/>
          </w:tcPr>
          <w:p w14:paraId="44B7F3D2" w14:textId="77777777" w:rsidR="00DF331C" w:rsidRPr="000A3790" w:rsidRDefault="00DF331C" w:rsidP="00DF331C">
            <w:pPr>
              <w:spacing w:line="240" w:lineRule="auto"/>
              <w:ind w:firstLine="0"/>
              <w:jc w:val="left"/>
              <w:rPr>
                <w:b/>
                <w:bCs/>
                <w:sz w:val="12"/>
                <w:szCs w:val="16"/>
                <w:lang w:val="en-US" w:eastAsia="ko-KR"/>
              </w:rPr>
            </w:pPr>
          </w:p>
        </w:tc>
        <w:tc>
          <w:tcPr>
            <w:tcW w:w="1912" w:type="dxa"/>
            <w:tcBorders>
              <w:top w:val="nil"/>
              <w:left w:val="nil"/>
              <w:bottom w:val="nil"/>
              <w:right w:val="nil"/>
            </w:tcBorders>
            <w:shd w:val="clear" w:color="000000" w:fill="FFFFFF"/>
            <w:vAlign w:val="center"/>
            <w:hideMark/>
          </w:tcPr>
          <w:p w14:paraId="483768D3" w14:textId="77777777" w:rsidR="004B2210" w:rsidRPr="000A3790" w:rsidRDefault="00DF331C" w:rsidP="00DF331C">
            <w:pPr>
              <w:spacing w:line="240" w:lineRule="auto"/>
              <w:ind w:firstLine="0"/>
              <w:jc w:val="center"/>
              <w:rPr>
                <w:b/>
                <w:bCs/>
                <w:sz w:val="12"/>
                <w:szCs w:val="16"/>
                <w:lang w:val="en-US" w:eastAsia="ko-KR"/>
              </w:rPr>
            </w:pPr>
            <w:r w:rsidRPr="000A3790">
              <w:rPr>
                <w:b/>
                <w:bCs/>
                <w:sz w:val="12"/>
                <w:szCs w:val="16"/>
                <w:lang w:val="en-US" w:eastAsia="ko-KR"/>
              </w:rPr>
              <w:t xml:space="preserve">RCWA dataset </w:t>
            </w:r>
          </w:p>
          <w:p w14:paraId="60119B39" w14:textId="3097BCEC" w:rsidR="00DF331C" w:rsidRPr="000A3790" w:rsidRDefault="00DF331C" w:rsidP="00DF331C">
            <w:pPr>
              <w:spacing w:line="240" w:lineRule="auto"/>
              <w:ind w:firstLine="0"/>
              <w:jc w:val="center"/>
              <w:rPr>
                <w:b/>
                <w:bCs/>
                <w:sz w:val="12"/>
                <w:szCs w:val="16"/>
                <w:lang w:val="en-US" w:eastAsia="ko-KR"/>
              </w:rPr>
            </w:pPr>
            <w:r w:rsidRPr="000A3790">
              <w:rPr>
                <w:b/>
                <w:bCs/>
                <w:sz w:val="12"/>
                <w:szCs w:val="16"/>
                <w:lang w:val="en-US" w:eastAsia="ko-KR"/>
              </w:rPr>
              <w:t xml:space="preserve">with variable </w:t>
            </w:r>
            <w:proofErr w:type="spellStart"/>
            <w:r w:rsidRPr="000A3790">
              <w:rPr>
                <w:b/>
                <w:bCs/>
                <w:sz w:val="12"/>
                <w:szCs w:val="16"/>
                <w:lang w:val="en-US" w:eastAsia="ko-KR"/>
              </w:rPr>
              <w:t>A</w:t>
            </w:r>
            <w:r w:rsidRPr="000A3790">
              <w:rPr>
                <w:b/>
                <w:bCs/>
                <w:sz w:val="12"/>
                <w:szCs w:val="16"/>
                <w:vertAlign w:val="subscript"/>
                <w:lang w:val="en-US" w:eastAsia="ko-KR"/>
              </w:rPr>
              <w:t>exp</w:t>
            </w:r>
            <w:proofErr w:type="spellEnd"/>
            <w:r w:rsidRPr="000A3790">
              <w:rPr>
                <w:b/>
                <w:bCs/>
                <w:sz w:val="12"/>
                <w:szCs w:val="16"/>
                <w:lang w:val="en-US" w:eastAsia="ko-KR"/>
              </w:rPr>
              <w:t xml:space="preserve"> </w:t>
            </w:r>
          </w:p>
        </w:tc>
        <w:tc>
          <w:tcPr>
            <w:tcW w:w="608" w:type="dxa"/>
            <w:tcBorders>
              <w:top w:val="single" w:sz="12" w:space="0" w:color="FFFFFF"/>
              <w:left w:val="single" w:sz="12" w:space="0" w:color="FFFFFF"/>
              <w:bottom w:val="nil"/>
              <w:right w:val="single" w:sz="12" w:space="0" w:color="FFFFFF"/>
            </w:tcBorders>
            <w:shd w:val="clear" w:color="000000" w:fill="FFFFFF"/>
            <w:noWrap/>
            <w:vAlign w:val="center"/>
            <w:hideMark/>
          </w:tcPr>
          <w:p w14:paraId="1E7CD50B" w14:textId="3738A5E6"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35,102</w:t>
            </w:r>
          </w:p>
        </w:tc>
        <w:tc>
          <w:tcPr>
            <w:tcW w:w="1430" w:type="dxa"/>
            <w:tcBorders>
              <w:top w:val="single" w:sz="12" w:space="0" w:color="FFFFFF"/>
              <w:left w:val="nil"/>
              <w:bottom w:val="nil"/>
              <w:right w:val="single" w:sz="12" w:space="0" w:color="FFFFFF"/>
            </w:tcBorders>
            <w:shd w:val="clear" w:color="000000" w:fill="FFFFFF"/>
            <w:noWrap/>
            <w:vAlign w:val="center"/>
            <w:hideMark/>
          </w:tcPr>
          <w:p w14:paraId="3605B9B9"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O</w:t>
            </w:r>
          </w:p>
        </w:tc>
        <w:tc>
          <w:tcPr>
            <w:tcW w:w="1288" w:type="dxa"/>
            <w:tcBorders>
              <w:top w:val="single" w:sz="12" w:space="0" w:color="FFFFFF"/>
              <w:left w:val="nil"/>
              <w:bottom w:val="nil"/>
              <w:right w:val="single" w:sz="12" w:space="0" w:color="FFFFFF"/>
            </w:tcBorders>
            <w:shd w:val="clear" w:color="000000" w:fill="FFFFFF"/>
            <w:noWrap/>
            <w:vAlign w:val="center"/>
            <w:hideMark/>
          </w:tcPr>
          <w:p w14:paraId="14B2C6ED"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X</w:t>
            </w:r>
          </w:p>
        </w:tc>
      </w:tr>
      <w:tr w:rsidR="000A3790" w:rsidRPr="000A3790" w14:paraId="446B288B" w14:textId="77777777" w:rsidTr="00DF331C">
        <w:trPr>
          <w:trHeight w:val="298"/>
        </w:trPr>
        <w:tc>
          <w:tcPr>
            <w:tcW w:w="1741" w:type="dxa"/>
            <w:vMerge w:val="restart"/>
            <w:tcBorders>
              <w:top w:val="nil"/>
              <w:left w:val="nil"/>
              <w:bottom w:val="single" w:sz="12" w:space="0" w:color="000000"/>
              <w:right w:val="nil"/>
            </w:tcBorders>
            <w:shd w:val="clear" w:color="000000" w:fill="FFFFFF"/>
            <w:vAlign w:val="center"/>
            <w:hideMark/>
          </w:tcPr>
          <w:p w14:paraId="1AB845F0" w14:textId="77777777" w:rsidR="00DF331C" w:rsidRPr="000A3790" w:rsidRDefault="00DF331C" w:rsidP="00DF331C">
            <w:pPr>
              <w:spacing w:line="240" w:lineRule="auto"/>
              <w:ind w:firstLine="0"/>
              <w:jc w:val="center"/>
              <w:rPr>
                <w:b/>
                <w:bCs/>
                <w:sz w:val="12"/>
                <w:szCs w:val="16"/>
                <w:lang w:val="en-US" w:eastAsia="ko-KR"/>
              </w:rPr>
            </w:pPr>
            <w:r w:rsidRPr="000A3790">
              <w:rPr>
                <w:b/>
                <w:bCs/>
                <w:sz w:val="12"/>
                <w:szCs w:val="16"/>
                <w:lang w:val="en-US" w:eastAsia="ko-KR"/>
              </w:rPr>
              <w:t>2-step analyzing algorithm trained using RCWA dataset</w:t>
            </w:r>
          </w:p>
        </w:tc>
        <w:tc>
          <w:tcPr>
            <w:tcW w:w="1912" w:type="dxa"/>
            <w:tcBorders>
              <w:top w:val="single" w:sz="12" w:space="0" w:color="auto"/>
              <w:left w:val="nil"/>
              <w:bottom w:val="nil"/>
              <w:right w:val="nil"/>
            </w:tcBorders>
            <w:shd w:val="clear" w:color="000000" w:fill="FFFFFF"/>
            <w:vAlign w:val="center"/>
            <w:hideMark/>
          </w:tcPr>
          <w:p w14:paraId="2A5FD0CB" w14:textId="30595FF6" w:rsidR="00DF331C" w:rsidRPr="000A3790" w:rsidRDefault="00DF331C" w:rsidP="00CB4C93">
            <w:pPr>
              <w:spacing w:line="240" w:lineRule="auto"/>
              <w:ind w:firstLine="0"/>
              <w:jc w:val="center"/>
              <w:rPr>
                <w:b/>
                <w:bCs/>
                <w:sz w:val="12"/>
                <w:szCs w:val="16"/>
                <w:lang w:val="en-US" w:eastAsia="ko-KR"/>
              </w:rPr>
            </w:pPr>
            <w:r w:rsidRPr="000A3790">
              <w:rPr>
                <w:b/>
                <w:bCs/>
                <w:sz w:val="12"/>
                <w:szCs w:val="16"/>
                <w:lang w:val="en-US" w:eastAsia="ko-KR"/>
              </w:rPr>
              <w:t>RCWA</w:t>
            </w:r>
            <w:r w:rsidR="00CB4C93" w:rsidRPr="000A3790">
              <w:rPr>
                <w:b/>
                <w:bCs/>
                <w:sz w:val="12"/>
                <w:szCs w:val="16"/>
                <w:lang w:val="en-US" w:eastAsia="ko-KR"/>
              </w:rPr>
              <w:t xml:space="preserve">-based </w:t>
            </w:r>
            <w:r w:rsidRPr="000A3790">
              <w:rPr>
                <w:b/>
                <w:bCs/>
                <w:sz w:val="12"/>
                <w:szCs w:val="16"/>
                <w:lang w:val="en-US" w:eastAsia="ko-KR"/>
              </w:rPr>
              <w:t xml:space="preserve"> library </w:t>
            </w:r>
          </w:p>
        </w:tc>
        <w:tc>
          <w:tcPr>
            <w:tcW w:w="608" w:type="dxa"/>
            <w:tcBorders>
              <w:top w:val="single" w:sz="12" w:space="0" w:color="auto"/>
              <w:left w:val="single" w:sz="12" w:space="0" w:color="FFFFFF"/>
              <w:bottom w:val="nil"/>
              <w:right w:val="single" w:sz="12" w:space="0" w:color="FFFFFF"/>
            </w:tcBorders>
            <w:shd w:val="clear" w:color="000000" w:fill="FFFFFF"/>
            <w:noWrap/>
            <w:vAlign w:val="center"/>
            <w:hideMark/>
          </w:tcPr>
          <w:p w14:paraId="38D9D5F6" w14:textId="13412C5E"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720</w:t>
            </w:r>
          </w:p>
        </w:tc>
        <w:tc>
          <w:tcPr>
            <w:tcW w:w="1430" w:type="dxa"/>
            <w:tcBorders>
              <w:top w:val="single" w:sz="12" w:space="0" w:color="auto"/>
              <w:left w:val="nil"/>
              <w:bottom w:val="nil"/>
              <w:right w:val="single" w:sz="12" w:space="0" w:color="FFFFFF"/>
            </w:tcBorders>
            <w:shd w:val="clear" w:color="000000" w:fill="FFFFFF"/>
            <w:noWrap/>
            <w:vAlign w:val="center"/>
            <w:hideMark/>
          </w:tcPr>
          <w:p w14:paraId="17F20C85"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X</w:t>
            </w:r>
          </w:p>
        </w:tc>
        <w:tc>
          <w:tcPr>
            <w:tcW w:w="1288" w:type="dxa"/>
            <w:tcBorders>
              <w:top w:val="single" w:sz="12" w:space="0" w:color="auto"/>
              <w:left w:val="nil"/>
              <w:bottom w:val="nil"/>
              <w:right w:val="single" w:sz="12" w:space="0" w:color="FFFFFF"/>
            </w:tcBorders>
            <w:shd w:val="clear" w:color="000000" w:fill="FFFFFF"/>
            <w:noWrap/>
            <w:vAlign w:val="center"/>
            <w:hideMark/>
          </w:tcPr>
          <w:p w14:paraId="3BD70F1A"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X</w:t>
            </w:r>
          </w:p>
        </w:tc>
      </w:tr>
      <w:tr w:rsidR="000A3790" w:rsidRPr="000A3790" w14:paraId="3E89AD4C" w14:textId="77777777" w:rsidTr="00DF331C">
        <w:trPr>
          <w:trHeight w:val="203"/>
        </w:trPr>
        <w:tc>
          <w:tcPr>
            <w:tcW w:w="1741" w:type="dxa"/>
            <w:vMerge/>
            <w:tcBorders>
              <w:top w:val="nil"/>
              <w:left w:val="nil"/>
              <w:bottom w:val="single" w:sz="12" w:space="0" w:color="000000"/>
              <w:right w:val="nil"/>
            </w:tcBorders>
            <w:vAlign w:val="center"/>
            <w:hideMark/>
          </w:tcPr>
          <w:p w14:paraId="5DFF3D01" w14:textId="77777777" w:rsidR="00DF331C" w:rsidRPr="000A3790" w:rsidRDefault="00DF331C" w:rsidP="00DF331C">
            <w:pPr>
              <w:spacing w:line="240" w:lineRule="auto"/>
              <w:ind w:firstLine="0"/>
              <w:jc w:val="left"/>
              <w:rPr>
                <w:b/>
                <w:bCs/>
                <w:sz w:val="12"/>
                <w:szCs w:val="16"/>
                <w:lang w:val="en-US" w:eastAsia="ko-KR"/>
              </w:rPr>
            </w:pPr>
          </w:p>
        </w:tc>
        <w:tc>
          <w:tcPr>
            <w:tcW w:w="1912" w:type="dxa"/>
            <w:tcBorders>
              <w:top w:val="nil"/>
              <w:left w:val="nil"/>
              <w:bottom w:val="nil"/>
              <w:right w:val="nil"/>
            </w:tcBorders>
            <w:shd w:val="clear" w:color="000000" w:fill="FFFFFF"/>
            <w:vAlign w:val="center"/>
            <w:hideMark/>
          </w:tcPr>
          <w:p w14:paraId="23D42768" w14:textId="77777777" w:rsidR="00DF331C" w:rsidRPr="000A3790" w:rsidRDefault="00DF331C" w:rsidP="00DF331C">
            <w:pPr>
              <w:spacing w:line="240" w:lineRule="auto"/>
              <w:ind w:firstLine="0"/>
              <w:jc w:val="center"/>
              <w:rPr>
                <w:b/>
                <w:bCs/>
                <w:sz w:val="12"/>
                <w:szCs w:val="16"/>
                <w:lang w:val="en-US" w:eastAsia="ko-KR"/>
              </w:rPr>
            </w:pPr>
            <w:r w:rsidRPr="000A3790">
              <w:rPr>
                <w:b/>
                <w:bCs/>
                <w:sz w:val="12"/>
                <w:szCs w:val="16"/>
                <w:lang w:val="en-US" w:eastAsia="ko-KR"/>
              </w:rPr>
              <w:t>RCWA dataset</w:t>
            </w:r>
          </w:p>
        </w:tc>
        <w:tc>
          <w:tcPr>
            <w:tcW w:w="608" w:type="dxa"/>
            <w:tcBorders>
              <w:top w:val="single" w:sz="12" w:space="0" w:color="FFFFFF"/>
              <w:left w:val="single" w:sz="12" w:space="0" w:color="FFFFFF"/>
              <w:bottom w:val="nil"/>
              <w:right w:val="single" w:sz="12" w:space="0" w:color="FFFFFF"/>
            </w:tcBorders>
            <w:shd w:val="clear" w:color="000000" w:fill="FFFFFF"/>
            <w:noWrap/>
            <w:vAlign w:val="center"/>
            <w:hideMark/>
          </w:tcPr>
          <w:p w14:paraId="1CF884AB" w14:textId="464FD463"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35,102</w:t>
            </w:r>
          </w:p>
        </w:tc>
        <w:tc>
          <w:tcPr>
            <w:tcW w:w="1430" w:type="dxa"/>
            <w:tcBorders>
              <w:top w:val="single" w:sz="12" w:space="0" w:color="FFFFFF"/>
              <w:left w:val="nil"/>
              <w:bottom w:val="nil"/>
              <w:right w:val="single" w:sz="12" w:space="0" w:color="FFFFFF"/>
            </w:tcBorders>
            <w:shd w:val="clear" w:color="000000" w:fill="FFFFFF"/>
            <w:noWrap/>
            <w:vAlign w:val="center"/>
            <w:hideMark/>
          </w:tcPr>
          <w:p w14:paraId="05065D54"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X</w:t>
            </w:r>
          </w:p>
        </w:tc>
        <w:tc>
          <w:tcPr>
            <w:tcW w:w="1288" w:type="dxa"/>
            <w:tcBorders>
              <w:top w:val="single" w:sz="12" w:space="0" w:color="FFFFFF"/>
              <w:left w:val="nil"/>
              <w:bottom w:val="single" w:sz="12" w:space="0" w:color="auto"/>
              <w:right w:val="single" w:sz="12" w:space="0" w:color="FFFFFF"/>
            </w:tcBorders>
            <w:shd w:val="clear" w:color="000000" w:fill="FFFFFF"/>
            <w:noWrap/>
            <w:vAlign w:val="center"/>
            <w:hideMark/>
          </w:tcPr>
          <w:p w14:paraId="603724BF"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X</w:t>
            </w:r>
          </w:p>
        </w:tc>
      </w:tr>
      <w:tr w:rsidR="000A3790" w:rsidRPr="000A3790" w14:paraId="67D43504" w14:textId="77777777" w:rsidTr="00DF331C">
        <w:trPr>
          <w:trHeight w:val="298"/>
        </w:trPr>
        <w:tc>
          <w:tcPr>
            <w:tcW w:w="1741" w:type="dxa"/>
            <w:vMerge w:val="restart"/>
            <w:tcBorders>
              <w:top w:val="nil"/>
              <w:left w:val="nil"/>
              <w:bottom w:val="single" w:sz="12" w:space="0" w:color="000000"/>
              <w:right w:val="nil"/>
            </w:tcBorders>
            <w:shd w:val="clear" w:color="000000" w:fill="FFFFFF"/>
            <w:vAlign w:val="center"/>
            <w:hideMark/>
          </w:tcPr>
          <w:p w14:paraId="42CA0464" w14:textId="77777777" w:rsidR="00DF331C" w:rsidRPr="000A3790" w:rsidRDefault="00DF331C" w:rsidP="00DF331C">
            <w:pPr>
              <w:spacing w:line="240" w:lineRule="auto"/>
              <w:ind w:firstLine="0"/>
              <w:jc w:val="center"/>
              <w:rPr>
                <w:b/>
                <w:bCs/>
                <w:sz w:val="12"/>
                <w:szCs w:val="16"/>
                <w:lang w:val="en-US" w:eastAsia="ko-KR"/>
              </w:rPr>
            </w:pPr>
            <w:r w:rsidRPr="000A3790">
              <w:rPr>
                <w:b/>
                <w:bCs/>
                <w:sz w:val="12"/>
                <w:szCs w:val="16"/>
                <w:lang w:val="en-US" w:eastAsia="ko-KR"/>
              </w:rPr>
              <w:t xml:space="preserve">2-step analyzing algorithm trained using </w:t>
            </w:r>
            <w:proofErr w:type="spellStart"/>
            <w:r w:rsidRPr="000A3790">
              <w:rPr>
                <w:b/>
                <w:bCs/>
                <w:i/>
                <w:sz w:val="12"/>
                <w:szCs w:val="16"/>
                <w:lang w:val="en-US" w:eastAsia="ko-KR"/>
              </w:rPr>
              <w:t>M</w:t>
            </w:r>
            <w:r w:rsidRPr="000A3790">
              <w:rPr>
                <w:b/>
                <w:bCs/>
                <w:i/>
                <w:sz w:val="12"/>
                <w:szCs w:val="16"/>
                <w:vertAlign w:val="subscript"/>
                <w:lang w:val="en-US" w:eastAsia="ko-KR"/>
              </w:rPr>
              <w:t>avg</w:t>
            </w:r>
            <w:proofErr w:type="spellEnd"/>
            <w:r w:rsidRPr="000A3790">
              <w:rPr>
                <w:b/>
                <w:bCs/>
                <w:sz w:val="12"/>
                <w:szCs w:val="16"/>
                <w:lang w:val="en-US" w:eastAsia="ko-KR"/>
              </w:rPr>
              <w:t xml:space="preserve"> dataset</w:t>
            </w:r>
          </w:p>
        </w:tc>
        <w:tc>
          <w:tcPr>
            <w:tcW w:w="1912" w:type="dxa"/>
            <w:tcBorders>
              <w:top w:val="single" w:sz="12" w:space="0" w:color="auto"/>
              <w:left w:val="nil"/>
              <w:bottom w:val="nil"/>
              <w:right w:val="single" w:sz="12" w:space="0" w:color="FFFFFF"/>
            </w:tcBorders>
            <w:shd w:val="clear" w:color="000000" w:fill="FFFFFF"/>
            <w:vAlign w:val="center"/>
            <w:hideMark/>
          </w:tcPr>
          <w:p w14:paraId="5B174A9E" w14:textId="51E5D6D1" w:rsidR="00DF331C" w:rsidRPr="000A3790" w:rsidRDefault="00DF331C" w:rsidP="00DF331C">
            <w:pPr>
              <w:spacing w:line="240" w:lineRule="auto"/>
              <w:ind w:firstLine="0"/>
              <w:jc w:val="center"/>
              <w:rPr>
                <w:b/>
                <w:bCs/>
                <w:sz w:val="12"/>
                <w:szCs w:val="16"/>
                <w:lang w:val="en-US" w:eastAsia="ko-KR"/>
              </w:rPr>
            </w:pPr>
            <w:proofErr w:type="spellStart"/>
            <w:r w:rsidRPr="000A3790">
              <w:rPr>
                <w:b/>
                <w:bCs/>
                <w:i/>
                <w:sz w:val="12"/>
                <w:szCs w:val="16"/>
                <w:lang w:val="en-US" w:eastAsia="ko-KR"/>
              </w:rPr>
              <w:t>M</w:t>
            </w:r>
            <w:r w:rsidRPr="000A3790">
              <w:rPr>
                <w:b/>
                <w:bCs/>
                <w:i/>
                <w:sz w:val="12"/>
                <w:szCs w:val="16"/>
                <w:vertAlign w:val="subscript"/>
                <w:lang w:val="en-US" w:eastAsia="ko-KR"/>
              </w:rPr>
              <w:t>avg</w:t>
            </w:r>
            <w:proofErr w:type="spellEnd"/>
            <w:r w:rsidRPr="000A3790">
              <w:rPr>
                <w:b/>
                <w:bCs/>
                <w:sz w:val="12"/>
                <w:szCs w:val="16"/>
                <w:lang w:val="en-US" w:eastAsia="ko-KR"/>
              </w:rPr>
              <w:t xml:space="preserve"> </w:t>
            </w:r>
            <w:r w:rsidR="00CB4C93" w:rsidRPr="000A3790">
              <w:rPr>
                <w:b/>
                <w:bCs/>
                <w:sz w:val="12"/>
                <w:szCs w:val="16"/>
                <w:lang w:val="en-US" w:eastAsia="ko-KR"/>
              </w:rPr>
              <w:t>–based library</w:t>
            </w:r>
            <w:r w:rsidRPr="000A3790">
              <w:rPr>
                <w:b/>
                <w:bCs/>
                <w:sz w:val="12"/>
                <w:szCs w:val="16"/>
                <w:lang w:val="en-US" w:eastAsia="ko-KR"/>
              </w:rPr>
              <w:t xml:space="preserve"> </w:t>
            </w:r>
          </w:p>
        </w:tc>
        <w:tc>
          <w:tcPr>
            <w:tcW w:w="608" w:type="dxa"/>
            <w:tcBorders>
              <w:top w:val="single" w:sz="12" w:space="0" w:color="auto"/>
              <w:left w:val="nil"/>
              <w:bottom w:val="single" w:sz="12" w:space="0" w:color="FFFFFF"/>
              <w:right w:val="single" w:sz="12" w:space="0" w:color="FFFFFF"/>
            </w:tcBorders>
            <w:shd w:val="clear" w:color="000000" w:fill="FFFFFF"/>
            <w:noWrap/>
            <w:vAlign w:val="center"/>
            <w:hideMark/>
          </w:tcPr>
          <w:p w14:paraId="27966485" w14:textId="7F93A351"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1,440</w:t>
            </w:r>
          </w:p>
        </w:tc>
        <w:tc>
          <w:tcPr>
            <w:tcW w:w="1430" w:type="dxa"/>
            <w:tcBorders>
              <w:top w:val="single" w:sz="12" w:space="0" w:color="auto"/>
              <w:left w:val="nil"/>
              <w:bottom w:val="single" w:sz="12" w:space="0" w:color="FFFFFF"/>
              <w:right w:val="single" w:sz="12" w:space="0" w:color="FFFFFF"/>
            </w:tcBorders>
            <w:shd w:val="clear" w:color="000000" w:fill="FFFFFF"/>
            <w:noWrap/>
            <w:vAlign w:val="center"/>
            <w:hideMark/>
          </w:tcPr>
          <w:p w14:paraId="4F9B02FB"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O</w:t>
            </w:r>
          </w:p>
        </w:tc>
        <w:tc>
          <w:tcPr>
            <w:tcW w:w="1288" w:type="dxa"/>
            <w:tcBorders>
              <w:top w:val="nil"/>
              <w:left w:val="nil"/>
              <w:bottom w:val="nil"/>
              <w:right w:val="single" w:sz="12" w:space="0" w:color="FFFFFF"/>
            </w:tcBorders>
            <w:shd w:val="clear" w:color="000000" w:fill="FFFFFF"/>
            <w:noWrap/>
            <w:vAlign w:val="center"/>
            <w:hideMark/>
          </w:tcPr>
          <w:p w14:paraId="08CE27A9"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O</w:t>
            </w:r>
          </w:p>
        </w:tc>
      </w:tr>
      <w:tr w:rsidR="000A3790" w:rsidRPr="000A3790" w14:paraId="06539D84" w14:textId="77777777" w:rsidTr="00DF331C">
        <w:trPr>
          <w:trHeight w:val="203"/>
        </w:trPr>
        <w:tc>
          <w:tcPr>
            <w:tcW w:w="1741" w:type="dxa"/>
            <w:vMerge/>
            <w:tcBorders>
              <w:top w:val="nil"/>
              <w:left w:val="nil"/>
              <w:bottom w:val="single" w:sz="12" w:space="0" w:color="000000"/>
              <w:right w:val="nil"/>
            </w:tcBorders>
            <w:vAlign w:val="center"/>
            <w:hideMark/>
          </w:tcPr>
          <w:p w14:paraId="5302C440" w14:textId="77777777" w:rsidR="00DF331C" w:rsidRPr="000A3790" w:rsidRDefault="00DF331C" w:rsidP="00DF331C">
            <w:pPr>
              <w:spacing w:line="240" w:lineRule="auto"/>
              <w:ind w:firstLine="0"/>
              <w:jc w:val="left"/>
              <w:rPr>
                <w:b/>
                <w:bCs/>
                <w:sz w:val="12"/>
                <w:szCs w:val="16"/>
                <w:lang w:val="en-US" w:eastAsia="ko-KR"/>
              </w:rPr>
            </w:pPr>
          </w:p>
        </w:tc>
        <w:tc>
          <w:tcPr>
            <w:tcW w:w="1912" w:type="dxa"/>
            <w:tcBorders>
              <w:top w:val="nil"/>
              <w:left w:val="nil"/>
              <w:bottom w:val="single" w:sz="12" w:space="0" w:color="auto"/>
              <w:right w:val="single" w:sz="12" w:space="0" w:color="FFFFFF"/>
            </w:tcBorders>
            <w:shd w:val="clear" w:color="000000" w:fill="FFFFFF"/>
            <w:vAlign w:val="center"/>
            <w:hideMark/>
          </w:tcPr>
          <w:p w14:paraId="2C2FB760" w14:textId="77777777" w:rsidR="00DF331C" w:rsidRPr="000A3790" w:rsidRDefault="00DF331C" w:rsidP="00DF331C">
            <w:pPr>
              <w:spacing w:line="240" w:lineRule="auto"/>
              <w:ind w:firstLine="0"/>
              <w:jc w:val="center"/>
              <w:rPr>
                <w:b/>
                <w:bCs/>
                <w:sz w:val="12"/>
                <w:szCs w:val="16"/>
                <w:lang w:val="en-US" w:eastAsia="ko-KR"/>
              </w:rPr>
            </w:pPr>
            <w:proofErr w:type="spellStart"/>
            <w:r w:rsidRPr="000A3790">
              <w:rPr>
                <w:b/>
                <w:bCs/>
                <w:i/>
                <w:sz w:val="12"/>
                <w:szCs w:val="16"/>
                <w:lang w:val="en-US" w:eastAsia="ko-KR"/>
              </w:rPr>
              <w:t>M</w:t>
            </w:r>
            <w:r w:rsidRPr="000A3790">
              <w:rPr>
                <w:b/>
                <w:bCs/>
                <w:i/>
                <w:sz w:val="12"/>
                <w:szCs w:val="16"/>
                <w:vertAlign w:val="subscript"/>
                <w:lang w:val="en-US" w:eastAsia="ko-KR"/>
              </w:rPr>
              <w:t>avg</w:t>
            </w:r>
            <w:proofErr w:type="spellEnd"/>
            <w:r w:rsidRPr="000A3790">
              <w:rPr>
                <w:b/>
                <w:bCs/>
                <w:sz w:val="12"/>
                <w:szCs w:val="16"/>
                <w:lang w:val="en-US" w:eastAsia="ko-KR"/>
              </w:rPr>
              <w:t xml:space="preserve"> dataset</w:t>
            </w:r>
          </w:p>
        </w:tc>
        <w:tc>
          <w:tcPr>
            <w:tcW w:w="608" w:type="dxa"/>
            <w:tcBorders>
              <w:top w:val="nil"/>
              <w:left w:val="nil"/>
              <w:bottom w:val="single" w:sz="12" w:space="0" w:color="auto"/>
              <w:right w:val="single" w:sz="12" w:space="0" w:color="FFFFFF"/>
            </w:tcBorders>
            <w:shd w:val="clear" w:color="000000" w:fill="FFFFFF"/>
            <w:noWrap/>
            <w:vAlign w:val="center"/>
            <w:hideMark/>
          </w:tcPr>
          <w:p w14:paraId="3D9A9579" w14:textId="5DED53F5"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70,204</w:t>
            </w:r>
          </w:p>
        </w:tc>
        <w:tc>
          <w:tcPr>
            <w:tcW w:w="1430" w:type="dxa"/>
            <w:tcBorders>
              <w:top w:val="nil"/>
              <w:left w:val="nil"/>
              <w:bottom w:val="single" w:sz="12" w:space="0" w:color="auto"/>
              <w:right w:val="single" w:sz="12" w:space="0" w:color="FFFFFF"/>
            </w:tcBorders>
            <w:shd w:val="clear" w:color="000000" w:fill="FFFFFF"/>
            <w:noWrap/>
            <w:vAlign w:val="center"/>
            <w:hideMark/>
          </w:tcPr>
          <w:p w14:paraId="6E651440"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O</w:t>
            </w:r>
          </w:p>
        </w:tc>
        <w:tc>
          <w:tcPr>
            <w:tcW w:w="1288" w:type="dxa"/>
            <w:tcBorders>
              <w:top w:val="single" w:sz="12" w:space="0" w:color="FFFFFF"/>
              <w:left w:val="nil"/>
              <w:bottom w:val="single" w:sz="12" w:space="0" w:color="auto"/>
              <w:right w:val="single" w:sz="12" w:space="0" w:color="FFFFFF"/>
            </w:tcBorders>
            <w:shd w:val="clear" w:color="000000" w:fill="FFFFFF"/>
            <w:noWrap/>
            <w:vAlign w:val="center"/>
            <w:hideMark/>
          </w:tcPr>
          <w:p w14:paraId="36C6DE86" w14:textId="77777777" w:rsidR="00DF331C" w:rsidRPr="000A3790" w:rsidRDefault="00DF331C" w:rsidP="00DF331C">
            <w:pPr>
              <w:spacing w:line="240" w:lineRule="auto"/>
              <w:ind w:firstLine="0"/>
              <w:jc w:val="center"/>
              <w:rPr>
                <w:sz w:val="12"/>
                <w:szCs w:val="16"/>
                <w:lang w:val="en-US" w:eastAsia="ko-KR"/>
              </w:rPr>
            </w:pPr>
            <w:r w:rsidRPr="000A3790">
              <w:rPr>
                <w:sz w:val="12"/>
                <w:szCs w:val="16"/>
                <w:lang w:val="en-US" w:eastAsia="ko-KR"/>
              </w:rPr>
              <w:t>O</w:t>
            </w:r>
          </w:p>
        </w:tc>
      </w:tr>
    </w:tbl>
    <w:p w14:paraId="009719F4" w14:textId="77777777" w:rsidR="00AA0BFD" w:rsidRPr="000A3790" w:rsidRDefault="00AA0BFD" w:rsidP="00CB5957">
      <w:pPr>
        <w:pStyle w:val="paragraph"/>
        <w:spacing w:line="240" w:lineRule="auto"/>
        <w:ind w:firstLine="0"/>
        <w:rPr>
          <w:rFonts w:ascii="De Gruyter Sans" w:hAnsi="De Gruyter Sans"/>
          <w:sz w:val="13"/>
          <w:lang w:val="en-US"/>
        </w:rPr>
      </w:pPr>
    </w:p>
    <w:p w14:paraId="7E35397A" w14:textId="5F8647C9" w:rsidR="00F42C14" w:rsidRPr="000A3790" w:rsidRDefault="00F42C14" w:rsidP="00CB5957">
      <w:pPr>
        <w:pStyle w:val="paragraph"/>
        <w:spacing w:line="240" w:lineRule="auto"/>
        <w:ind w:firstLine="0"/>
        <w:rPr>
          <w:rFonts w:ascii="De Gruyter Sans" w:hAnsi="De Gruyter Sans"/>
          <w:sz w:val="13"/>
          <w:lang w:val="en-US"/>
        </w:rPr>
      </w:pPr>
    </w:p>
    <w:p w14:paraId="57C79DB3" w14:textId="73CE7EB3" w:rsidR="00F066AF" w:rsidRPr="000A3790" w:rsidRDefault="00F066AF" w:rsidP="00CB5957">
      <w:pPr>
        <w:pStyle w:val="paragraph"/>
        <w:spacing w:line="240" w:lineRule="auto"/>
        <w:ind w:firstLine="0"/>
        <w:rPr>
          <w:rFonts w:ascii="De Gruyter Sans" w:hAnsi="De Gruyter Sans"/>
          <w:sz w:val="13"/>
          <w:lang w:val="en-US"/>
        </w:rPr>
      </w:pPr>
    </w:p>
    <w:p w14:paraId="53DF80F4" w14:textId="77777777" w:rsidR="00E121A8" w:rsidRPr="000A3790" w:rsidRDefault="00E121A8" w:rsidP="00CB5957">
      <w:pPr>
        <w:pStyle w:val="paragraph"/>
        <w:spacing w:line="240" w:lineRule="auto"/>
        <w:ind w:firstLine="0"/>
        <w:rPr>
          <w:rFonts w:ascii="De Gruyter Sans" w:hAnsi="De Gruyter Sans"/>
          <w:sz w:val="13"/>
          <w:lang w:val="en-US"/>
        </w:rPr>
      </w:pPr>
    </w:p>
    <w:p w14:paraId="0D70EBE3" w14:textId="22D52DF6" w:rsidR="00B46C32" w:rsidRPr="000A3790" w:rsidRDefault="0012200B" w:rsidP="0012200B">
      <w:pPr>
        <w:pStyle w:val="affff0"/>
        <w:numPr>
          <w:ilvl w:val="0"/>
          <w:numId w:val="22"/>
        </w:numPr>
        <w:rPr>
          <w:rFonts w:ascii="De Gruyter Sans" w:hAnsi="De Gruyter Sans" w:cs="De Gruyter Sans"/>
          <w:b/>
          <w:bCs/>
          <w:sz w:val="16"/>
          <w:szCs w:val="16"/>
          <w:lang w:val="en-GB"/>
          <w14:numSpacing w14:val="proportional"/>
        </w:rPr>
      </w:pPr>
      <w:r w:rsidRPr="000A3790">
        <w:rPr>
          <w:rFonts w:ascii="De Gruyter Sans" w:hAnsi="De Gruyter Sans" w:cs="De Gruyter Sans"/>
          <w:b/>
          <w:bCs/>
          <w:sz w:val="16"/>
          <w:szCs w:val="16"/>
          <w:lang w:val="en-GB" w:eastAsia="ko-KR"/>
          <w14:numSpacing w14:val="proportional"/>
        </w:rPr>
        <w:t>Comparison of Individual Algorithms Incorporating Structural Variation and measur</w:t>
      </w:r>
      <w:r w:rsidR="006811E6">
        <w:rPr>
          <w:rFonts w:ascii="De Gruyter Sans" w:hAnsi="De Gruyter Sans" w:cs="De Gruyter Sans"/>
          <w:b/>
          <w:bCs/>
          <w:sz w:val="16"/>
          <w:szCs w:val="16"/>
          <w:lang w:val="en-GB" w:eastAsia="ko-KR"/>
          <w14:numSpacing w14:val="proportional"/>
        </w:rPr>
        <w:t>ement-</w:t>
      </w:r>
      <w:r w:rsidRPr="000A3790">
        <w:rPr>
          <w:rFonts w:ascii="De Gruyter Sans" w:hAnsi="De Gruyter Sans" w:cs="De Gruyter Sans"/>
          <w:b/>
          <w:bCs/>
          <w:sz w:val="16"/>
          <w:szCs w:val="16"/>
          <w:lang w:val="en-GB" w:eastAsia="ko-KR"/>
          <w14:numSpacing w14:val="proportional"/>
        </w:rPr>
        <w:t>angle</w:t>
      </w:r>
    </w:p>
    <w:p w14:paraId="4269A62D" w14:textId="4C820B0C" w:rsidR="00835814" w:rsidRPr="000A3790" w:rsidRDefault="00835814" w:rsidP="00835814">
      <w:pPr>
        <w:pStyle w:val="paragraph"/>
        <w:spacing w:line="240" w:lineRule="auto"/>
        <w:ind w:firstLine="0"/>
        <w:rPr>
          <w:rFonts w:ascii="De Gruyter Sans" w:hAnsi="De Gruyter Sans"/>
          <w:sz w:val="13"/>
          <w:lang w:val="en-US"/>
        </w:rPr>
      </w:pPr>
      <w:r w:rsidRPr="000A3790">
        <w:rPr>
          <w:rFonts w:ascii="De Gruyter Sans" w:hAnsi="De Gruyter Sans"/>
          <w:sz w:val="13"/>
          <w:lang w:val="en-US"/>
        </w:rPr>
        <w:t>To further clarify the contribution of structural variation incorporated in the proposed analysis framework, we conducted an additional experiment using a supplementary algorithm configuration that incorporates only the structural variation parameter Ω (variable: p, Ω). This configuration was evaluated alongside the baseline model using only the structural parameters (variable: p) and the proposed full model (variable: p, Ω, A), which integrates both structural variation and angle-related uncertainty.</w:t>
      </w:r>
    </w:p>
    <w:p w14:paraId="59E45E5B" w14:textId="4D3A314C" w:rsidR="00835814" w:rsidRPr="000A3790" w:rsidRDefault="00835814" w:rsidP="00835814">
      <w:pPr>
        <w:pStyle w:val="paragraph"/>
        <w:spacing w:line="240" w:lineRule="auto"/>
        <w:ind w:firstLine="0"/>
        <w:rPr>
          <w:rFonts w:ascii="De Gruyter Sans" w:hAnsi="De Gruyter Sans"/>
          <w:sz w:val="13"/>
          <w:lang w:val="en-US"/>
        </w:rPr>
      </w:pPr>
      <w:r w:rsidRPr="000A3790">
        <w:rPr>
          <w:rFonts w:ascii="De Gruyter Sans" w:hAnsi="De Gruyter Sans"/>
          <w:sz w:val="13"/>
          <w:lang w:val="en-US"/>
        </w:rPr>
        <w:t>All prediction results were compared against the average SEM-measured structural parameters of the fabricated specimen, and the outcomes are summarized in Table S2. When only structural variation (Ω) was included, the height prediction error decreased substantially, and the delta width error also improved relative to the baseline; however, the average width error increased.</w:t>
      </w:r>
    </w:p>
    <w:p w14:paraId="2E8FED30" w14:textId="304D2E73" w:rsidR="00F066AF" w:rsidRPr="000A3790" w:rsidRDefault="003D6DDD" w:rsidP="003D6DDD">
      <w:pPr>
        <w:pStyle w:val="paragraph"/>
        <w:spacing w:line="240" w:lineRule="auto"/>
        <w:ind w:firstLine="0"/>
        <w:rPr>
          <w:rFonts w:ascii="De Gruyter Sans" w:hAnsi="De Gruyter Sans"/>
          <w:sz w:val="13"/>
          <w:lang w:val="en-US"/>
        </w:rPr>
      </w:pPr>
      <w:r>
        <w:rPr>
          <w:rFonts w:ascii="De Gruyter Sans" w:hAnsi="De Gruyter Sans"/>
          <w:sz w:val="13"/>
          <w:lang w:val="en-US"/>
        </w:rPr>
        <w:t>Finally, the proposed model achieved</w:t>
      </w:r>
      <w:r w:rsidR="00835814" w:rsidRPr="000A3790">
        <w:rPr>
          <w:rFonts w:ascii="De Gruyter Sans" w:hAnsi="De Gruyter Sans"/>
          <w:sz w:val="13"/>
          <w:lang w:val="en-US"/>
        </w:rPr>
        <w:t xml:space="preserve"> consistent accuracy improvements across height, average width, delta width</w:t>
      </w:r>
      <w:r>
        <w:rPr>
          <w:rFonts w:ascii="De Gruyter Sans" w:hAnsi="De Gruyter Sans"/>
          <w:sz w:val="13"/>
          <w:lang w:val="en-US"/>
        </w:rPr>
        <w:t xml:space="preserve"> and offset after applying both </w:t>
      </w:r>
      <w:r w:rsidRPr="000A3790">
        <w:rPr>
          <w:rFonts w:ascii="De Gruyter Sans" w:hAnsi="De Gruyter Sans"/>
          <w:sz w:val="13"/>
          <w:lang w:val="en-US"/>
        </w:rPr>
        <w:t>Ω</w:t>
      </w:r>
      <w:r>
        <w:rPr>
          <w:rFonts w:ascii="De Gruyter Sans" w:hAnsi="De Gruyter Sans"/>
          <w:sz w:val="13"/>
          <w:lang w:val="en-US"/>
        </w:rPr>
        <w:t xml:space="preserve"> and A</w:t>
      </w:r>
      <w:r w:rsidR="00835814" w:rsidRPr="000A3790">
        <w:rPr>
          <w:rFonts w:ascii="De Gruyter Sans" w:hAnsi="De Gruyter Sans"/>
          <w:sz w:val="13"/>
          <w:lang w:val="en-US"/>
        </w:rPr>
        <w:t>. This confirms that while Ω alone contributes meaningful correction, the combination of structural variation and angle uncertainty is essential for reliably extracting structural parameters from fabricated nanostructures.</w:t>
      </w:r>
    </w:p>
    <w:p w14:paraId="743FF075" w14:textId="77777777" w:rsidR="00B82DF2" w:rsidRPr="003D6DDD" w:rsidRDefault="00B82DF2" w:rsidP="00835814">
      <w:pPr>
        <w:pStyle w:val="keywords"/>
        <w:rPr>
          <w:rFonts w:ascii="De Gruyter Sans" w:hAnsi="De Gruyter Sans" w:cs="De Gruyter Sans"/>
          <w:b/>
          <w:bCs/>
          <w:sz w:val="13"/>
          <w:szCs w:val="13"/>
          <w:lang w:val="en-US"/>
        </w:rPr>
      </w:pPr>
    </w:p>
    <w:p w14:paraId="24E7AF4D" w14:textId="2C3F7AB2" w:rsidR="00387269" w:rsidRPr="000A3790" w:rsidRDefault="00F066AF" w:rsidP="00835814">
      <w:pPr>
        <w:pStyle w:val="keywords"/>
        <w:rPr>
          <w:shd w:val="clear" w:color="auto" w:fill="FFFFFF"/>
        </w:rPr>
      </w:pPr>
      <w:r w:rsidRPr="000A3790">
        <w:rPr>
          <w:rFonts w:ascii="De Gruyter Sans" w:hAnsi="De Gruyter Sans" w:cs="De Gruyter Sans"/>
          <w:b/>
          <w:bCs/>
          <w:sz w:val="13"/>
          <w:szCs w:val="13"/>
          <w:lang w:val="en-GB"/>
        </w:rPr>
        <w:t xml:space="preserve">Table. </w:t>
      </w:r>
      <w:r w:rsidRPr="000A3790">
        <w:rPr>
          <w:rFonts w:ascii="De Gruyter Sans" w:hAnsi="De Gruyter Sans" w:cs="De Gruyter Sans" w:hint="eastAsia"/>
          <w:b/>
          <w:bCs/>
          <w:sz w:val="13"/>
          <w:szCs w:val="13"/>
          <w:lang w:val="en-GB" w:eastAsia="ko-KR"/>
        </w:rPr>
        <w:t>S</w:t>
      </w:r>
      <w:r w:rsidRPr="000A3790">
        <w:rPr>
          <w:rFonts w:ascii="De Gruyter Sans" w:hAnsi="De Gruyter Sans" w:cs="De Gruyter Sans"/>
          <w:b/>
          <w:bCs/>
          <w:sz w:val="13"/>
          <w:szCs w:val="13"/>
          <w:lang w:val="en-GB" w:eastAsia="ko-KR"/>
        </w:rPr>
        <w:t>2</w:t>
      </w:r>
      <w:r w:rsidRPr="000A3790">
        <w:rPr>
          <w:rFonts w:ascii="De Gruyter Sans" w:hAnsi="De Gruyter Sans" w:cs="De Gruyter Sans"/>
          <w:b/>
          <w:bCs/>
          <w:sz w:val="13"/>
          <w:szCs w:val="13"/>
          <w:lang w:val="en-GB"/>
        </w:rPr>
        <w:t xml:space="preserve">: </w:t>
      </w:r>
      <w:r w:rsidRPr="000A3790">
        <w:rPr>
          <w:rFonts w:ascii="De Gruyter Sans" w:hAnsi="De Gruyter Sans" w:cs="De Gruyter Sans"/>
          <w:b/>
          <w:bCs/>
          <w:sz w:val="13"/>
          <w:szCs w:val="13"/>
          <w:lang w:val="en-GB" w:eastAsia="ko-KR"/>
        </w:rPr>
        <w:t xml:space="preserve">Comparison on the predicted values </w:t>
      </w:r>
      <w:r w:rsidR="00E05F36" w:rsidRPr="00E05F36">
        <w:rPr>
          <w:rFonts w:ascii="De Gruyter Sans" w:hAnsi="De Gruyter Sans" w:cs="De Gruyter Sans"/>
          <w:b/>
          <w:bCs/>
          <w:sz w:val="13"/>
          <w:szCs w:val="13"/>
          <w:lang w:val="en-GB" w:eastAsia="ko-KR"/>
        </w:rPr>
        <w:t xml:space="preserve">with SEM measured values </w:t>
      </w:r>
      <w:r w:rsidRPr="000A3790">
        <w:rPr>
          <w:rFonts w:ascii="De Gruyter Sans" w:hAnsi="De Gruyter Sans" w:cs="De Gruyter Sans"/>
          <w:b/>
          <w:bCs/>
          <w:sz w:val="13"/>
          <w:szCs w:val="13"/>
          <w:lang w:val="en-GB" w:eastAsia="ko-KR"/>
        </w:rPr>
        <w:t>for the 1D SiO</w:t>
      </w:r>
      <w:r w:rsidRPr="00A34EAB">
        <w:rPr>
          <w:rFonts w:ascii="De Gruyter Sans" w:hAnsi="De Gruyter Sans" w:cs="De Gruyter Sans"/>
          <w:b/>
          <w:bCs/>
          <w:sz w:val="13"/>
          <w:szCs w:val="13"/>
          <w:vertAlign w:val="subscript"/>
          <w:lang w:val="en-GB" w:eastAsia="ko-KR"/>
        </w:rPr>
        <w:t>2</w:t>
      </w:r>
      <w:r w:rsidRPr="000A3790">
        <w:rPr>
          <w:rFonts w:ascii="De Gruyter Sans" w:hAnsi="De Gruyter Sans" w:cs="De Gruyter Sans"/>
          <w:b/>
          <w:bCs/>
          <w:sz w:val="13"/>
          <w:szCs w:val="13"/>
          <w:lang w:val="en-GB" w:eastAsia="ko-KR"/>
        </w:rPr>
        <w:t xml:space="preserve"> grating.</w:t>
      </w:r>
    </w:p>
    <w:tbl>
      <w:tblPr>
        <w:tblW w:w="7016" w:type="dxa"/>
        <w:tblInd w:w="-15" w:type="dxa"/>
        <w:tblLook w:val="04A0" w:firstRow="1" w:lastRow="0" w:firstColumn="1" w:lastColumn="0" w:noHBand="0" w:noVBand="1"/>
      </w:tblPr>
      <w:tblGrid>
        <w:gridCol w:w="2127"/>
        <w:gridCol w:w="894"/>
        <w:gridCol w:w="799"/>
        <w:gridCol w:w="799"/>
        <w:gridCol w:w="799"/>
        <w:gridCol w:w="799"/>
        <w:gridCol w:w="799"/>
      </w:tblGrid>
      <w:tr w:rsidR="000A3790" w:rsidRPr="000A3790" w14:paraId="573CFC38" w14:textId="77777777" w:rsidTr="00E77CB9">
        <w:trPr>
          <w:trHeight w:val="310"/>
        </w:trPr>
        <w:tc>
          <w:tcPr>
            <w:tcW w:w="2127" w:type="dxa"/>
            <w:tcBorders>
              <w:top w:val="single" w:sz="12" w:space="0" w:color="auto"/>
              <w:left w:val="single" w:sz="12" w:space="0" w:color="FFFFFF"/>
              <w:bottom w:val="single" w:sz="12" w:space="0" w:color="auto"/>
              <w:right w:val="single" w:sz="12" w:space="0" w:color="FFFFFF"/>
            </w:tcBorders>
            <w:shd w:val="clear" w:color="000000" w:fill="FFFFFF"/>
            <w:noWrap/>
            <w:vAlign w:val="center"/>
            <w:hideMark/>
          </w:tcPr>
          <w:p w14:paraId="673CF670" w14:textId="2AAC8BE1" w:rsidR="00387269" w:rsidRPr="000A3790" w:rsidRDefault="00387269" w:rsidP="00387269">
            <w:pPr>
              <w:spacing w:line="240" w:lineRule="auto"/>
              <w:ind w:firstLine="0"/>
              <w:jc w:val="center"/>
              <w:rPr>
                <w:b/>
                <w:bCs/>
                <w:sz w:val="12"/>
                <w:szCs w:val="16"/>
              </w:rPr>
            </w:pPr>
            <w:r w:rsidRPr="000A3790">
              <w:rPr>
                <w:b/>
                <w:bCs/>
                <w:sz w:val="12"/>
                <w:szCs w:val="16"/>
              </w:rPr>
              <w:t>(nm, degree)</w:t>
            </w:r>
          </w:p>
        </w:tc>
        <w:tc>
          <w:tcPr>
            <w:tcW w:w="894" w:type="dxa"/>
            <w:tcBorders>
              <w:top w:val="single" w:sz="12" w:space="0" w:color="auto"/>
              <w:left w:val="nil"/>
              <w:bottom w:val="single" w:sz="12" w:space="0" w:color="auto"/>
              <w:right w:val="single" w:sz="12" w:space="0" w:color="FFFFFF"/>
            </w:tcBorders>
            <w:shd w:val="clear" w:color="000000" w:fill="FFFFFF"/>
            <w:vAlign w:val="center"/>
            <w:hideMark/>
          </w:tcPr>
          <w:p w14:paraId="28C70762" w14:textId="77777777" w:rsidR="00387269" w:rsidRPr="000A3790" w:rsidRDefault="00387269" w:rsidP="00387269">
            <w:pPr>
              <w:spacing w:line="240" w:lineRule="auto"/>
              <w:ind w:firstLine="0"/>
              <w:jc w:val="center"/>
              <w:rPr>
                <w:b/>
                <w:bCs/>
                <w:sz w:val="12"/>
                <w:szCs w:val="16"/>
              </w:rPr>
            </w:pPr>
            <w:r w:rsidRPr="000A3790">
              <w:rPr>
                <w:b/>
                <w:bCs/>
                <w:sz w:val="12"/>
                <w:szCs w:val="16"/>
              </w:rPr>
              <w:t>Height</w:t>
            </w:r>
          </w:p>
        </w:tc>
        <w:tc>
          <w:tcPr>
            <w:tcW w:w="799" w:type="dxa"/>
            <w:tcBorders>
              <w:top w:val="single" w:sz="12" w:space="0" w:color="auto"/>
              <w:left w:val="nil"/>
              <w:bottom w:val="single" w:sz="12" w:space="0" w:color="auto"/>
              <w:right w:val="single" w:sz="12" w:space="0" w:color="FFFFFF"/>
            </w:tcBorders>
            <w:shd w:val="clear" w:color="000000" w:fill="FFFFFF"/>
            <w:vAlign w:val="center"/>
            <w:hideMark/>
          </w:tcPr>
          <w:p w14:paraId="767310EA" w14:textId="77777777" w:rsidR="00387269" w:rsidRPr="000A3790" w:rsidRDefault="00387269" w:rsidP="00387269">
            <w:pPr>
              <w:spacing w:line="240" w:lineRule="auto"/>
              <w:ind w:firstLine="0"/>
              <w:jc w:val="center"/>
              <w:rPr>
                <w:b/>
                <w:bCs/>
                <w:sz w:val="12"/>
                <w:szCs w:val="16"/>
              </w:rPr>
            </w:pPr>
            <w:r w:rsidRPr="000A3790">
              <w:rPr>
                <w:b/>
                <w:bCs/>
                <w:sz w:val="12"/>
                <w:szCs w:val="16"/>
              </w:rPr>
              <w:t>Average width</w:t>
            </w:r>
          </w:p>
        </w:tc>
        <w:tc>
          <w:tcPr>
            <w:tcW w:w="799" w:type="dxa"/>
            <w:tcBorders>
              <w:top w:val="single" w:sz="12" w:space="0" w:color="auto"/>
              <w:left w:val="nil"/>
              <w:bottom w:val="single" w:sz="12" w:space="0" w:color="auto"/>
              <w:right w:val="single" w:sz="12" w:space="0" w:color="FFFFFF"/>
            </w:tcBorders>
            <w:shd w:val="clear" w:color="000000" w:fill="FFFFFF"/>
            <w:noWrap/>
            <w:vAlign w:val="center"/>
            <w:hideMark/>
          </w:tcPr>
          <w:p w14:paraId="375CEACD" w14:textId="77777777" w:rsidR="00387269" w:rsidRPr="000A3790" w:rsidRDefault="00387269" w:rsidP="00387269">
            <w:pPr>
              <w:spacing w:line="240" w:lineRule="auto"/>
              <w:ind w:firstLine="0"/>
              <w:jc w:val="center"/>
              <w:rPr>
                <w:b/>
                <w:bCs/>
                <w:sz w:val="12"/>
                <w:szCs w:val="16"/>
              </w:rPr>
            </w:pPr>
            <w:r w:rsidRPr="000A3790">
              <w:rPr>
                <w:b/>
                <w:bCs/>
                <w:sz w:val="12"/>
                <w:szCs w:val="16"/>
              </w:rPr>
              <w:t>Delta width</w:t>
            </w:r>
          </w:p>
        </w:tc>
        <w:tc>
          <w:tcPr>
            <w:tcW w:w="799" w:type="dxa"/>
            <w:tcBorders>
              <w:top w:val="single" w:sz="12" w:space="0" w:color="auto"/>
              <w:left w:val="nil"/>
              <w:bottom w:val="single" w:sz="12" w:space="0" w:color="auto"/>
              <w:right w:val="single" w:sz="12" w:space="0" w:color="FFFFFF"/>
            </w:tcBorders>
            <w:shd w:val="clear" w:color="000000" w:fill="FFFFFF"/>
            <w:noWrap/>
            <w:vAlign w:val="center"/>
            <w:hideMark/>
          </w:tcPr>
          <w:p w14:paraId="02A895D0" w14:textId="77777777" w:rsidR="00387269" w:rsidRPr="000A3790" w:rsidRDefault="00387269" w:rsidP="00387269">
            <w:pPr>
              <w:spacing w:line="240" w:lineRule="auto"/>
              <w:ind w:firstLine="0"/>
              <w:jc w:val="center"/>
              <w:rPr>
                <w:b/>
                <w:bCs/>
                <w:sz w:val="12"/>
                <w:szCs w:val="16"/>
              </w:rPr>
            </w:pPr>
            <w:r w:rsidRPr="000A3790">
              <w:rPr>
                <w:b/>
                <w:bCs/>
                <w:sz w:val="12"/>
                <w:szCs w:val="16"/>
              </w:rPr>
              <w:t>Offset</w:t>
            </w:r>
          </w:p>
        </w:tc>
        <w:tc>
          <w:tcPr>
            <w:tcW w:w="799" w:type="dxa"/>
            <w:tcBorders>
              <w:top w:val="single" w:sz="12" w:space="0" w:color="auto"/>
              <w:left w:val="nil"/>
              <w:bottom w:val="single" w:sz="12" w:space="0" w:color="auto"/>
              <w:right w:val="single" w:sz="12" w:space="0" w:color="FFFFFF"/>
            </w:tcBorders>
            <w:shd w:val="clear" w:color="000000" w:fill="FFFFFF"/>
            <w:noWrap/>
            <w:vAlign w:val="center"/>
            <w:hideMark/>
          </w:tcPr>
          <w:p w14:paraId="18881027" w14:textId="31A6EC49" w:rsidR="00387269" w:rsidRPr="000A3790" w:rsidRDefault="00387269" w:rsidP="00387269">
            <w:pPr>
              <w:spacing w:line="240" w:lineRule="auto"/>
              <w:ind w:firstLine="0"/>
              <w:jc w:val="center"/>
              <w:rPr>
                <w:b/>
                <w:bCs/>
                <w:sz w:val="12"/>
                <w:szCs w:val="16"/>
              </w:rPr>
            </w:pPr>
            <w:r w:rsidRPr="000A3790">
              <w:rPr>
                <w:rFonts w:asciiTheme="minorEastAsia" w:eastAsiaTheme="minorEastAsia" w:hAnsiTheme="minorEastAsia" w:hint="eastAsia"/>
                <w:b/>
                <w:bCs/>
                <w:sz w:val="12"/>
                <w:szCs w:val="16"/>
                <w:lang w:eastAsia="ko-KR"/>
              </w:rPr>
              <w:t>I</w:t>
            </w:r>
            <w:r w:rsidRPr="000A3790">
              <w:rPr>
                <w:b/>
                <w:bCs/>
                <w:sz w:val="12"/>
                <w:szCs w:val="16"/>
              </w:rPr>
              <w:t>ncident angle</w:t>
            </w:r>
          </w:p>
        </w:tc>
        <w:tc>
          <w:tcPr>
            <w:tcW w:w="799" w:type="dxa"/>
            <w:tcBorders>
              <w:top w:val="single" w:sz="12" w:space="0" w:color="auto"/>
              <w:left w:val="nil"/>
              <w:bottom w:val="single" w:sz="12" w:space="0" w:color="auto"/>
              <w:right w:val="single" w:sz="12" w:space="0" w:color="FFFFFF"/>
            </w:tcBorders>
            <w:shd w:val="clear" w:color="000000" w:fill="FFFFFF"/>
            <w:noWrap/>
            <w:vAlign w:val="center"/>
            <w:hideMark/>
          </w:tcPr>
          <w:p w14:paraId="36E05581" w14:textId="45657BD9" w:rsidR="00387269" w:rsidRPr="000A3790" w:rsidRDefault="00387269" w:rsidP="00387269">
            <w:pPr>
              <w:spacing w:line="240" w:lineRule="auto"/>
              <w:ind w:firstLine="0"/>
              <w:jc w:val="center"/>
              <w:rPr>
                <w:b/>
                <w:bCs/>
                <w:sz w:val="12"/>
                <w:szCs w:val="16"/>
              </w:rPr>
            </w:pPr>
            <w:r w:rsidRPr="000A3790">
              <w:rPr>
                <w:rFonts w:asciiTheme="minorEastAsia" w:eastAsiaTheme="minorEastAsia" w:hAnsiTheme="minorEastAsia" w:hint="eastAsia"/>
                <w:b/>
                <w:bCs/>
                <w:sz w:val="12"/>
                <w:szCs w:val="16"/>
                <w:lang w:eastAsia="ko-KR"/>
              </w:rPr>
              <w:t>A</w:t>
            </w:r>
            <w:r w:rsidRPr="000A3790">
              <w:rPr>
                <w:b/>
                <w:bCs/>
                <w:sz w:val="12"/>
                <w:szCs w:val="16"/>
              </w:rPr>
              <w:t>zimuthal angle</w:t>
            </w:r>
          </w:p>
        </w:tc>
      </w:tr>
      <w:tr w:rsidR="000A3790" w:rsidRPr="000A3790" w14:paraId="43BE4196" w14:textId="77777777" w:rsidTr="00E77CB9">
        <w:trPr>
          <w:trHeight w:val="216"/>
        </w:trPr>
        <w:tc>
          <w:tcPr>
            <w:tcW w:w="2127" w:type="dxa"/>
            <w:tcBorders>
              <w:top w:val="nil"/>
              <w:left w:val="nil"/>
              <w:bottom w:val="nil"/>
              <w:right w:val="nil"/>
            </w:tcBorders>
            <w:shd w:val="clear" w:color="000000" w:fill="FFFFFF"/>
            <w:noWrap/>
            <w:vAlign w:val="center"/>
          </w:tcPr>
          <w:p w14:paraId="5E6C9E7C" w14:textId="5A5494CA" w:rsidR="00B82DF2" w:rsidRPr="000A3790" w:rsidRDefault="00B82DF2" w:rsidP="00E77CB9">
            <w:pPr>
              <w:spacing w:line="240" w:lineRule="auto"/>
              <w:ind w:firstLine="0"/>
              <w:jc w:val="center"/>
              <w:rPr>
                <w:b/>
                <w:bCs/>
                <w:sz w:val="12"/>
                <w:szCs w:val="16"/>
              </w:rPr>
            </w:pPr>
            <w:r w:rsidRPr="000A3790">
              <w:rPr>
                <w:rFonts w:eastAsiaTheme="minorEastAsia"/>
                <w:b/>
                <w:bCs/>
                <w:sz w:val="12"/>
                <w:szCs w:val="16"/>
                <w:lang w:eastAsia="ko-KR"/>
              </w:rPr>
              <w:t>SEM</w:t>
            </w:r>
          </w:p>
        </w:tc>
        <w:tc>
          <w:tcPr>
            <w:tcW w:w="894" w:type="dxa"/>
            <w:tcBorders>
              <w:top w:val="nil"/>
              <w:left w:val="nil"/>
              <w:bottom w:val="nil"/>
              <w:right w:val="nil"/>
            </w:tcBorders>
            <w:shd w:val="clear" w:color="000000" w:fill="FFFFFF"/>
            <w:noWrap/>
            <w:vAlign w:val="center"/>
          </w:tcPr>
          <w:p w14:paraId="0808F389" w14:textId="0D88BB98" w:rsidR="00B82DF2" w:rsidRPr="000A3790" w:rsidRDefault="00B82DF2" w:rsidP="00B82DF2">
            <w:pPr>
              <w:spacing w:line="240" w:lineRule="auto"/>
              <w:ind w:firstLine="0"/>
              <w:jc w:val="center"/>
              <w:rPr>
                <w:sz w:val="12"/>
                <w:szCs w:val="16"/>
              </w:rPr>
            </w:pPr>
            <w:r w:rsidRPr="000A3790">
              <w:rPr>
                <w:sz w:val="12"/>
                <w:szCs w:val="16"/>
              </w:rPr>
              <w:t>104.95 ± 0.64</w:t>
            </w:r>
          </w:p>
        </w:tc>
        <w:tc>
          <w:tcPr>
            <w:tcW w:w="799" w:type="dxa"/>
            <w:tcBorders>
              <w:top w:val="nil"/>
              <w:left w:val="nil"/>
              <w:bottom w:val="nil"/>
              <w:right w:val="nil"/>
            </w:tcBorders>
            <w:shd w:val="clear" w:color="000000" w:fill="FFFFFF"/>
            <w:noWrap/>
            <w:vAlign w:val="center"/>
          </w:tcPr>
          <w:p w14:paraId="5A73853E" w14:textId="519171F0" w:rsidR="00B82DF2" w:rsidRPr="000A3790" w:rsidRDefault="00B82DF2" w:rsidP="00B82DF2">
            <w:pPr>
              <w:spacing w:line="240" w:lineRule="auto"/>
              <w:ind w:firstLine="0"/>
              <w:jc w:val="center"/>
              <w:rPr>
                <w:sz w:val="12"/>
                <w:szCs w:val="16"/>
              </w:rPr>
            </w:pPr>
            <w:r w:rsidRPr="000A3790">
              <w:rPr>
                <w:sz w:val="12"/>
                <w:szCs w:val="16"/>
              </w:rPr>
              <w:t>39.7 ± 0.71</w:t>
            </w:r>
          </w:p>
        </w:tc>
        <w:tc>
          <w:tcPr>
            <w:tcW w:w="799" w:type="dxa"/>
            <w:tcBorders>
              <w:top w:val="nil"/>
              <w:left w:val="nil"/>
              <w:bottom w:val="nil"/>
              <w:right w:val="nil"/>
            </w:tcBorders>
            <w:shd w:val="clear" w:color="000000" w:fill="FFFFFF"/>
            <w:noWrap/>
            <w:vAlign w:val="center"/>
          </w:tcPr>
          <w:p w14:paraId="1CCB7763" w14:textId="53CCD51C" w:rsidR="00B82DF2" w:rsidRPr="000A3790" w:rsidRDefault="00B82DF2" w:rsidP="00B82DF2">
            <w:pPr>
              <w:spacing w:line="240" w:lineRule="auto"/>
              <w:ind w:firstLine="0"/>
              <w:jc w:val="center"/>
              <w:rPr>
                <w:sz w:val="12"/>
                <w:szCs w:val="16"/>
              </w:rPr>
            </w:pPr>
            <w:r w:rsidRPr="000A3790">
              <w:rPr>
                <w:sz w:val="12"/>
                <w:szCs w:val="16"/>
              </w:rPr>
              <w:t>5.5 ± 0.77</w:t>
            </w:r>
          </w:p>
        </w:tc>
        <w:tc>
          <w:tcPr>
            <w:tcW w:w="799" w:type="dxa"/>
            <w:tcBorders>
              <w:top w:val="nil"/>
              <w:left w:val="nil"/>
              <w:bottom w:val="nil"/>
              <w:right w:val="nil"/>
            </w:tcBorders>
            <w:shd w:val="clear" w:color="000000" w:fill="FFFFFF"/>
            <w:noWrap/>
            <w:vAlign w:val="center"/>
          </w:tcPr>
          <w:p w14:paraId="44AFDEF7" w14:textId="7418739A" w:rsidR="00B82DF2" w:rsidRPr="000A3790" w:rsidRDefault="00B82DF2" w:rsidP="00B82DF2">
            <w:pPr>
              <w:spacing w:line="240" w:lineRule="auto"/>
              <w:ind w:firstLine="0"/>
              <w:jc w:val="center"/>
              <w:rPr>
                <w:sz w:val="12"/>
                <w:szCs w:val="16"/>
              </w:rPr>
            </w:pPr>
            <w:r w:rsidRPr="000A3790">
              <w:rPr>
                <w:sz w:val="12"/>
                <w:szCs w:val="16"/>
              </w:rPr>
              <w:t>2.29 ± 0.56</w:t>
            </w:r>
          </w:p>
        </w:tc>
        <w:tc>
          <w:tcPr>
            <w:tcW w:w="799" w:type="dxa"/>
            <w:tcBorders>
              <w:top w:val="nil"/>
              <w:left w:val="nil"/>
              <w:bottom w:val="nil"/>
              <w:right w:val="nil"/>
            </w:tcBorders>
            <w:shd w:val="clear" w:color="000000" w:fill="FFFFFF"/>
            <w:noWrap/>
            <w:vAlign w:val="center"/>
          </w:tcPr>
          <w:p w14:paraId="2A0986F1" w14:textId="51EEC1C2" w:rsidR="00B82DF2" w:rsidRPr="000A3790" w:rsidRDefault="00B82DF2" w:rsidP="00B82DF2">
            <w:pPr>
              <w:spacing w:line="240" w:lineRule="auto"/>
              <w:jc w:val="center"/>
              <w:rPr>
                <w:sz w:val="12"/>
                <w:szCs w:val="16"/>
              </w:rPr>
            </w:pPr>
          </w:p>
        </w:tc>
        <w:tc>
          <w:tcPr>
            <w:tcW w:w="799" w:type="dxa"/>
            <w:tcBorders>
              <w:top w:val="nil"/>
              <w:left w:val="nil"/>
              <w:bottom w:val="nil"/>
              <w:right w:val="nil"/>
            </w:tcBorders>
            <w:shd w:val="clear" w:color="000000" w:fill="FFFFFF"/>
            <w:noWrap/>
            <w:vAlign w:val="center"/>
          </w:tcPr>
          <w:p w14:paraId="4A8AA3E4" w14:textId="77777777" w:rsidR="00B82DF2" w:rsidRPr="000A3790" w:rsidRDefault="00B82DF2" w:rsidP="00B82DF2">
            <w:pPr>
              <w:spacing w:line="240" w:lineRule="auto"/>
              <w:jc w:val="center"/>
              <w:rPr>
                <w:sz w:val="12"/>
                <w:szCs w:val="16"/>
              </w:rPr>
            </w:pPr>
          </w:p>
        </w:tc>
      </w:tr>
      <w:tr w:rsidR="000A3790" w:rsidRPr="000A3790" w14:paraId="53EC2131" w14:textId="77777777" w:rsidTr="00E77CB9">
        <w:trPr>
          <w:trHeight w:val="216"/>
        </w:trPr>
        <w:tc>
          <w:tcPr>
            <w:tcW w:w="2127" w:type="dxa"/>
            <w:tcBorders>
              <w:top w:val="nil"/>
              <w:left w:val="nil"/>
              <w:bottom w:val="nil"/>
              <w:right w:val="nil"/>
            </w:tcBorders>
            <w:shd w:val="clear" w:color="000000" w:fill="FFFFFF"/>
            <w:noWrap/>
            <w:vAlign w:val="center"/>
            <w:hideMark/>
          </w:tcPr>
          <w:p w14:paraId="59A4DFB0" w14:textId="5B9051FA" w:rsidR="00B82DF2" w:rsidRPr="000A3790" w:rsidRDefault="00B82DF2" w:rsidP="00E77CB9">
            <w:pPr>
              <w:spacing w:line="240" w:lineRule="auto"/>
              <w:ind w:firstLine="0"/>
              <w:jc w:val="center"/>
              <w:rPr>
                <w:b/>
                <w:bCs/>
                <w:sz w:val="12"/>
                <w:szCs w:val="16"/>
              </w:rPr>
            </w:pPr>
            <w:r w:rsidRPr="000A3790">
              <w:rPr>
                <w:rFonts w:eastAsiaTheme="minorEastAsia"/>
                <w:b/>
                <w:bCs/>
                <w:sz w:val="12"/>
                <w:szCs w:val="16"/>
                <w:lang w:eastAsia="ko-KR"/>
              </w:rPr>
              <w:t>Predicted</w:t>
            </w:r>
            <w:r w:rsidRPr="000A3790">
              <w:rPr>
                <w:b/>
                <w:bCs/>
                <w:sz w:val="12"/>
                <w:szCs w:val="16"/>
              </w:rPr>
              <w:t xml:space="preserve"> </w:t>
            </w:r>
            <w:r w:rsidRPr="000A3790">
              <w:rPr>
                <w:rFonts w:eastAsiaTheme="minorEastAsia"/>
                <w:b/>
                <w:bCs/>
                <w:sz w:val="12"/>
                <w:szCs w:val="16"/>
                <w:lang w:eastAsia="ko-KR"/>
              </w:rPr>
              <w:t>value</w:t>
            </w:r>
            <w:r w:rsidRPr="000A3790">
              <w:rPr>
                <w:b/>
                <w:bCs/>
                <w:sz w:val="12"/>
                <w:szCs w:val="16"/>
              </w:rPr>
              <w:t xml:space="preserve"> </w:t>
            </w:r>
            <w:r w:rsidRPr="000A3790">
              <w:rPr>
                <w:rFonts w:eastAsiaTheme="minorEastAsia"/>
                <w:b/>
                <w:bCs/>
                <w:sz w:val="12"/>
                <w:szCs w:val="16"/>
                <w:lang w:eastAsia="ko-KR"/>
              </w:rPr>
              <w:t>(</w:t>
            </w:r>
            <w:r w:rsidRPr="000A3790">
              <w:rPr>
                <w:b/>
                <w:bCs/>
                <w:sz w:val="12"/>
                <w:szCs w:val="16"/>
              </w:rPr>
              <w:t>variable : p</w:t>
            </w:r>
            <w:r w:rsidRPr="000A3790">
              <w:rPr>
                <w:rFonts w:eastAsiaTheme="minorEastAsia"/>
                <w:b/>
                <w:bCs/>
                <w:sz w:val="12"/>
                <w:szCs w:val="16"/>
                <w:lang w:eastAsia="ko-KR"/>
              </w:rPr>
              <w:t>)</w:t>
            </w:r>
          </w:p>
        </w:tc>
        <w:tc>
          <w:tcPr>
            <w:tcW w:w="894" w:type="dxa"/>
            <w:tcBorders>
              <w:top w:val="nil"/>
              <w:left w:val="nil"/>
              <w:bottom w:val="nil"/>
              <w:right w:val="nil"/>
            </w:tcBorders>
            <w:shd w:val="clear" w:color="000000" w:fill="FFFFFF"/>
            <w:noWrap/>
            <w:vAlign w:val="center"/>
            <w:hideMark/>
          </w:tcPr>
          <w:p w14:paraId="252639A2" w14:textId="77777777" w:rsidR="00B82DF2" w:rsidRPr="000A3790" w:rsidRDefault="00B82DF2" w:rsidP="00B82DF2">
            <w:pPr>
              <w:spacing w:line="240" w:lineRule="auto"/>
              <w:ind w:firstLine="0"/>
              <w:jc w:val="center"/>
              <w:rPr>
                <w:sz w:val="12"/>
                <w:szCs w:val="16"/>
              </w:rPr>
            </w:pPr>
            <w:r w:rsidRPr="000A3790">
              <w:rPr>
                <w:sz w:val="12"/>
                <w:szCs w:val="16"/>
              </w:rPr>
              <w:t>108.05</w:t>
            </w:r>
          </w:p>
        </w:tc>
        <w:tc>
          <w:tcPr>
            <w:tcW w:w="799" w:type="dxa"/>
            <w:tcBorders>
              <w:top w:val="nil"/>
              <w:left w:val="nil"/>
              <w:bottom w:val="nil"/>
              <w:right w:val="nil"/>
            </w:tcBorders>
            <w:shd w:val="clear" w:color="000000" w:fill="FFFFFF"/>
            <w:noWrap/>
            <w:vAlign w:val="center"/>
            <w:hideMark/>
          </w:tcPr>
          <w:p w14:paraId="467DB565" w14:textId="77777777" w:rsidR="00B82DF2" w:rsidRPr="000A3790" w:rsidRDefault="00B82DF2" w:rsidP="00B82DF2">
            <w:pPr>
              <w:spacing w:line="240" w:lineRule="auto"/>
              <w:ind w:firstLine="0"/>
              <w:jc w:val="center"/>
              <w:rPr>
                <w:sz w:val="12"/>
                <w:szCs w:val="16"/>
              </w:rPr>
            </w:pPr>
            <w:r w:rsidRPr="000A3790">
              <w:rPr>
                <w:sz w:val="12"/>
                <w:szCs w:val="16"/>
              </w:rPr>
              <w:t>39.77</w:t>
            </w:r>
          </w:p>
        </w:tc>
        <w:tc>
          <w:tcPr>
            <w:tcW w:w="799" w:type="dxa"/>
            <w:tcBorders>
              <w:top w:val="nil"/>
              <w:left w:val="nil"/>
              <w:bottom w:val="nil"/>
              <w:right w:val="nil"/>
            </w:tcBorders>
            <w:shd w:val="clear" w:color="000000" w:fill="FFFFFF"/>
            <w:noWrap/>
            <w:vAlign w:val="center"/>
            <w:hideMark/>
          </w:tcPr>
          <w:p w14:paraId="5FA4D0B6" w14:textId="77777777" w:rsidR="00B82DF2" w:rsidRPr="000A3790" w:rsidRDefault="00B82DF2" w:rsidP="00B82DF2">
            <w:pPr>
              <w:spacing w:line="240" w:lineRule="auto"/>
              <w:ind w:firstLine="0"/>
              <w:jc w:val="center"/>
              <w:rPr>
                <w:sz w:val="12"/>
                <w:szCs w:val="16"/>
              </w:rPr>
            </w:pPr>
            <w:r w:rsidRPr="000A3790">
              <w:rPr>
                <w:sz w:val="12"/>
                <w:szCs w:val="16"/>
              </w:rPr>
              <w:t>16.15</w:t>
            </w:r>
          </w:p>
        </w:tc>
        <w:tc>
          <w:tcPr>
            <w:tcW w:w="799" w:type="dxa"/>
            <w:tcBorders>
              <w:top w:val="nil"/>
              <w:left w:val="nil"/>
              <w:bottom w:val="nil"/>
              <w:right w:val="nil"/>
            </w:tcBorders>
            <w:shd w:val="clear" w:color="000000" w:fill="FFFFFF"/>
            <w:noWrap/>
            <w:vAlign w:val="center"/>
            <w:hideMark/>
          </w:tcPr>
          <w:p w14:paraId="50E7BAF8" w14:textId="77777777" w:rsidR="00B82DF2" w:rsidRPr="000A3790" w:rsidRDefault="00B82DF2" w:rsidP="00B82DF2">
            <w:pPr>
              <w:spacing w:line="240" w:lineRule="auto"/>
              <w:ind w:firstLine="0"/>
              <w:jc w:val="center"/>
              <w:rPr>
                <w:sz w:val="12"/>
                <w:szCs w:val="16"/>
              </w:rPr>
            </w:pPr>
            <w:r w:rsidRPr="000A3790">
              <w:rPr>
                <w:sz w:val="12"/>
                <w:szCs w:val="16"/>
              </w:rPr>
              <w:t>1.67</w:t>
            </w:r>
          </w:p>
        </w:tc>
        <w:tc>
          <w:tcPr>
            <w:tcW w:w="799" w:type="dxa"/>
            <w:tcBorders>
              <w:top w:val="nil"/>
              <w:left w:val="nil"/>
              <w:bottom w:val="nil"/>
              <w:right w:val="nil"/>
            </w:tcBorders>
            <w:shd w:val="clear" w:color="000000" w:fill="FFFFFF"/>
            <w:noWrap/>
            <w:vAlign w:val="center"/>
            <w:hideMark/>
          </w:tcPr>
          <w:p w14:paraId="64FCA8AA" w14:textId="1EBC55F9" w:rsidR="00B82DF2" w:rsidRPr="000A3790" w:rsidRDefault="00B82DF2" w:rsidP="00B82DF2">
            <w:pPr>
              <w:spacing w:line="240" w:lineRule="auto"/>
              <w:jc w:val="center"/>
              <w:rPr>
                <w:sz w:val="12"/>
                <w:szCs w:val="16"/>
              </w:rPr>
            </w:pPr>
          </w:p>
        </w:tc>
        <w:tc>
          <w:tcPr>
            <w:tcW w:w="799" w:type="dxa"/>
            <w:tcBorders>
              <w:top w:val="nil"/>
              <w:left w:val="nil"/>
              <w:bottom w:val="nil"/>
              <w:right w:val="nil"/>
            </w:tcBorders>
            <w:shd w:val="clear" w:color="000000" w:fill="FFFFFF"/>
            <w:noWrap/>
            <w:vAlign w:val="center"/>
            <w:hideMark/>
          </w:tcPr>
          <w:p w14:paraId="4BDF632A" w14:textId="3A3AF7BE" w:rsidR="00B82DF2" w:rsidRPr="000A3790" w:rsidRDefault="00B82DF2" w:rsidP="00B82DF2">
            <w:pPr>
              <w:spacing w:line="240" w:lineRule="auto"/>
              <w:jc w:val="center"/>
              <w:rPr>
                <w:sz w:val="12"/>
                <w:szCs w:val="16"/>
              </w:rPr>
            </w:pPr>
          </w:p>
        </w:tc>
      </w:tr>
      <w:tr w:rsidR="000A3790" w:rsidRPr="000A3790" w14:paraId="319B9267" w14:textId="77777777" w:rsidTr="00E77CB9">
        <w:trPr>
          <w:trHeight w:val="206"/>
        </w:trPr>
        <w:tc>
          <w:tcPr>
            <w:tcW w:w="2127" w:type="dxa"/>
            <w:tcBorders>
              <w:top w:val="nil"/>
              <w:left w:val="nil"/>
              <w:bottom w:val="nil"/>
              <w:right w:val="nil"/>
            </w:tcBorders>
            <w:shd w:val="clear" w:color="000000" w:fill="FFFFFF"/>
            <w:noWrap/>
            <w:vAlign w:val="center"/>
            <w:hideMark/>
          </w:tcPr>
          <w:p w14:paraId="24C233F6" w14:textId="2A9D6961" w:rsidR="00B82DF2" w:rsidRPr="000A3790" w:rsidRDefault="00B82DF2" w:rsidP="00E77CB9">
            <w:pPr>
              <w:spacing w:line="240" w:lineRule="auto"/>
              <w:ind w:firstLine="0"/>
              <w:jc w:val="center"/>
              <w:rPr>
                <w:b/>
                <w:bCs/>
                <w:sz w:val="12"/>
                <w:szCs w:val="16"/>
              </w:rPr>
            </w:pPr>
            <w:r w:rsidRPr="000A3790">
              <w:rPr>
                <w:rFonts w:eastAsiaTheme="minorEastAsia"/>
                <w:b/>
                <w:bCs/>
                <w:sz w:val="12"/>
                <w:szCs w:val="16"/>
                <w:lang w:eastAsia="ko-KR"/>
              </w:rPr>
              <w:t>Predicted</w:t>
            </w:r>
            <w:r w:rsidRPr="000A3790">
              <w:rPr>
                <w:b/>
                <w:bCs/>
                <w:sz w:val="12"/>
                <w:szCs w:val="16"/>
              </w:rPr>
              <w:t xml:space="preserve"> </w:t>
            </w:r>
            <w:r w:rsidRPr="000A3790">
              <w:rPr>
                <w:rFonts w:eastAsiaTheme="minorEastAsia"/>
                <w:b/>
                <w:bCs/>
                <w:sz w:val="12"/>
                <w:szCs w:val="16"/>
                <w:lang w:eastAsia="ko-KR"/>
              </w:rPr>
              <w:t>value</w:t>
            </w:r>
            <w:r w:rsidRPr="000A3790">
              <w:rPr>
                <w:b/>
                <w:bCs/>
                <w:sz w:val="12"/>
                <w:szCs w:val="16"/>
              </w:rPr>
              <w:t xml:space="preserve"> </w:t>
            </w:r>
            <w:r w:rsidRPr="000A3790">
              <w:rPr>
                <w:rFonts w:eastAsiaTheme="minorEastAsia"/>
                <w:b/>
                <w:bCs/>
                <w:sz w:val="12"/>
                <w:szCs w:val="16"/>
                <w:lang w:eastAsia="ko-KR"/>
              </w:rPr>
              <w:t>(</w:t>
            </w:r>
            <w:r w:rsidRPr="000A3790">
              <w:rPr>
                <w:b/>
                <w:bCs/>
                <w:sz w:val="12"/>
                <w:szCs w:val="16"/>
              </w:rPr>
              <w:t>variable : p, Ω</w:t>
            </w:r>
            <w:r w:rsidRPr="000A3790">
              <w:rPr>
                <w:rFonts w:eastAsiaTheme="minorEastAsia"/>
                <w:b/>
                <w:bCs/>
                <w:sz w:val="12"/>
                <w:szCs w:val="16"/>
                <w:lang w:eastAsia="ko-KR"/>
              </w:rPr>
              <w:t>)</w:t>
            </w:r>
          </w:p>
        </w:tc>
        <w:tc>
          <w:tcPr>
            <w:tcW w:w="894" w:type="dxa"/>
            <w:tcBorders>
              <w:top w:val="nil"/>
              <w:left w:val="nil"/>
              <w:bottom w:val="nil"/>
              <w:right w:val="nil"/>
            </w:tcBorders>
            <w:shd w:val="clear" w:color="000000" w:fill="FFFFFF"/>
            <w:noWrap/>
            <w:vAlign w:val="center"/>
            <w:hideMark/>
          </w:tcPr>
          <w:p w14:paraId="49503211" w14:textId="77777777" w:rsidR="00B82DF2" w:rsidRPr="000A3790" w:rsidRDefault="00B82DF2" w:rsidP="00B82DF2">
            <w:pPr>
              <w:spacing w:line="240" w:lineRule="auto"/>
              <w:ind w:firstLine="0"/>
              <w:jc w:val="center"/>
              <w:rPr>
                <w:b/>
                <w:bCs/>
                <w:sz w:val="12"/>
                <w:szCs w:val="16"/>
              </w:rPr>
            </w:pPr>
            <w:r w:rsidRPr="000A3790">
              <w:rPr>
                <w:sz w:val="12"/>
                <w:szCs w:val="16"/>
              </w:rPr>
              <w:t>104.73</w:t>
            </w:r>
          </w:p>
        </w:tc>
        <w:tc>
          <w:tcPr>
            <w:tcW w:w="799" w:type="dxa"/>
            <w:tcBorders>
              <w:top w:val="nil"/>
              <w:left w:val="nil"/>
              <w:bottom w:val="nil"/>
              <w:right w:val="nil"/>
            </w:tcBorders>
            <w:shd w:val="clear" w:color="000000" w:fill="FFFFFF"/>
            <w:noWrap/>
            <w:vAlign w:val="center"/>
            <w:hideMark/>
          </w:tcPr>
          <w:p w14:paraId="249D9DE1" w14:textId="77777777" w:rsidR="00B82DF2" w:rsidRPr="000A3790" w:rsidRDefault="00B82DF2" w:rsidP="00B82DF2">
            <w:pPr>
              <w:spacing w:line="240" w:lineRule="auto"/>
              <w:ind w:firstLine="0"/>
              <w:jc w:val="center"/>
              <w:rPr>
                <w:sz w:val="12"/>
              </w:rPr>
            </w:pPr>
            <w:r w:rsidRPr="000A3790">
              <w:rPr>
                <w:sz w:val="12"/>
                <w:szCs w:val="16"/>
              </w:rPr>
              <w:t>42.92</w:t>
            </w:r>
          </w:p>
        </w:tc>
        <w:tc>
          <w:tcPr>
            <w:tcW w:w="799" w:type="dxa"/>
            <w:tcBorders>
              <w:top w:val="nil"/>
              <w:left w:val="nil"/>
              <w:bottom w:val="nil"/>
              <w:right w:val="nil"/>
            </w:tcBorders>
            <w:shd w:val="clear" w:color="000000" w:fill="FFFFFF"/>
            <w:noWrap/>
            <w:vAlign w:val="center"/>
            <w:hideMark/>
          </w:tcPr>
          <w:p w14:paraId="4DBE8333" w14:textId="77777777" w:rsidR="00B82DF2" w:rsidRPr="000A3790" w:rsidRDefault="00B82DF2" w:rsidP="00B82DF2">
            <w:pPr>
              <w:spacing w:line="240" w:lineRule="auto"/>
              <w:ind w:firstLine="0"/>
              <w:jc w:val="center"/>
              <w:rPr>
                <w:sz w:val="12"/>
              </w:rPr>
            </w:pPr>
            <w:r w:rsidRPr="000A3790">
              <w:rPr>
                <w:sz w:val="12"/>
                <w:szCs w:val="16"/>
              </w:rPr>
              <w:t>9.26</w:t>
            </w:r>
          </w:p>
        </w:tc>
        <w:tc>
          <w:tcPr>
            <w:tcW w:w="799" w:type="dxa"/>
            <w:tcBorders>
              <w:top w:val="nil"/>
              <w:left w:val="nil"/>
              <w:bottom w:val="nil"/>
              <w:right w:val="nil"/>
            </w:tcBorders>
            <w:shd w:val="clear" w:color="000000" w:fill="FFFFFF"/>
            <w:noWrap/>
            <w:vAlign w:val="center"/>
            <w:hideMark/>
          </w:tcPr>
          <w:p w14:paraId="20BC19CA" w14:textId="77777777" w:rsidR="00B82DF2" w:rsidRPr="000A3790" w:rsidRDefault="00B82DF2" w:rsidP="00B82DF2">
            <w:pPr>
              <w:spacing w:line="240" w:lineRule="auto"/>
              <w:ind w:firstLine="0"/>
              <w:jc w:val="center"/>
              <w:rPr>
                <w:sz w:val="12"/>
              </w:rPr>
            </w:pPr>
            <w:r w:rsidRPr="000A3790">
              <w:rPr>
                <w:sz w:val="12"/>
                <w:szCs w:val="16"/>
              </w:rPr>
              <w:t>1.88</w:t>
            </w:r>
          </w:p>
        </w:tc>
        <w:tc>
          <w:tcPr>
            <w:tcW w:w="799" w:type="dxa"/>
            <w:tcBorders>
              <w:top w:val="nil"/>
              <w:left w:val="nil"/>
              <w:bottom w:val="nil"/>
              <w:right w:val="nil"/>
            </w:tcBorders>
            <w:shd w:val="clear" w:color="auto" w:fill="auto"/>
            <w:noWrap/>
            <w:vAlign w:val="bottom"/>
            <w:hideMark/>
          </w:tcPr>
          <w:p w14:paraId="6B362130" w14:textId="77777777" w:rsidR="00B82DF2" w:rsidRPr="000A3790" w:rsidRDefault="00B82DF2" w:rsidP="00B82DF2">
            <w:pPr>
              <w:spacing w:line="240" w:lineRule="auto"/>
              <w:jc w:val="center"/>
              <w:rPr>
                <w:sz w:val="12"/>
              </w:rPr>
            </w:pPr>
          </w:p>
        </w:tc>
        <w:tc>
          <w:tcPr>
            <w:tcW w:w="799" w:type="dxa"/>
            <w:tcBorders>
              <w:top w:val="nil"/>
              <w:left w:val="nil"/>
              <w:bottom w:val="nil"/>
              <w:right w:val="nil"/>
            </w:tcBorders>
            <w:shd w:val="clear" w:color="auto" w:fill="auto"/>
            <w:noWrap/>
            <w:vAlign w:val="bottom"/>
            <w:hideMark/>
          </w:tcPr>
          <w:p w14:paraId="16A4213B" w14:textId="77777777" w:rsidR="00B82DF2" w:rsidRPr="000A3790" w:rsidRDefault="00B82DF2" w:rsidP="00B82DF2">
            <w:pPr>
              <w:spacing w:line="240" w:lineRule="auto"/>
              <w:jc w:val="center"/>
              <w:rPr>
                <w:sz w:val="12"/>
              </w:rPr>
            </w:pPr>
          </w:p>
        </w:tc>
      </w:tr>
      <w:tr w:rsidR="000A3790" w:rsidRPr="000A3790" w14:paraId="7667C95C" w14:textId="77777777" w:rsidTr="00E77CB9">
        <w:trPr>
          <w:trHeight w:val="206"/>
        </w:trPr>
        <w:tc>
          <w:tcPr>
            <w:tcW w:w="2127" w:type="dxa"/>
            <w:tcBorders>
              <w:top w:val="nil"/>
              <w:left w:val="nil"/>
              <w:bottom w:val="single" w:sz="12" w:space="0" w:color="auto"/>
              <w:right w:val="nil"/>
            </w:tcBorders>
            <w:shd w:val="clear" w:color="000000" w:fill="FFFFFF"/>
            <w:noWrap/>
            <w:vAlign w:val="center"/>
          </w:tcPr>
          <w:p w14:paraId="56EA5C78" w14:textId="24B00397" w:rsidR="00B82DF2" w:rsidRPr="000A3790" w:rsidRDefault="00B82DF2" w:rsidP="00E77CB9">
            <w:pPr>
              <w:spacing w:line="240" w:lineRule="auto"/>
              <w:ind w:firstLine="0"/>
              <w:jc w:val="center"/>
              <w:rPr>
                <w:b/>
                <w:bCs/>
                <w:sz w:val="12"/>
                <w:szCs w:val="16"/>
              </w:rPr>
            </w:pPr>
            <w:r w:rsidRPr="000A3790">
              <w:rPr>
                <w:rFonts w:eastAsiaTheme="minorEastAsia"/>
                <w:b/>
                <w:bCs/>
                <w:sz w:val="12"/>
                <w:szCs w:val="16"/>
                <w:lang w:eastAsia="ko-KR"/>
              </w:rPr>
              <w:t>Predicted</w:t>
            </w:r>
            <w:r w:rsidRPr="000A3790">
              <w:rPr>
                <w:b/>
                <w:bCs/>
                <w:sz w:val="12"/>
                <w:szCs w:val="16"/>
              </w:rPr>
              <w:t xml:space="preserve"> </w:t>
            </w:r>
            <w:r w:rsidRPr="000A3790">
              <w:rPr>
                <w:rFonts w:eastAsiaTheme="minorEastAsia"/>
                <w:b/>
                <w:bCs/>
                <w:sz w:val="12"/>
                <w:szCs w:val="16"/>
                <w:lang w:eastAsia="ko-KR"/>
              </w:rPr>
              <w:t>value</w:t>
            </w:r>
            <w:r w:rsidRPr="000A3790">
              <w:rPr>
                <w:b/>
                <w:bCs/>
                <w:sz w:val="12"/>
                <w:szCs w:val="16"/>
              </w:rPr>
              <w:t xml:space="preserve"> </w:t>
            </w:r>
            <w:r w:rsidRPr="000A3790">
              <w:rPr>
                <w:rFonts w:eastAsiaTheme="minorEastAsia"/>
                <w:b/>
                <w:bCs/>
                <w:sz w:val="12"/>
                <w:szCs w:val="16"/>
                <w:lang w:eastAsia="ko-KR"/>
              </w:rPr>
              <w:t>(</w:t>
            </w:r>
            <w:r w:rsidRPr="000A3790">
              <w:rPr>
                <w:b/>
                <w:bCs/>
                <w:sz w:val="12"/>
                <w:szCs w:val="16"/>
              </w:rPr>
              <w:t>variable : p</w:t>
            </w:r>
            <w:r w:rsidRPr="000A3790">
              <w:rPr>
                <w:rFonts w:eastAsiaTheme="minorEastAsia"/>
                <w:b/>
                <w:bCs/>
                <w:sz w:val="12"/>
                <w:szCs w:val="16"/>
                <w:lang w:eastAsia="ko-KR"/>
              </w:rPr>
              <w:t>,</w:t>
            </w:r>
            <w:r w:rsidRPr="000A3790">
              <w:rPr>
                <w:b/>
                <w:bCs/>
                <w:sz w:val="12"/>
                <w:szCs w:val="16"/>
              </w:rPr>
              <w:t xml:space="preserve"> Ω</w:t>
            </w:r>
            <w:r w:rsidRPr="000A3790">
              <w:rPr>
                <w:rFonts w:eastAsiaTheme="minorEastAsia"/>
                <w:b/>
                <w:bCs/>
                <w:sz w:val="12"/>
                <w:szCs w:val="16"/>
                <w:lang w:eastAsia="ko-KR"/>
              </w:rPr>
              <w:t>, A)</w:t>
            </w:r>
          </w:p>
        </w:tc>
        <w:tc>
          <w:tcPr>
            <w:tcW w:w="894" w:type="dxa"/>
            <w:tcBorders>
              <w:top w:val="nil"/>
              <w:left w:val="nil"/>
              <w:bottom w:val="single" w:sz="12" w:space="0" w:color="auto"/>
              <w:right w:val="nil"/>
            </w:tcBorders>
            <w:shd w:val="clear" w:color="000000" w:fill="FFFFFF"/>
            <w:noWrap/>
            <w:vAlign w:val="center"/>
          </w:tcPr>
          <w:p w14:paraId="77EA57E8" w14:textId="72EC9964" w:rsidR="00B82DF2" w:rsidRPr="000A3790" w:rsidRDefault="00B82DF2" w:rsidP="00B82DF2">
            <w:pPr>
              <w:spacing w:line="240" w:lineRule="auto"/>
              <w:ind w:firstLine="0"/>
              <w:jc w:val="center"/>
              <w:rPr>
                <w:sz w:val="12"/>
                <w:szCs w:val="16"/>
              </w:rPr>
            </w:pPr>
            <w:r w:rsidRPr="000A3790">
              <w:rPr>
                <w:rFonts w:eastAsiaTheme="minorEastAsia"/>
                <w:sz w:val="12"/>
                <w:szCs w:val="16"/>
                <w:lang w:eastAsia="ko-KR"/>
              </w:rPr>
              <w:t>105.6</w:t>
            </w:r>
            <w:r w:rsidRPr="000A3790">
              <w:rPr>
                <w:rFonts w:eastAsiaTheme="minorEastAsia" w:hint="eastAsia"/>
                <w:sz w:val="12"/>
                <w:szCs w:val="16"/>
                <w:lang w:eastAsia="ko-KR"/>
              </w:rPr>
              <w:t>0</w:t>
            </w:r>
          </w:p>
        </w:tc>
        <w:tc>
          <w:tcPr>
            <w:tcW w:w="799" w:type="dxa"/>
            <w:tcBorders>
              <w:top w:val="nil"/>
              <w:left w:val="nil"/>
              <w:bottom w:val="single" w:sz="12" w:space="0" w:color="auto"/>
              <w:right w:val="nil"/>
            </w:tcBorders>
            <w:shd w:val="clear" w:color="000000" w:fill="FFFFFF"/>
            <w:noWrap/>
            <w:vAlign w:val="center"/>
          </w:tcPr>
          <w:p w14:paraId="743B6A32" w14:textId="07FD5622" w:rsidR="00B82DF2" w:rsidRPr="000A3790" w:rsidRDefault="00B82DF2" w:rsidP="00B82DF2">
            <w:pPr>
              <w:spacing w:line="240" w:lineRule="auto"/>
              <w:ind w:firstLine="0"/>
              <w:jc w:val="center"/>
              <w:rPr>
                <w:sz w:val="12"/>
                <w:szCs w:val="16"/>
              </w:rPr>
            </w:pPr>
            <w:r w:rsidRPr="000A3790">
              <w:rPr>
                <w:rFonts w:eastAsiaTheme="minorEastAsia"/>
                <w:sz w:val="12"/>
                <w:szCs w:val="16"/>
                <w:lang w:eastAsia="ko-KR"/>
              </w:rPr>
              <w:t>39.86</w:t>
            </w:r>
          </w:p>
        </w:tc>
        <w:tc>
          <w:tcPr>
            <w:tcW w:w="799" w:type="dxa"/>
            <w:tcBorders>
              <w:top w:val="nil"/>
              <w:left w:val="nil"/>
              <w:bottom w:val="single" w:sz="12" w:space="0" w:color="auto"/>
              <w:right w:val="nil"/>
            </w:tcBorders>
            <w:shd w:val="clear" w:color="000000" w:fill="FFFFFF"/>
            <w:noWrap/>
            <w:vAlign w:val="center"/>
          </w:tcPr>
          <w:p w14:paraId="2665F760" w14:textId="1F3B2C73" w:rsidR="00B82DF2" w:rsidRPr="000A3790" w:rsidRDefault="00B82DF2" w:rsidP="00B82DF2">
            <w:pPr>
              <w:spacing w:line="240" w:lineRule="auto"/>
              <w:ind w:firstLine="0"/>
              <w:jc w:val="center"/>
              <w:rPr>
                <w:sz w:val="12"/>
                <w:szCs w:val="16"/>
              </w:rPr>
            </w:pPr>
            <w:r w:rsidRPr="000A3790">
              <w:rPr>
                <w:rFonts w:eastAsiaTheme="minorEastAsia"/>
                <w:sz w:val="12"/>
                <w:szCs w:val="16"/>
                <w:lang w:eastAsia="ko-KR"/>
              </w:rPr>
              <w:t>5.39</w:t>
            </w:r>
          </w:p>
        </w:tc>
        <w:tc>
          <w:tcPr>
            <w:tcW w:w="799" w:type="dxa"/>
            <w:tcBorders>
              <w:top w:val="nil"/>
              <w:left w:val="nil"/>
              <w:bottom w:val="single" w:sz="12" w:space="0" w:color="auto"/>
              <w:right w:val="nil"/>
            </w:tcBorders>
            <w:shd w:val="clear" w:color="000000" w:fill="FFFFFF"/>
            <w:noWrap/>
            <w:vAlign w:val="center"/>
          </w:tcPr>
          <w:p w14:paraId="30CFF76A" w14:textId="26E5ADD6" w:rsidR="00B82DF2" w:rsidRPr="000A3790" w:rsidRDefault="00B82DF2" w:rsidP="00B82DF2">
            <w:pPr>
              <w:spacing w:line="240" w:lineRule="auto"/>
              <w:ind w:firstLine="0"/>
              <w:jc w:val="center"/>
              <w:rPr>
                <w:sz w:val="12"/>
                <w:szCs w:val="16"/>
              </w:rPr>
            </w:pPr>
            <w:r w:rsidRPr="000A3790">
              <w:rPr>
                <w:rFonts w:eastAsiaTheme="minorEastAsia"/>
                <w:sz w:val="12"/>
                <w:szCs w:val="16"/>
                <w:lang w:eastAsia="ko-KR"/>
              </w:rPr>
              <w:t>2.39</w:t>
            </w:r>
          </w:p>
        </w:tc>
        <w:tc>
          <w:tcPr>
            <w:tcW w:w="799" w:type="dxa"/>
            <w:tcBorders>
              <w:top w:val="nil"/>
              <w:left w:val="nil"/>
              <w:bottom w:val="single" w:sz="12" w:space="0" w:color="auto"/>
              <w:right w:val="nil"/>
            </w:tcBorders>
            <w:shd w:val="clear" w:color="000000" w:fill="FFFFFF"/>
            <w:noWrap/>
            <w:vAlign w:val="center"/>
          </w:tcPr>
          <w:p w14:paraId="355379AC" w14:textId="0EB204B3" w:rsidR="00B82DF2" w:rsidRPr="000A3790" w:rsidRDefault="00B82DF2" w:rsidP="00B82DF2">
            <w:pPr>
              <w:spacing w:line="240" w:lineRule="auto"/>
              <w:ind w:firstLine="0"/>
              <w:jc w:val="center"/>
              <w:rPr>
                <w:sz w:val="12"/>
                <w:szCs w:val="16"/>
              </w:rPr>
            </w:pPr>
            <w:r w:rsidRPr="000A3790">
              <w:rPr>
                <w:rFonts w:eastAsiaTheme="minorEastAsia"/>
                <w:sz w:val="12"/>
                <w:szCs w:val="16"/>
                <w:lang w:eastAsia="ko-KR"/>
              </w:rPr>
              <w:t>70.08</w:t>
            </w:r>
          </w:p>
        </w:tc>
        <w:tc>
          <w:tcPr>
            <w:tcW w:w="799" w:type="dxa"/>
            <w:tcBorders>
              <w:top w:val="nil"/>
              <w:left w:val="nil"/>
              <w:bottom w:val="single" w:sz="12" w:space="0" w:color="auto"/>
              <w:right w:val="nil"/>
            </w:tcBorders>
            <w:shd w:val="clear" w:color="000000" w:fill="FFFFFF"/>
            <w:noWrap/>
            <w:vAlign w:val="center"/>
          </w:tcPr>
          <w:p w14:paraId="5E6F7EFE" w14:textId="228F4AAA" w:rsidR="00B82DF2" w:rsidRPr="000A3790" w:rsidRDefault="00B82DF2" w:rsidP="00B82DF2">
            <w:pPr>
              <w:spacing w:line="240" w:lineRule="auto"/>
              <w:ind w:firstLine="0"/>
              <w:jc w:val="center"/>
              <w:rPr>
                <w:sz w:val="12"/>
                <w:szCs w:val="16"/>
              </w:rPr>
            </w:pPr>
            <w:r w:rsidRPr="000A3790">
              <w:rPr>
                <w:rFonts w:eastAsiaTheme="minorEastAsia"/>
                <w:sz w:val="12"/>
                <w:szCs w:val="16"/>
                <w:lang w:eastAsia="ko-KR"/>
              </w:rPr>
              <w:t>47.7</w:t>
            </w:r>
          </w:p>
        </w:tc>
      </w:tr>
    </w:tbl>
    <w:p w14:paraId="064E85D5" w14:textId="77777777" w:rsidR="00B46C32" w:rsidRPr="00B46C32" w:rsidRDefault="00B46C32" w:rsidP="00B82DF2">
      <w:pPr>
        <w:pStyle w:val="paragraph"/>
        <w:spacing w:line="240" w:lineRule="auto"/>
        <w:ind w:firstLine="0"/>
        <w:rPr>
          <w:rFonts w:ascii="De Gruyter Sans" w:hAnsi="De Gruyter Sans"/>
          <w:sz w:val="13"/>
          <w:lang w:val="en-GB"/>
        </w:rPr>
      </w:pPr>
    </w:p>
    <w:sectPr w:rsidR="00B46C32" w:rsidRPr="00B46C32" w:rsidSect="00604C14">
      <w:footerReference w:type="even" r:id="rId17"/>
      <w:footerReference w:type="default" r:id="rId18"/>
      <w:headerReference w:type="first" r:id="rId19"/>
      <w:footerReference w:type="first" r:id="rId20"/>
      <w:type w:val="continuous"/>
      <w:pgSz w:w="8789" w:h="13041" w:code="189"/>
      <w:pgMar w:top="1191" w:right="851" w:bottom="1276" w:left="851" w:header="510" w:footer="56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D6571" w14:textId="77777777" w:rsidR="00CB0BE9" w:rsidRPr="009F3A0D" w:rsidRDefault="00CB0BE9" w:rsidP="009F3A0D">
      <w:pPr>
        <w:pStyle w:val="footnoteline"/>
      </w:pPr>
      <w:r>
        <w:t></w:t>
      </w:r>
    </w:p>
  </w:endnote>
  <w:endnote w:type="continuationSeparator" w:id="0">
    <w:p w14:paraId="129517F4" w14:textId="77777777" w:rsidR="00CB0BE9" w:rsidRPr="009F3A0D" w:rsidRDefault="00CB0BE9" w:rsidP="009F3A0D">
      <w:pPr>
        <w:pStyle w:val="footnoteline"/>
      </w:pP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 Gruyter Sans">
    <w:altName w:val="Bahnschrift Light"/>
    <w:panose1 w:val="00000000000000000000"/>
    <w:charset w:val="00"/>
    <w:family w:val="swiss"/>
    <w:notTrueType/>
    <w:pitch w:val="variable"/>
    <w:sig w:usb0="E00002FF" w:usb1="4000201F" w:usb2="08000029" w:usb3="00000000" w:csb0="0000019F" w:csb1="00000000"/>
  </w:font>
  <w:font w:name="De Gruyter Serif">
    <w:altName w:val="Times New Roman"/>
    <w:panose1 w:val="00000000000000000000"/>
    <w:charset w:val="00"/>
    <w:family w:val="roman"/>
    <w:notTrueType/>
    <w:pitch w:val="variable"/>
    <w:sig w:usb0="E00002FF" w:usb1="4000201F" w:usb2="08000029"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etaPro-Book">
    <w:altName w:val="Arial"/>
    <w:panose1 w:val="00000000000000000000"/>
    <w:charset w:val="00"/>
    <w:family w:val="swiss"/>
    <w:notTrueType/>
    <w:pitch w:val="default"/>
    <w:sig w:usb0="00000003" w:usb1="00000000" w:usb2="00000000" w:usb3="00000000" w:csb0="00000001" w:csb1="00000000"/>
  </w:font>
  <w:font w:name="MetaPro-Bold">
    <w:altName w:val="Arial"/>
    <w:panose1 w:val="00000000000000000000"/>
    <w:charset w:val="00"/>
    <w:family w:val="swiss"/>
    <w:notTrueType/>
    <w:pitch w:val="default"/>
    <w:sig w:usb0="00000003" w:usb1="00000000" w:usb2="00000000" w:usb3="00000000" w:csb0="00000001" w:csb1="00000000"/>
  </w:font>
  <w:font w:name="De Gruyter Icons">
    <w:altName w:val="MV Boli"/>
    <w:panose1 w:val="00000000000000000000"/>
    <w:charset w:val="00"/>
    <w:family w:val="modern"/>
    <w:notTrueType/>
    <w:pitch w:val="fixed"/>
    <w:sig w:usb0="00000003" w:usb1="00000000"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4000ACFF" w:usb2="00000001" w:usb3="00000000" w:csb0="000001FF" w:csb1="00000000"/>
  </w:font>
  <w:font w:name="맑은 고딕">
    <w:panose1 w:val="020B0503020000020004"/>
    <w:charset w:val="81"/>
    <w:family w:val="modern"/>
    <w:pitch w:val="variable"/>
    <w:sig w:usb0="9000002F" w:usb1="29D77CFB" w:usb2="00000012" w:usb3="00000000" w:csb0="00080001" w:csb1="00000000"/>
  </w:font>
  <w:font w:name="Inconsolata">
    <w:altName w:val="Times New Roman"/>
    <w:charset w:val="EE"/>
    <w:family w:val="auto"/>
    <w:pitch w:val="variable"/>
    <w:sig w:usb0="A00000FF" w:usb1="0000F9EB" w:usb2="00000020" w:usb3="00000000" w:csb0="00000193" w:csb1="00000000"/>
  </w:font>
  <w:font w:name="Cambria Math">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E3F1A" w14:textId="77777777" w:rsidR="00C7558C" w:rsidRDefault="00C7558C">
    <w:pPr>
      <w:pStyle w:val="af5"/>
    </w:pPr>
    <w:r>
      <w:rPr>
        <w:noProof/>
        <w:lang w:val="en-US" w:eastAsia="ko-KR"/>
      </w:rPr>
      <mc:AlternateContent>
        <mc:Choice Requires="wps">
          <w:drawing>
            <wp:anchor distT="0" distB="0" distL="114300" distR="114300" simplePos="0" relativeHeight="251661312" behindDoc="0" locked="0" layoutInCell="1" allowOverlap="1" wp14:anchorId="0FB4AC30" wp14:editId="213E5E11">
              <wp:simplePos x="0" y="0"/>
              <wp:positionH relativeFrom="column">
                <wp:posOffset>-635</wp:posOffset>
              </wp:positionH>
              <wp:positionV relativeFrom="paragraph">
                <wp:posOffset>2540</wp:posOffset>
              </wp:positionV>
              <wp:extent cx="4160520" cy="388800"/>
              <wp:effectExtent l="0" t="0" r="11430" b="11430"/>
              <wp:wrapNone/>
              <wp:docPr id="3" name="Textfeld 1"/>
              <wp:cNvGraphicFramePr/>
              <a:graphic xmlns:a="http://schemas.openxmlformats.org/drawingml/2006/main">
                <a:graphicData uri="http://schemas.microsoft.com/office/word/2010/wordprocessingShape">
                  <wps:wsp>
                    <wps:cNvSpPr txBox="1"/>
                    <wps:spPr>
                      <a:xfrm>
                        <a:off x="0" y="0"/>
                        <a:ext cx="4160520" cy="38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A5056B" w14:textId="77777777" w:rsidR="00C7558C" w:rsidRDefault="00C7558C" w:rsidP="00B357EA">
                          <w:pPr>
                            <w:pStyle w:val="af5"/>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4AC30" id="_x0000_t202" coordsize="21600,21600" o:spt="202" path="m,l,21600r21600,l21600,xe">
              <v:stroke joinstyle="miter"/>
              <v:path gradientshapeok="t" o:connecttype="rect"/>
            </v:shapetype>
            <v:shape id="Textfeld 1" o:spid="_x0000_s1026" type="#_x0000_t202" style="position:absolute;margin-left:-.05pt;margin-top:.2pt;width:327.6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" filled="f" stroked="f" strokeweight=".5pt">
              <v:textbox inset="0,0,0,0">
                <w:txbxContent>
                  <w:p w14:paraId="30A5056B" w14:textId="77777777" w:rsidR="00C7558C" w:rsidRDefault="00C7558C" w:rsidP="00B357EA">
                    <w:pPr>
                      <w:pStyle w:val="af5"/>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DD017" w14:textId="77777777" w:rsidR="00C7558C" w:rsidRDefault="00C7558C">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240B" w14:textId="77777777" w:rsidR="00C7558C" w:rsidRDefault="00C7558C">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69933" w14:textId="77777777" w:rsidR="00C7558C" w:rsidRDefault="00C7558C">
    <w:pPr>
      <w:pStyle w:val="af5"/>
    </w:pPr>
    <w:r>
      <w:rPr>
        <w:noProof/>
        <w:lang w:val="en-US" w:eastAsia="ko-KR"/>
      </w:rPr>
      <mc:AlternateContent>
        <mc:Choice Requires="wps">
          <w:drawing>
            <wp:anchor distT="0" distB="0" distL="114300" distR="114300" simplePos="0" relativeHeight="251659264" behindDoc="0" locked="0" layoutInCell="1" allowOverlap="1" wp14:anchorId="70AB8797" wp14:editId="7F7DAEC0">
              <wp:simplePos x="0" y="0"/>
              <wp:positionH relativeFrom="column">
                <wp:posOffset>-635</wp:posOffset>
              </wp:positionH>
              <wp:positionV relativeFrom="paragraph">
                <wp:posOffset>2540</wp:posOffset>
              </wp:positionV>
              <wp:extent cx="4160520" cy="388800"/>
              <wp:effectExtent l="0" t="0" r="11430" b="11430"/>
              <wp:wrapNone/>
              <wp:docPr id="1" name="Textfeld 1"/>
              <wp:cNvGraphicFramePr/>
              <a:graphic xmlns:a="http://schemas.openxmlformats.org/drawingml/2006/main">
                <a:graphicData uri="http://schemas.microsoft.com/office/word/2010/wordprocessingShape">
                  <wps:wsp>
                    <wps:cNvSpPr txBox="1"/>
                    <wps:spPr>
                      <a:xfrm>
                        <a:off x="0" y="0"/>
                        <a:ext cx="4160520" cy="38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8AFDB" w14:textId="77777777" w:rsidR="00C7558C" w:rsidRDefault="00C7558C" w:rsidP="00B357EA">
                          <w:pPr>
                            <w:pStyle w:val="af5"/>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B8797" id="_x0000_t202" coordsize="21600,21600" o:spt="202" path="m,l,21600r21600,l21600,xe">
              <v:stroke joinstyle="miter"/>
              <v:path gradientshapeok="t" o:connecttype="rect"/>
            </v:shapetype>
            <v:shape id="_x0000_s1027" type="#_x0000_t202" style="position:absolute;margin-left:-.05pt;margin-top:.2pt;width:327.6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" filled="f" stroked="f" strokeweight=".5pt">
              <v:textbox inset="0,0,0,0">
                <w:txbxContent>
                  <w:p w14:paraId="7DF8AFDB" w14:textId="77777777" w:rsidR="00C7558C" w:rsidRDefault="00C7558C" w:rsidP="00B357EA">
                    <w:pPr>
                      <w:pStyle w:val="af5"/>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88D46" w14:textId="77777777" w:rsidR="00CB0BE9" w:rsidRPr="0007657E" w:rsidRDefault="00CB0BE9" w:rsidP="0007657E">
      <w:pPr>
        <w:pStyle w:val="footnoteline"/>
      </w:pPr>
      <w:r w:rsidRPr="006E4109">
        <w:rPr>
          <w:spacing w:val="-10"/>
        </w:rPr>
        <w:t>―</w:t>
      </w:r>
      <w:r>
        <w:t>―</w:t>
      </w:r>
    </w:p>
  </w:footnote>
  <w:footnote w:type="continuationSeparator" w:id="0">
    <w:p w14:paraId="266195A7" w14:textId="77777777" w:rsidR="00CB0BE9" w:rsidRPr="00CF4560" w:rsidRDefault="00CB0BE9" w:rsidP="00CF4560">
      <w:pPr>
        <w:pStyle w:val="footnoteline"/>
      </w:pPr>
      <w:r>
        <w:t>――</w:t>
      </w:r>
    </w:p>
  </w:footnote>
  <w:footnote w:id="1">
    <w:p w14:paraId="48938CB4" w14:textId="77777777" w:rsidR="00836CA8" w:rsidRDefault="00836CA8" w:rsidP="00836CA8">
      <w:pPr>
        <w:pStyle w:val="footnote"/>
        <w:spacing w:line="240" w:lineRule="auto"/>
        <w:rPr>
          <w:rFonts w:ascii="De Gruyter Sans" w:hAnsi="De Gruyter Sans" w:cs="De Gruyter Sans"/>
          <w:b/>
          <w:bCs/>
          <w:sz w:val="12"/>
          <w:szCs w:val="12"/>
        </w:rPr>
      </w:pPr>
      <w:r w:rsidRPr="004C0D3B">
        <w:rPr>
          <w:rFonts w:ascii="De Gruyter Sans" w:hAnsi="De Gruyter Sans" w:cs="De Gruyter Sans" w:hint="eastAsia"/>
          <w:sz w:val="13"/>
          <w:szCs w:val="13"/>
          <w:vertAlign w:val="superscript"/>
          <w:lang w:val="en-GB" w:eastAsia="ko-KR"/>
        </w:rPr>
        <w:t>+</w:t>
      </w:r>
      <w:r w:rsidRPr="00392BBA">
        <w:rPr>
          <w:rFonts w:ascii="De Gruyter Sans" w:hAnsi="De Gruyter Sans" w:cs="De Gruyter Sans"/>
          <w:sz w:val="13"/>
          <w:szCs w:val="13"/>
          <w:lang w:val="en-GB"/>
        </w:rPr>
        <w:t xml:space="preserve">Juwon Jung and </w:t>
      </w:r>
      <w:r w:rsidRPr="00BD29B4">
        <w:rPr>
          <w:rFonts w:ascii="De Gruyter Sans" w:hAnsi="De Gruyter Sans" w:cs="De Gruyter Sans"/>
          <w:sz w:val="13"/>
          <w:szCs w:val="13"/>
          <w:lang w:val="en-GB"/>
        </w:rPr>
        <w:t>Leeju Hwang</w:t>
      </w:r>
      <w:r w:rsidRPr="00392BBA">
        <w:rPr>
          <w:rFonts w:ascii="De Gruyter Sans" w:hAnsi="De Gruyter Sans" w:cs="De Gruyter Sans"/>
          <w:sz w:val="13"/>
          <w:szCs w:val="13"/>
          <w:lang w:val="en-GB"/>
        </w:rPr>
        <w:t xml:space="preserve"> contributed equally to this work</w:t>
      </w:r>
      <w:r>
        <w:rPr>
          <w:rFonts w:ascii="De Gruyter Sans" w:hAnsi="De Gruyter Sans" w:cs="De Gruyter Sans"/>
          <w:sz w:val="13"/>
          <w:szCs w:val="13"/>
          <w:lang w:val="en-GB"/>
        </w:rPr>
        <w:t xml:space="preserve"> </w:t>
      </w:r>
      <w:r>
        <w:rPr>
          <w:rFonts w:ascii="De Gruyter Sans" w:hAnsi="De Gruyter Sans" w:cs="De Gruyter Sans" w:hint="eastAsia"/>
          <w:sz w:val="13"/>
          <w:szCs w:val="13"/>
          <w:lang w:val="en-GB" w:eastAsia="ko-KR"/>
        </w:rPr>
        <w:t>as</w:t>
      </w:r>
      <w:r>
        <w:rPr>
          <w:rFonts w:ascii="De Gruyter Sans" w:hAnsi="De Gruyter Sans" w:cs="De Gruyter Sans"/>
          <w:sz w:val="13"/>
          <w:szCs w:val="13"/>
          <w:lang w:val="en-GB"/>
        </w:rPr>
        <w:t xml:space="preserve"> </w:t>
      </w:r>
      <w:r>
        <w:rPr>
          <w:rFonts w:ascii="De Gruyter Sans" w:hAnsi="De Gruyter Sans" w:cs="De Gruyter Sans" w:hint="eastAsia"/>
          <w:sz w:val="13"/>
          <w:szCs w:val="13"/>
          <w:lang w:val="en-GB" w:eastAsia="ko-KR"/>
        </w:rPr>
        <w:t>shared</w:t>
      </w:r>
      <w:r>
        <w:rPr>
          <w:rFonts w:ascii="De Gruyter Sans" w:hAnsi="De Gruyter Sans" w:cs="De Gruyter Sans"/>
          <w:sz w:val="13"/>
          <w:szCs w:val="13"/>
          <w:lang w:val="en-GB"/>
        </w:rPr>
        <w:t xml:space="preserve"> </w:t>
      </w:r>
      <w:r>
        <w:rPr>
          <w:rFonts w:ascii="De Gruyter Sans" w:hAnsi="De Gruyter Sans" w:cs="De Gruyter Sans" w:hint="eastAsia"/>
          <w:sz w:val="13"/>
          <w:szCs w:val="13"/>
          <w:lang w:val="en-GB" w:eastAsia="ko-KR"/>
        </w:rPr>
        <w:t>first</w:t>
      </w:r>
      <w:r>
        <w:rPr>
          <w:rFonts w:ascii="De Gruyter Sans" w:hAnsi="De Gruyter Sans" w:cs="De Gruyter Sans"/>
          <w:sz w:val="13"/>
          <w:szCs w:val="13"/>
          <w:lang w:val="en-GB"/>
        </w:rPr>
        <w:t xml:space="preserve"> </w:t>
      </w:r>
      <w:r>
        <w:rPr>
          <w:rFonts w:ascii="De Gruyter Sans" w:hAnsi="De Gruyter Sans" w:cs="De Gruyter Sans" w:hint="eastAsia"/>
          <w:sz w:val="13"/>
          <w:szCs w:val="13"/>
          <w:lang w:val="en-GB" w:eastAsia="ko-KR"/>
        </w:rPr>
        <w:t>authors</w:t>
      </w:r>
      <w:r w:rsidRPr="00392BBA">
        <w:rPr>
          <w:rFonts w:ascii="De Gruyter Sans" w:hAnsi="De Gruyter Sans" w:cs="De Gruyter Sans"/>
          <w:sz w:val="13"/>
          <w:szCs w:val="13"/>
          <w:lang w:val="en-GB"/>
        </w:rPr>
        <w:t>.</w:t>
      </w:r>
    </w:p>
    <w:p w14:paraId="5F89A87C" w14:textId="77777777" w:rsidR="00836CA8" w:rsidRPr="00847893" w:rsidRDefault="00836CA8" w:rsidP="00836CA8">
      <w:pPr>
        <w:pStyle w:val="footnote"/>
        <w:spacing w:line="240" w:lineRule="auto"/>
        <w:rPr>
          <w:rFonts w:ascii="De Gruyter Sans" w:hAnsi="De Gruyter Sans" w:cs="De Gruyter Sans"/>
          <w:sz w:val="12"/>
          <w:szCs w:val="12"/>
        </w:rPr>
      </w:pPr>
      <w:r w:rsidRPr="00847893">
        <w:rPr>
          <w:rStyle w:val="af4"/>
          <w:rFonts w:ascii="De Gruyter Sans" w:hAnsi="De Gruyter Sans" w:cs="De Gruyter Sans"/>
          <w:sz w:val="12"/>
          <w:szCs w:val="12"/>
        </w:rPr>
        <w:footnoteRef/>
      </w:r>
      <w:r w:rsidRPr="00847893">
        <w:rPr>
          <w:rFonts w:ascii="De Gruyter Sans" w:hAnsi="De Gruyter Sans" w:cs="De Gruyter Sans"/>
          <w:b/>
          <w:bCs/>
          <w:sz w:val="12"/>
          <w:szCs w:val="12"/>
        </w:rPr>
        <w:t>Corresponding author:</w:t>
      </w:r>
      <w:r w:rsidRPr="00847893">
        <w:rPr>
          <w:rFonts w:ascii="De Gruyter Sans" w:hAnsi="De Gruyter Sans" w:cs="De Gruyter Sans"/>
          <w:sz w:val="12"/>
          <w:szCs w:val="12"/>
        </w:rPr>
        <w:t xml:space="preserve"> </w:t>
      </w:r>
      <w:r>
        <w:rPr>
          <w:rFonts w:ascii="De Gruyter Sans" w:hAnsi="De Gruyter Sans" w:cs="De Gruyter Sans"/>
          <w:b/>
          <w:bCs/>
          <w:sz w:val="12"/>
          <w:szCs w:val="12"/>
        </w:rPr>
        <w:t>Young-Joo Kim</w:t>
      </w:r>
      <w:r w:rsidRPr="00847893">
        <w:rPr>
          <w:rFonts w:ascii="De Gruyter Sans" w:hAnsi="De Gruyter Sans" w:cs="De Gruyter Sans"/>
          <w:sz w:val="12"/>
          <w:szCs w:val="12"/>
        </w:rPr>
        <w:t xml:space="preserve">, </w:t>
      </w:r>
      <w:r>
        <w:rPr>
          <w:rFonts w:ascii="De Gruyter Sans" w:hAnsi="De Gruyter Sans" w:cs="De Gruyter Sans"/>
          <w:sz w:val="12"/>
          <w:szCs w:val="12"/>
        </w:rPr>
        <w:t>Department of Mechanical Engineering, Yonsei University</w:t>
      </w:r>
      <w:r w:rsidRPr="00847893">
        <w:rPr>
          <w:rFonts w:ascii="De Gruyter Sans" w:hAnsi="De Gruyter Sans" w:cs="De Gruyter Sans"/>
          <w:sz w:val="12"/>
          <w:szCs w:val="12"/>
        </w:rPr>
        <w:t xml:space="preserve">, </w:t>
      </w:r>
      <w:r>
        <w:rPr>
          <w:rFonts w:ascii="De Gruyter Sans" w:hAnsi="De Gruyter Sans" w:cs="De Gruyter Sans"/>
          <w:sz w:val="12"/>
          <w:szCs w:val="12"/>
        </w:rPr>
        <w:t>Seoul</w:t>
      </w:r>
      <w:r w:rsidRPr="00847893">
        <w:rPr>
          <w:rFonts w:ascii="De Gruyter Sans" w:hAnsi="De Gruyter Sans" w:cs="De Gruyter Sans"/>
          <w:sz w:val="12"/>
          <w:szCs w:val="12"/>
        </w:rPr>
        <w:t xml:space="preserve">, </w:t>
      </w:r>
      <w:r w:rsidRPr="00F87CE1">
        <w:rPr>
          <w:rFonts w:ascii="De Gruyter Sans" w:hAnsi="De Gruyter Sans" w:cs="De Gruyter Sans"/>
          <w:sz w:val="12"/>
          <w:szCs w:val="12"/>
        </w:rPr>
        <w:t>Republic of Korea</w:t>
      </w:r>
      <w:r w:rsidRPr="00847893">
        <w:rPr>
          <w:rFonts w:ascii="De Gruyter Sans" w:hAnsi="De Gruyter Sans" w:cs="De Gruyter Sans"/>
          <w:sz w:val="12"/>
          <w:szCs w:val="12"/>
        </w:rPr>
        <w:t xml:space="preserve">; </w:t>
      </w:r>
      <w:r>
        <w:rPr>
          <w:rFonts w:ascii="De Gruyter Sans" w:hAnsi="De Gruyter Sans" w:cs="De Gruyter Sans"/>
          <w:sz w:val="12"/>
          <w:szCs w:val="12"/>
        </w:rPr>
        <w:t>yjkim40@yonsei.ac.kr</w:t>
      </w:r>
      <w:r w:rsidRPr="00847893">
        <w:rPr>
          <w:rFonts w:ascii="De Gruyter Sans" w:hAnsi="De Gruyter Sans" w:cs="De Gruyter Sans"/>
          <w:sz w:val="12"/>
          <w:szCs w:val="12"/>
        </w:rPr>
        <w:t>;</w:t>
      </w:r>
      <w:r w:rsidRPr="003F7B96">
        <w:t xml:space="preserve"> </w:t>
      </w:r>
      <w:r w:rsidRPr="003F7B96">
        <w:rPr>
          <w:rFonts w:ascii="De Gruyter Sans" w:hAnsi="De Gruyter Sans" w:cs="De Gruyter Sans"/>
          <w:sz w:val="12"/>
          <w:szCs w:val="12"/>
        </w:rPr>
        <w:t>https://orcid.org/0000-0002-5378-422X</w:t>
      </w:r>
    </w:p>
    <w:p w14:paraId="3F1187BF" w14:textId="77777777" w:rsidR="00836CA8" w:rsidRPr="00847893" w:rsidRDefault="00836CA8" w:rsidP="00836CA8">
      <w:pPr>
        <w:pStyle w:val="footnote"/>
        <w:spacing w:line="240" w:lineRule="auto"/>
        <w:rPr>
          <w:rFonts w:ascii="De Gruyter Sans" w:hAnsi="De Gruyter Sans" w:cs="De Gruyter Sans"/>
          <w:sz w:val="12"/>
          <w:szCs w:val="12"/>
        </w:rPr>
      </w:pPr>
      <w:r w:rsidRPr="00F87CE1">
        <w:rPr>
          <w:rFonts w:ascii="De Gruyter Sans" w:hAnsi="De Gruyter Sans" w:cs="De Gruyter Sans"/>
          <w:b/>
          <w:sz w:val="12"/>
          <w:szCs w:val="12"/>
        </w:rPr>
        <w:t>Juwon Jung</w:t>
      </w:r>
      <w:r>
        <w:rPr>
          <w:rFonts w:ascii="De Gruyter Sans" w:hAnsi="De Gruyter Sans" w:cs="De Gruyter Sans"/>
          <w:b/>
          <w:sz w:val="12"/>
          <w:szCs w:val="12"/>
        </w:rPr>
        <w:t>,</w:t>
      </w:r>
      <w:r w:rsidRPr="00F87CE1">
        <w:t xml:space="preserve"> </w:t>
      </w:r>
      <w:r w:rsidRPr="00BD29B4">
        <w:rPr>
          <w:rFonts w:ascii="De Gruyter Sans" w:hAnsi="De Gruyter Sans" w:cs="De Gruyter Sans"/>
          <w:b/>
          <w:sz w:val="12"/>
          <w:szCs w:val="12"/>
        </w:rPr>
        <w:t>Leeju Hwang</w:t>
      </w:r>
      <w:r>
        <w:rPr>
          <w:rFonts w:ascii="De Gruyter Sans" w:hAnsi="De Gruyter Sans" w:cs="De Gruyter Sans"/>
          <w:b/>
          <w:sz w:val="12"/>
          <w:szCs w:val="12"/>
        </w:rPr>
        <w:t>, Nagyeong Kim,</w:t>
      </w:r>
      <w:r w:rsidRPr="00F87CE1">
        <w:rPr>
          <w:rFonts w:ascii="De Gruyter Sans" w:hAnsi="De Gruyter Sans" w:cs="De Gruyter Sans"/>
          <w:b/>
          <w:sz w:val="12"/>
          <w:szCs w:val="12"/>
        </w:rPr>
        <w:t xml:space="preserve"> Kibaek Kim</w:t>
      </w:r>
      <w:r>
        <w:rPr>
          <w:rFonts w:ascii="De Gruyter Sans" w:hAnsi="De Gruyter Sans" w:cs="De Gruyter Sans"/>
          <w:b/>
          <w:sz w:val="12"/>
          <w:szCs w:val="12"/>
        </w:rPr>
        <w:t xml:space="preserve"> and Seri Kim</w:t>
      </w:r>
      <w:r w:rsidRPr="00F87CE1">
        <w:rPr>
          <w:rFonts w:ascii="De Gruyter Sans" w:hAnsi="De Gruyter Sans" w:cs="De Gruyter Sans"/>
          <w:sz w:val="12"/>
          <w:szCs w:val="12"/>
        </w:rPr>
        <w:t xml:space="preserve">, Department of Mechanical Engineering, Yonsei University, Seoul, Republic of Korea; </w:t>
      </w:r>
    </w:p>
    <w:p w14:paraId="1E91770A" w14:textId="77777777" w:rsidR="00836CA8" w:rsidRPr="00847893" w:rsidRDefault="00836CA8" w:rsidP="00836CA8">
      <w:pPr>
        <w:pStyle w:val="af3"/>
        <w:spacing w:line="240" w:lineRule="auto"/>
        <w:rPr>
          <w:lang w:val="pl-PL"/>
        </w:rPr>
      </w:pPr>
      <w:r w:rsidRPr="00314027">
        <w:rPr>
          <w:b/>
          <w:bCs/>
          <w:sz w:val="12"/>
          <w:szCs w:val="12"/>
        </w:rPr>
        <w:t xml:space="preserve">Jongkyoon Park, </w:t>
      </w:r>
      <w:r>
        <w:rPr>
          <w:b/>
          <w:bCs/>
          <w:sz w:val="12"/>
          <w:szCs w:val="12"/>
        </w:rPr>
        <w:t>Won chegal and</w:t>
      </w:r>
      <w:r w:rsidRPr="00F87CE1">
        <w:rPr>
          <w:b/>
          <w:bCs/>
          <w:sz w:val="12"/>
          <w:szCs w:val="12"/>
        </w:rPr>
        <w:t xml:space="preserve"> Yong Jai Cho</w:t>
      </w:r>
      <w:r w:rsidRPr="00847893">
        <w:rPr>
          <w:b/>
          <w:bCs/>
          <w:sz w:val="12"/>
          <w:szCs w:val="12"/>
        </w:rPr>
        <w:t>:</w:t>
      </w:r>
      <w:r w:rsidRPr="00847893">
        <w:rPr>
          <w:sz w:val="12"/>
          <w:szCs w:val="12"/>
        </w:rPr>
        <w:t xml:space="preserve"> </w:t>
      </w:r>
      <w:r w:rsidRPr="00F87CE1">
        <w:rPr>
          <w:sz w:val="12"/>
          <w:szCs w:val="12"/>
        </w:rPr>
        <w:t>Semiconductor Integrated Metrology Team, Korea Research Institute of Standards and Science</w:t>
      </w:r>
      <w:r w:rsidRPr="00847893">
        <w:rPr>
          <w:sz w:val="12"/>
          <w:szCs w:val="12"/>
        </w:rPr>
        <w:t xml:space="preserve">, </w:t>
      </w:r>
      <w:r w:rsidRPr="00F87CE1">
        <w:rPr>
          <w:sz w:val="12"/>
          <w:szCs w:val="12"/>
        </w:rPr>
        <w:t>Daejeon</w:t>
      </w:r>
      <w:r w:rsidRPr="00847893">
        <w:rPr>
          <w:sz w:val="12"/>
          <w:szCs w:val="12"/>
        </w:rPr>
        <w:t xml:space="preserve">, </w:t>
      </w:r>
      <w:r w:rsidRPr="00F87CE1">
        <w:rPr>
          <w:sz w:val="12"/>
          <w:szCs w:val="12"/>
        </w:rPr>
        <w:t>Republic of Korea</w:t>
      </w:r>
      <w:r w:rsidRPr="00847893">
        <w:rPr>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DE0E" w14:textId="7D2043E7" w:rsidR="00C7558C" w:rsidRPr="00A6798D" w:rsidRDefault="003F79DD" w:rsidP="00A31FAD">
    <w:pPr>
      <w:pStyle w:val="a6"/>
      <w:pBdr>
        <w:bottom w:val="single" w:sz="12" w:space="5" w:color="auto"/>
      </w:pBdr>
      <w:tabs>
        <w:tab w:val="clear" w:pos="6917"/>
        <w:tab w:val="right" w:pos="7088"/>
      </w:tabs>
      <w:rPr>
        <w:sz w:val="14"/>
        <w:szCs w:val="14"/>
        <w14:numSpacing w14:val="tabular"/>
      </w:rPr>
    </w:pPr>
    <w:r w:rsidRPr="003F79DD">
      <w:rPr>
        <w:rStyle w:val="aff4"/>
        <w:b w:val="0"/>
        <w:sz w:val="14"/>
        <w:szCs w:val="14"/>
      </w:rPr>
      <w:t>Juwon Jung, Leeju Hwang, Nagyeong Kim, Kibaek Kim, Seri Kim, Jongkyoon Park, Won Chegal, Yong Jai Cho, and Young-Joo Kim</w:t>
    </w:r>
    <w:r w:rsidR="00C7558C" w:rsidRPr="00C5651B">
      <w:rPr>
        <w:rStyle w:val="aff4"/>
        <w:b w:val="0"/>
        <w:sz w:val="14"/>
        <w:szCs w:val="14"/>
      </w:rPr>
      <w:t xml:space="preserve">, </w:t>
    </w:r>
    <w:r w:rsidR="00832593" w:rsidRPr="00832593">
      <w:rPr>
        <w:lang w:val="en-US"/>
      </w:rPr>
      <w:t xml:space="preserve">AI-based Analysis Algorithm Incorporating Nanoscale Structural Variations and Measurement-Angle Misalignment in Spectroscopic </w:t>
    </w:r>
    <w:proofErr w:type="spellStart"/>
    <w:r w:rsidR="00832593" w:rsidRPr="00832593">
      <w:rPr>
        <w:lang w:val="en-US"/>
      </w:rPr>
      <w:t>Ellipsometry</w:t>
    </w:r>
    <w:proofErr w:type="spellEnd"/>
    <w:r w:rsidR="00C7558C" w:rsidRPr="00C5651B">
      <w:rPr>
        <w:rStyle w:val="aff4"/>
        <w:b w:val="0"/>
        <w:sz w:val="14"/>
        <w:szCs w:val="14"/>
      </w:rPr>
      <w:tab/>
      <w:t>DE GRUYTER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84A4C" w14:textId="6EEABD2C" w:rsidR="00C7558C" w:rsidRPr="00293F48" w:rsidRDefault="00832593" w:rsidP="00A31FAD">
    <w:pPr>
      <w:pStyle w:val="a6"/>
      <w:pBdr>
        <w:bottom w:val="single" w:sz="12" w:space="5" w:color="auto"/>
      </w:pBdr>
      <w:tabs>
        <w:tab w:val="clear" w:pos="6917"/>
        <w:tab w:val="right" w:pos="7088"/>
      </w:tabs>
      <w:rPr>
        <w:b/>
        <w:sz w:val="14"/>
        <w:szCs w:val="14"/>
        <w14:numSpacing w14:val="tabular"/>
      </w:rPr>
    </w:pPr>
    <w:r w:rsidRPr="003F79DD">
      <w:rPr>
        <w:rStyle w:val="aff4"/>
        <w:b w:val="0"/>
        <w:sz w:val="14"/>
        <w:szCs w:val="14"/>
      </w:rPr>
      <w:t>Juwon Jung, Leeju Hwang, Nagyeong Kim, Kibaek Kim, Seri Kim, Jongkyoon Park, Won Chegal, Yong Jai Cho, and Young-Joo Kim</w:t>
    </w:r>
    <w:r w:rsidR="00537740" w:rsidRPr="00C5651B">
      <w:rPr>
        <w:rStyle w:val="aff4"/>
        <w:b w:val="0"/>
        <w:sz w:val="14"/>
        <w:szCs w:val="14"/>
      </w:rPr>
      <w:t xml:space="preserve">, </w:t>
    </w:r>
    <w:r w:rsidRPr="00832593">
      <w:rPr>
        <w:rStyle w:val="aff4"/>
        <w:b w:val="0"/>
        <w:sz w:val="14"/>
        <w:szCs w:val="14"/>
      </w:rPr>
      <w:t>AI-based Analysis Algorithm Incorporating Nanoscale Structural Variations and Measurement-Angle Misalignment in Spectroscopic Ellipsometry</w:t>
    </w:r>
    <w:r w:rsidR="00C7558C" w:rsidRPr="00293F48">
      <w:rPr>
        <w:rStyle w:val="aff4"/>
        <w:b w:val="0"/>
        <w:sz w:val="14"/>
        <w:szCs w:val="14"/>
      </w:rPr>
      <w:tab/>
      <w:t>DE GRUYTER</w:t>
    </w:r>
  </w:p>
  <w:p w14:paraId="24E70321" w14:textId="77777777" w:rsidR="00C7558C" w:rsidRPr="0079043B" w:rsidRDefault="00C7558C" w:rsidP="00A31FA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8CA7F" w14:textId="01F416B1" w:rsidR="00C7558C" w:rsidRPr="00847893" w:rsidRDefault="00C7558C" w:rsidP="00A31FAD">
    <w:pPr>
      <w:pStyle w:val="a6"/>
      <w:pBdr>
        <w:bottom w:val="single" w:sz="12" w:space="5" w:color="auto"/>
      </w:pBdr>
      <w:tabs>
        <w:tab w:val="clear" w:pos="6917"/>
        <w:tab w:val="right" w:pos="7088"/>
      </w:tabs>
      <w:rPr>
        <w:rStyle w:val="aff4"/>
        <w:b w:val="0"/>
        <w:bCs/>
        <w:sz w:val="14"/>
        <w:szCs w:val="14"/>
      </w:rPr>
    </w:pPr>
    <w:r w:rsidRPr="00847893">
      <w:rPr>
        <w:rStyle w:val="aff4"/>
        <w:sz w:val="14"/>
        <w:szCs w:val="14"/>
      </w:rPr>
      <w:t>DE GRUYTER</w:t>
    </w:r>
    <w:r w:rsidRPr="00847893">
      <w:rPr>
        <w:rStyle w:val="aff4"/>
        <w:sz w:val="14"/>
        <w:szCs w:val="14"/>
      </w:rPr>
      <w:tab/>
    </w:r>
    <w:r w:rsidRPr="00C5651B">
      <w:rPr>
        <w:rStyle w:val="aff4"/>
        <w:b w:val="0"/>
        <w:sz w:val="14"/>
        <w:szCs w:val="14"/>
      </w:rPr>
      <w:t>Nanophotonics 202</w:t>
    </w:r>
    <w:r w:rsidR="005D2BAA">
      <w:rPr>
        <w:rStyle w:val="aff4"/>
        <w:rFonts w:hint="eastAsia"/>
        <w:b w:val="0"/>
        <w:sz w:val="14"/>
        <w:szCs w:val="14"/>
        <w:lang w:eastAsia="ko-KR"/>
      </w:rPr>
      <w:t>5</w:t>
    </w:r>
    <w:r w:rsidRPr="00C5651B">
      <w:rPr>
        <w:rStyle w:val="aff4"/>
        <w:b w:val="0"/>
        <w:sz w:val="14"/>
        <w:szCs w:val="14"/>
      </w:rPr>
      <w:t>; aop</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C54E1" w14:textId="77777777" w:rsidR="00C7558C" w:rsidRPr="00C03C91" w:rsidRDefault="00C7558C" w:rsidP="009F3A38">
    <w:pPr>
      <w:pStyle w:val="a6"/>
      <w:rPr>
        <w:rStyle w:val="aff4"/>
      </w:rPr>
    </w:pPr>
    <w:r>
      <w:tab/>
    </w:r>
    <w:r w:rsidRPr="00C03C91">
      <w:rPr>
        <w:rStyle w:val="aff4"/>
      </w:rPr>
      <w:fldChar w:fldCharType="begin"/>
    </w:r>
    <w:r w:rsidRPr="00C03C91">
      <w:rPr>
        <w:rStyle w:val="aff4"/>
      </w:rPr>
      <w:instrText xml:space="preserve"> PAGE   \* MERGEFORMAT </w:instrText>
    </w:r>
    <w:r w:rsidRPr="00C03C91">
      <w:rPr>
        <w:rStyle w:val="aff4"/>
      </w:rPr>
      <w:fldChar w:fldCharType="separate"/>
    </w:r>
    <w:r w:rsidR="00604C14">
      <w:rPr>
        <w:rStyle w:val="aff4"/>
        <w:noProof/>
      </w:rPr>
      <w:t>9</w:t>
    </w:r>
    <w:r w:rsidRPr="00C03C91">
      <w:rPr>
        <w:rStyle w:val="aff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41E4736"/>
    <w:lvl w:ilvl="0">
      <w:start w:val="1"/>
      <w:numFmt w:val="bullet"/>
      <w:pStyle w:val="5"/>
      <w:lvlText w:val="–"/>
      <w:lvlJc w:val="left"/>
      <w:pPr>
        <w:tabs>
          <w:tab w:val="num" w:pos="1701"/>
        </w:tabs>
        <w:ind w:left="1701" w:hanging="340"/>
      </w:pPr>
      <w:rPr>
        <w:rFonts w:ascii="Times New Roman" w:hAnsi="Times New Roman" w:cs="Times New Roman" w:hint="default"/>
      </w:rPr>
    </w:lvl>
  </w:abstractNum>
  <w:abstractNum w:abstractNumId="1" w15:restartNumberingAfterBreak="0">
    <w:nsid w:val="FFFFFF81"/>
    <w:multiLevelType w:val="singleLevel"/>
    <w:tmpl w:val="674EABB4"/>
    <w:lvl w:ilvl="0">
      <w:start w:val="1"/>
      <w:numFmt w:val="bullet"/>
      <w:pStyle w:val="4"/>
      <w:lvlText w:val="–"/>
      <w:lvlJc w:val="left"/>
      <w:pPr>
        <w:tabs>
          <w:tab w:val="num" w:pos="1361"/>
        </w:tabs>
        <w:ind w:left="1361" w:hanging="340"/>
      </w:pPr>
      <w:rPr>
        <w:rFonts w:ascii="Times New Roman" w:hAnsi="Times New Roman" w:cs="Times New Roman" w:hint="default"/>
      </w:rPr>
    </w:lvl>
  </w:abstractNum>
  <w:abstractNum w:abstractNumId="2" w15:restartNumberingAfterBreak="0">
    <w:nsid w:val="FFFFFF82"/>
    <w:multiLevelType w:val="singleLevel"/>
    <w:tmpl w:val="B14AF7D4"/>
    <w:lvl w:ilvl="0">
      <w:start w:val="1"/>
      <w:numFmt w:val="bullet"/>
      <w:pStyle w:val="3"/>
      <w:lvlText w:val="–"/>
      <w:lvlJc w:val="left"/>
      <w:pPr>
        <w:tabs>
          <w:tab w:val="num" w:pos="1020"/>
        </w:tabs>
        <w:ind w:left="1020" w:hanging="340"/>
      </w:pPr>
      <w:rPr>
        <w:rFonts w:ascii="Times New Roman" w:hAnsi="Times New Roman" w:cs="Times New Roman" w:hint="default"/>
      </w:rPr>
    </w:lvl>
  </w:abstractNum>
  <w:abstractNum w:abstractNumId="3" w15:restartNumberingAfterBreak="0">
    <w:nsid w:val="FFFFFF83"/>
    <w:multiLevelType w:val="singleLevel"/>
    <w:tmpl w:val="650AAB82"/>
    <w:lvl w:ilvl="0">
      <w:start w:val="1"/>
      <w:numFmt w:val="bullet"/>
      <w:pStyle w:val="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FFFFFF89"/>
    <w:multiLevelType w:val="singleLevel"/>
    <w:tmpl w:val="48EE204E"/>
    <w:lvl w:ilvl="0">
      <w:start w:val="1"/>
      <w:numFmt w:val="bullet"/>
      <w:pStyle w:val="a"/>
      <w:lvlText w:val="–"/>
      <w:lvlJc w:val="left"/>
      <w:pPr>
        <w:tabs>
          <w:tab w:val="num" w:pos="340"/>
        </w:tabs>
        <w:ind w:left="340" w:hanging="340"/>
      </w:pPr>
      <w:rPr>
        <w:rFonts w:ascii="Times New Roman" w:hAnsi="Times New Roman" w:cs="Times New Roman" w:hint="default"/>
      </w:rPr>
    </w:lvl>
  </w:abstractNum>
  <w:abstractNum w:abstractNumId="5" w15:restartNumberingAfterBreak="0">
    <w:nsid w:val="026177A2"/>
    <w:multiLevelType w:val="hybridMultilevel"/>
    <w:tmpl w:val="13527FAA"/>
    <w:lvl w:ilvl="0" w:tplc="A6323D9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25B49"/>
    <w:multiLevelType w:val="hybridMultilevel"/>
    <w:tmpl w:val="1F9C155A"/>
    <w:lvl w:ilvl="0" w:tplc="2FB48566">
      <w:start w:val="1"/>
      <w:numFmt w:val="bullet"/>
      <w:pStyle w:val="boxsymbollist"/>
      <w:lvlText w:val="–"/>
      <w:lvlJc w:val="left"/>
      <w:pPr>
        <w:tabs>
          <w:tab w:val="num" w:pos="170"/>
        </w:tabs>
        <w:ind w:left="170" w:hanging="170"/>
      </w:pPr>
      <w:rPr>
        <w:rFonts w:ascii="De Gruyter Sans" w:hAnsi="De Gruyte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B7769C"/>
    <w:multiLevelType w:val="multilevel"/>
    <w:tmpl w:val="2A48935A"/>
    <w:name w:val="1"/>
    <w:numStyleLink w:val="ueberschriftenliste"/>
  </w:abstractNum>
  <w:abstractNum w:abstractNumId="8" w15:restartNumberingAfterBreak="0">
    <w:nsid w:val="1A51584D"/>
    <w:multiLevelType w:val="hybridMultilevel"/>
    <w:tmpl w:val="89A648B6"/>
    <w:lvl w:ilvl="0" w:tplc="E80CB9EC">
      <w:start w:val="1"/>
      <w:numFmt w:val="decimal"/>
      <w:pStyle w:val="a0"/>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B5F3CEC"/>
    <w:multiLevelType w:val="multilevel"/>
    <w:tmpl w:val="1682E722"/>
    <w:lvl w:ilvl="0">
      <w:start w:val="1"/>
      <w:numFmt w:val="bullet"/>
      <w:pStyle w:val="20"/>
      <w:suff w:val="space"/>
      <w:lvlText w:val="–"/>
      <w:lvlJc w:val="left"/>
      <w:pPr>
        <w:ind w:left="34" w:hanging="34"/>
      </w:pPr>
      <w:rPr>
        <w:rFonts w:ascii="De Gruyter Sans" w:hAnsi="De Gruyter Sans"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0" w15:restartNumberingAfterBreak="0">
    <w:nsid w:val="226A00CB"/>
    <w:multiLevelType w:val="multilevel"/>
    <w:tmpl w:val="37CAAE42"/>
    <w:styleLink w:val="a1"/>
    <w:lvl w:ilvl="0">
      <w:start w:val="1"/>
      <w:numFmt w:val="decimal"/>
      <w:suff w:val="space"/>
      <w:lvlText w:val="%1"/>
      <w:lvlJc w:val="left"/>
      <w:pPr>
        <w:ind w:left="227" w:hanging="227"/>
      </w:pPr>
      <w:rPr>
        <w:rFonts w:hint="default"/>
        <w:b/>
        <w:i w:val="0"/>
        <w:sz w:val="30"/>
        <w:szCs w:val="30"/>
      </w:rPr>
    </w:lvl>
    <w:lvl w:ilvl="1">
      <w:start w:val="1"/>
      <w:numFmt w:val="decimal"/>
      <w:suff w:val="space"/>
      <w:lvlText w:val="%1.%2"/>
      <w:lvlJc w:val="left"/>
      <w:pPr>
        <w:ind w:left="340" w:hanging="340"/>
      </w:pPr>
      <w:rPr>
        <w:rFonts w:hint="default"/>
        <w:b/>
        <w:i w:val="0"/>
        <w:sz w:val="24"/>
        <w:szCs w:val="24"/>
      </w:rPr>
    </w:lvl>
    <w:lvl w:ilvl="2">
      <w:start w:val="1"/>
      <w:numFmt w:val="decimal"/>
      <w:suff w:val="space"/>
      <w:lvlText w:val="%1.%2.%3"/>
      <w:lvlJc w:val="left"/>
      <w:pPr>
        <w:ind w:left="397" w:hanging="397"/>
      </w:pPr>
      <w:rPr>
        <w:rFonts w:hint="default"/>
        <w:b/>
        <w:i w:val="0"/>
        <w:sz w:val="19"/>
        <w:szCs w:val="19"/>
      </w:rPr>
    </w:lvl>
    <w:lvl w:ilvl="3">
      <w:start w:val="1"/>
      <w:numFmt w:val="decimal"/>
      <w:suff w:val="space"/>
      <w:lvlText w:val="%1.%2.%3.%4"/>
      <w:lvlJc w:val="left"/>
      <w:pPr>
        <w:ind w:left="539" w:hanging="539"/>
      </w:pPr>
      <w:rPr>
        <w:rFonts w:hint="default"/>
        <w:b/>
        <w:i w:val="0"/>
        <w:sz w:val="19"/>
        <w:szCs w:val="19"/>
      </w:rPr>
    </w:lvl>
    <w:lvl w:ilvl="4">
      <w:start w:val="1"/>
      <w:numFmt w:val="decimal"/>
      <w:suff w:val="space"/>
      <w:lvlText w:val="%1.%2.%3.%4.%5"/>
      <w:lvlJc w:val="left"/>
      <w:pPr>
        <w:ind w:left="680" w:hanging="680"/>
      </w:pPr>
      <w:rPr>
        <w:rFonts w:hint="default"/>
        <w:b/>
        <w:i w:val="0"/>
        <w:sz w:val="19"/>
        <w:szCs w:val="19"/>
      </w:rPr>
    </w:lvl>
    <w:lvl w:ilvl="5">
      <w:start w:val="1"/>
      <w:numFmt w:val="decimal"/>
      <w:suff w:val="space"/>
      <w:lvlText w:val="%1.%2.%3.%4.%5.%6"/>
      <w:lvlJc w:val="left"/>
      <w:pPr>
        <w:ind w:left="907" w:hanging="907"/>
      </w:pPr>
      <w:rPr>
        <w:rFonts w:hint="default"/>
        <w:b/>
        <w:i w:val="0"/>
        <w:sz w:val="19"/>
        <w:szCs w:val="19"/>
      </w:rPr>
    </w:lvl>
    <w:lvl w:ilvl="6">
      <w:start w:val="1"/>
      <w:numFmt w:val="decimal"/>
      <w:suff w:val="space"/>
      <w:lvlText w:val="%1.%2.%3.%4.%5.%6.%7"/>
      <w:lvlJc w:val="left"/>
      <w:pPr>
        <w:ind w:left="1021" w:hanging="1021"/>
      </w:pPr>
      <w:rPr>
        <w:rFonts w:hint="default"/>
        <w:b/>
        <w:sz w:val="19"/>
      </w:rPr>
    </w:lvl>
    <w:lvl w:ilvl="7">
      <w:start w:val="1"/>
      <w:numFmt w:val="decimal"/>
      <w:suff w:val="space"/>
      <w:lvlText w:val="%1.%2.%3.%4.%5.%6.%7.%8"/>
      <w:lvlJc w:val="left"/>
      <w:pPr>
        <w:ind w:left="1134" w:hanging="1134"/>
      </w:pPr>
      <w:rPr>
        <w:rFonts w:hint="default"/>
        <w:b/>
        <w:sz w:val="19"/>
      </w:rPr>
    </w:lvl>
    <w:lvl w:ilvl="8">
      <w:start w:val="1"/>
      <w:numFmt w:val="decimal"/>
      <w:suff w:val="space"/>
      <w:lvlText w:val="%1.%2.%3.%4.%5.%6.%7.%8.%9"/>
      <w:lvlJc w:val="left"/>
      <w:pPr>
        <w:ind w:left="1304" w:hanging="1304"/>
      </w:pPr>
      <w:rPr>
        <w:rFonts w:hint="default"/>
        <w:b/>
        <w:sz w:val="19"/>
      </w:rPr>
    </w:lvl>
  </w:abstractNum>
  <w:abstractNum w:abstractNumId="11" w15:restartNumberingAfterBreak="0">
    <w:nsid w:val="2300639D"/>
    <w:multiLevelType w:val="hybridMultilevel"/>
    <w:tmpl w:val="9FFC32C6"/>
    <w:lvl w:ilvl="0" w:tplc="F8D8405E">
      <w:start w:val="1"/>
      <w:numFmt w:val="decimal"/>
      <w:pStyle w:val="40"/>
      <w:lvlText w:val="%1."/>
      <w:lvlJc w:val="left"/>
      <w:pPr>
        <w:tabs>
          <w:tab w:val="num" w:pos="1361"/>
        </w:tabs>
        <w:ind w:left="1361"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4B61649"/>
    <w:multiLevelType w:val="multilevel"/>
    <w:tmpl w:val="2A48935A"/>
    <w:styleLink w:val="ueberschriftenliste"/>
    <w:lvl w:ilvl="0">
      <w:start w:val="1"/>
      <w:numFmt w:val="decimal"/>
      <w:lvlText w:val="%1"/>
      <w:lvlJc w:val="left"/>
      <w:pPr>
        <w:tabs>
          <w:tab w:val="num" w:pos="495"/>
        </w:tabs>
        <w:ind w:left="319" w:hanging="319"/>
      </w:pPr>
      <w:rPr>
        <w:rFonts w:hint="default"/>
        <w:b/>
        <w:i w:val="0"/>
        <w:sz w:val="30"/>
        <w:szCs w:val="30"/>
        <w14:numSpacing w14:val="tabular"/>
      </w:rPr>
    </w:lvl>
    <w:lvl w:ilvl="1">
      <w:start w:val="1"/>
      <w:numFmt w:val="decimal"/>
      <w:lvlText w:val="%1.%2"/>
      <w:lvlJc w:val="left"/>
      <w:pPr>
        <w:tabs>
          <w:tab w:val="num" w:pos="599"/>
        </w:tabs>
        <w:ind w:left="463" w:hanging="463"/>
      </w:pPr>
      <w:rPr>
        <w:rFonts w:hint="default"/>
        <w:sz w:val="24"/>
        <w:szCs w:val="24"/>
        <w14:numSpacing w14:val="tabular"/>
      </w:rPr>
    </w:lvl>
    <w:lvl w:ilvl="2">
      <w:start w:val="1"/>
      <w:numFmt w:val="decimal"/>
      <w:lvlText w:val="%1.%2.%3"/>
      <w:lvlJc w:val="left"/>
      <w:pPr>
        <w:tabs>
          <w:tab w:val="num" w:pos="639"/>
        </w:tabs>
        <w:ind w:left="528" w:hanging="528"/>
      </w:pPr>
      <w:rPr>
        <w:rFonts w:hint="default"/>
        <w14:numSpacing w14:val="tabular"/>
      </w:rPr>
    </w:lvl>
    <w:lvl w:ilvl="3">
      <w:start w:val="1"/>
      <w:numFmt w:val="decimal"/>
      <w:lvlText w:val="%1.%2.%3.%4"/>
      <w:lvlJc w:val="left"/>
      <w:pPr>
        <w:tabs>
          <w:tab w:val="num" w:pos="801"/>
        </w:tabs>
        <w:ind w:left="691" w:hanging="691"/>
      </w:pPr>
      <w:rPr>
        <w:rFonts w:hint="default"/>
        <w14:numSpacing w14:val="tabular"/>
      </w:rPr>
    </w:lvl>
    <w:lvl w:ilvl="4">
      <w:start w:val="1"/>
      <w:numFmt w:val="decimal"/>
      <w:lvlText w:val="%1.%2.%3.%4.%5"/>
      <w:lvlJc w:val="left"/>
      <w:pPr>
        <w:tabs>
          <w:tab w:val="num" w:pos="964"/>
        </w:tabs>
        <w:ind w:left="854" w:hanging="854"/>
      </w:pPr>
      <w:rPr>
        <w:rFonts w:hint="default"/>
        <w14:numSpacing w14:val="tabular"/>
      </w:rPr>
    </w:lvl>
    <w:lvl w:ilvl="5">
      <w:start w:val="1"/>
      <w:numFmt w:val="decimal"/>
      <w:suff w:val="space"/>
      <w:lvlText w:val="%1.%2.%3.%4.%5.%6"/>
      <w:lvlJc w:val="left"/>
      <w:pPr>
        <w:ind w:left="907" w:hanging="907"/>
      </w:pPr>
      <w:rPr>
        <w:rFonts w:hint="default"/>
      </w:rPr>
    </w:lvl>
    <w:lvl w:ilvl="6">
      <w:start w:val="1"/>
      <w:numFmt w:val="decimal"/>
      <w:suff w:val="space"/>
      <w:lvlText w:val="%1.%2.%3.%4.%5.%6.%7"/>
      <w:lvlJc w:val="left"/>
      <w:pPr>
        <w:ind w:left="1021" w:hanging="1021"/>
      </w:pPr>
      <w:rPr>
        <w:rFonts w:hint="default"/>
      </w:rPr>
    </w:lvl>
    <w:lvl w:ilvl="7">
      <w:start w:val="1"/>
      <w:numFmt w:val="decimal"/>
      <w:suff w:val="space"/>
      <w:lvlText w:val="%1.%2.%3.%4.%5.%6.%7.%8"/>
      <w:lvlJc w:val="left"/>
      <w:pPr>
        <w:ind w:left="1134" w:hanging="1134"/>
      </w:pPr>
      <w:rPr>
        <w:rFonts w:hint="default"/>
      </w:rPr>
    </w:lvl>
    <w:lvl w:ilvl="8">
      <w:start w:val="1"/>
      <w:numFmt w:val="decimal"/>
      <w:suff w:val="space"/>
      <w:lvlText w:val="%1.%2.%3.%4.%5.%6.%7.%8.%9"/>
      <w:lvlJc w:val="left"/>
      <w:pPr>
        <w:ind w:left="1304" w:hanging="1304"/>
      </w:pPr>
      <w:rPr>
        <w:rFonts w:hint="default"/>
      </w:rPr>
    </w:lvl>
  </w:abstractNum>
  <w:abstractNum w:abstractNumId="13" w15:restartNumberingAfterBreak="0">
    <w:nsid w:val="250D1283"/>
    <w:multiLevelType w:val="hybridMultilevel"/>
    <w:tmpl w:val="D8FA816A"/>
    <w:lvl w:ilvl="0" w:tplc="43A43C6C">
      <w:start w:val="1"/>
      <w:numFmt w:val="bullet"/>
      <w:lvlText w:val="•"/>
      <w:lvlJc w:val="left"/>
      <w:pPr>
        <w:ind w:left="360" w:hanging="360"/>
      </w:pPr>
      <w:rPr>
        <w:rFonts w:ascii="De Gruyter Serif" w:eastAsia="Times New Roman" w:hAnsi="De Gruyter Serif" w:cs="De Gruyter Serif"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F11091"/>
    <w:multiLevelType w:val="multilevel"/>
    <w:tmpl w:val="97366F4A"/>
    <w:styleLink w:val="Ref"/>
    <w:lvl w:ilvl="0">
      <w:start w:val="1"/>
      <w:numFmt w:val="decimal"/>
      <w:lvlText w:val="[%1]"/>
      <w:lvlJc w:val="left"/>
      <w:pPr>
        <w:ind w:left="227" w:hanging="227"/>
      </w:pPr>
      <w:rPr>
        <w:rFonts w:ascii="De Gruyter Sans" w:hAnsi="De Gruyter Sans" w:hint="default"/>
        <w:sz w:val="1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345A60"/>
    <w:multiLevelType w:val="multilevel"/>
    <w:tmpl w:val="1AF6C65A"/>
    <w:lvl w:ilvl="0">
      <w:start w:val="1"/>
      <w:numFmt w:val="decimal"/>
      <w:lvlText w:val="%1"/>
      <w:lvlJc w:val="left"/>
      <w:pPr>
        <w:ind w:left="170" w:hanging="170"/>
      </w:pPr>
      <w:rPr>
        <w:rFonts w:ascii="De Gruyter Sans" w:hAnsi="De Gruyter Sans" w:cs="De Gruyter Sans" w:hint="default"/>
        <w:sz w:val="16"/>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FD6397"/>
    <w:multiLevelType w:val="multilevel"/>
    <w:tmpl w:val="D91CC99E"/>
    <w:lvl w:ilvl="0">
      <w:start w:val="1"/>
      <w:numFmt w:val="decimal"/>
      <w:pStyle w:val="head1"/>
      <w:lvlText w:val="%1"/>
      <w:lvlJc w:val="left"/>
      <w:pPr>
        <w:tabs>
          <w:tab w:val="num" w:pos="495"/>
        </w:tabs>
        <w:ind w:left="319" w:hanging="319"/>
      </w:pPr>
      <w:rPr>
        <w:rFonts w:hint="default"/>
        <w:b/>
        <w:i w:val="0"/>
        <w:sz w:val="30"/>
        <w:szCs w:val="30"/>
        <w14:numSpacing w14:val="tabular"/>
      </w:rPr>
    </w:lvl>
    <w:lvl w:ilvl="1">
      <w:start w:val="1"/>
      <w:numFmt w:val="decimal"/>
      <w:pStyle w:val="head2"/>
      <w:lvlText w:val="%1.%2"/>
      <w:lvlJc w:val="left"/>
      <w:pPr>
        <w:tabs>
          <w:tab w:val="num" w:pos="599"/>
        </w:tabs>
        <w:ind w:left="463" w:hanging="463"/>
      </w:pPr>
      <w:rPr>
        <w:rFonts w:hint="default"/>
        <w:sz w:val="24"/>
        <w:szCs w:val="24"/>
        <w14:numSpacing w14:val="tabular"/>
      </w:rPr>
    </w:lvl>
    <w:lvl w:ilvl="2">
      <w:start w:val="1"/>
      <w:numFmt w:val="decimal"/>
      <w:pStyle w:val="head3"/>
      <w:lvlText w:val="%1.%2.%3"/>
      <w:lvlJc w:val="left"/>
      <w:pPr>
        <w:tabs>
          <w:tab w:val="num" w:pos="639"/>
        </w:tabs>
        <w:ind w:left="528" w:hanging="528"/>
      </w:pPr>
      <w:rPr>
        <w:rFonts w:hint="default"/>
        <w14:numSpacing w14:val="tabular"/>
      </w:rPr>
    </w:lvl>
    <w:lvl w:ilvl="3">
      <w:start w:val="1"/>
      <w:numFmt w:val="decimal"/>
      <w:pStyle w:val="head4"/>
      <w:lvlText w:val="%1.%2.%3.%4"/>
      <w:lvlJc w:val="left"/>
      <w:pPr>
        <w:tabs>
          <w:tab w:val="num" w:pos="801"/>
        </w:tabs>
        <w:ind w:left="691" w:hanging="691"/>
      </w:pPr>
      <w:rPr>
        <w:rFonts w:hint="default"/>
        <w14:numSpacing w14:val="tabular"/>
      </w:rPr>
    </w:lvl>
    <w:lvl w:ilvl="4">
      <w:start w:val="1"/>
      <w:numFmt w:val="decimal"/>
      <w:pStyle w:val="head5"/>
      <w:lvlText w:val="%1.%2.%3.%4.%5"/>
      <w:lvlJc w:val="left"/>
      <w:pPr>
        <w:tabs>
          <w:tab w:val="num" w:pos="964"/>
        </w:tabs>
        <w:ind w:left="854" w:hanging="854"/>
      </w:pPr>
      <w:rPr>
        <w:rFonts w:hint="default"/>
        <w14:numSpacing w14:val="tabular"/>
      </w:rPr>
    </w:lvl>
    <w:lvl w:ilvl="5">
      <w:start w:val="1"/>
      <w:numFmt w:val="decimal"/>
      <w:suff w:val="space"/>
      <w:lvlText w:val="%1.%2.%3.%4.%5.%6"/>
      <w:lvlJc w:val="left"/>
      <w:pPr>
        <w:ind w:left="907" w:hanging="907"/>
      </w:pPr>
      <w:rPr>
        <w:rFonts w:hint="default"/>
      </w:rPr>
    </w:lvl>
    <w:lvl w:ilvl="6">
      <w:start w:val="1"/>
      <w:numFmt w:val="decimal"/>
      <w:suff w:val="space"/>
      <w:lvlText w:val="%1.%2.%3.%4.%5.%6.%7"/>
      <w:lvlJc w:val="left"/>
      <w:pPr>
        <w:ind w:left="1021" w:hanging="1021"/>
      </w:pPr>
      <w:rPr>
        <w:rFonts w:hint="default"/>
      </w:rPr>
    </w:lvl>
    <w:lvl w:ilvl="7">
      <w:start w:val="1"/>
      <w:numFmt w:val="decimal"/>
      <w:suff w:val="space"/>
      <w:lvlText w:val="%1.%2.%3.%4.%5.%6.%7.%8"/>
      <w:lvlJc w:val="left"/>
      <w:pPr>
        <w:ind w:left="1134" w:hanging="1134"/>
      </w:pPr>
      <w:rPr>
        <w:rFonts w:hint="default"/>
      </w:rPr>
    </w:lvl>
    <w:lvl w:ilvl="8">
      <w:start w:val="1"/>
      <w:numFmt w:val="decimal"/>
      <w:suff w:val="space"/>
      <w:lvlText w:val="%1.%2.%3.%4.%5.%6.%7.%8.%9"/>
      <w:lvlJc w:val="left"/>
      <w:pPr>
        <w:ind w:left="1304" w:hanging="1304"/>
      </w:pPr>
      <w:rPr>
        <w:rFonts w:hint="default"/>
      </w:rPr>
    </w:lvl>
  </w:abstractNum>
  <w:abstractNum w:abstractNumId="17" w15:restartNumberingAfterBreak="0">
    <w:nsid w:val="37014F68"/>
    <w:multiLevelType w:val="hybridMultilevel"/>
    <w:tmpl w:val="3D3C71CC"/>
    <w:lvl w:ilvl="0" w:tplc="3A228FD4">
      <w:start w:val="1"/>
      <w:numFmt w:val="decimal"/>
      <w:pStyle w:val="30"/>
      <w:lvlText w:val="%1."/>
      <w:lvlJc w:val="left"/>
      <w:pPr>
        <w:tabs>
          <w:tab w:val="num" w:pos="1021"/>
        </w:tabs>
        <w:ind w:left="1021" w:hanging="341"/>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D7E585D"/>
    <w:multiLevelType w:val="hybridMultilevel"/>
    <w:tmpl w:val="5C18809A"/>
    <w:lvl w:ilvl="0" w:tplc="152EC94E">
      <w:start w:val="1"/>
      <w:numFmt w:val="decimal"/>
      <w:lvlText w:val="%1)"/>
      <w:lvlJc w:val="left"/>
      <w:pPr>
        <w:ind w:left="1080" w:hanging="360"/>
      </w:pPr>
      <w:rPr>
        <w:rFonts w:hint="default"/>
      </w:rPr>
    </w:lvl>
    <w:lvl w:ilvl="1" w:tplc="04090019" w:tentative="1">
      <w:start w:val="1"/>
      <w:numFmt w:val="upp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upp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upperLetter"/>
      <w:lvlText w:val="%8."/>
      <w:lvlJc w:val="left"/>
      <w:pPr>
        <w:ind w:left="4240" w:hanging="440"/>
      </w:pPr>
    </w:lvl>
    <w:lvl w:ilvl="8" w:tplc="0409001B" w:tentative="1">
      <w:start w:val="1"/>
      <w:numFmt w:val="lowerRoman"/>
      <w:lvlText w:val="%9."/>
      <w:lvlJc w:val="right"/>
      <w:pPr>
        <w:ind w:left="4680" w:hanging="440"/>
      </w:pPr>
    </w:lvl>
  </w:abstractNum>
  <w:abstractNum w:abstractNumId="19" w15:restartNumberingAfterBreak="0">
    <w:nsid w:val="3E366316"/>
    <w:multiLevelType w:val="hybridMultilevel"/>
    <w:tmpl w:val="E558233C"/>
    <w:lvl w:ilvl="0" w:tplc="372018C8">
      <w:start w:val="1"/>
      <w:numFmt w:val="bullet"/>
      <w:pStyle w:val="tablesymbollist"/>
      <w:lvlText w:val="–"/>
      <w:lvlJc w:val="left"/>
      <w:pPr>
        <w:tabs>
          <w:tab w:val="num" w:pos="170"/>
        </w:tabs>
        <w:ind w:left="170" w:hanging="170"/>
      </w:pPr>
      <w:rPr>
        <w:rFonts w:ascii="De Gruyter Sans" w:hAnsi="De Gruyter San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D4ED1"/>
    <w:multiLevelType w:val="hybridMultilevel"/>
    <w:tmpl w:val="F8604494"/>
    <w:lvl w:ilvl="0" w:tplc="3684D7DE">
      <w:start w:val="1"/>
      <w:numFmt w:val="bullet"/>
      <w:pStyle w:val="symbollist"/>
      <w:lvlText w:val="–"/>
      <w:lvlJc w:val="left"/>
      <w:pPr>
        <w:tabs>
          <w:tab w:val="num" w:pos="340"/>
        </w:tabs>
        <w:ind w:left="340" w:hanging="34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B81EF3"/>
    <w:multiLevelType w:val="multilevel"/>
    <w:tmpl w:val="E0BABD8A"/>
    <w:styleLink w:val="111111"/>
    <w:lvl w:ilvl="0">
      <w:start w:val="1"/>
      <w:numFmt w:val="decimal"/>
      <w:suff w:val="space"/>
      <w:lvlText w:val="%1"/>
      <w:lvlJc w:val="left"/>
      <w:pPr>
        <w:ind w:left="227" w:hanging="227"/>
      </w:pPr>
      <w:rPr>
        <w:rFonts w:hint="default"/>
        <w:b/>
        <w:i w:val="0"/>
        <w:sz w:val="30"/>
        <w:szCs w:val="30"/>
      </w:rPr>
    </w:lvl>
    <w:lvl w:ilvl="1">
      <w:start w:val="1"/>
      <w:numFmt w:val="decimal"/>
      <w:suff w:val="space"/>
      <w:lvlText w:val="%1.%2"/>
      <w:lvlJc w:val="left"/>
      <w:pPr>
        <w:ind w:left="340" w:hanging="340"/>
      </w:pPr>
      <w:rPr>
        <w:rFonts w:hint="default"/>
        <w:b/>
        <w:i w:val="0"/>
        <w:sz w:val="24"/>
        <w:szCs w:val="24"/>
      </w:rPr>
    </w:lvl>
    <w:lvl w:ilvl="2">
      <w:start w:val="1"/>
      <w:numFmt w:val="decimal"/>
      <w:suff w:val="space"/>
      <w:lvlText w:val="%1.%2.%3"/>
      <w:lvlJc w:val="left"/>
      <w:pPr>
        <w:ind w:left="397" w:hanging="397"/>
      </w:pPr>
      <w:rPr>
        <w:rFonts w:hint="default"/>
        <w:b/>
        <w:i w:val="0"/>
        <w:sz w:val="19"/>
        <w:szCs w:val="19"/>
      </w:rPr>
    </w:lvl>
    <w:lvl w:ilvl="3">
      <w:start w:val="1"/>
      <w:numFmt w:val="decimal"/>
      <w:suff w:val="space"/>
      <w:lvlText w:val="%1.%2.%3.%4"/>
      <w:lvlJc w:val="left"/>
      <w:pPr>
        <w:ind w:left="539" w:hanging="539"/>
      </w:pPr>
      <w:rPr>
        <w:rFonts w:hint="default"/>
        <w:b/>
        <w:i w:val="0"/>
        <w:sz w:val="19"/>
        <w:szCs w:val="19"/>
      </w:rPr>
    </w:lvl>
    <w:lvl w:ilvl="4">
      <w:start w:val="1"/>
      <w:numFmt w:val="decimal"/>
      <w:suff w:val="space"/>
      <w:lvlText w:val="%1.%2.%3.%4.%5"/>
      <w:lvlJc w:val="left"/>
      <w:pPr>
        <w:ind w:left="680" w:hanging="680"/>
      </w:pPr>
      <w:rPr>
        <w:rFonts w:hint="default"/>
        <w:b/>
        <w:i w:val="0"/>
        <w:sz w:val="19"/>
        <w:szCs w:val="19"/>
      </w:rPr>
    </w:lvl>
    <w:lvl w:ilvl="5">
      <w:start w:val="1"/>
      <w:numFmt w:val="decimal"/>
      <w:suff w:val="space"/>
      <w:lvlText w:val="%1.%2.%3.%4.%5.%6"/>
      <w:lvlJc w:val="left"/>
      <w:pPr>
        <w:ind w:left="907" w:hanging="907"/>
      </w:pPr>
      <w:rPr>
        <w:rFonts w:hint="default"/>
        <w:b/>
        <w:i w:val="0"/>
        <w:sz w:val="19"/>
        <w:szCs w:val="19"/>
      </w:rPr>
    </w:lvl>
    <w:lvl w:ilvl="6">
      <w:start w:val="1"/>
      <w:numFmt w:val="decimal"/>
      <w:suff w:val="space"/>
      <w:lvlText w:val="%1.%2.%3.%4.%5.%6.%7"/>
      <w:lvlJc w:val="left"/>
      <w:pPr>
        <w:ind w:left="1021" w:hanging="1021"/>
      </w:pPr>
      <w:rPr>
        <w:rFonts w:hint="default"/>
        <w:b/>
        <w:sz w:val="19"/>
      </w:rPr>
    </w:lvl>
    <w:lvl w:ilvl="7">
      <w:start w:val="1"/>
      <w:numFmt w:val="decimal"/>
      <w:suff w:val="space"/>
      <w:lvlText w:val="%1.%2.%3.%4.%5.%6.%7.%8"/>
      <w:lvlJc w:val="left"/>
      <w:pPr>
        <w:ind w:left="1134" w:hanging="1134"/>
      </w:pPr>
      <w:rPr>
        <w:rFonts w:hint="default"/>
        <w:b/>
        <w:sz w:val="19"/>
      </w:rPr>
    </w:lvl>
    <w:lvl w:ilvl="8">
      <w:start w:val="1"/>
      <w:numFmt w:val="decimal"/>
      <w:suff w:val="space"/>
      <w:lvlText w:val="%1.%2.%3.%4.%5.%6.%7.%8.%9"/>
      <w:lvlJc w:val="left"/>
      <w:pPr>
        <w:ind w:left="1304" w:hanging="1304"/>
      </w:pPr>
      <w:rPr>
        <w:rFonts w:hint="default"/>
        <w:b/>
        <w:sz w:val="19"/>
      </w:rPr>
    </w:lvl>
  </w:abstractNum>
  <w:abstractNum w:abstractNumId="22" w15:restartNumberingAfterBreak="0">
    <w:nsid w:val="4A350D41"/>
    <w:multiLevelType w:val="singleLevel"/>
    <w:tmpl w:val="21A2B1BC"/>
    <w:lvl w:ilvl="0">
      <w:start w:val="1"/>
      <w:numFmt w:val="decimal"/>
      <w:pStyle w:val="Listennr"/>
      <w:lvlText w:val="%1."/>
      <w:lvlJc w:val="left"/>
      <w:pPr>
        <w:tabs>
          <w:tab w:val="num" w:pos="360"/>
        </w:tabs>
        <w:ind w:left="357" w:hanging="357"/>
      </w:pPr>
      <w:rPr>
        <w:rFonts w:hint="default"/>
      </w:rPr>
    </w:lvl>
  </w:abstractNum>
  <w:abstractNum w:abstractNumId="23" w15:restartNumberingAfterBreak="0">
    <w:nsid w:val="527D504F"/>
    <w:multiLevelType w:val="hybridMultilevel"/>
    <w:tmpl w:val="8266FB1A"/>
    <w:lvl w:ilvl="0" w:tplc="1ED418E6">
      <w:start w:val="1"/>
      <w:numFmt w:val="decimal"/>
      <w:pStyle w:val="numlist"/>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550D2655"/>
    <w:multiLevelType w:val="hybridMultilevel"/>
    <w:tmpl w:val="724C5834"/>
    <w:lvl w:ilvl="0" w:tplc="A148E97A">
      <w:start w:val="1"/>
      <w:numFmt w:val="decimal"/>
      <w:pStyle w:val="50"/>
      <w:lvlText w:val="%1."/>
      <w:lvlJc w:val="left"/>
      <w:pPr>
        <w:tabs>
          <w:tab w:val="num" w:pos="1701"/>
        </w:tabs>
        <w:ind w:left="1701"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724495B"/>
    <w:multiLevelType w:val="hybridMultilevel"/>
    <w:tmpl w:val="E9EC943A"/>
    <w:lvl w:ilvl="0" w:tplc="508A414E">
      <w:start w:val="1"/>
      <w:numFmt w:val="decimal"/>
      <w:pStyle w:val="21"/>
      <w:lvlText w:val="%1."/>
      <w:lvlJc w:val="left"/>
      <w:pPr>
        <w:tabs>
          <w:tab w:val="num" w:pos="68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10D019C"/>
    <w:multiLevelType w:val="multilevel"/>
    <w:tmpl w:val="97366F4A"/>
    <w:numStyleLink w:val="Ref"/>
  </w:abstractNum>
  <w:abstractNum w:abstractNumId="27" w15:restartNumberingAfterBreak="0">
    <w:nsid w:val="7A88082C"/>
    <w:multiLevelType w:val="multilevel"/>
    <w:tmpl w:val="43801040"/>
    <w:styleLink w:val="1ai"/>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lowerRoman"/>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lowerLetter"/>
      <w:lvlText w:val="(%8)"/>
      <w:lvlJc w:val="left"/>
      <w:pPr>
        <w:tabs>
          <w:tab w:val="num" w:pos="2722"/>
        </w:tabs>
        <w:ind w:left="2722" w:hanging="341"/>
      </w:pPr>
      <w:rPr>
        <w:rFonts w:hint="default"/>
      </w:rPr>
    </w:lvl>
    <w:lvl w:ilvl="8">
      <w:start w:val="1"/>
      <w:numFmt w:val="lowerRoman"/>
      <w:lvlText w:val="(%9)"/>
      <w:lvlJc w:val="left"/>
      <w:pPr>
        <w:tabs>
          <w:tab w:val="num" w:pos="3062"/>
        </w:tabs>
        <w:ind w:left="3062" w:hanging="340"/>
      </w:pPr>
      <w:rPr>
        <w:rFonts w:hint="default"/>
      </w:rPr>
    </w:lvl>
  </w:abstractNum>
  <w:num w:numId="1">
    <w:abstractNumId w:val="21"/>
  </w:num>
  <w:num w:numId="2">
    <w:abstractNumId w:val="27"/>
  </w:num>
  <w:num w:numId="3">
    <w:abstractNumId w:val="10"/>
  </w:num>
  <w:num w:numId="4">
    <w:abstractNumId w:val="4"/>
  </w:num>
  <w:num w:numId="5">
    <w:abstractNumId w:val="3"/>
  </w:num>
  <w:num w:numId="6">
    <w:abstractNumId w:val="2"/>
  </w:num>
  <w:num w:numId="7">
    <w:abstractNumId w:val="1"/>
  </w:num>
  <w:num w:numId="8">
    <w:abstractNumId w:val="0"/>
  </w:num>
  <w:num w:numId="9">
    <w:abstractNumId w:val="20"/>
  </w:num>
  <w:num w:numId="10">
    <w:abstractNumId w:val="9"/>
  </w:num>
  <w:num w:numId="11">
    <w:abstractNumId w:val="8"/>
  </w:num>
  <w:num w:numId="12">
    <w:abstractNumId w:val="25"/>
  </w:num>
  <w:num w:numId="13">
    <w:abstractNumId w:val="17"/>
  </w:num>
  <w:num w:numId="14">
    <w:abstractNumId w:val="11"/>
  </w:num>
  <w:num w:numId="15">
    <w:abstractNumId w:val="2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2"/>
  </w:num>
  <w:num w:numId="19">
    <w:abstractNumId w:val="19"/>
  </w:num>
  <w:num w:numId="20">
    <w:abstractNumId w:val="22"/>
  </w:num>
  <w:num w:numId="21">
    <w:abstractNumId w:val="6"/>
  </w:num>
  <w:num w:numId="22">
    <w:abstractNumId w:val="15"/>
  </w:num>
  <w:num w:numId="23">
    <w:abstractNumId w:val="13"/>
  </w:num>
  <w:num w:numId="24">
    <w:abstractNumId w:val="5"/>
  </w:num>
  <w:num w:numId="25">
    <w:abstractNumId w:val="14"/>
  </w:num>
  <w:num w:numId="26">
    <w:abstractNumId w:val="26"/>
    <w:lvlOverride w:ilvl="0">
      <w:lvl w:ilvl="0">
        <w:start w:val="1"/>
        <w:numFmt w:val="decimal"/>
        <w:lvlText w:val="[%1]"/>
        <w:lvlJc w:val="left"/>
        <w:pPr>
          <w:ind w:left="227" w:hanging="227"/>
        </w:pPr>
        <w:rPr>
          <w:rFonts w:ascii="De Gruyter Sans" w:hAnsi="De Gruyter Sans" w:hint="default"/>
          <w:b w:val="0"/>
          <w:sz w:val="13"/>
        </w:rPr>
      </w:lvl>
    </w:lvlOverride>
  </w:num>
  <w:num w:numId="2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mirrorMargins/>
  <w:bordersDoNotSurroundHeader/>
  <w:bordersDoNotSurroundFooter/>
  <w:proofState w:spelling="clean" w:grammar="clean"/>
  <w:attachedTemplate r:id="rId1"/>
  <w:stylePaneFormatFilter w:val="1904" w:allStyles="0" w:customStyles="0" w:latentStyles="1" w:stylesInUse="0" w:headingStyles="0" w:numberingStyles="0" w:tableStyles="0" w:directFormattingOnRuns="1" w:directFormattingOnParagraphs="0" w:directFormattingOnNumbering="0" w:directFormattingOnTables="1" w:clearFormatting="1" w:top3HeadingStyles="0" w:visibleStyles="0" w:alternateStyleNames="0"/>
  <w:stylePaneSortMethod w:val="0000"/>
  <w:defaultTabStop w:val="57"/>
  <w:autoHyphenation/>
  <w:consecutiveHyphenLimit w:val="3"/>
  <w:hyphenationZone w:val="420"/>
  <w:evenAndOddHeaders/>
  <w:drawingGridHorizontalSpacing w:val="561"/>
  <w:drawingGridVerticalSpacing w:val="130"/>
  <w:doNotUseMarginsForDrawingGridOrigin/>
  <w:drawingGridHorizontalOrigin w:val="1021"/>
  <w:drawingGridVerticalOrigin w:val="1400"/>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TeX_deGruyter_Version" w:val="Le-TeX_deGruyter_Template_03_002_26"/>
  </w:docVars>
  <w:rsids>
    <w:rsidRoot w:val="00ED4558"/>
    <w:rsid w:val="00000668"/>
    <w:rsid w:val="00000AEE"/>
    <w:rsid w:val="000022B5"/>
    <w:rsid w:val="00003DFA"/>
    <w:rsid w:val="00004273"/>
    <w:rsid w:val="00005800"/>
    <w:rsid w:val="0000668E"/>
    <w:rsid w:val="000071C3"/>
    <w:rsid w:val="00010B70"/>
    <w:rsid w:val="000114CB"/>
    <w:rsid w:val="000116D6"/>
    <w:rsid w:val="000117B0"/>
    <w:rsid w:val="00011DCE"/>
    <w:rsid w:val="0001287A"/>
    <w:rsid w:val="00012B2A"/>
    <w:rsid w:val="000144EE"/>
    <w:rsid w:val="000154FC"/>
    <w:rsid w:val="00016755"/>
    <w:rsid w:val="00016E7A"/>
    <w:rsid w:val="0001752B"/>
    <w:rsid w:val="000204E6"/>
    <w:rsid w:val="000221AF"/>
    <w:rsid w:val="000247E1"/>
    <w:rsid w:val="00024C6A"/>
    <w:rsid w:val="00025F57"/>
    <w:rsid w:val="00026E42"/>
    <w:rsid w:val="0002795E"/>
    <w:rsid w:val="000301C9"/>
    <w:rsid w:val="00030942"/>
    <w:rsid w:val="000310B8"/>
    <w:rsid w:val="000310EA"/>
    <w:rsid w:val="000315E5"/>
    <w:rsid w:val="00032CC0"/>
    <w:rsid w:val="00033609"/>
    <w:rsid w:val="00035EFB"/>
    <w:rsid w:val="00036214"/>
    <w:rsid w:val="000379FD"/>
    <w:rsid w:val="0004098C"/>
    <w:rsid w:val="0004308B"/>
    <w:rsid w:val="0004373C"/>
    <w:rsid w:val="0004400A"/>
    <w:rsid w:val="00044B8B"/>
    <w:rsid w:val="00045035"/>
    <w:rsid w:val="00045A4E"/>
    <w:rsid w:val="00046736"/>
    <w:rsid w:val="0005039A"/>
    <w:rsid w:val="00050691"/>
    <w:rsid w:val="00051158"/>
    <w:rsid w:val="0005162C"/>
    <w:rsid w:val="00052114"/>
    <w:rsid w:val="000531CD"/>
    <w:rsid w:val="00053D0D"/>
    <w:rsid w:val="00053F73"/>
    <w:rsid w:val="000546F3"/>
    <w:rsid w:val="000560DE"/>
    <w:rsid w:val="00056199"/>
    <w:rsid w:val="000562AD"/>
    <w:rsid w:val="00060E4A"/>
    <w:rsid w:val="00061F54"/>
    <w:rsid w:val="00062579"/>
    <w:rsid w:val="00064170"/>
    <w:rsid w:val="000657AB"/>
    <w:rsid w:val="0006702F"/>
    <w:rsid w:val="00067313"/>
    <w:rsid w:val="00071086"/>
    <w:rsid w:val="00071FA4"/>
    <w:rsid w:val="00074093"/>
    <w:rsid w:val="00075CFE"/>
    <w:rsid w:val="0007657E"/>
    <w:rsid w:val="00076716"/>
    <w:rsid w:val="00076FA4"/>
    <w:rsid w:val="000817FF"/>
    <w:rsid w:val="000819D8"/>
    <w:rsid w:val="00085223"/>
    <w:rsid w:val="00086421"/>
    <w:rsid w:val="000866D5"/>
    <w:rsid w:val="000910CA"/>
    <w:rsid w:val="0009114B"/>
    <w:rsid w:val="00091A55"/>
    <w:rsid w:val="00092629"/>
    <w:rsid w:val="00093405"/>
    <w:rsid w:val="0009446E"/>
    <w:rsid w:val="00094575"/>
    <w:rsid w:val="000952D5"/>
    <w:rsid w:val="0009670A"/>
    <w:rsid w:val="00097021"/>
    <w:rsid w:val="00097327"/>
    <w:rsid w:val="00097521"/>
    <w:rsid w:val="00097F77"/>
    <w:rsid w:val="000A1035"/>
    <w:rsid w:val="000A11DA"/>
    <w:rsid w:val="000A3045"/>
    <w:rsid w:val="000A30A9"/>
    <w:rsid w:val="000A3790"/>
    <w:rsid w:val="000A4FDF"/>
    <w:rsid w:val="000A570F"/>
    <w:rsid w:val="000A619D"/>
    <w:rsid w:val="000A6ECD"/>
    <w:rsid w:val="000A7552"/>
    <w:rsid w:val="000A79EF"/>
    <w:rsid w:val="000B1117"/>
    <w:rsid w:val="000B1357"/>
    <w:rsid w:val="000B1617"/>
    <w:rsid w:val="000B476B"/>
    <w:rsid w:val="000B570A"/>
    <w:rsid w:val="000B5922"/>
    <w:rsid w:val="000B7F60"/>
    <w:rsid w:val="000C10F0"/>
    <w:rsid w:val="000C123B"/>
    <w:rsid w:val="000C16B4"/>
    <w:rsid w:val="000C1823"/>
    <w:rsid w:val="000C19D6"/>
    <w:rsid w:val="000C19DC"/>
    <w:rsid w:val="000C235F"/>
    <w:rsid w:val="000C39C9"/>
    <w:rsid w:val="000C42E8"/>
    <w:rsid w:val="000C5172"/>
    <w:rsid w:val="000C531B"/>
    <w:rsid w:val="000C60A7"/>
    <w:rsid w:val="000C61A7"/>
    <w:rsid w:val="000C6F45"/>
    <w:rsid w:val="000C73CE"/>
    <w:rsid w:val="000C7A94"/>
    <w:rsid w:val="000C7E76"/>
    <w:rsid w:val="000D0F42"/>
    <w:rsid w:val="000D116A"/>
    <w:rsid w:val="000D2252"/>
    <w:rsid w:val="000D2752"/>
    <w:rsid w:val="000D3F3E"/>
    <w:rsid w:val="000D6377"/>
    <w:rsid w:val="000D694F"/>
    <w:rsid w:val="000D6CB1"/>
    <w:rsid w:val="000E0232"/>
    <w:rsid w:val="000E2645"/>
    <w:rsid w:val="000E2814"/>
    <w:rsid w:val="000E51CC"/>
    <w:rsid w:val="000E561B"/>
    <w:rsid w:val="000E5E3B"/>
    <w:rsid w:val="000E6014"/>
    <w:rsid w:val="000F0372"/>
    <w:rsid w:val="000F233F"/>
    <w:rsid w:val="000F51D1"/>
    <w:rsid w:val="000F520C"/>
    <w:rsid w:val="000F5E16"/>
    <w:rsid w:val="000F7835"/>
    <w:rsid w:val="000F7DB3"/>
    <w:rsid w:val="000F7F0D"/>
    <w:rsid w:val="00100436"/>
    <w:rsid w:val="001004B4"/>
    <w:rsid w:val="00100BB5"/>
    <w:rsid w:val="00102514"/>
    <w:rsid w:val="00102773"/>
    <w:rsid w:val="0010393C"/>
    <w:rsid w:val="0010519E"/>
    <w:rsid w:val="00106685"/>
    <w:rsid w:val="00106DC7"/>
    <w:rsid w:val="00106FB4"/>
    <w:rsid w:val="00107D22"/>
    <w:rsid w:val="00110670"/>
    <w:rsid w:val="00110BDC"/>
    <w:rsid w:val="001117E7"/>
    <w:rsid w:val="00112456"/>
    <w:rsid w:val="00112A83"/>
    <w:rsid w:val="001131F5"/>
    <w:rsid w:val="00114BE8"/>
    <w:rsid w:val="00116B01"/>
    <w:rsid w:val="00117422"/>
    <w:rsid w:val="001207ED"/>
    <w:rsid w:val="00120B61"/>
    <w:rsid w:val="00120BB1"/>
    <w:rsid w:val="0012175E"/>
    <w:rsid w:val="00121B9D"/>
    <w:rsid w:val="00121DC0"/>
    <w:rsid w:val="0012200B"/>
    <w:rsid w:val="001224CB"/>
    <w:rsid w:val="00122AE1"/>
    <w:rsid w:val="00124D48"/>
    <w:rsid w:val="00125721"/>
    <w:rsid w:val="00127C65"/>
    <w:rsid w:val="00127F04"/>
    <w:rsid w:val="001365D0"/>
    <w:rsid w:val="0013756D"/>
    <w:rsid w:val="00140B56"/>
    <w:rsid w:val="00140EDE"/>
    <w:rsid w:val="0014193F"/>
    <w:rsid w:val="00142781"/>
    <w:rsid w:val="001428AD"/>
    <w:rsid w:val="00143140"/>
    <w:rsid w:val="0014491F"/>
    <w:rsid w:val="001458BE"/>
    <w:rsid w:val="0014600D"/>
    <w:rsid w:val="00147744"/>
    <w:rsid w:val="00151477"/>
    <w:rsid w:val="0015298C"/>
    <w:rsid w:val="001534F6"/>
    <w:rsid w:val="00153C20"/>
    <w:rsid w:val="00154D7E"/>
    <w:rsid w:val="00155D36"/>
    <w:rsid w:val="00156168"/>
    <w:rsid w:val="00156850"/>
    <w:rsid w:val="00156A14"/>
    <w:rsid w:val="00156F96"/>
    <w:rsid w:val="001607D2"/>
    <w:rsid w:val="00160CE6"/>
    <w:rsid w:val="001611AD"/>
    <w:rsid w:val="0016143D"/>
    <w:rsid w:val="001615DA"/>
    <w:rsid w:val="001617EC"/>
    <w:rsid w:val="00162139"/>
    <w:rsid w:val="00162585"/>
    <w:rsid w:val="0016333D"/>
    <w:rsid w:val="00163A6D"/>
    <w:rsid w:val="00164312"/>
    <w:rsid w:val="0016564D"/>
    <w:rsid w:val="00165B6A"/>
    <w:rsid w:val="001669B3"/>
    <w:rsid w:val="001677FC"/>
    <w:rsid w:val="001679A3"/>
    <w:rsid w:val="00170735"/>
    <w:rsid w:val="0017092D"/>
    <w:rsid w:val="00170C9E"/>
    <w:rsid w:val="00170E06"/>
    <w:rsid w:val="0017426F"/>
    <w:rsid w:val="00176DC5"/>
    <w:rsid w:val="00180D25"/>
    <w:rsid w:val="001824A2"/>
    <w:rsid w:val="00182C25"/>
    <w:rsid w:val="00182F62"/>
    <w:rsid w:val="001839E7"/>
    <w:rsid w:val="00183E6A"/>
    <w:rsid w:val="00185878"/>
    <w:rsid w:val="00185CB7"/>
    <w:rsid w:val="001864DB"/>
    <w:rsid w:val="00187417"/>
    <w:rsid w:val="0018747B"/>
    <w:rsid w:val="00187821"/>
    <w:rsid w:val="00190AA4"/>
    <w:rsid w:val="00191AF7"/>
    <w:rsid w:val="00193CB0"/>
    <w:rsid w:val="00193E56"/>
    <w:rsid w:val="00195726"/>
    <w:rsid w:val="00195BB4"/>
    <w:rsid w:val="00195E4D"/>
    <w:rsid w:val="00196307"/>
    <w:rsid w:val="00196BC1"/>
    <w:rsid w:val="001973E2"/>
    <w:rsid w:val="00197436"/>
    <w:rsid w:val="00197644"/>
    <w:rsid w:val="001A1A16"/>
    <w:rsid w:val="001A43A8"/>
    <w:rsid w:val="001A49A1"/>
    <w:rsid w:val="001A4A7A"/>
    <w:rsid w:val="001A4D0C"/>
    <w:rsid w:val="001A5006"/>
    <w:rsid w:val="001A7D79"/>
    <w:rsid w:val="001B05EC"/>
    <w:rsid w:val="001B3153"/>
    <w:rsid w:val="001B37DD"/>
    <w:rsid w:val="001B3BD4"/>
    <w:rsid w:val="001B5475"/>
    <w:rsid w:val="001B6BA0"/>
    <w:rsid w:val="001C0E5A"/>
    <w:rsid w:val="001C123B"/>
    <w:rsid w:val="001C1446"/>
    <w:rsid w:val="001C1A77"/>
    <w:rsid w:val="001C23A6"/>
    <w:rsid w:val="001C2909"/>
    <w:rsid w:val="001C2EA0"/>
    <w:rsid w:val="001C3B85"/>
    <w:rsid w:val="001C3BA5"/>
    <w:rsid w:val="001C3E5D"/>
    <w:rsid w:val="001C5E84"/>
    <w:rsid w:val="001C7200"/>
    <w:rsid w:val="001D02ED"/>
    <w:rsid w:val="001D1EA0"/>
    <w:rsid w:val="001D26BE"/>
    <w:rsid w:val="001D3AC8"/>
    <w:rsid w:val="001D4D1E"/>
    <w:rsid w:val="001D5879"/>
    <w:rsid w:val="001D63FE"/>
    <w:rsid w:val="001D6619"/>
    <w:rsid w:val="001D6C8A"/>
    <w:rsid w:val="001E09BA"/>
    <w:rsid w:val="001E0AF4"/>
    <w:rsid w:val="001E0D79"/>
    <w:rsid w:val="001E10F0"/>
    <w:rsid w:val="001E1EC3"/>
    <w:rsid w:val="001E2633"/>
    <w:rsid w:val="001E2829"/>
    <w:rsid w:val="001E2C72"/>
    <w:rsid w:val="001E3721"/>
    <w:rsid w:val="001E3B8B"/>
    <w:rsid w:val="001E3C42"/>
    <w:rsid w:val="001E3DBB"/>
    <w:rsid w:val="001E3F3D"/>
    <w:rsid w:val="001E487A"/>
    <w:rsid w:val="001E6337"/>
    <w:rsid w:val="001F1533"/>
    <w:rsid w:val="001F1EB9"/>
    <w:rsid w:val="001F2AAA"/>
    <w:rsid w:val="001F2C66"/>
    <w:rsid w:val="001F3F34"/>
    <w:rsid w:val="001F499D"/>
    <w:rsid w:val="001F5E7C"/>
    <w:rsid w:val="001F611A"/>
    <w:rsid w:val="001F6C16"/>
    <w:rsid w:val="00202B90"/>
    <w:rsid w:val="002041BD"/>
    <w:rsid w:val="00204E88"/>
    <w:rsid w:val="00205477"/>
    <w:rsid w:val="0020706D"/>
    <w:rsid w:val="00212429"/>
    <w:rsid w:val="00212544"/>
    <w:rsid w:val="00213363"/>
    <w:rsid w:val="002136E5"/>
    <w:rsid w:val="0021377B"/>
    <w:rsid w:val="002148CF"/>
    <w:rsid w:val="00215C92"/>
    <w:rsid w:val="00216034"/>
    <w:rsid w:val="002169B0"/>
    <w:rsid w:val="00216BDA"/>
    <w:rsid w:val="002172D0"/>
    <w:rsid w:val="00217562"/>
    <w:rsid w:val="002201EB"/>
    <w:rsid w:val="00220253"/>
    <w:rsid w:val="00220F5A"/>
    <w:rsid w:val="002221BC"/>
    <w:rsid w:val="002232BB"/>
    <w:rsid w:val="00223425"/>
    <w:rsid w:val="002255B5"/>
    <w:rsid w:val="00225B62"/>
    <w:rsid w:val="00225D2C"/>
    <w:rsid w:val="0022796C"/>
    <w:rsid w:val="00232208"/>
    <w:rsid w:val="002323D9"/>
    <w:rsid w:val="002323DF"/>
    <w:rsid w:val="00232AAD"/>
    <w:rsid w:val="00232D88"/>
    <w:rsid w:val="00233109"/>
    <w:rsid w:val="002348D0"/>
    <w:rsid w:val="00234A42"/>
    <w:rsid w:val="00235A9B"/>
    <w:rsid w:val="00236E51"/>
    <w:rsid w:val="00237E20"/>
    <w:rsid w:val="00240439"/>
    <w:rsid w:val="00240BDF"/>
    <w:rsid w:val="00241C54"/>
    <w:rsid w:val="0024202D"/>
    <w:rsid w:val="002422D7"/>
    <w:rsid w:val="0024312F"/>
    <w:rsid w:val="002435FC"/>
    <w:rsid w:val="002449C1"/>
    <w:rsid w:val="002452A3"/>
    <w:rsid w:val="00245C7F"/>
    <w:rsid w:val="002500C3"/>
    <w:rsid w:val="002524ED"/>
    <w:rsid w:val="0025272E"/>
    <w:rsid w:val="0025309F"/>
    <w:rsid w:val="00253D1A"/>
    <w:rsid w:val="00255AAB"/>
    <w:rsid w:val="00255C29"/>
    <w:rsid w:val="00255EA6"/>
    <w:rsid w:val="002565BD"/>
    <w:rsid w:val="0025665D"/>
    <w:rsid w:val="00260697"/>
    <w:rsid w:val="002608CB"/>
    <w:rsid w:val="002609DA"/>
    <w:rsid w:val="0026202F"/>
    <w:rsid w:val="0026246A"/>
    <w:rsid w:val="0026254A"/>
    <w:rsid w:val="0026256C"/>
    <w:rsid w:val="00264622"/>
    <w:rsid w:val="00264DDC"/>
    <w:rsid w:val="00270293"/>
    <w:rsid w:val="002702B6"/>
    <w:rsid w:val="00271200"/>
    <w:rsid w:val="00271929"/>
    <w:rsid w:val="00275312"/>
    <w:rsid w:val="002754CC"/>
    <w:rsid w:val="00275921"/>
    <w:rsid w:val="00277DCA"/>
    <w:rsid w:val="0028185C"/>
    <w:rsid w:val="00281A57"/>
    <w:rsid w:val="002822BC"/>
    <w:rsid w:val="002831CA"/>
    <w:rsid w:val="00285E9C"/>
    <w:rsid w:val="0028649E"/>
    <w:rsid w:val="002868D2"/>
    <w:rsid w:val="00286C51"/>
    <w:rsid w:val="00286D62"/>
    <w:rsid w:val="002870B4"/>
    <w:rsid w:val="00287890"/>
    <w:rsid w:val="00287F15"/>
    <w:rsid w:val="00290728"/>
    <w:rsid w:val="00290A05"/>
    <w:rsid w:val="00291F3F"/>
    <w:rsid w:val="0029246F"/>
    <w:rsid w:val="002929F8"/>
    <w:rsid w:val="00292AF6"/>
    <w:rsid w:val="00293155"/>
    <w:rsid w:val="002935E8"/>
    <w:rsid w:val="00293F48"/>
    <w:rsid w:val="00294534"/>
    <w:rsid w:val="00294F6C"/>
    <w:rsid w:val="002966F6"/>
    <w:rsid w:val="002974AD"/>
    <w:rsid w:val="0029786A"/>
    <w:rsid w:val="002A1041"/>
    <w:rsid w:val="002A19C6"/>
    <w:rsid w:val="002A1B2C"/>
    <w:rsid w:val="002A3520"/>
    <w:rsid w:val="002A35A7"/>
    <w:rsid w:val="002A37BA"/>
    <w:rsid w:val="002A4168"/>
    <w:rsid w:val="002A43FD"/>
    <w:rsid w:val="002A6719"/>
    <w:rsid w:val="002B0270"/>
    <w:rsid w:val="002B04C3"/>
    <w:rsid w:val="002B08BE"/>
    <w:rsid w:val="002B107B"/>
    <w:rsid w:val="002B1463"/>
    <w:rsid w:val="002B22AF"/>
    <w:rsid w:val="002B272A"/>
    <w:rsid w:val="002B4F55"/>
    <w:rsid w:val="002B5610"/>
    <w:rsid w:val="002B6D4F"/>
    <w:rsid w:val="002B781D"/>
    <w:rsid w:val="002B78B8"/>
    <w:rsid w:val="002B7F79"/>
    <w:rsid w:val="002B7FD8"/>
    <w:rsid w:val="002C2AE7"/>
    <w:rsid w:val="002C4094"/>
    <w:rsid w:val="002C4163"/>
    <w:rsid w:val="002C64EA"/>
    <w:rsid w:val="002C6F93"/>
    <w:rsid w:val="002C7876"/>
    <w:rsid w:val="002C7C49"/>
    <w:rsid w:val="002D0472"/>
    <w:rsid w:val="002D10D0"/>
    <w:rsid w:val="002D1F49"/>
    <w:rsid w:val="002D259B"/>
    <w:rsid w:val="002D2BE5"/>
    <w:rsid w:val="002D34C0"/>
    <w:rsid w:val="002D48E0"/>
    <w:rsid w:val="002D5FCD"/>
    <w:rsid w:val="002D5FEE"/>
    <w:rsid w:val="002D6BE1"/>
    <w:rsid w:val="002D6C87"/>
    <w:rsid w:val="002E0136"/>
    <w:rsid w:val="002E11BF"/>
    <w:rsid w:val="002E28FA"/>
    <w:rsid w:val="002E2EC6"/>
    <w:rsid w:val="002E3C89"/>
    <w:rsid w:val="002E3F4B"/>
    <w:rsid w:val="002E4563"/>
    <w:rsid w:val="002E50C8"/>
    <w:rsid w:val="002E5801"/>
    <w:rsid w:val="002E5E10"/>
    <w:rsid w:val="002E62B0"/>
    <w:rsid w:val="002E6545"/>
    <w:rsid w:val="002E67EF"/>
    <w:rsid w:val="002E742C"/>
    <w:rsid w:val="002E74A5"/>
    <w:rsid w:val="002F0670"/>
    <w:rsid w:val="002F2D5C"/>
    <w:rsid w:val="002F33C8"/>
    <w:rsid w:val="002F6F59"/>
    <w:rsid w:val="00300FD3"/>
    <w:rsid w:val="00301710"/>
    <w:rsid w:val="003021B9"/>
    <w:rsid w:val="00303066"/>
    <w:rsid w:val="00303A04"/>
    <w:rsid w:val="00304218"/>
    <w:rsid w:val="00304C79"/>
    <w:rsid w:val="00305969"/>
    <w:rsid w:val="003060DA"/>
    <w:rsid w:val="00307832"/>
    <w:rsid w:val="00310534"/>
    <w:rsid w:val="0031111B"/>
    <w:rsid w:val="003121F0"/>
    <w:rsid w:val="00312350"/>
    <w:rsid w:val="003136B3"/>
    <w:rsid w:val="00314027"/>
    <w:rsid w:val="00314031"/>
    <w:rsid w:val="00316717"/>
    <w:rsid w:val="00316958"/>
    <w:rsid w:val="00316F0A"/>
    <w:rsid w:val="00317EDC"/>
    <w:rsid w:val="00321266"/>
    <w:rsid w:val="003216B1"/>
    <w:rsid w:val="003220FE"/>
    <w:rsid w:val="00322FF3"/>
    <w:rsid w:val="00323442"/>
    <w:rsid w:val="003240B2"/>
    <w:rsid w:val="003275F3"/>
    <w:rsid w:val="00327F31"/>
    <w:rsid w:val="00330327"/>
    <w:rsid w:val="0033147E"/>
    <w:rsid w:val="00332227"/>
    <w:rsid w:val="003330E1"/>
    <w:rsid w:val="00334993"/>
    <w:rsid w:val="003349D5"/>
    <w:rsid w:val="00334D73"/>
    <w:rsid w:val="003353AD"/>
    <w:rsid w:val="00335737"/>
    <w:rsid w:val="00335C0C"/>
    <w:rsid w:val="00336ACF"/>
    <w:rsid w:val="00336F0F"/>
    <w:rsid w:val="00337555"/>
    <w:rsid w:val="00342312"/>
    <w:rsid w:val="00342728"/>
    <w:rsid w:val="00344CF5"/>
    <w:rsid w:val="00345C03"/>
    <w:rsid w:val="003462DB"/>
    <w:rsid w:val="00347AC8"/>
    <w:rsid w:val="00350222"/>
    <w:rsid w:val="003513CC"/>
    <w:rsid w:val="003517FE"/>
    <w:rsid w:val="00351D0E"/>
    <w:rsid w:val="00352468"/>
    <w:rsid w:val="00353FE1"/>
    <w:rsid w:val="003553B6"/>
    <w:rsid w:val="003555A2"/>
    <w:rsid w:val="00356522"/>
    <w:rsid w:val="00360EE3"/>
    <w:rsid w:val="003610E7"/>
    <w:rsid w:val="00361621"/>
    <w:rsid w:val="00362C2F"/>
    <w:rsid w:val="003630AD"/>
    <w:rsid w:val="00365997"/>
    <w:rsid w:val="00366785"/>
    <w:rsid w:val="00366991"/>
    <w:rsid w:val="003677C5"/>
    <w:rsid w:val="0036794B"/>
    <w:rsid w:val="00367E16"/>
    <w:rsid w:val="0037075E"/>
    <w:rsid w:val="00371346"/>
    <w:rsid w:val="00373979"/>
    <w:rsid w:val="00373B27"/>
    <w:rsid w:val="00375B35"/>
    <w:rsid w:val="00375D2C"/>
    <w:rsid w:val="00376383"/>
    <w:rsid w:val="003768DC"/>
    <w:rsid w:val="00377913"/>
    <w:rsid w:val="003803E4"/>
    <w:rsid w:val="00380916"/>
    <w:rsid w:val="00380C44"/>
    <w:rsid w:val="003816E7"/>
    <w:rsid w:val="0038174A"/>
    <w:rsid w:val="00381F79"/>
    <w:rsid w:val="003834B7"/>
    <w:rsid w:val="00384A7F"/>
    <w:rsid w:val="00384BB6"/>
    <w:rsid w:val="00384F79"/>
    <w:rsid w:val="0038690B"/>
    <w:rsid w:val="00387269"/>
    <w:rsid w:val="00387B69"/>
    <w:rsid w:val="00387D31"/>
    <w:rsid w:val="003902AC"/>
    <w:rsid w:val="00390C3C"/>
    <w:rsid w:val="00390C96"/>
    <w:rsid w:val="003911FE"/>
    <w:rsid w:val="003912C8"/>
    <w:rsid w:val="003919BF"/>
    <w:rsid w:val="00391E20"/>
    <w:rsid w:val="00392BBA"/>
    <w:rsid w:val="00394D86"/>
    <w:rsid w:val="00395824"/>
    <w:rsid w:val="0039641B"/>
    <w:rsid w:val="00396607"/>
    <w:rsid w:val="003973EC"/>
    <w:rsid w:val="003977CF"/>
    <w:rsid w:val="00397A1F"/>
    <w:rsid w:val="003A03D9"/>
    <w:rsid w:val="003A13DB"/>
    <w:rsid w:val="003A15EE"/>
    <w:rsid w:val="003A55F2"/>
    <w:rsid w:val="003A6217"/>
    <w:rsid w:val="003A6514"/>
    <w:rsid w:val="003A717E"/>
    <w:rsid w:val="003A76D6"/>
    <w:rsid w:val="003A77B1"/>
    <w:rsid w:val="003B04BA"/>
    <w:rsid w:val="003B087A"/>
    <w:rsid w:val="003B0C91"/>
    <w:rsid w:val="003B29D3"/>
    <w:rsid w:val="003B2CFA"/>
    <w:rsid w:val="003B2E27"/>
    <w:rsid w:val="003B56A0"/>
    <w:rsid w:val="003B5A12"/>
    <w:rsid w:val="003B6998"/>
    <w:rsid w:val="003B69FA"/>
    <w:rsid w:val="003B6EB2"/>
    <w:rsid w:val="003B7A24"/>
    <w:rsid w:val="003C222F"/>
    <w:rsid w:val="003C26A7"/>
    <w:rsid w:val="003C3B33"/>
    <w:rsid w:val="003C4819"/>
    <w:rsid w:val="003C4BEA"/>
    <w:rsid w:val="003C4D37"/>
    <w:rsid w:val="003C5D3E"/>
    <w:rsid w:val="003C5E89"/>
    <w:rsid w:val="003C68D1"/>
    <w:rsid w:val="003C6DD7"/>
    <w:rsid w:val="003C7410"/>
    <w:rsid w:val="003D39F9"/>
    <w:rsid w:val="003D4090"/>
    <w:rsid w:val="003D4408"/>
    <w:rsid w:val="003D47B9"/>
    <w:rsid w:val="003D4C5C"/>
    <w:rsid w:val="003D5E9C"/>
    <w:rsid w:val="003D6DDD"/>
    <w:rsid w:val="003D726C"/>
    <w:rsid w:val="003D73E7"/>
    <w:rsid w:val="003D77B4"/>
    <w:rsid w:val="003E0EFC"/>
    <w:rsid w:val="003E2818"/>
    <w:rsid w:val="003E2905"/>
    <w:rsid w:val="003E3C99"/>
    <w:rsid w:val="003E4949"/>
    <w:rsid w:val="003E5E80"/>
    <w:rsid w:val="003F15F0"/>
    <w:rsid w:val="003F1E28"/>
    <w:rsid w:val="003F297E"/>
    <w:rsid w:val="003F2FBC"/>
    <w:rsid w:val="003F3197"/>
    <w:rsid w:val="003F4176"/>
    <w:rsid w:val="003F56E7"/>
    <w:rsid w:val="003F5C15"/>
    <w:rsid w:val="003F5FCE"/>
    <w:rsid w:val="003F608A"/>
    <w:rsid w:val="003F79DD"/>
    <w:rsid w:val="003F7B96"/>
    <w:rsid w:val="004019BC"/>
    <w:rsid w:val="00407852"/>
    <w:rsid w:val="00407888"/>
    <w:rsid w:val="00407B0B"/>
    <w:rsid w:val="00410062"/>
    <w:rsid w:val="00411DAD"/>
    <w:rsid w:val="00413623"/>
    <w:rsid w:val="00413AE6"/>
    <w:rsid w:val="00414415"/>
    <w:rsid w:val="004161F2"/>
    <w:rsid w:val="00416E45"/>
    <w:rsid w:val="00417473"/>
    <w:rsid w:val="00420A2F"/>
    <w:rsid w:val="00420A6C"/>
    <w:rsid w:val="00421226"/>
    <w:rsid w:val="00423424"/>
    <w:rsid w:val="00425517"/>
    <w:rsid w:val="00427800"/>
    <w:rsid w:val="00427C67"/>
    <w:rsid w:val="00427DBA"/>
    <w:rsid w:val="00430ED3"/>
    <w:rsid w:val="00432735"/>
    <w:rsid w:val="00433CDC"/>
    <w:rsid w:val="00434122"/>
    <w:rsid w:val="0043510A"/>
    <w:rsid w:val="0044222D"/>
    <w:rsid w:val="0044372D"/>
    <w:rsid w:val="00443B58"/>
    <w:rsid w:val="00443E42"/>
    <w:rsid w:val="004442CC"/>
    <w:rsid w:val="004459C3"/>
    <w:rsid w:val="004470D5"/>
    <w:rsid w:val="004472A6"/>
    <w:rsid w:val="00447EA4"/>
    <w:rsid w:val="004500C3"/>
    <w:rsid w:val="004501A9"/>
    <w:rsid w:val="00450B66"/>
    <w:rsid w:val="004528FC"/>
    <w:rsid w:val="00452B19"/>
    <w:rsid w:val="00454CFE"/>
    <w:rsid w:val="004550D6"/>
    <w:rsid w:val="0045537F"/>
    <w:rsid w:val="00460126"/>
    <w:rsid w:val="004601AD"/>
    <w:rsid w:val="004614CE"/>
    <w:rsid w:val="00461E36"/>
    <w:rsid w:val="00461F55"/>
    <w:rsid w:val="00462CC2"/>
    <w:rsid w:val="004639CB"/>
    <w:rsid w:val="00463F8C"/>
    <w:rsid w:val="004645F4"/>
    <w:rsid w:val="00465E89"/>
    <w:rsid w:val="004660FC"/>
    <w:rsid w:val="004667D4"/>
    <w:rsid w:val="00466E2F"/>
    <w:rsid w:val="00467380"/>
    <w:rsid w:val="00467815"/>
    <w:rsid w:val="00470CF2"/>
    <w:rsid w:val="004721E6"/>
    <w:rsid w:val="00474019"/>
    <w:rsid w:val="0047456A"/>
    <w:rsid w:val="004748E3"/>
    <w:rsid w:val="004750D9"/>
    <w:rsid w:val="00475175"/>
    <w:rsid w:val="00480376"/>
    <w:rsid w:val="00480C02"/>
    <w:rsid w:val="004818F8"/>
    <w:rsid w:val="00482143"/>
    <w:rsid w:val="00483CC6"/>
    <w:rsid w:val="0048422F"/>
    <w:rsid w:val="004847D2"/>
    <w:rsid w:val="00484950"/>
    <w:rsid w:val="00486544"/>
    <w:rsid w:val="00486998"/>
    <w:rsid w:val="00486A84"/>
    <w:rsid w:val="00486D6B"/>
    <w:rsid w:val="00487EC8"/>
    <w:rsid w:val="004900FB"/>
    <w:rsid w:val="00490840"/>
    <w:rsid w:val="00490FB7"/>
    <w:rsid w:val="00497A12"/>
    <w:rsid w:val="00497C26"/>
    <w:rsid w:val="00497F40"/>
    <w:rsid w:val="004A1714"/>
    <w:rsid w:val="004A4629"/>
    <w:rsid w:val="004A5364"/>
    <w:rsid w:val="004A60B3"/>
    <w:rsid w:val="004A62AE"/>
    <w:rsid w:val="004A62C9"/>
    <w:rsid w:val="004A7208"/>
    <w:rsid w:val="004A7D5B"/>
    <w:rsid w:val="004B2210"/>
    <w:rsid w:val="004B3F6F"/>
    <w:rsid w:val="004B4041"/>
    <w:rsid w:val="004B4968"/>
    <w:rsid w:val="004B5C6F"/>
    <w:rsid w:val="004B5FC7"/>
    <w:rsid w:val="004B7090"/>
    <w:rsid w:val="004B7191"/>
    <w:rsid w:val="004B7725"/>
    <w:rsid w:val="004C0226"/>
    <w:rsid w:val="004C0386"/>
    <w:rsid w:val="004C0C8D"/>
    <w:rsid w:val="004C0D3B"/>
    <w:rsid w:val="004C0D9A"/>
    <w:rsid w:val="004C18FF"/>
    <w:rsid w:val="004C1A18"/>
    <w:rsid w:val="004C2D33"/>
    <w:rsid w:val="004C3545"/>
    <w:rsid w:val="004C40A1"/>
    <w:rsid w:val="004C5703"/>
    <w:rsid w:val="004C78F9"/>
    <w:rsid w:val="004D111C"/>
    <w:rsid w:val="004D33FD"/>
    <w:rsid w:val="004D47C6"/>
    <w:rsid w:val="004D5BBE"/>
    <w:rsid w:val="004E0EB8"/>
    <w:rsid w:val="004E2BAF"/>
    <w:rsid w:val="004E31A5"/>
    <w:rsid w:val="004E3269"/>
    <w:rsid w:val="004E46B6"/>
    <w:rsid w:val="004E46E6"/>
    <w:rsid w:val="004E6308"/>
    <w:rsid w:val="004E6C9E"/>
    <w:rsid w:val="004E6D72"/>
    <w:rsid w:val="004E6E10"/>
    <w:rsid w:val="004E7CFA"/>
    <w:rsid w:val="004F0CEA"/>
    <w:rsid w:val="004F2CC5"/>
    <w:rsid w:val="004F3CB9"/>
    <w:rsid w:val="004F3E0C"/>
    <w:rsid w:val="004F53F3"/>
    <w:rsid w:val="004F5BE2"/>
    <w:rsid w:val="004F5CD9"/>
    <w:rsid w:val="004F5DA9"/>
    <w:rsid w:val="004F6293"/>
    <w:rsid w:val="004F66C0"/>
    <w:rsid w:val="004F71B5"/>
    <w:rsid w:val="004F75F7"/>
    <w:rsid w:val="004F7914"/>
    <w:rsid w:val="00500558"/>
    <w:rsid w:val="00500BFE"/>
    <w:rsid w:val="00502A9F"/>
    <w:rsid w:val="005030C5"/>
    <w:rsid w:val="00503751"/>
    <w:rsid w:val="00504095"/>
    <w:rsid w:val="00505B0C"/>
    <w:rsid w:val="00505BC6"/>
    <w:rsid w:val="00506F1B"/>
    <w:rsid w:val="0051148A"/>
    <w:rsid w:val="005114E1"/>
    <w:rsid w:val="00513BB2"/>
    <w:rsid w:val="005140D6"/>
    <w:rsid w:val="005170C7"/>
    <w:rsid w:val="00517CA6"/>
    <w:rsid w:val="00521295"/>
    <w:rsid w:val="00521A3C"/>
    <w:rsid w:val="00521DAE"/>
    <w:rsid w:val="005235BF"/>
    <w:rsid w:val="00523E53"/>
    <w:rsid w:val="005248D7"/>
    <w:rsid w:val="00524E4B"/>
    <w:rsid w:val="0052536D"/>
    <w:rsid w:val="00525977"/>
    <w:rsid w:val="00526258"/>
    <w:rsid w:val="00527D3B"/>
    <w:rsid w:val="00531298"/>
    <w:rsid w:val="0053152E"/>
    <w:rsid w:val="00531681"/>
    <w:rsid w:val="005342AE"/>
    <w:rsid w:val="00534E6B"/>
    <w:rsid w:val="00535F5C"/>
    <w:rsid w:val="00537085"/>
    <w:rsid w:val="00537740"/>
    <w:rsid w:val="0054080B"/>
    <w:rsid w:val="0054088E"/>
    <w:rsid w:val="00540E70"/>
    <w:rsid w:val="0054281F"/>
    <w:rsid w:val="00542A17"/>
    <w:rsid w:val="005448FC"/>
    <w:rsid w:val="00545509"/>
    <w:rsid w:val="00546788"/>
    <w:rsid w:val="00546BA2"/>
    <w:rsid w:val="00546E29"/>
    <w:rsid w:val="00547C6D"/>
    <w:rsid w:val="005507F7"/>
    <w:rsid w:val="00550B3B"/>
    <w:rsid w:val="00551C71"/>
    <w:rsid w:val="005522C8"/>
    <w:rsid w:val="0055318E"/>
    <w:rsid w:val="00554A8E"/>
    <w:rsid w:val="0055506D"/>
    <w:rsid w:val="00555156"/>
    <w:rsid w:val="0055543A"/>
    <w:rsid w:val="005559EF"/>
    <w:rsid w:val="00560824"/>
    <w:rsid w:val="00560ABC"/>
    <w:rsid w:val="00561F2F"/>
    <w:rsid w:val="0056253E"/>
    <w:rsid w:val="005626FB"/>
    <w:rsid w:val="00562A8F"/>
    <w:rsid w:val="00563B69"/>
    <w:rsid w:val="00563CB0"/>
    <w:rsid w:val="00564FC1"/>
    <w:rsid w:val="00573732"/>
    <w:rsid w:val="00574E80"/>
    <w:rsid w:val="005750A9"/>
    <w:rsid w:val="00575EF7"/>
    <w:rsid w:val="00576582"/>
    <w:rsid w:val="00576A9F"/>
    <w:rsid w:val="005776C8"/>
    <w:rsid w:val="00577A12"/>
    <w:rsid w:val="00580010"/>
    <w:rsid w:val="005801FF"/>
    <w:rsid w:val="0058170B"/>
    <w:rsid w:val="00581943"/>
    <w:rsid w:val="005820F8"/>
    <w:rsid w:val="005830D8"/>
    <w:rsid w:val="00583B26"/>
    <w:rsid w:val="00585F62"/>
    <w:rsid w:val="00586622"/>
    <w:rsid w:val="005877D3"/>
    <w:rsid w:val="005902C7"/>
    <w:rsid w:val="00590B09"/>
    <w:rsid w:val="00590B8A"/>
    <w:rsid w:val="00591074"/>
    <w:rsid w:val="0059190D"/>
    <w:rsid w:val="00591FE4"/>
    <w:rsid w:val="00592313"/>
    <w:rsid w:val="00592EC0"/>
    <w:rsid w:val="0059316C"/>
    <w:rsid w:val="00593CA4"/>
    <w:rsid w:val="0059435C"/>
    <w:rsid w:val="005947B8"/>
    <w:rsid w:val="00595178"/>
    <w:rsid w:val="00595831"/>
    <w:rsid w:val="00595CA1"/>
    <w:rsid w:val="005961A4"/>
    <w:rsid w:val="0059715B"/>
    <w:rsid w:val="005A0310"/>
    <w:rsid w:val="005A278D"/>
    <w:rsid w:val="005A357C"/>
    <w:rsid w:val="005A45F3"/>
    <w:rsid w:val="005A4B05"/>
    <w:rsid w:val="005A5113"/>
    <w:rsid w:val="005A62CB"/>
    <w:rsid w:val="005A7136"/>
    <w:rsid w:val="005B00D6"/>
    <w:rsid w:val="005B04F1"/>
    <w:rsid w:val="005B0588"/>
    <w:rsid w:val="005B11F0"/>
    <w:rsid w:val="005B186E"/>
    <w:rsid w:val="005B2061"/>
    <w:rsid w:val="005B26BF"/>
    <w:rsid w:val="005B3ABB"/>
    <w:rsid w:val="005B426E"/>
    <w:rsid w:val="005B647B"/>
    <w:rsid w:val="005B6777"/>
    <w:rsid w:val="005B7841"/>
    <w:rsid w:val="005C0DF4"/>
    <w:rsid w:val="005C1B0A"/>
    <w:rsid w:val="005C3171"/>
    <w:rsid w:val="005C3257"/>
    <w:rsid w:val="005C4201"/>
    <w:rsid w:val="005C49F3"/>
    <w:rsid w:val="005C4CF2"/>
    <w:rsid w:val="005C71CC"/>
    <w:rsid w:val="005D2BAA"/>
    <w:rsid w:val="005D4D19"/>
    <w:rsid w:val="005D5772"/>
    <w:rsid w:val="005E111A"/>
    <w:rsid w:val="005E1409"/>
    <w:rsid w:val="005E1F16"/>
    <w:rsid w:val="005E2EBB"/>
    <w:rsid w:val="005E32B3"/>
    <w:rsid w:val="005E4825"/>
    <w:rsid w:val="005E6399"/>
    <w:rsid w:val="005E6552"/>
    <w:rsid w:val="005F0EF4"/>
    <w:rsid w:val="005F2E89"/>
    <w:rsid w:val="005F3D47"/>
    <w:rsid w:val="005F558E"/>
    <w:rsid w:val="005F6D16"/>
    <w:rsid w:val="005F798D"/>
    <w:rsid w:val="005F7F1D"/>
    <w:rsid w:val="00600ABC"/>
    <w:rsid w:val="00600C02"/>
    <w:rsid w:val="00600ECE"/>
    <w:rsid w:val="006012AE"/>
    <w:rsid w:val="00601CFB"/>
    <w:rsid w:val="0060340C"/>
    <w:rsid w:val="0060397A"/>
    <w:rsid w:val="00604C14"/>
    <w:rsid w:val="00606B8F"/>
    <w:rsid w:val="00606FC4"/>
    <w:rsid w:val="006070EC"/>
    <w:rsid w:val="0060744E"/>
    <w:rsid w:val="00611775"/>
    <w:rsid w:val="006121D8"/>
    <w:rsid w:val="00612992"/>
    <w:rsid w:val="00613FB3"/>
    <w:rsid w:val="00615670"/>
    <w:rsid w:val="00615C11"/>
    <w:rsid w:val="00616972"/>
    <w:rsid w:val="00617442"/>
    <w:rsid w:val="00620EDC"/>
    <w:rsid w:val="006216C5"/>
    <w:rsid w:val="0062320E"/>
    <w:rsid w:val="00624188"/>
    <w:rsid w:val="00625822"/>
    <w:rsid w:val="00626E2B"/>
    <w:rsid w:val="006272C3"/>
    <w:rsid w:val="00630CDD"/>
    <w:rsid w:val="00633524"/>
    <w:rsid w:val="00634D78"/>
    <w:rsid w:val="00635116"/>
    <w:rsid w:val="00635121"/>
    <w:rsid w:val="006352A4"/>
    <w:rsid w:val="00635414"/>
    <w:rsid w:val="006354CC"/>
    <w:rsid w:val="00636A85"/>
    <w:rsid w:val="006373D4"/>
    <w:rsid w:val="0064033F"/>
    <w:rsid w:val="00641F1C"/>
    <w:rsid w:val="00642B92"/>
    <w:rsid w:val="00643148"/>
    <w:rsid w:val="006448E9"/>
    <w:rsid w:val="00645101"/>
    <w:rsid w:val="006455C8"/>
    <w:rsid w:val="00645CAA"/>
    <w:rsid w:val="00646928"/>
    <w:rsid w:val="00650200"/>
    <w:rsid w:val="006514A4"/>
    <w:rsid w:val="00651A6D"/>
    <w:rsid w:val="00653AC9"/>
    <w:rsid w:val="00655628"/>
    <w:rsid w:val="006606FA"/>
    <w:rsid w:val="00660D22"/>
    <w:rsid w:val="006610A1"/>
    <w:rsid w:val="00661525"/>
    <w:rsid w:val="00661995"/>
    <w:rsid w:val="00663E3B"/>
    <w:rsid w:val="00663E9A"/>
    <w:rsid w:val="00664886"/>
    <w:rsid w:val="00664DCB"/>
    <w:rsid w:val="006651E2"/>
    <w:rsid w:val="00665D37"/>
    <w:rsid w:val="00665D65"/>
    <w:rsid w:val="00666FE3"/>
    <w:rsid w:val="00667066"/>
    <w:rsid w:val="00670233"/>
    <w:rsid w:val="00670793"/>
    <w:rsid w:val="006723EC"/>
    <w:rsid w:val="00675727"/>
    <w:rsid w:val="00676199"/>
    <w:rsid w:val="0067622E"/>
    <w:rsid w:val="006779ED"/>
    <w:rsid w:val="00677FE4"/>
    <w:rsid w:val="006803A3"/>
    <w:rsid w:val="00680C7B"/>
    <w:rsid w:val="00680D8B"/>
    <w:rsid w:val="006811E6"/>
    <w:rsid w:val="00681240"/>
    <w:rsid w:val="006818E3"/>
    <w:rsid w:val="0068209B"/>
    <w:rsid w:val="00682724"/>
    <w:rsid w:val="00685552"/>
    <w:rsid w:val="00685F52"/>
    <w:rsid w:val="00686462"/>
    <w:rsid w:val="00687339"/>
    <w:rsid w:val="0068746E"/>
    <w:rsid w:val="00687EA1"/>
    <w:rsid w:val="00687EA6"/>
    <w:rsid w:val="0069195E"/>
    <w:rsid w:val="00691DA0"/>
    <w:rsid w:val="00692200"/>
    <w:rsid w:val="006927D2"/>
    <w:rsid w:val="006928CA"/>
    <w:rsid w:val="00692A14"/>
    <w:rsid w:val="006945E5"/>
    <w:rsid w:val="00694FFD"/>
    <w:rsid w:val="00695001"/>
    <w:rsid w:val="006952BE"/>
    <w:rsid w:val="00695A44"/>
    <w:rsid w:val="00695B4B"/>
    <w:rsid w:val="006A0F3D"/>
    <w:rsid w:val="006A1681"/>
    <w:rsid w:val="006A24ED"/>
    <w:rsid w:val="006A3193"/>
    <w:rsid w:val="006A35A2"/>
    <w:rsid w:val="006A41EA"/>
    <w:rsid w:val="006A490A"/>
    <w:rsid w:val="006A515F"/>
    <w:rsid w:val="006A62DD"/>
    <w:rsid w:val="006A6892"/>
    <w:rsid w:val="006A6F0D"/>
    <w:rsid w:val="006A7925"/>
    <w:rsid w:val="006B0679"/>
    <w:rsid w:val="006B069B"/>
    <w:rsid w:val="006B099B"/>
    <w:rsid w:val="006B110C"/>
    <w:rsid w:val="006B114D"/>
    <w:rsid w:val="006B16F2"/>
    <w:rsid w:val="006B207D"/>
    <w:rsid w:val="006B6699"/>
    <w:rsid w:val="006C067F"/>
    <w:rsid w:val="006C1241"/>
    <w:rsid w:val="006C1B66"/>
    <w:rsid w:val="006C3516"/>
    <w:rsid w:val="006C39C7"/>
    <w:rsid w:val="006C3A83"/>
    <w:rsid w:val="006C4B1F"/>
    <w:rsid w:val="006C4BF7"/>
    <w:rsid w:val="006C5FD4"/>
    <w:rsid w:val="006C753C"/>
    <w:rsid w:val="006C75DE"/>
    <w:rsid w:val="006C7A15"/>
    <w:rsid w:val="006D060C"/>
    <w:rsid w:val="006D06C9"/>
    <w:rsid w:val="006D2173"/>
    <w:rsid w:val="006D2C77"/>
    <w:rsid w:val="006D39EA"/>
    <w:rsid w:val="006D58CB"/>
    <w:rsid w:val="006D5B6E"/>
    <w:rsid w:val="006D5FCB"/>
    <w:rsid w:val="006D6043"/>
    <w:rsid w:val="006D63F3"/>
    <w:rsid w:val="006D718C"/>
    <w:rsid w:val="006E03CC"/>
    <w:rsid w:val="006E06C4"/>
    <w:rsid w:val="006E0D8B"/>
    <w:rsid w:val="006E300F"/>
    <w:rsid w:val="006E35E0"/>
    <w:rsid w:val="006E4109"/>
    <w:rsid w:val="006E48CD"/>
    <w:rsid w:val="006E5117"/>
    <w:rsid w:val="006E5669"/>
    <w:rsid w:val="006E5688"/>
    <w:rsid w:val="006E5D12"/>
    <w:rsid w:val="006E62CC"/>
    <w:rsid w:val="006E640F"/>
    <w:rsid w:val="006E6AC5"/>
    <w:rsid w:val="006E7A63"/>
    <w:rsid w:val="006F03F0"/>
    <w:rsid w:val="006F0DAC"/>
    <w:rsid w:val="006F168D"/>
    <w:rsid w:val="006F3131"/>
    <w:rsid w:val="006F3D4F"/>
    <w:rsid w:val="006F4F8E"/>
    <w:rsid w:val="006F5112"/>
    <w:rsid w:val="006F7283"/>
    <w:rsid w:val="006F77C9"/>
    <w:rsid w:val="00700134"/>
    <w:rsid w:val="00703BFE"/>
    <w:rsid w:val="00703C70"/>
    <w:rsid w:val="00703F89"/>
    <w:rsid w:val="007043C0"/>
    <w:rsid w:val="0070533E"/>
    <w:rsid w:val="00706D6C"/>
    <w:rsid w:val="00707367"/>
    <w:rsid w:val="00707F12"/>
    <w:rsid w:val="00710341"/>
    <w:rsid w:val="00711A6A"/>
    <w:rsid w:val="00712023"/>
    <w:rsid w:val="00712978"/>
    <w:rsid w:val="0071310F"/>
    <w:rsid w:val="0071548A"/>
    <w:rsid w:val="00715FE6"/>
    <w:rsid w:val="007173BD"/>
    <w:rsid w:val="007213B9"/>
    <w:rsid w:val="007220CE"/>
    <w:rsid w:val="00722CF1"/>
    <w:rsid w:val="0072509D"/>
    <w:rsid w:val="00726810"/>
    <w:rsid w:val="007277C6"/>
    <w:rsid w:val="00727B15"/>
    <w:rsid w:val="0073139F"/>
    <w:rsid w:val="00731FFD"/>
    <w:rsid w:val="0073364F"/>
    <w:rsid w:val="00733BF1"/>
    <w:rsid w:val="00734A34"/>
    <w:rsid w:val="0073511F"/>
    <w:rsid w:val="007358C5"/>
    <w:rsid w:val="0074030E"/>
    <w:rsid w:val="007404E9"/>
    <w:rsid w:val="00740B36"/>
    <w:rsid w:val="007411DF"/>
    <w:rsid w:val="007418D0"/>
    <w:rsid w:val="00741DAB"/>
    <w:rsid w:val="0074326C"/>
    <w:rsid w:val="0074481E"/>
    <w:rsid w:val="00744B6F"/>
    <w:rsid w:val="0074518D"/>
    <w:rsid w:val="00745ED5"/>
    <w:rsid w:val="00747A0C"/>
    <w:rsid w:val="00747BBA"/>
    <w:rsid w:val="00750203"/>
    <w:rsid w:val="00750999"/>
    <w:rsid w:val="00750BDC"/>
    <w:rsid w:val="00750FCB"/>
    <w:rsid w:val="00751C73"/>
    <w:rsid w:val="0075320B"/>
    <w:rsid w:val="00753903"/>
    <w:rsid w:val="00755521"/>
    <w:rsid w:val="00755B78"/>
    <w:rsid w:val="00756011"/>
    <w:rsid w:val="00757B64"/>
    <w:rsid w:val="007601E8"/>
    <w:rsid w:val="00760A47"/>
    <w:rsid w:val="00761B2C"/>
    <w:rsid w:val="007623D5"/>
    <w:rsid w:val="00762A94"/>
    <w:rsid w:val="0076419C"/>
    <w:rsid w:val="0076531F"/>
    <w:rsid w:val="00766518"/>
    <w:rsid w:val="007666A4"/>
    <w:rsid w:val="00766E93"/>
    <w:rsid w:val="007671C3"/>
    <w:rsid w:val="00767749"/>
    <w:rsid w:val="007717D3"/>
    <w:rsid w:val="00771DE5"/>
    <w:rsid w:val="00773711"/>
    <w:rsid w:val="0077413F"/>
    <w:rsid w:val="00775D66"/>
    <w:rsid w:val="00776C43"/>
    <w:rsid w:val="00781593"/>
    <w:rsid w:val="007818A9"/>
    <w:rsid w:val="007821A5"/>
    <w:rsid w:val="00782BD6"/>
    <w:rsid w:val="007855AF"/>
    <w:rsid w:val="00787957"/>
    <w:rsid w:val="007901C1"/>
    <w:rsid w:val="00790321"/>
    <w:rsid w:val="00792480"/>
    <w:rsid w:val="00792DEE"/>
    <w:rsid w:val="00793774"/>
    <w:rsid w:val="00794045"/>
    <w:rsid w:val="00796FFC"/>
    <w:rsid w:val="007A0B01"/>
    <w:rsid w:val="007A12D2"/>
    <w:rsid w:val="007A195F"/>
    <w:rsid w:val="007A2707"/>
    <w:rsid w:val="007A3ECF"/>
    <w:rsid w:val="007A4280"/>
    <w:rsid w:val="007A5906"/>
    <w:rsid w:val="007A660D"/>
    <w:rsid w:val="007A6CCA"/>
    <w:rsid w:val="007A73DE"/>
    <w:rsid w:val="007A7854"/>
    <w:rsid w:val="007B12A3"/>
    <w:rsid w:val="007B198D"/>
    <w:rsid w:val="007B23A3"/>
    <w:rsid w:val="007B2880"/>
    <w:rsid w:val="007B4413"/>
    <w:rsid w:val="007B46F0"/>
    <w:rsid w:val="007B5755"/>
    <w:rsid w:val="007B6A9A"/>
    <w:rsid w:val="007B6B63"/>
    <w:rsid w:val="007B6C3A"/>
    <w:rsid w:val="007B708C"/>
    <w:rsid w:val="007C0210"/>
    <w:rsid w:val="007C33AB"/>
    <w:rsid w:val="007C3E09"/>
    <w:rsid w:val="007C3FB9"/>
    <w:rsid w:val="007C4DF4"/>
    <w:rsid w:val="007C56D2"/>
    <w:rsid w:val="007C69B1"/>
    <w:rsid w:val="007C76DA"/>
    <w:rsid w:val="007D0020"/>
    <w:rsid w:val="007D11C9"/>
    <w:rsid w:val="007D1342"/>
    <w:rsid w:val="007D1FD0"/>
    <w:rsid w:val="007D3596"/>
    <w:rsid w:val="007D4722"/>
    <w:rsid w:val="007D5B80"/>
    <w:rsid w:val="007D6D05"/>
    <w:rsid w:val="007E022A"/>
    <w:rsid w:val="007E0CC1"/>
    <w:rsid w:val="007E15DB"/>
    <w:rsid w:val="007E171F"/>
    <w:rsid w:val="007E2511"/>
    <w:rsid w:val="007E6225"/>
    <w:rsid w:val="007E76B2"/>
    <w:rsid w:val="007E7F9E"/>
    <w:rsid w:val="007F10E7"/>
    <w:rsid w:val="007F144B"/>
    <w:rsid w:val="007F15D9"/>
    <w:rsid w:val="007F1C75"/>
    <w:rsid w:val="007F2081"/>
    <w:rsid w:val="007F430A"/>
    <w:rsid w:val="007F4363"/>
    <w:rsid w:val="007F4E79"/>
    <w:rsid w:val="007F504D"/>
    <w:rsid w:val="007F6810"/>
    <w:rsid w:val="007F6A8C"/>
    <w:rsid w:val="007F7ED2"/>
    <w:rsid w:val="00800012"/>
    <w:rsid w:val="00801E38"/>
    <w:rsid w:val="00802A66"/>
    <w:rsid w:val="00803748"/>
    <w:rsid w:val="00803E44"/>
    <w:rsid w:val="008041DD"/>
    <w:rsid w:val="00804EC3"/>
    <w:rsid w:val="0080514D"/>
    <w:rsid w:val="00810F1B"/>
    <w:rsid w:val="00810F68"/>
    <w:rsid w:val="0081341C"/>
    <w:rsid w:val="00813B6D"/>
    <w:rsid w:val="00814001"/>
    <w:rsid w:val="00815052"/>
    <w:rsid w:val="0081537F"/>
    <w:rsid w:val="008161A5"/>
    <w:rsid w:val="008169F4"/>
    <w:rsid w:val="008172E4"/>
    <w:rsid w:val="0081737F"/>
    <w:rsid w:val="00817803"/>
    <w:rsid w:val="00820EF6"/>
    <w:rsid w:val="00821A31"/>
    <w:rsid w:val="008225BC"/>
    <w:rsid w:val="0082301D"/>
    <w:rsid w:val="00823869"/>
    <w:rsid w:val="00824673"/>
    <w:rsid w:val="0082494E"/>
    <w:rsid w:val="00827A88"/>
    <w:rsid w:val="0083063E"/>
    <w:rsid w:val="00830A73"/>
    <w:rsid w:val="0083179F"/>
    <w:rsid w:val="008323C9"/>
    <w:rsid w:val="00832593"/>
    <w:rsid w:val="00832ADF"/>
    <w:rsid w:val="00832E95"/>
    <w:rsid w:val="008337FF"/>
    <w:rsid w:val="00834266"/>
    <w:rsid w:val="00835506"/>
    <w:rsid w:val="00835662"/>
    <w:rsid w:val="00835695"/>
    <w:rsid w:val="00835814"/>
    <w:rsid w:val="008362C0"/>
    <w:rsid w:val="00836CA8"/>
    <w:rsid w:val="00836CBE"/>
    <w:rsid w:val="00836FA3"/>
    <w:rsid w:val="00837346"/>
    <w:rsid w:val="0084020F"/>
    <w:rsid w:val="0084143C"/>
    <w:rsid w:val="008416B1"/>
    <w:rsid w:val="00841B20"/>
    <w:rsid w:val="00842A49"/>
    <w:rsid w:val="008438FA"/>
    <w:rsid w:val="008449C4"/>
    <w:rsid w:val="00846390"/>
    <w:rsid w:val="00846923"/>
    <w:rsid w:val="0084769D"/>
    <w:rsid w:val="00850159"/>
    <w:rsid w:val="00850A24"/>
    <w:rsid w:val="00850BE4"/>
    <w:rsid w:val="00850DD8"/>
    <w:rsid w:val="00852860"/>
    <w:rsid w:val="00852943"/>
    <w:rsid w:val="00854933"/>
    <w:rsid w:val="00856593"/>
    <w:rsid w:val="0085743D"/>
    <w:rsid w:val="008577E7"/>
    <w:rsid w:val="00857D3A"/>
    <w:rsid w:val="00860261"/>
    <w:rsid w:val="0086079D"/>
    <w:rsid w:val="008609B7"/>
    <w:rsid w:val="00861006"/>
    <w:rsid w:val="00861FC8"/>
    <w:rsid w:val="00864FC2"/>
    <w:rsid w:val="00865544"/>
    <w:rsid w:val="00866496"/>
    <w:rsid w:val="008668EB"/>
    <w:rsid w:val="00866F00"/>
    <w:rsid w:val="008707E5"/>
    <w:rsid w:val="008725A8"/>
    <w:rsid w:val="00872AB6"/>
    <w:rsid w:val="00872C61"/>
    <w:rsid w:val="00873BC4"/>
    <w:rsid w:val="008764C1"/>
    <w:rsid w:val="008765AE"/>
    <w:rsid w:val="008772CA"/>
    <w:rsid w:val="008775B8"/>
    <w:rsid w:val="008805A2"/>
    <w:rsid w:val="008829AA"/>
    <w:rsid w:val="00883CF8"/>
    <w:rsid w:val="00884AAB"/>
    <w:rsid w:val="00885100"/>
    <w:rsid w:val="008851A4"/>
    <w:rsid w:val="0088559D"/>
    <w:rsid w:val="0088652B"/>
    <w:rsid w:val="008866D2"/>
    <w:rsid w:val="00886CA4"/>
    <w:rsid w:val="00892578"/>
    <w:rsid w:val="00892AD3"/>
    <w:rsid w:val="00893456"/>
    <w:rsid w:val="008945AA"/>
    <w:rsid w:val="00894BB2"/>
    <w:rsid w:val="008957A9"/>
    <w:rsid w:val="00896C10"/>
    <w:rsid w:val="008A1442"/>
    <w:rsid w:val="008A155F"/>
    <w:rsid w:val="008A1B9E"/>
    <w:rsid w:val="008A2635"/>
    <w:rsid w:val="008A4892"/>
    <w:rsid w:val="008A54AD"/>
    <w:rsid w:val="008A5EB2"/>
    <w:rsid w:val="008A642B"/>
    <w:rsid w:val="008A6540"/>
    <w:rsid w:val="008A69B9"/>
    <w:rsid w:val="008A7DAB"/>
    <w:rsid w:val="008B073A"/>
    <w:rsid w:val="008B2619"/>
    <w:rsid w:val="008B28DF"/>
    <w:rsid w:val="008B2C5A"/>
    <w:rsid w:val="008B422C"/>
    <w:rsid w:val="008B78A8"/>
    <w:rsid w:val="008B7DAD"/>
    <w:rsid w:val="008C02DB"/>
    <w:rsid w:val="008C14BC"/>
    <w:rsid w:val="008C1B00"/>
    <w:rsid w:val="008C6F42"/>
    <w:rsid w:val="008C7169"/>
    <w:rsid w:val="008D018B"/>
    <w:rsid w:val="008D117B"/>
    <w:rsid w:val="008D14A5"/>
    <w:rsid w:val="008D1FF6"/>
    <w:rsid w:val="008D20FA"/>
    <w:rsid w:val="008D2D2F"/>
    <w:rsid w:val="008D2E5F"/>
    <w:rsid w:val="008D368E"/>
    <w:rsid w:val="008D3ED2"/>
    <w:rsid w:val="008D4CEE"/>
    <w:rsid w:val="008D505E"/>
    <w:rsid w:val="008D5075"/>
    <w:rsid w:val="008D7551"/>
    <w:rsid w:val="008D764C"/>
    <w:rsid w:val="008E0F04"/>
    <w:rsid w:val="008E19B9"/>
    <w:rsid w:val="008E27C4"/>
    <w:rsid w:val="008E2995"/>
    <w:rsid w:val="008E3F1A"/>
    <w:rsid w:val="008E431F"/>
    <w:rsid w:val="008E44FB"/>
    <w:rsid w:val="008E47BC"/>
    <w:rsid w:val="008E5DE3"/>
    <w:rsid w:val="008E6F9B"/>
    <w:rsid w:val="008F07FF"/>
    <w:rsid w:val="008F163D"/>
    <w:rsid w:val="008F1B12"/>
    <w:rsid w:val="008F250F"/>
    <w:rsid w:val="008F34B3"/>
    <w:rsid w:val="008F3863"/>
    <w:rsid w:val="008F423F"/>
    <w:rsid w:val="008F5696"/>
    <w:rsid w:val="008F66D4"/>
    <w:rsid w:val="008F6D03"/>
    <w:rsid w:val="008F79BC"/>
    <w:rsid w:val="0090133E"/>
    <w:rsid w:val="00901869"/>
    <w:rsid w:val="0090239D"/>
    <w:rsid w:val="00902D8C"/>
    <w:rsid w:val="00903046"/>
    <w:rsid w:val="00903FCE"/>
    <w:rsid w:val="00904217"/>
    <w:rsid w:val="00904C85"/>
    <w:rsid w:val="009051D1"/>
    <w:rsid w:val="00906B4D"/>
    <w:rsid w:val="00906EA3"/>
    <w:rsid w:val="009113D6"/>
    <w:rsid w:val="00911C04"/>
    <w:rsid w:val="009138F0"/>
    <w:rsid w:val="00914474"/>
    <w:rsid w:val="0091651F"/>
    <w:rsid w:val="00916704"/>
    <w:rsid w:val="00917B9E"/>
    <w:rsid w:val="009208FF"/>
    <w:rsid w:val="009213B9"/>
    <w:rsid w:val="0092180E"/>
    <w:rsid w:val="00922EF0"/>
    <w:rsid w:val="009233EE"/>
    <w:rsid w:val="00923DE5"/>
    <w:rsid w:val="00924101"/>
    <w:rsid w:val="009251A3"/>
    <w:rsid w:val="00925D73"/>
    <w:rsid w:val="00927868"/>
    <w:rsid w:val="00927B56"/>
    <w:rsid w:val="009315D3"/>
    <w:rsid w:val="00932005"/>
    <w:rsid w:val="009332A1"/>
    <w:rsid w:val="009334E0"/>
    <w:rsid w:val="009344E4"/>
    <w:rsid w:val="00935CF2"/>
    <w:rsid w:val="009367AB"/>
    <w:rsid w:val="00936EDE"/>
    <w:rsid w:val="00936F16"/>
    <w:rsid w:val="009373F0"/>
    <w:rsid w:val="00940CFA"/>
    <w:rsid w:val="00941122"/>
    <w:rsid w:val="00941904"/>
    <w:rsid w:val="00941B5C"/>
    <w:rsid w:val="0094258E"/>
    <w:rsid w:val="00944EBC"/>
    <w:rsid w:val="00946734"/>
    <w:rsid w:val="0094684F"/>
    <w:rsid w:val="00947C8E"/>
    <w:rsid w:val="009506DE"/>
    <w:rsid w:val="0095162B"/>
    <w:rsid w:val="00952724"/>
    <w:rsid w:val="00952D84"/>
    <w:rsid w:val="00954C17"/>
    <w:rsid w:val="00954FC6"/>
    <w:rsid w:val="00955866"/>
    <w:rsid w:val="00955D62"/>
    <w:rsid w:val="00957D66"/>
    <w:rsid w:val="00960FA6"/>
    <w:rsid w:val="009610D5"/>
    <w:rsid w:val="00961205"/>
    <w:rsid w:val="0096148C"/>
    <w:rsid w:val="009626FE"/>
    <w:rsid w:val="00962DDE"/>
    <w:rsid w:val="00965BB9"/>
    <w:rsid w:val="0097071D"/>
    <w:rsid w:val="00970897"/>
    <w:rsid w:val="009710E6"/>
    <w:rsid w:val="00972954"/>
    <w:rsid w:val="00972C3D"/>
    <w:rsid w:val="00973DFD"/>
    <w:rsid w:val="0097411A"/>
    <w:rsid w:val="00974339"/>
    <w:rsid w:val="00975552"/>
    <w:rsid w:val="009804BC"/>
    <w:rsid w:val="00983334"/>
    <w:rsid w:val="009862C1"/>
    <w:rsid w:val="00986FE7"/>
    <w:rsid w:val="00990A4F"/>
    <w:rsid w:val="00990E59"/>
    <w:rsid w:val="0099185C"/>
    <w:rsid w:val="00991ABC"/>
    <w:rsid w:val="00992061"/>
    <w:rsid w:val="009922B6"/>
    <w:rsid w:val="00994762"/>
    <w:rsid w:val="00995782"/>
    <w:rsid w:val="0099644A"/>
    <w:rsid w:val="009968F1"/>
    <w:rsid w:val="009969F6"/>
    <w:rsid w:val="0099712D"/>
    <w:rsid w:val="009A02CD"/>
    <w:rsid w:val="009A0348"/>
    <w:rsid w:val="009A062F"/>
    <w:rsid w:val="009A0820"/>
    <w:rsid w:val="009A0F71"/>
    <w:rsid w:val="009A3919"/>
    <w:rsid w:val="009A41B6"/>
    <w:rsid w:val="009A756A"/>
    <w:rsid w:val="009A7AA1"/>
    <w:rsid w:val="009A7B7D"/>
    <w:rsid w:val="009A7E6F"/>
    <w:rsid w:val="009A7FE0"/>
    <w:rsid w:val="009B2041"/>
    <w:rsid w:val="009B38D4"/>
    <w:rsid w:val="009B4253"/>
    <w:rsid w:val="009B46DC"/>
    <w:rsid w:val="009B5BB2"/>
    <w:rsid w:val="009B7BAC"/>
    <w:rsid w:val="009C042F"/>
    <w:rsid w:val="009C04F5"/>
    <w:rsid w:val="009C0AE9"/>
    <w:rsid w:val="009C0FE8"/>
    <w:rsid w:val="009C3488"/>
    <w:rsid w:val="009C3D99"/>
    <w:rsid w:val="009C3DC1"/>
    <w:rsid w:val="009C3DF1"/>
    <w:rsid w:val="009C5A90"/>
    <w:rsid w:val="009C6ADE"/>
    <w:rsid w:val="009C6BBA"/>
    <w:rsid w:val="009C6E8B"/>
    <w:rsid w:val="009C7698"/>
    <w:rsid w:val="009C77EF"/>
    <w:rsid w:val="009D04CF"/>
    <w:rsid w:val="009D0A8A"/>
    <w:rsid w:val="009D18D5"/>
    <w:rsid w:val="009D1D60"/>
    <w:rsid w:val="009D2521"/>
    <w:rsid w:val="009D2F0A"/>
    <w:rsid w:val="009D2F1B"/>
    <w:rsid w:val="009D444B"/>
    <w:rsid w:val="009D7E87"/>
    <w:rsid w:val="009E03FD"/>
    <w:rsid w:val="009E0C84"/>
    <w:rsid w:val="009E131F"/>
    <w:rsid w:val="009E1ECD"/>
    <w:rsid w:val="009E2436"/>
    <w:rsid w:val="009E2A90"/>
    <w:rsid w:val="009E3A00"/>
    <w:rsid w:val="009E3EFB"/>
    <w:rsid w:val="009E5839"/>
    <w:rsid w:val="009E5C58"/>
    <w:rsid w:val="009E6410"/>
    <w:rsid w:val="009E71D8"/>
    <w:rsid w:val="009F1A37"/>
    <w:rsid w:val="009F1F3D"/>
    <w:rsid w:val="009F3574"/>
    <w:rsid w:val="009F3A0D"/>
    <w:rsid w:val="009F3A38"/>
    <w:rsid w:val="009F4B16"/>
    <w:rsid w:val="009F5EE5"/>
    <w:rsid w:val="00A0047C"/>
    <w:rsid w:val="00A00AE4"/>
    <w:rsid w:val="00A02217"/>
    <w:rsid w:val="00A02807"/>
    <w:rsid w:val="00A029EB"/>
    <w:rsid w:val="00A034CA"/>
    <w:rsid w:val="00A03EBE"/>
    <w:rsid w:val="00A04D57"/>
    <w:rsid w:val="00A0500C"/>
    <w:rsid w:val="00A05CA7"/>
    <w:rsid w:val="00A062BF"/>
    <w:rsid w:val="00A06C96"/>
    <w:rsid w:val="00A07644"/>
    <w:rsid w:val="00A1041D"/>
    <w:rsid w:val="00A1222D"/>
    <w:rsid w:val="00A135D4"/>
    <w:rsid w:val="00A1446A"/>
    <w:rsid w:val="00A14CEE"/>
    <w:rsid w:val="00A1519C"/>
    <w:rsid w:val="00A159BF"/>
    <w:rsid w:val="00A159D4"/>
    <w:rsid w:val="00A16C49"/>
    <w:rsid w:val="00A16F7C"/>
    <w:rsid w:val="00A209DE"/>
    <w:rsid w:val="00A21D78"/>
    <w:rsid w:val="00A23B62"/>
    <w:rsid w:val="00A25000"/>
    <w:rsid w:val="00A25302"/>
    <w:rsid w:val="00A25C03"/>
    <w:rsid w:val="00A26263"/>
    <w:rsid w:val="00A26F5C"/>
    <w:rsid w:val="00A27455"/>
    <w:rsid w:val="00A274CB"/>
    <w:rsid w:val="00A301AC"/>
    <w:rsid w:val="00A30AA4"/>
    <w:rsid w:val="00A31FAD"/>
    <w:rsid w:val="00A33177"/>
    <w:rsid w:val="00A33CBD"/>
    <w:rsid w:val="00A34471"/>
    <w:rsid w:val="00A34EAB"/>
    <w:rsid w:val="00A35C69"/>
    <w:rsid w:val="00A35FA9"/>
    <w:rsid w:val="00A377A1"/>
    <w:rsid w:val="00A40371"/>
    <w:rsid w:val="00A403A1"/>
    <w:rsid w:val="00A40668"/>
    <w:rsid w:val="00A4135E"/>
    <w:rsid w:val="00A41628"/>
    <w:rsid w:val="00A429CE"/>
    <w:rsid w:val="00A42DA6"/>
    <w:rsid w:val="00A42E3B"/>
    <w:rsid w:val="00A4329B"/>
    <w:rsid w:val="00A43588"/>
    <w:rsid w:val="00A471CC"/>
    <w:rsid w:val="00A50643"/>
    <w:rsid w:val="00A5081F"/>
    <w:rsid w:val="00A50B79"/>
    <w:rsid w:val="00A51357"/>
    <w:rsid w:val="00A517FF"/>
    <w:rsid w:val="00A52479"/>
    <w:rsid w:val="00A537C6"/>
    <w:rsid w:val="00A5549B"/>
    <w:rsid w:val="00A60842"/>
    <w:rsid w:val="00A60C24"/>
    <w:rsid w:val="00A61AF8"/>
    <w:rsid w:val="00A625A1"/>
    <w:rsid w:val="00A63B1D"/>
    <w:rsid w:val="00A64A2B"/>
    <w:rsid w:val="00A6798D"/>
    <w:rsid w:val="00A70307"/>
    <w:rsid w:val="00A709EB"/>
    <w:rsid w:val="00A73188"/>
    <w:rsid w:val="00A753EB"/>
    <w:rsid w:val="00A75F72"/>
    <w:rsid w:val="00A764B2"/>
    <w:rsid w:val="00A802FD"/>
    <w:rsid w:val="00A8282E"/>
    <w:rsid w:val="00A83351"/>
    <w:rsid w:val="00A833C4"/>
    <w:rsid w:val="00A8346E"/>
    <w:rsid w:val="00A856AE"/>
    <w:rsid w:val="00A85FA0"/>
    <w:rsid w:val="00A91EB4"/>
    <w:rsid w:val="00A92170"/>
    <w:rsid w:val="00A95349"/>
    <w:rsid w:val="00A95A79"/>
    <w:rsid w:val="00A96CA3"/>
    <w:rsid w:val="00AA0291"/>
    <w:rsid w:val="00AA0BFD"/>
    <w:rsid w:val="00AA0CD4"/>
    <w:rsid w:val="00AA2D5C"/>
    <w:rsid w:val="00AA36FE"/>
    <w:rsid w:val="00AA5132"/>
    <w:rsid w:val="00AA6FC0"/>
    <w:rsid w:val="00AB1030"/>
    <w:rsid w:val="00AB1045"/>
    <w:rsid w:val="00AB29A0"/>
    <w:rsid w:val="00AB2A54"/>
    <w:rsid w:val="00AB346D"/>
    <w:rsid w:val="00AB4018"/>
    <w:rsid w:val="00AB4BCC"/>
    <w:rsid w:val="00AB67CE"/>
    <w:rsid w:val="00AB6989"/>
    <w:rsid w:val="00AB707D"/>
    <w:rsid w:val="00AB70E3"/>
    <w:rsid w:val="00AB7472"/>
    <w:rsid w:val="00AB7784"/>
    <w:rsid w:val="00AB7BD1"/>
    <w:rsid w:val="00AC1FAC"/>
    <w:rsid w:val="00AC1FD2"/>
    <w:rsid w:val="00AC335A"/>
    <w:rsid w:val="00AC3A87"/>
    <w:rsid w:val="00AC3B4E"/>
    <w:rsid w:val="00AC4629"/>
    <w:rsid w:val="00AC49C8"/>
    <w:rsid w:val="00AC4D1C"/>
    <w:rsid w:val="00AC59F2"/>
    <w:rsid w:val="00AC7058"/>
    <w:rsid w:val="00AC7BE5"/>
    <w:rsid w:val="00AC7E6C"/>
    <w:rsid w:val="00AC7FB4"/>
    <w:rsid w:val="00AD073E"/>
    <w:rsid w:val="00AD123D"/>
    <w:rsid w:val="00AD17C2"/>
    <w:rsid w:val="00AD324D"/>
    <w:rsid w:val="00AD4D4C"/>
    <w:rsid w:val="00AD5281"/>
    <w:rsid w:val="00AD56E0"/>
    <w:rsid w:val="00AD5E71"/>
    <w:rsid w:val="00AD6617"/>
    <w:rsid w:val="00AE0D5A"/>
    <w:rsid w:val="00AE15E3"/>
    <w:rsid w:val="00AE17AE"/>
    <w:rsid w:val="00AE1EE0"/>
    <w:rsid w:val="00AE306A"/>
    <w:rsid w:val="00AE4532"/>
    <w:rsid w:val="00AE4DD6"/>
    <w:rsid w:val="00AF0F63"/>
    <w:rsid w:val="00AF5272"/>
    <w:rsid w:val="00B00FBF"/>
    <w:rsid w:val="00B0140B"/>
    <w:rsid w:val="00B0238A"/>
    <w:rsid w:val="00B02544"/>
    <w:rsid w:val="00B04528"/>
    <w:rsid w:val="00B04AC2"/>
    <w:rsid w:val="00B04B12"/>
    <w:rsid w:val="00B0511D"/>
    <w:rsid w:val="00B05B61"/>
    <w:rsid w:val="00B063CA"/>
    <w:rsid w:val="00B06AB4"/>
    <w:rsid w:val="00B06F73"/>
    <w:rsid w:val="00B07E43"/>
    <w:rsid w:val="00B07EE8"/>
    <w:rsid w:val="00B111A0"/>
    <w:rsid w:val="00B1128E"/>
    <w:rsid w:val="00B11515"/>
    <w:rsid w:val="00B13581"/>
    <w:rsid w:val="00B16BDB"/>
    <w:rsid w:val="00B22C15"/>
    <w:rsid w:val="00B22FE4"/>
    <w:rsid w:val="00B232F3"/>
    <w:rsid w:val="00B23BB0"/>
    <w:rsid w:val="00B245FD"/>
    <w:rsid w:val="00B25D13"/>
    <w:rsid w:val="00B25F3E"/>
    <w:rsid w:val="00B26C2B"/>
    <w:rsid w:val="00B26DE8"/>
    <w:rsid w:val="00B26E1B"/>
    <w:rsid w:val="00B271E9"/>
    <w:rsid w:val="00B27704"/>
    <w:rsid w:val="00B32127"/>
    <w:rsid w:val="00B33E4B"/>
    <w:rsid w:val="00B34E03"/>
    <w:rsid w:val="00B34E55"/>
    <w:rsid w:val="00B357EA"/>
    <w:rsid w:val="00B35A19"/>
    <w:rsid w:val="00B35D0E"/>
    <w:rsid w:val="00B40B01"/>
    <w:rsid w:val="00B4529B"/>
    <w:rsid w:val="00B45FB0"/>
    <w:rsid w:val="00B46C32"/>
    <w:rsid w:val="00B46E95"/>
    <w:rsid w:val="00B470F1"/>
    <w:rsid w:val="00B47921"/>
    <w:rsid w:val="00B47D95"/>
    <w:rsid w:val="00B50588"/>
    <w:rsid w:val="00B51C33"/>
    <w:rsid w:val="00B51C5D"/>
    <w:rsid w:val="00B54C59"/>
    <w:rsid w:val="00B55042"/>
    <w:rsid w:val="00B579D6"/>
    <w:rsid w:val="00B57A28"/>
    <w:rsid w:val="00B60133"/>
    <w:rsid w:val="00B61A5F"/>
    <w:rsid w:val="00B62A16"/>
    <w:rsid w:val="00B64A50"/>
    <w:rsid w:val="00B6740A"/>
    <w:rsid w:val="00B677AE"/>
    <w:rsid w:val="00B724E4"/>
    <w:rsid w:val="00B75DF0"/>
    <w:rsid w:val="00B762BE"/>
    <w:rsid w:val="00B771AF"/>
    <w:rsid w:val="00B77AED"/>
    <w:rsid w:val="00B77CD6"/>
    <w:rsid w:val="00B813A6"/>
    <w:rsid w:val="00B82DF2"/>
    <w:rsid w:val="00B8470D"/>
    <w:rsid w:val="00B85A28"/>
    <w:rsid w:val="00B868AA"/>
    <w:rsid w:val="00B877A4"/>
    <w:rsid w:val="00B907DB"/>
    <w:rsid w:val="00B90DD5"/>
    <w:rsid w:val="00B913A5"/>
    <w:rsid w:val="00B9140B"/>
    <w:rsid w:val="00B94F5D"/>
    <w:rsid w:val="00B9594F"/>
    <w:rsid w:val="00B96796"/>
    <w:rsid w:val="00BA008F"/>
    <w:rsid w:val="00BA14D9"/>
    <w:rsid w:val="00BA3A4C"/>
    <w:rsid w:val="00BA3B97"/>
    <w:rsid w:val="00BA439E"/>
    <w:rsid w:val="00BA43B6"/>
    <w:rsid w:val="00BA6227"/>
    <w:rsid w:val="00BA67E0"/>
    <w:rsid w:val="00BA6BD4"/>
    <w:rsid w:val="00BB0CE3"/>
    <w:rsid w:val="00BB30D8"/>
    <w:rsid w:val="00BB339C"/>
    <w:rsid w:val="00BB347A"/>
    <w:rsid w:val="00BB35C3"/>
    <w:rsid w:val="00BB5E5B"/>
    <w:rsid w:val="00BB731D"/>
    <w:rsid w:val="00BB74A1"/>
    <w:rsid w:val="00BB7B1A"/>
    <w:rsid w:val="00BC147B"/>
    <w:rsid w:val="00BC16F9"/>
    <w:rsid w:val="00BC1B32"/>
    <w:rsid w:val="00BC265A"/>
    <w:rsid w:val="00BC2F0F"/>
    <w:rsid w:val="00BC36FC"/>
    <w:rsid w:val="00BC3C87"/>
    <w:rsid w:val="00BC4CF4"/>
    <w:rsid w:val="00BC510B"/>
    <w:rsid w:val="00BC5779"/>
    <w:rsid w:val="00BC5E61"/>
    <w:rsid w:val="00BC5E95"/>
    <w:rsid w:val="00BC6047"/>
    <w:rsid w:val="00BC7D1D"/>
    <w:rsid w:val="00BD3133"/>
    <w:rsid w:val="00BD478C"/>
    <w:rsid w:val="00BD5338"/>
    <w:rsid w:val="00BD565D"/>
    <w:rsid w:val="00BD585C"/>
    <w:rsid w:val="00BD7B20"/>
    <w:rsid w:val="00BD7C9A"/>
    <w:rsid w:val="00BE0307"/>
    <w:rsid w:val="00BE18C9"/>
    <w:rsid w:val="00BE22A5"/>
    <w:rsid w:val="00BE3A67"/>
    <w:rsid w:val="00BE4BDE"/>
    <w:rsid w:val="00BE6BF9"/>
    <w:rsid w:val="00BE732B"/>
    <w:rsid w:val="00BE73BD"/>
    <w:rsid w:val="00BE78D6"/>
    <w:rsid w:val="00BF0181"/>
    <w:rsid w:val="00BF088E"/>
    <w:rsid w:val="00BF08F9"/>
    <w:rsid w:val="00BF254E"/>
    <w:rsid w:val="00BF28E0"/>
    <w:rsid w:val="00BF382D"/>
    <w:rsid w:val="00BF6ABF"/>
    <w:rsid w:val="00BF717F"/>
    <w:rsid w:val="00BF7FA5"/>
    <w:rsid w:val="00C0067B"/>
    <w:rsid w:val="00C012A1"/>
    <w:rsid w:val="00C022EA"/>
    <w:rsid w:val="00C03C91"/>
    <w:rsid w:val="00C048C5"/>
    <w:rsid w:val="00C04C6C"/>
    <w:rsid w:val="00C051EF"/>
    <w:rsid w:val="00C062B4"/>
    <w:rsid w:val="00C06A6F"/>
    <w:rsid w:val="00C07883"/>
    <w:rsid w:val="00C07B45"/>
    <w:rsid w:val="00C1173A"/>
    <w:rsid w:val="00C12564"/>
    <w:rsid w:val="00C13A67"/>
    <w:rsid w:val="00C16762"/>
    <w:rsid w:val="00C16CE5"/>
    <w:rsid w:val="00C17ED7"/>
    <w:rsid w:val="00C205FD"/>
    <w:rsid w:val="00C215A0"/>
    <w:rsid w:val="00C21D2E"/>
    <w:rsid w:val="00C22058"/>
    <w:rsid w:val="00C230F9"/>
    <w:rsid w:val="00C233EE"/>
    <w:rsid w:val="00C24111"/>
    <w:rsid w:val="00C26185"/>
    <w:rsid w:val="00C26247"/>
    <w:rsid w:val="00C2671B"/>
    <w:rsid w:val="00C278D8"/>
    <w:rsid w:val="00C30C6C"/>
    <w:rsid w:val="00C3252E"/>
    <w:rsid w:val="00C36570"/>
    <w:rsid w:val="00C36E26"/>
    <w:rsid w:val="00C37AAA"/>
    <w:rsid w:val="00C37FEC"/>
    <w:rsid w:val="00C41745"/>
    <w:rsid w:val="00C437E9"/>
    <w:rsid w:val="00C43BD9"/>
    <w:rsid w:val="00C52849"/>
    <w:rsid w:val="00C53BCF"/>
    <w:rsid w:val="00C54C84"/>
    <w:rsid w:val="00C54DE0"/>
    <w:rsid w:val="00C55CD5"/>
    <w:rsid w:val="00C5651B"/>
    <w:rsid w:val="00C56ADF"/>
    <w:rsid w:val="00C56B08"/>
    <w:rsid w:val="00C608FA"/>
    <w:rsid w:val="00C62578"/>
    <w:rsid w:val="00C64A07"/>
    <w:rsid w:val="00C64FC0"/>
    <w:rsid w:val="00C66DA6"/>
    <w:rsid w:val="00C7071F"/>
    <w:rsid w:val="00C70904"/>
    <w:rsid w:val="00C72C13"/>
    <w:rsid w:val="00C73AFC"/>
    <w:rsid w:val="00C740EE"/>
    <w:rsid w:val="00C7437D"/>
    <w:rsid w:val="00C74E8B"/>
    <w:rsid w:val="00C75040"/>
    <w:rsid w:val="00C7558C"/>
    <w:rsid w:val="00C7685A"/>
    <w:rsid w:val="00C8157D"/>
    <w:rsid w:val="00C81C80"/>
    <w:rsid w:val="00C82E47"/>
    <w:rsid w:val="00C840DA"/>
    <w:rsid w:val="00C851DA"/>
    <w:rsid w:val="00C85480"/>
    <w:rsid w:val="00C869BE"/>
    <w:rsid w:val="00C90692"/>
    <w:rsid w:val="00C91731"/>
    <w:rsid w:val="00C93242"/>
    <w:rsid w:val="00C93658"/>
    <w:rsid w:val="00C937F0"/>
    <w:rsid w:val="00C94F7E"/>
    <w:rsid w:val="00C9510D"/>
    <w:rsid w:val="00C9565C"/>
    <w:rsid w:val="00CA1D43"/>
    <w:rsid w:val="00CA1EE7"/>
    <w:rsid w:val="00CA2618"/>
    <w:rsid w:val="00CA361E"/>
    <w:rsid w:val="00CA464D"/>
    <w:rsid w:val="00CA518F"/>
    <w:rsid w:val="00CA51B9"/>
    <w:rsid w:val="00CA5212"/>
    <w:rsid w:val="00CA5364"/>
    <w:rsid w:val="00CA7615"/>
    <w:rsid w:val="00CB0BE9"/>
    <w:rsid w:val="00CB1148"/>
    <w:rsid w:val="00CB135B"/>
    <w:rsid w:val="00CB1486"/>
    <w:rsid w:val="00CB1776"/>
    <w:rsid w:val="00CB1A0C"/>
    <w:rsid w:val="00CB34CB"/>
    <w:rsid w:val="00CB372A"/>
    <w:rsid w:val="00CB4C93"/>
    <w:rsid w:val="00CB5957"/>
    <w:rsid w:val="00CB6A2D"/>
    <w:rsid w:val="00CB6ADD"/>
    <w:rsid w:val="00CB70C7"/>
    <w:rsid w:val="00CB7C8A"/>
    <w:rsid w:val="00CB7F00"/>
    <w:rsid w:val="00CC069F"/>
    <w:rsid w:val="00CC2395"/>
    <w:rsid w:val="00CC6C3A"/>
    <w:rsid w:val="00CC6EE4"/>
    <w:rsid w:val="00CC734D"/>
    <w:rsid w:val="00CD1107"/>
    <w:rsid w:val="00CD1953"/>
    <w:rsid w:val="00CD4300"/>
    <w:rsid w:val="00CD5260"/>
    <w:rsid w:val="00CD53A7"/>
    <w:rsid w:val="00CD5957"/>
    <w:rsid w:val="00CD614C"/>
    <w:rsid w:val="00CD70B9"/>
    <w:rsid w:val="00CD7380"/>
    <w:rsid w:val="00CE14A9"/>
    <w:rsid w:val="00CE29FB"/>
    <w:rsid w:val="00CE3A24"/>
    <w:rsid w:val="00CE47C5"/>
    <w:rsid w:val="00CE5418"/>
    <w:rsid w:val="00CE5BB6"/>
    <w:rsid w:val="00CE6365"/>
    <w:rsid w:val="00CE68BA"/>
    <w:rsid w:val="00CE6CD8"/>
    <w:rsid w:val="00CE75E6"/>
    <w:rsid w:val="00CF2B56"/>
    <w:rsid w:val="00CF3AF9"/>
    <w:rsid w:val="00CF4560"/>
    <w:rsid w:val="00CF46D8"/>
    <w:rsid w:val="00CF5F16"/>
    <w:rsid w:val="00CF7600"/>
    <w:rsid w:val="00CF7C65"/>
    <w:rsid w:val="00D01490"/>
    <w:rsid w:val="00D02D3E"/>
    <w:rsid w:val="00D048A4"/>
    <w:rsid w:val="00D04D31"/>
    <w:rsid w:val="00D054B1"/>
    <w:rsid w:val="00D067CE"/>
    <w:rsid w:val="00D10DF1"/>
    <w:rsid w:val="00D113CF"/>
    <w:rsid w:val="00D117BE"/>
    <w:rsid w:val="00D12F1E"/>
    <w:rsid w:val="00D134ED"/>
    <w:rsid w:val="00D139FA"/>
    <w:rsid w:val="00D1411E"/>
    <w:rsid w:val="00D15EA5"/>
    <w:rsid w:val="00D1731C"/>
    <w:rsid w:val="00D213A5"/>
    <w:rsid w:val="00D214F1"/>
    <w:rsid w:val="00D2250A"/>
    <w:rsid w:val="00D239DC"/>
    <w:rsid w:val="00D23C8C"/>
    <w:rsid w:val="00D24C5D"/>
    <w:rsid w:val="00D25060"/>
    <w:rsid w:val="00D25392"/>
    <w:rsid w:val="00D25537"/>
    <w:rsid w:val="00D25DCC"/>
    <w:rsid w:val="00D266FC"/>
    <w:rsid w:val="00D26796"/>
    <w:rsid w:val="00D26CEB"/>
    <w:rsid w:val="00D27DF2"/>
    <w:rsid w:val="00D300FA"/>
    <w:rsid w:val="00D31522"/>
    <w:rsid w:val="00D316DF"/>
    <w:rsid w:val="00D357D0"/>
    <w:rsid w:val="00D35C4F"/>
    <w:rsid w:val="00D4062C"/>
    <w:rsid w:val="00D408C4"/>
    <w:rsid w:val="00D431F2"/>
    <w:rsid w:val="00D433B7"/>
    <w:rsid w:val="00D439EA"/>
    <w:rsid w:val="00D43C66"/>
    <w:rsid w:val="00D43DB2"/>
    <w:rsid w:val="00D44A6F"/>
    <w:rsid w:val="00D4585B"/>
    <w:rsid w:val="00D5351A"/>
    <w:rsid w:val="00D55345"/>
    <w:rsid w:val="00D553C2"/>
    <w:rsid w:val="00D56822"/>
    <w:rsid w:val="00D56C92"/>
    <w:rsid w:val="00D56D53"/>
    <w:rsid w:val="00D572FD"/>
    <w:rsid w:val="00D60068"/>
    <w:rsid w:val="00D60228"/>
    <w:rsid w:val="00D60321"/>
    <w:rsid w:val="00D60AA9"/>
    <w:rsid w:val="00D61873"/>
    <w:rsid w:val="00D629E1"/>
    <w:rsid w:val="00D633DF"/>
    <w:rsid w:val="00D64734"/>
    <w:rsid w:val="00D65543"/>
    <w:rsid w:val="00D6572C"/>
    <w:rsid w:val="00D663F1"/>
    <w:rsid w:val="00D70285"/>
    <w:rsid w:val="00D70377"/>
    <w:rsid w:val="00D71534"/>
    <w:rsid w:val="00D722A0"/>
    <w:rsid w:val="00D73508"/>
    <w:rsid w:val="00D73F29"/>
    <w:rsid w:val="00D74257"/>
    <w:rsid w:val="00D74902"/>
    <w:rsid w:val="00D76B55"/>
    <w:rsid w:val="00D770B7"/>
    <w:rsid w:val="00D77696"/>
    <w:rsid w:val="00D8053D"/>
    <w:rsid w:val="00D80D1C"/>
    <w:rsid w:val="00D81134"/>
    <w:rsid w:val="00D817C1"/>
    <w:rsid w:val="00D81E61"/>
    <w:rsid w:val="00D8290A"/>
    <w:rsid w:val="00D82B60"/>
    <w:rsid w:val="00D83713"/>
    <w:rsid w:val="00D83A3F"/>
    <w:rsid w:val="00D85A91"/>
    <w:rsid w:val="00D85FB7"/>
    <w:rsid w:val="00D92AA6"/>
    <w:rsid w:val="00D93AB3"/>
    <w:rsid w:val="00D94AFC"/>
    <w:rsid w:val="00D95C3A"/>
    <w:rsid w:val="00D969F9"/>
    <w:rsid w:val="00D96F74"/>
    <w:rsid w:val="00D970A9"/>
    <w:rsid w:val="00D97DD0"/>
    <w:rsid w:val="00DA0366"/>
    <w:rsid w:val="00DA0505"/>
    <w:rsid w:val="00DA071D"/>
    <w:rsid w:val="00DA0CEE"/>
    <w:rsid w:val="00DA1D57"/>
    <w:rsid w:val="00DA3A1E"/>
    <w:rsid w:val="00DA42EC"/>
    <w:rsid w:val="00DA4EC5"/>
    <w:rsid w:val="00DA54A5"/>
    <w:rsid w:val="00DA5DB6"/>
    <w:rsid w:val="00DA61AA"/>
    <w:rsid w:val="00DA643E"/>
    <w:rsid w:val="00DB0F61"/>
    <w:rsid w:val="00DB1CD7"/>
    <w:rsid w:val="00DB28EC"/>
    <w:rsid w:val="00DB2CC3"/>
    <w:rsid w:val="00DB31C0"/>
    <w:rsid w:val="00DB345D"/>
    <w:rsid w:val="00DB62FB"/>
    <w:rsid w:val="00DB6EF3"/>
    <w:rsid w:val="00DB787F"/>
    <w:rsid w:val="00DC04D7"/>
    <w:rsid w:val="00DC063A"/>
    <w:rsid w:val="00DC2611"/>
    <w:rsid w:val="00DC40A8"/>
    <w:rsid w:val="00DC40E1"/>
    <w:rsid w:val="00DC47EC"/>
    <w:rsid w:val="00DC5078"/>
    <w:rsid w:val="00DC6032"/>
    <w:rsid w:val="00DC6483"/>
    <w:rsid w:val="00DC6C4D"/>
    <w:rsid w:val="00DC7247"/>
    <w:rsid w:val="00DC734C"/>
    <w:rsid w:val="00DD0445"/>
    <w:rsid w:val="00DD1317"/>
    <w:rsid w:val="00DD18CF"/>
    <w:rsid w:val="00DD1AA7"/>
    <w:rsid w:val="00DD2CE2"/>
    <w:rsid w:val="00DD35AD"/>
    <w:rsid w:val="00DD3C7F"/>
    <w:rsid w:val="00DD4165"/>
    <w:rsid w:val="00DD532F"/>
    <w:rsid w:val="00DD5501"/>
    <w:rsid w:val="00DD6434"/>
    <w:rsid w:val="00DD797E"/>
    <w:rsid w:val="00DD7E8D"/>
    <w:rsid w:val="00DE0243"/>
    <w:rsid w:val="00DE0695"/>
    <w:rsid w:val="00DE236B"/>
    <w:rsid w:val="00DE2CE1"/>
    <w:rsid w:val="00DE320B"/>
    <w:rsid w:val="00DE5323"/>
    <w:rsid w:val="00DE57AC"/>
    <w:rsid w:val="00DE7A7D"/>
    <w:rsid w:val="00DF1B0F"/>
    <w:rsid w:val="00DF1B91"/>
    <w:rsid w:val="00DF2CED"/>
    <w:rsid w:val="00DF331C"/>
    <w:rsid w:val="00DF3B33"/>
    <w:rsid w:val="00DF7890"/>
    <w:rsid w:val="00DF7C43"/>
    <w:rsid w:val="00E03186"/>
    <w:rsid w:val="00E04140"/>
    <w:rsid w:val="00E046D5"/>
    <w:rsid w:val="00E04E04"/>
    <w:rsid w:val="00E05F36"/>
    <w:rsid w:val="00E05F3C"/>
    <w:rsid w:val="00E06004"/>
    <w:rsid w:val="00E10BA0"/>
    <w:rsid w:val="00E121A8"/>
    <w:rsid w:val="00E12D07"/>
    <w:rsid w:val="00E12D81"/>
    <w:rsid w:val="00E14303"/>
    <w:rsid w:val="00E14ACA"/>
    <w:rsid w:val="00E1578D"/>
    <w:rsid w:val="00E15875"/>
    <w:rsid w:val="00E17A1A"/>
    <w:rsid w:val="00E2100F"/>
    <w:rsid w:val="00E221E6"/>
    <w:rsid w:val="00E2369B"/>
    <w:rsid w:val="00E252D3"/>
    <w:rsid w:val="00E26654"/>
    <w:rsid w:val="00E26687"/>
    <w:rsid w:val="00E26756"/>
    <w:rsid w:val="00E26C82"/>
    <w:rsid w:val="00E26E2B"/>
    <w:rsid w:val="00E27221"/>
    <w:rsid w:val="00E27A0B"/>
    <w:rsid w:val="00E32CAB"/>
    <w:rsid w:val="00E331DD"/>
    <w:rsid w:val="00E337BB"/>
    <w:rsid w:val="00E33DAB"/>
    <w:rsid w:val="00E347A9"/>
    <w:rsid w:val="00E35129"/>
    <w:rsid w:val="00E35369"/>
    <w:rsid w:val="00E377A7"/>
    <w:rsid w:val="00E37955"/>
    <w:rsid w:val="00E37D1D"/>
    <w:rsid w:val="00E400DE"/>
    <w:rsid w:val="00E40A1F"/>
    <w:rsid w:val="00E40C65"/>
    <w:rsid w:val="00E41EC0"/>
    <w:rsid w:val="00E43018"/>
    <w:rsid w:val="00E443C6"/>
    <w:rsid w:val="00E450E0"/>
    <w:rsid w:val="00E458EE"/>
    <w:rsid w:val="00E50C9D"/>
    <w:rsid w:val="00E52823"/>
    <w:rsid w:val="00E52A80"/>
    <w:rsid w:val="00E52CC3"/>
    <w:rsid w:val="00E53A7D"/>
    <w:rsid w:val="00E547D3"/>
    <w:rsid w:val="00E55D59"/>
    <w:rsid w:val="00E5642A"/>
    <w:rsid w:val="00E57A29"/>
    <w:rsid w:val="00E57A9A"/>
    <w:rsid w:val="00E618F6"/>
    <w:rsid w:val="00E61D9D"/>
    <w:rsid w:val="00E61E65"/>
    <w:rsid w:val="00E61FA3"/>
    <w:rsid w:val="00E620A4"/>
    <w:rsid w:val="00E63F9B"/>
    <w:rsid w:val="00E644F2"/>
    <w:rsid w:val="00E66470"/>
    <w:rsid w:val="00E669FA"/>
    <w:rsid w:val="00E67394"/>
    <w:rsid w:val="00E71918"/>
    <w:rsid w:val="00E71B7F"/>
    <w:rsid w:val="00E76732"/>
    <w:rsid w:val="00E77C2A"/>
    <w:rsid w:val="00E77CB9"/>
    <w:rsid w:val="00E77DE8"/>
    <w:rsid w:val="00E809EF"/>
    <w:rsid w:val="00E81EC1"/>
    <w:rsid w:val="00E83158"/>
    <w:rsid w:val="00E840B0"/>
    <w:rsid w:val="00E84865"/>
    <w:rsid w:val="00E85A5C"/>
    <w:rsid w:val="00E85F53"/>
    <w:rsid w:val="00E86723"/>
    <w:rsid w:val="00E87403"/>
    <w:rsid w:val="00E907FD"/>
    <w:rsid w:val="00E91A00"/>
    <w:rsid w:val="00E92105"/>
    <w:rsid w:val="00E9286A"/>
    <w:rsid w:val="00E93506"/>
    <w:rsid w:val="00E9410C"/>
    <w:rsid w:val="00E94F1E"/>
    <w:rsid w:val="00E96679"/>
    <w:rsid w:val="00E973E9"/>
    <w:rsid w:val="00E97544"/>
    <w:rsid w:val="00E97FBB"/>
    <w:rsid w:val="00EA012C"/>
    <w:rsid w:val="00EA04BF"/>
    <w:rsid w:val="00EA0DE0"/>
    <w:rsid w:val="00EA2387"/>
    <w:rsid w:val="00EA2C90"/>
    <w:rsid w:val="00EA2D3F"/>
    <w:rsid w:val="00EA450E"/>
    <w:rsid w:val="00EA7C68"/>
    <w:rsid w:val="00EB0991"/>
    <w:rsid w:val="00EB212A"/>
    <w:rsid w:val="00EB2C8B"/>
    <w:rsid w:val="00EB3760"/>
    <w:rsid w:val="00EB40CA"/>
    <w:rsid w:val="00EB4A19"/>
    <w:rsid w:val="00EB6813"/>
    <w:rsid w:val="00EB759B"/>
    <w:rsid w:val="00EB7C2F"/>
    <w:rsid w:val="00EB7D90"/>
    <w:rsid w:val="00EB7EE4"/>
    <w:rsid w:val="00EC027D"/>
    <w:rsid w:val="00EC0320"/>
    <w:rsid w:val="00EC0738"/>
    <w:rsid w:val="00EC0A82"/>
    <w:rsid w:val="00EC22E8"/>
    <w:rsid w:val="00EC2673"/>
    <w:rsid w:val="00EC4DF2"/>
    <w:rsid w:val="00EC4EDD"/>
    <w:rsid w:val="00EC7266"/>
    <w:rsid w:val="00EC7922"/>
    <w:rsid w:val="00EC7C29"/>
    <w:rsid w:val="00ED13F8"/>
    <w:rsid w:val="00ED2B6F"/>
    <w:rsid w:val="00ED30BA"/>
    <w:rsid w:val="00ED3EBE"/>
    <w:rsid w:val="00ED4558"/>
    <w:rsid w:val="00ED5B2C"/>
    <w:rsid w:val="00ED69F3"/>
    <w:rsid w:val="00ED6A86"/>
    <w:rsid w:val="00ED6B4C"/>
    <w:rsid w:val="00ED6C66"/>
    <w:rsid w:val="00ED71C2"/>
    <w:rsid w:val="00EE05C9"/>
    <w:rsid w:val="00EE202F"/>
    <w:rsid w:val="00EE2E8D"/>
    <w:rsid w:val="00EE3AB4"/>
    <w:rsid w:val="00EE4475"/>
    <w:rsid w:val="00EE48AB"/>
    <w:rsid w:val="00EE504E"/>
    <w:rsid w:val="00EE6AD5"/>
    <w:rsid w:val="00EE78FA"/>
    <w:rsid w:val="00EF1BC1"/>
    <w:rsid w:val="00EF23D7"/>
    <w:rsid w:val="00EF3A70"/>
    <w:rsid w:val="00EF4B88"/>
    <w:rsid w:val="00EF5B7D"/>
    <w:rsid w:val="00EF6D38"/>
    <w:rsid w:val="00EF7AA6"/>
    <w:rsid w:val="00EF7FC4"/>
    <w:rsid w:val="00F003EE"/>
    <w:rsid w:val="00F00846"/>
    <w:rsid w:val="00F01126"/>
    <w:rsid w:val="00F013D7"/>
    <w:rsid w:val="00F01B0D"/>
    <w:rsid w:val="00F01E8F"/>
    <w:rsid w:val="00F02FD1"/>
    <w:rsid w:val="00F03323"/>
    <w:rsid w:val="00F03AE7"/>
    <w:rsid w:val="00F040F0"/>
    <w:rsid w:val="00F0435B"/>
    <w:rsid w:val="00F066AF"/>
    <w:rsid w:val="00F06902"/>
    <w:rsid w:val="00F0715A"/>
    <w:rsid w:val="00F072D1"/>
    <w:rsid w:val="00F11660"/>
    <w:rsid w:val="00F12A10"/>
    <w:rsid w:val="00F139A8"/>
    <w:rsid w:val="00F147EE"/>
    <w:rsid w:val="00F14E0B"/>
    <w:rsid w:val="00F15C75"/>
    <w:rsid w:val="00F17FAE"/>
    <w:rsid w:val="00F204F7"/>
    <w:rsid w:val="00F205AF"/>
    <w:rsid w:val="00F20865"/>
    <w:rsid w:val="00F208B5"/>
    <w:rsid w:val="00F208F8"/>
    <w:rsid w:val="00F20977"/>
    <w:rsid w:val="00F20C51"/>
    <w:rsid w:val="00F211ED"/>
    <w:rsid w:val="00F21CBC"/>
    <w:rsid w:val="00F221D2"/>
    <w:rsid w:val="00F229D2"/>
    <w:rsid w:val="00F22B32"/>
    <w:rsid w:val="00F2306B"/>
    <w:rsid w:val="00F23863"/>
    <w:rsid w:val="00F23C66"/>
    <w:rsid w:val="00F27A74"/>
    <w:rsid w:val="00F30044"/>
    <w:rsid w:val="00F306B0"/>
    <w:rsid w:val="00F30F31"/>
    <w:rsid w:val="00F3504B"/>
    <w:rsid w:val="00F35FB2"/>
    <w:rsid w:val="00F401EF"/>
    <w:rsid w:val="00F40367"/>
    <w:rsid w:val="00F410E7"/>
    <w:rsid w:val="00F42C14"/>
    <w:rsid w:val="00F42EF4"/>
    <w:rsid w:val="00F42FE6"/>
    <w:rsid w:val="00F442DC"/>
    <w:rsid w:val="00F44B35"/>
    <w:rsid w:val="00F45357"/>
    <w:rsid w:val="00F45EEA"/>
    <w:rsid w:val="00F46047"/>
    <w:rsid w:val="00F467C0"/>
    <w:rsid w:val="00F46B37"/>
    <w:rsid w:val="00F474F0"/>
    <w:rsid w:val="00F5009B"/>
    <w:rsid w:val="00F5020C"/>
    <w:rsid w:val="00F50E2B"/>
    <w:rsid w:val="00F5120F"/>
    <w:rsid w:val="00F52640"/>
    <w:rsid w:val="00F54085"/>
    <w:rsid w:val="00F54300"/>
    <w:rsid w:val="00F54B2A"/>
    <w:rsid w:val="00F5532F"/>
    <w:rsid w:val="00F56E80"/>
    <w:rsid w:val="00F5785E"/>
    <w:rsid w:val="00F579AD"/>
    <w:rsid w:val="00F61AC6"/>
    <w:rsid w:val="00F6202A"/>
    <w:rsid w:val="00F64E28"/>
    <w:rsid w:val="00F651C0"/>
    <w:rsid w:val="00F6591E"/>
    <w:rsid w:val="00F662F5"/>
    <w:rsid w:val="00F66B1E"/>
    <w:rsid w:val="00F674D0"/>
    <w:rsid w:val="00F67F76"/>
    <w:rsid w:val="00F70391"/>
    <w:rsid w:val="00F71900"/>
    <w:rsid w:val="00F73345"/>
    <w:rsid w:val="00F74D1F"/>
    <w:rsid w:val="00F75632"/>
    <w:rsid w:val="00F75A76"/>
    <w:rsid w:val="00F77B2F"/>
    <w:rsid w:val="00F80EF9"/>
    <w:rsid w:val="00F816CC"/>
    <w:rsid w:val="00F81733"/>
    <w:rsid w:val="00F82F3E"/>
    <w:rsid w:val="00F84961"/>
    <w:rsid w:val="00F86451"/>
    <w:rsid w:val="00F87580"/>
    <w:rsid w:val="00F87704"/>
    <w:rsid w:val="00F87CE1"/>
    <w:rsid w:val="00F906B8"/>
    <w:rsid w:val="00F90D06"/>
    <w:rsid w:val="00F91AF7"/>
    <w:rsid w:val="00F92B4A"/>
    <w:rsid w:val="00F92B99"/>
    <w:rsid w:val="00F93BE8"/>
    <w:rsid w:val="00F9409D"/>
    <w:rsid w:val="00F95B52"/>
    <w:rsid w:val="00F95E91"/>
    <w:rsid w:val="00FA076B"/>
    <w:rsid w:val="00FA0A2A"/>
    <w:rsid w:val="00FA1F9E"/>
    <w:rsid w:val="00FA2D80"/>
    <w:rsid w:val="00FA3361"/>
    <w:rsid w:val="00FA429E"/>
    <w:rsid w:val="00FA593F"/>
    <w:rsid w:val="00FA6155"/>
    <w:rsid w:val="00FA742C"/>
    <w:rsid w:val="00FB04DA"/>
    <w:rsid w:val="00FB0602"/>
    <w:rsid w:val="00FB0F80"/>
    <w:rsid w:val="00FB1752"/>
    <w:rsid w:val="00FB18A7"/>
    <w:rsid w:val="00FB1A25"/>
    <w:rsid w:val="00FB1C2C"/>
    <w:rsid w:val="00FB228B"/>
    <w:rsid w:val="00FB31D6"/>
    <w:rsid w:val="00FB341B"/>
    <w:rsid w:val="00FB5E9B"/>
    <w:rsid w:val="00FB7F7C"/>
    <w:rsid w:val="00FC08BD"/>
    <w:rsid w:val="00FC1067"/>
    <w:rsid w:val="00FC119F"/>
    <w:rsid w:val="00FC1728"/>
    <w:rsid w:val="00FC1FD1"/>
    <w:rsid w:val="00FC23D2"/>
    <w:rsid w:val="00FC26D2"/>
    <w:rsid w:val="00FC28B9"/>
    <w:rsid w:val="00FC2EB7"/>
    <w:rsid w:val="00FC30B2"/>
    <w:rsid w:val="00FC3314"/>
    <w:rsid w:val="00FC337C"/>
    <w:rsid w:val="00FC35D8"/>
    <w:rsid w:val="00FC3998"/>
    <w:rsid w:val="00FC3E34"/>
    <w:rsid w:val="00FC3E8D"/>
    <w:rsid w:val="00FC51CD"/>
    <w:rsid w:val="00FC5600"/>
    <w:rsid w:val="00FC5703"/>
    <w:rsid w:val="00FC6B64"/>
    <w:rsid w:val="00FC6BC1"/>
    <w:rsid w:val="00FC7917"/>
    <w:rsid w:val="00FC7DF5"/>
    <w:rsid w:val="00FC7E51"/>
    <w:rsid w:val="00FD0195"/>
    <w:rsid w:val="00FD0513"/>
    <w:rsid w:val="00FD0886"/>
    <w:rsid w:val="00FD17F9"/>
    <w:rsid w:val="00FD2678"/>
    <w:rsid w:val="00FD2E0D"/>
    <w:rsid w:val="00FD51B0"/>
    <w:rsid w:val="00FD5A97"/>
    <w:rsid w:val="00FD5FDF"/>
    <w:rsid w:val="00FD63D8"/>
    <w:rsid w:val="00FD7497"/>
    <w:rsid w:val="00FE1073"/>
    <w:rsid w:val="00FE1D11"/>
    <w:rsid w:val="00FE2390"/>
    <w:rsid w:val="00FE23F7"/>
    <w:rsid w:val="00FE347E"/>
    <w:rsid w:val="00FE57D4"/>
    <w:rsid w:val="00FE617A"/>
    <w:rsid w:val="00FE6772"/>
    <w:rsid w:val="00FE732E"/>
    <w:rsid w:val="00FF0B6A"/>
    <w:rsid w:val="00FF36FA"/>
    <w:rsid w:val="00FF4985"/>
    <w:rsid w:val="00FF58C9"/>
    <w:rsid w:val="00FF6DD8"/>
    <w:rsid w:val="00FF74D0"/>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4E6BE"/>
  <w15:docId w15:val="{AAFDCE03-5E94-44FA-B76B-A7B73C46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 Gruyter Serif" w:eastAsia="바탕" w:hAnsi="De Gruyter Serif" w:cs="De Gruyter Serif"/>
        <w:lang w:val="de-DE" w:eastAsia="de-DE" w:bidi="ar-SA"/>
      </w:rPr>
    </w:rPrDefault>
    <w:pPrDefault/>
  </w:docDefaults>
  <w:latentStyles w:defLockedState="0" w:defUIPriority="99"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rsid w:val="00116B01"/>
    <w:pPr>
      <w:spacing w:line="260" w:lineRule="exact"/>
      <w:ind w:firstLine="340"/>
      <w:jc w:val="both"/>
    </w:pPr>
    <w:rPr>
      <w:rFonts w:ascii="Times New Roman" w:eastAsia="Times New Roman" w:hAnsi="Times New Roman" w:cs="Times New Roman"/>
      <w:sz w:val="19"/>
      <w:szCs w:val="24"/>
    </w:rPr>
  </w:style>
  <w:style w:type="paragraph" w:styleId="1">
    <w:name w:val="heading 1"/>
    <w:basedOn w:val="head1"/>
    <w:next w:val="paraignoreindent"/>
    <w:link w:val="1Char"/>
    <w:uiPriority w:val="9"/>
    <w:qFormat/>
    <w:rsid w:val="00C07B45"/>
  </w:style>
  <w:style w:type="paragraph" w:styleId="22">
    <w:name w:val="heading 2"/>
    <w:basedOn w:val="head2"/>
    <w:next w:val="paraignoreindent"/>
    <w:link w:val="2Char"/>
    <w:uiPriority w:val="9"/>
    <w:qFormat/>
    <w:rsid w:val="00C07B45"/>
  </w:style>
  <w:style w:type="paragraph" w:styleId="31">
    <w:name w:val="heading 3"/>
    <w:basedOn w:val="head3"/>
    <w:next w:val="paraignoreindent"/>
    <w:link w:val="3Char"/>
    <w:uiPriority w:val="9"/>
    <w:qFormat/>
    <w:rsid w:val="00C07B45"/>
  </w:style>
  <w:style w:type="paragraph" w:styleId="41">
    <w:name w:val="heading 4"/>
    <w:basedOn w:val="head4"/>
    <w:next w:val="paraignoreindent"/>
    <w:link w:val="4Char"/>
    <w:uiPriority w:val="9"/>
    <w:qFormat/>
    <w:rsid w:val="00C07B45"/>
  </w:style>
  <w:style w:type="paragraph" w:styleId="51">
    <w:name w:val="heading 5"/>
    <w:basedOn w:val="head5"/>
    <w:next w:val="paraignoreindent"/>
    <w:link w:val="5Char"/>
    <w:uiPriority w:val="9"/>
    <w:qFormat/>
    <w:rsid w:val="00C07B45"/>
  </w:style>
  <w:style w:type="paragraph" w:styleId="6">
    <w:name w:val="heading 6"/>
    <w:next w:val="paraignoreindent"/>
    <w:link w:val="6Char"/>
    <w:uiPriority w:val="9"/>
    <w:qFormat/>
    <w:rsid w:val="00C07B45"/>
    <w:pPr>
      <w:keepNext/>
      <w:suppressAutoHyphens/>
      <w:spacing w:before="520" w:line="260" w:lineRule="exact"/>
      <w:outlineLvl w:val="5"/>
    </w:pPr>
    <w:rPr>
      <w:rFonts w:ascii="De Gruyter Sans" w:hAnsi="De Gruyter Sans" w:cs="De Gruyter Sans"/>
      <w:b/>
      <w:bCs/>
      <w:sz w:val="19"/>
      <w:szCs w:val="22"/>
      <w14:numSpacing w14:val="proportional"/>
    </w:rPr>
  </w:style>
  <w:style w:type="paragraph" w:styleId="7">
    <w:name w:val="heading 7"/>
    <w:next w:val="paraignoreindent"/>
    <w:link w:val="7Char"/>
    <w:uiPriority w:val="9"/>
    <w:qFormat/>
    <w:rsid w:val="00C07B45"/>
    <w:pPr>
      <w:keepNext/>
      <w:suppressAutoHyphens/>
      <w:spacing w:before="520" w:line="260" w:lineRule="exact"/>
      <w:outlineLvl w:val="6"/>
    </w:pPr>
    <w:rPr>
      <w:rFonts w:ascii="De Gruyter Sans" w:hAnsi="De Gruyter Sans" w:cs="De Gruyter Sans"/>
      <w:b/>
      <w:sz w:val="19"/>
      <w:szCs w:val="24"/>
      <w14:numSpacing w14:val="proportional"/>
    </w:rPr>
  </w:style>
  <w:style w:type="paragraph" w:styleId="8">
    <w:name w:val="heading 8"/>
    <w:next w:val="paraignoreindent"/>
    <w:link w:val="8Char"/>
    <w:uiPriority w:val="9"/>
    <w:qFormat/>
    <w:rsid w:val="00C07B45"/>
    <w:pPr>
      <w:keepNext/>
      <w:suppressAutoHyphens/>
      <w:spacing w:before="520" w:line="260" w:lineRule="exact"/>
      <w:outlineLvl w:val="7"/>
    </w:pPr>
    <w:rPr>
      <w:rFonts w:ascii="De Gruyter Sans" w:hAnsi="De Gruyter Sans" w:cs="De Gruyter Sans"/>
      <w:b/>
      <w:iCs/>
      <w:sz w:val="19"/>
      <w:szCs w:val="24"/>
      <w14:numSpacing w14:val="proportional"/>
    </w:rPr>
  </w:style>
  <w:style w:type="paragraph" w:styleId="9">
    <w:name w:val="heading 9"/>
    <w:next w:val="paraignoreindent"/>
    <w:link w:val="9Char"/>
    <w:uiPriority w:val="9"/>
    <w:qFormat/>
    <w:rsid w:val="00C07B45"/>
    <w:pPr>
      <w:keepNext/>
      <w:suppressAutoHyphens/>
      <w:spacing w:before="520" w:line="260" w:lineRule="exact"/>
      <w:outlineLvl w:val="8"/>
    </w:pPr>
    <w:rPr>
      <w:rFonts w:ascii="De Gruyter Sans" w:hAnsi="De Gruyter Sans" w:cs="De Gruyter Sans"/>
      <w:b/>
      <w:sz w:val="19"/>
      <w:szCs w:val="22"/>
      <w14:numSpacing w14:val="proportion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formulablock">
    <w:name w:val="formula_block"/>
    <w:uiPriority w:val="99"/>
    <w:qFormat/>
    <w:rsid w:val="00CC6EE4"/>
    <w:pPr>
      <w:spacing w:before="220" w:after="220" w:line="260" w:lineRule="atLeast"/>
      <w:jc w:val="center"/>
    </w:pPr>
    <w:rPr>
      <w:sz w:val="19"/>
      <w:szCs w:val="24"/>
    </w:rPr>
  </w:style>
  <w:style w:type="character" w:customStyle="1" w:styleId="formulainline">
    <w:name w:val="formula_inline"/>
    <w:uiPriority w:val="99"/>
    <w:qFormat/>
    <w:rsid w:val="001E2C72"/>
    <w:rPr>
      <w:rFonts w:ascii="De Gruyter Serif" w:hAnsi="De Gruyter Serif" w:cs="De Gruyter Serif"/>
      <w:b w:val="0"/>
      <w:i w:val="0"/>
      <w:caps w:val="0"/>
      <w:smallCaps w:val="0"/>
      <w:strike w:val="0"/>
      <w:dstrike w:val="0"/>
      <w:noProof w:val="0"/>
      <w:vanish w:val="0"/>
      <w:color w:val="auto"/>
      <w:spacing w:val="0"/>
      <w:w w:val="100"/>
      <w:kern w:val="0"/>
      <w:sz w:val="19"/>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hemicalstructure">
    <w:name w:val="chemical_structure"/>
    <w:rsid w:val="00C24111"/>
    <w:rPr>
      <w:rFonts w:cs="De Gruyter Serif"/>
      <w:caps w:val="0"/>
      <w:smallCaps w:val="0"/>
      <w:strike w:val="0"/>
      <w:dstrike w:val="0"/>
      <w:noProof w:val="0"/>
      <w:vanish w:val="0"/>
      <w:color w:val="auto"/>
      <w:spacing w:val="0"/>
      <w:w w:val="100"/>
      <w:kern w:val="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igure">
    <w:name w:val="figure"/>
    <w:next w:val="captionfigure"/>
    <w:qFormat/>
    <w:rsid w:val="00790321"/>
    <w:pPr>
      <w:keepNext/>
      <w:spacing w:before="390" w:after="260" w:line="260" w:lineRule="atLeast"/>
    </w:pPr>
    <w:rPr>
      <w:sz w:val="19"/>
      <w:szCs w:val="24"/>
    </w:rPr>
  </w:style>
  <w:style w:type="paragraph" w:customStyle="1" w:styleId="captionfigure">
    <w:name w:val="caption_figure"/>
    <w:qFormat/>
    <w:rsid w:val="00790321"/>
    <w:pPr>
      <w:spacing w:after="390" w:line="220" w:lineRule="exact"/>
    </w:pPr>
    <w:rPr>
      <w:rFonts w:ascii="De Gruyter Sans" w:hAnsi="De Gruyter Sans" w:cs="De Gruyter Sans"/>
      <w:sz w:val="16"/>
      <w:szCs w:val="16"/>
      <w14:numSpacing w14:val="proportional"/>
    </w:rPr>
  </w:style>
  <w:style w:type="character" w:customStyle="1" w:styleId="inlinefigure">
    <w:name w:val="inline_figure"/>
    <w:rsid w:val="001E2C72"/>
    <w:rPr>
      <w:rFonts w:ascii="De Gruyter Serif" w:hAnsi="De Gruyter Serif" w:cs="De Gruyter Serif"/>
      <w:b w:val="0"/>
      <w:i w:val="0"/>
      <w:caps w:val="0"/>
      <w:smallCaps w:val="0"/>
      <w:strike w:val="0"/>
      <w:dstrike w:val="0"/>
      <w:noProof w:val="0"/>
      <w:vanish w:val="0"/>
      <w:color w:val="auto"/>
      <w:spacing w:val="0"/>
      <w:w w:val="100"/>
      <w:kern w:val="0"/>
      <w:sz w:val="19"/>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abletext">
    <w:name w:val="table_text"/>
    <w:qFormat/>
    <w:rsid w:val="00375D2C"/>
    <w:pPr>
      <w:spacing w:line="220" w:lineRule="exact"/>
    </w:pPr>
    <w:rPr>
      <w:rFonts w:ascii="De Gruyter Sans" w:hAnsi="De Gruyter Sans" w:cs="De Gruyter Sans"/>
      <w:sz w:val="16"/>
      <w:szCs w:val="24"/>
      <w14:numSpacing w14:val="tabular"/>
    </w:rPr>
  </w:style>
  <w:style w:type="paragraph" w:customStyle="1" w:styleId="captiontable">
    <w:name w:val="caption_table"/>
    <w:qFormat/>
    <w:rsid w:val="00375D2C"/>
    <w:pPr>
      <w:keepNext/>
      <w:spacing w:before="390" w:after="260" w:line="220" w:lineRule="exact"/>
    </w:pPr>
    <w:rPr>
      <w:rFonts w:ascii="De Gruyter Sans" w:hAnsi="De Gruyter Sans" w:cs="De Gruyter Sans"/>
      <w:sz w:val="16"/>
      <w:szCs w:val="16"/>
    </w:rPr>
  </w:style>
  <w:style w:type="character" w:customStyle="1" w:styleId="ZFSpaceGeviert">
    <w:name w:val="ZF_Space_Geviert"/>
    <w:rsid w:val="00E76732"/>
    <w:rPr>
      <w:spacing w:val="80"/>
    </w:rPr>
  </w:style>
  <w:style w:type="character" w:customStyle="1" w:styleId="ZFSpaceHalbgeviert">
    <w:name w:val="ZF_Space_Halbgeviert"/>
    <w:rsid w:val="00E76732"/>
    <w:rPr>
      <w:rFonts w:cs="Arial"/>
      <w:spacing w:val="40"/>
    </w:rPr>
  </w:style>
  <w:style w:type="paragraph" w:customStyle="1" w:styleId="chaptertitle">
    <w:name w:val="chapter_title"/>
    <w:qFormat/>
    <w:rsid w:val="00FC51CD"/>
    <w:pPr>
      <w:suppressAutoHyphens/>
      <w:spacing w:after="220" w:line="390" w:lineRule="exact"/>
    </w:pPr>
    <w:rPr>
      <w:rFonts w:ascii="De Gruyter Sans" w:hAnsi="De Gruyter Sans" w:cs="De Gruyter Sans"/>
      <w:b/>
      <w:sz w:val="34"/>
      <w:szCs w:val="24"/>
      <w14:numSpacing w14:val="proportional"/>
    </w:rPr>
  </w:style>
  <w:style w:type="paragraph" w:customStyle="1" w:styleId="chaptersubtitle">
    <w:name w:val="chapter_subtitle"/>
    <w:qFormat/>
    <w:rsid w:val="00FC51CD"/>
    <w:pPr>
      <w:suppressAutoHyphens/>
      <w:spacing w:after="310" w:line="300" w:lineRule="exact"/>
    </w:pPr>
    <w:rPr>
      <w:rFonts w:ascii="De Gruyter Sans" w:hAnsi="De Gruyter Sans" w:cs="De Gruyter Sans"/>
      <w:sz w:val="24"/>
      <w:szCs w:val="24"/>
      <w14:numSpacing w14:val="proportional"/>
    </w:rPr>
  </w:style>
  <w:style w:type="character" w:customStyle="1" w:styleId="run-inhead">
    <w:name w:val="run-in head"/>
    <w:rsid w:val="003F608A"/>
    <w:rPr>
      <w:b/>
    </w:rPr>
  </w:style>
  <w:style w:type="paragraph" w:customStyle="1" w:styleId="parttitle">
    <w:name w:val="part_title"/>
    <w:qFormat/>
    <w:rsid w:val="00BA439E"/>
    <w:pPr>
      <w:keepLines/>
      <w:suppressAutoHyphens/>
      <w:spacing w:line="390" w:lineRule="exact"/>
    </w:pPr>
    <w:rPr>
      <w:rFonts w:ascii="De Gruyter Sans" w:hAnsi="De Gruyter Sans" w:cs="De Gruyter Sans"/>
      <w:sz w:val="30"/>
      <w:szCs w:val="24"/>
    </w:rPr>
  </w:style>
  <w:style w:type="paragraph" w:customStyle="1" w:styleId="head1">
    <w:name w:val="head1"/>
    <w:next w:val="paraignoreindent"/>
    <w:qFormat/>
    <w:rsid w:val="00AC59F2"/>
    <w:pPr>
      <w:keepNext/>
      <w:numPr>
        <w:numId w:val="17"/>
      </w:numPr>
      <w:tabs>
        <w:tab w:val="left" w:pos="665"/>
      </w:tabs>
      <w:suppressAutoHyphens/>
      <w:spacing w:before="520" w:after="260" w:line="390" w:lineRule="exact"/>
      <w:outlineLvl w:val="0"/>
    </w:pPr>
    <w:rPr>
      <w:rFonts w:ascii="De Gruyter Sans" w:hAnsi="De Gruyter Sans" w:cs="De Gruyter Sans"/>
      <w:b/>
      <w:sz w:val="30"/>
      <w:szCs w:val="24"/>
      <w14:numSpacing w14:val="proportional"/>
    </w:rPr>
  </w:style>
  <w:style w:type="paragraph" w:customStyle="1" w:styleId="head2">
    <w:name w:val="head2"/>
    <w:next w:val="paraignoreindent"/>
    <w:qFormat/>
    <w:rsid w:val="00AC59F2"/>
    <w:pPr>
      <w:keepNext/>
      <w:numPr>
        <w:ilvl w:val="1"/>
        <w:numId w:val="17"/>
      </w:numPr>
      <w:tabs>
        <w:tab w:val="left" w:pos="736"/>
        <w:tab w:val="left" w:pos="873"/>
        <w:tab w:val="left" w:pos="1010"/>
      </w:tabs>
      <w:suppressAutoHyphens/>
      <w:spacing w:before="480" w:after="180" w:line="300" w:lineRule="exact"/>
      <w:outlineLvl w:val="1"/>
    </w:pPr>
    <w:rPr>
      <w:rFonts w:ascii="De Gruyter Sans" w:hAnsi="De Gruyter Sans" w:cs="De Gruyter Sans"/>
      <w:b/>
      <w:sz w:val="24"/>
      <w:szCs w:val="24"/>
      <w14:numSpacing w14:val="proportional"/>
    </w:rPr>
  </w:style>
  <w:style w:type="paragraph" w:customStyle="1" w:styleId="head3">
    <w:name w:val="head3"/>
    <w:next w:val="paraignoreindent"/>
    <w:qFormat/>
    <w:rsid w:val="00AC59F2"/>
    <w:pPr>
      <w:keepNext/>
      <w:numPr>
        <w:ilvl w:val="2"/>
        <w:numId w:val="17"/>
      </w:numPr>
      <w:tabs>
        <w:tab w:val="left" w:pos="743"/>
        <w:tab w:val="left" w:pos="854"/>
        <w:tab w:val="left" w:pos="964"/>
        <w:tab w:val="left" w:pos="1069"/>
        <w:tab w:val="left" w:pos="1179"/>
      </w:tabs>
      <w:suppressAutoHyphens/>
      <w:spacing w:before="520" w:after="260" w:line="260" w:lineRule="exact"/>
      <w:outlineLvl w:val="2"/>
    </w:pPr>
    <w:rPr>
      <w:rFonts w:ascii="De Gruyter Sans" w:hAnsi="De Gruyter Sans" w:cs="De Gruyter Sans"/>
      <w:b/>
      <w:sz w:val="19"/>
      <w:szCs w:val="24"/>
      <w14:numSpacing w14:val="proportional"/>
    </w:rPr>
  </w:style>
  <w:style w:type="paragraph" w:customStyle="1" w:styleId="head4">
    <w:name w:val="head4"/>
    <w:next w:val="paraignoreindent"/>
    <w:rsid w:val="00DE5323"/>
    <w:pPr>
      <w:keepNext/>
      <w:numPr>
        <w:ilvl w:val="3"/>
        <w:numId w:val="17"/>
      </w:numPr>
      <w:tabs>
        <w:tab w:val="left" w:pos="906"/>
        <w:tab w:val="left" w:pos="1016"/>
        <w:tab w:val="left" w:pos="1127"/>
        <w:tab w:val="left" w:pos="1231"/>
        <w:tab w:val="left" w:pos="1342"/>
        <w:tab w:val="left" w:pos="1453"/>
        <w:tab w:val="left" w:pos="1557"/>
      </w:tabs>
      <w:suppressAutoHyphens/>
      <w:spacing w:before="390" w:line="260" w:lineRule="exact"/>
      <w:ind w:left="692" w:hanging="692"/>
      <w:outlineLvl w:val="3"/>
    </w:pPr>
    <w:rPr>
      <w:rFonts w:ascii="De Gruyter Sans" w:hAnsi="De Gruyter Sans" w:cs="De Gruyter Sans"/>
      <w:b/>
      <w:sz w:val="19"/>
      <w:szCs w:val="24"/>
      <w14:numSpacing w14:val="proportional"/>
    </w:rPr>
  </w:style>
  <w:style w:type="paragraph" w:customStyle="1" w:styleId="head5">
    <w:name w:val="head5"/>
    <w:next w:val="paraignoreindent"/>
    <w:rsid w:val="00DE5323"/>
    <w:pPr>
      <w:keepNext/>
      <w:numPr>
        <w:ilvl w:val="4"/>
        <w:numId w:val="17"/>
      </w:numPr>
      <w:tabs>
        <w:tab w:val="left" w:pos="1069"/>
        <w:tab w:val="left" w:pos="1179"/>
        <w:tab w:val="left" w:pos="1290"/>
        <w:tab w:val="left" w:pos="1394"/>
        <w:tab w:val="left" w:pos="1505"/>
        <w:tab w:val="left" w:pos="1609"/>
        <w:tab w:val="left" w:pos="1720"/>
        <w:tab w:val="left" w:pos="1831"/>
        <w:tab w:val="left" w:pos="1935"/>
      </w:tabs>
      <w:suppressAutoHyphens/>
      <w:spacing w:before="390" w:line="260" w:lineRule="exact"/>
      <w:ind w:left="856" w:hanging="856"/>
      <w:outlineLvl w:val="4"/>
    </w:pPr>
    <w:rPr>
      <w:rFonts w:ascii="De Gruyter Sans" w:hAnsi="De Gruyter Sans" w:cs="De Gruyter Sans"/>
      <w:b/>
      <w:sz w:val="19"/>
      <w:szCs w:val="24"/>
      <w:lang w:val="en-US"/>
    </w:rPr>
  </w:style>
  <w:style w:type="paragraph" w:customStyle="1" w:styleId="address">
    <w:name w:val="address"/>
    <w:rsid w:val="00BA439E"/>
    <w:pPr>
      <w:framePr w:vSpace="390" w:wrap="around" w:hAnchor="margin" w:yAlign="bottom"/>
      <w:suppressAutoHyphens/>
      <w:spacing w:line="220" w:lineRule="exact"/>
      <w:contextualSpacing/>
    </w:pPr>
    <w:rPr>
      <w:rFonts w:ascii="De Gruyter Sans" w:hAnsi="De Gruyter Sans" w:cs="De Gruyter Sans"/>
      <w:sz w:val="16"/>
      <w:szCs w:val="24"/>
      <w14:numSpacing w14:val="proportional"/>
    </w:rPr>
  </w:style>
  <w:style w:type="paragraph" w:customStyle="1" w:styleId="chaptertitleshort">
    <w:name w:val="chapter_title_short"/>
    <w:rsid w:val="00630CDD"/>
    <w:pPr>
      <w:spacing w:after="310" w:line="300" w:lineRule="exact"/>
    </w:pPr>
    <w:rPr>
      <w:rFonts w:ascii="De Gruyter Sans" w:hAnsi="De Gruyter Sans" w:cs="De Gruyter Sans"/>
      <w:sz w:val="24"/>
      <w:szCs w:val="24"/>
    </w:rPr>
  </w:style>
  <w:style w:type="paragraph" w:customStyle="1" w:styleId="halftitlebookseries">
    <w:name w:val="half_title_book_series"/>
    <w:next w:val="paragraph"/>
    <w:rsid w:val="00FC51CD"/>
    <w:pPr>
      <w:suppressAutoHyphens/>
      <w:spacing w:line="260" w:lineRule="exact"/>
    </w:pPr>
    <w:rPr>
      <w:rFonts w:ascii="De Gruyter Sans" w:hAnsi="De Gruyter Sans"/>
      <w:sz w:val="19"/>
      <w:szCs w:val="24"/>
    </w:rPr>
  </w:style>
  <w:style w:type="paragraph" w:customStyle="1" w:styleId="tablehead">
    <w:name w:val="table_head"/>
    <w:basedOn w:val="tabletext"/>
    <w:qFormat/>
    <w:rsid w:val="00A8346E"/>
    <w:rPr>
      <w:b/>
    </w:rPr>
  </w:style>
  <w:style w:type="character" w:customStyle="1" w:styleId="crossreference">
    <w:name w:val="cross_reference"/>
    <w:rsid w:val="003A15EE"/>
    <w:rPr>
      <w:rFonts w:ascii="De Gruyter Serif" w:hAnsi="De Gruyter Serif" w:cs="De Gruyter Serif"/>
      <w:b w:val="0"/>
      <w:i w:val="0"/>
      <w:caps w:val="0"/>
      <w:smallCaps w:val="0"/>
      <w:strike w:val="0"/>
      <w:dstrike w:val="0"/>
      <w:noProof w:val="0"/>
      <w:vanish w:val="0"/>
      <w:color w:val="auto"/>
      <w:spacing w:val="0"/>
      <w:w w:val="100"/>
      <w:kern w:val="0"/>
      <w:sz w:val="19"/>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eblink">
    <w:name w:val="weblink"/>
    <w:qFormat/>
    <w:rsid w:val="00711A6A"/>
    <w:rPr>
      <w:rFonts w:ascii="De Gruyter Sans" w:hAnsi="De Gruyter Sans"/>
      <w:szCs w:val="19"/>
    </w:rPr>
  </w:style>
  <w:style w:type="paragraph" w:customStyle="1" w:styleId="list1">
    <w:name w:val="list1"/>
    <w:qFormat/>
    <w:rsid w:val="00C93242"/>
    <w:pPr>
      <w:tabs>
        <w:tab w:val="left" w:pos="340"/>
      </w:tabs>
      <w:spacing w:after="260" w:line="260" w:lineRule="exact"/>
      <w:ind w:left="340" w:hanging="340"/>
      <w:contextualSpacing/>
      <w:jc w:val="both"/>
    </w:pPr>
    <w:rPr>
      <w:sz w:val="19"/>
      <w:szCs w:val="24"/>
    </w:rPr>
  </w:style>
  <w:style w:type="paragraph" w:customStyle="1" w:styleId="list2">
    <w:name w:val="list2"/>
    <w:qFormat/>
    <w:rsid w:val="00C93242"/>
    <w:pPr>
      <w:tabs>
        <w:tab w:val="left" w:pos="340"/>
        <w:tab w:val="left" w:pos="680"/>
      </w:tabs>
      <w:spacing w:after="260" w:line="260" w:lineRule="exact"/>
      <w:ind w:left="680" w:hanging="340"/>
      <w:contextualSpacing/>
      <w:jc w:val="both"/>
    </w:pPr>
    <w:rPr>
      <w:sz w:val="19"/>
      <w:szCs w:val="24"/>
    </w:rPr>
  </w:style>
  <w:style w:type="paragraph" w:customStyle="1" w:styleId="list3">
    <w:name w:val="list3"/>
    <w:qFormat/>
    <w:rsid w:val="00C93242"/>
    <w:pPr>
      <w:tabs>
        <w:tab w:val="left" w:pos="340"/>
        <w:tab w:val="left" w:pos="680"/>
        <w:tab w:val="left" w:pos="1020"/>
      </w:tabs>
      <w:spacing w:after="260" w:line="260" w:lineRule="exact"/>
      <w:ind w:left="1020" w:hanging="340"/>
      <w:contextualSpacing/>
      <w:jc w:val="both"/>
    </w:pPr>
    <w:rPr>
      <w:sz w:val="19"/>
      <w:szCs w:val="24"/>
    </w:rPr>
  </w:style>
  <w:style w:type="paragraph" w:customStyle="1" w:styleId="list4">
    <w:name w:val="list4"/>
    <w:rsid w:val="00C93242"/>
    <w:pPr>
      <w:tabs>
        <w:tab w:val="left" w:pos="340"/>
        <w:tab w:val="left" w:pos="680"/>
        <w:tab w:val="left" w:pos="1020"/>
        <w:tab w:val="left" w:pos="1361"/>
      </w:tabs>
      <w:spacing w:after="260" w:line="260" w:lineRule="exact"/>
      <w:ind w:left="1361" w:hanging="340"/>
      <w:contextualSpacing/>
      <w:jc w:val="both"/>
    </w:pPr>
    <w:rPr>
      <w:sz w:val="19"/>
      <w:szCs w:val="24"/>
    </w:rPr>
  </w:style>
  <w:style w:type="paragraph" w:customStyle="1" w:styleId="list5">
    <w:name w:val="list5"/>
    <w:rsid w:val="00C93242"/>
    <w:pPr>
      <w:tabs>
        <w:tab w:val="left" w:pos="340"/>
        <w:tab w:val="left" w:pos="680"/>
        <w:tab w:val="left" w:pos="1020"/>
        <w:tab w:val="left" w:pos="1361"/>
        <w:tab w:val="left" w:pos="1701"/>
      </w:tabs>
      <w:spacing w:after="260" w:line="260" w:lineRule="exact"/>
      <w:ind w:left="1701" w:hanging="340"/>
      <w:contextualSpacing/>
      <w:jc w:val="both"/>
    </w:pPr>
    <w:rPr>
      <w:sz w:val="19"/>
      <w:szCs w:val="24"/>
    </w:rPr>
  </w:style>
  <w:style w:type="paragraph" w:customStyle="1" w:styleId="booktitle">
    <w:name w:val="book_title"/>
    <w:qFormat/>
    <w:rsid w:val="00A05CA7"/>
    <w:pPr>
      <w:spacing w:line="910" w:lineRule="exact"/>
    </w:pPr>
    <w:rPr>
      <w:rFonts w:ascii="De Gruyter Sans" w:hAnsi="De Gruyter Sans" w:cs="De Gruyter Sans"/>
      <w:b/>
      <w:sz w:val="84"/>
      <w:szCs w:val="24"/>
      <w14:numSpacing w14:val="proportional"/>
    </w:rPr>
  </w:style>
  <w:style w:type="paragraph" w:customStyle="1" w:styleId="booksubtitle">
    <w:name w:val="book_subtitle"/>
    <w:qFormat/>
    <w:rsid w:val="00FC51CD"/>
    <w:pPr>
      <w:suppressAutoHyphens/>
      <w:spacing w:after="680" w:line="340" w:lineRule="exact"/>
    </w:pPr>
    <w:rPr>
      <w:sz w:val="28"/>
      <w:szCs w:val="24"/>
      <w14:numSpacing w14:val="proportional"/>
    </w:rPr>
  </w:style>
  <w:style w:type="paragraph" w:customStyle="1" w:styleId="author">
    <w:name w:val="author"/>
    <w:next w:val="booktitle"/>
    <w:qFormat/>
    <w:rsid w:val="00BA439E"/>
    <w:pPr>
      <w:keepNext/>
      <w:suppressAutoHyphens/>
      <w:spacing w:before="438" w:after="210" w:line="520" w:lineRule="exact"/>
    </w:pPr>
    <w:rPr>
      <w:rFonts w:ascii="De Gruyter Sans" w:hAnsi="De Gruyter Sans" w:cs="De Gruyter Sans"/>
      <w:sz w:val="48"/>
      <w:szCs w:val="24"/>
    </w:rPr>
  </w:style>
  <w:style w:type="paragraph" w:customStyle="1" w:styleId="seriestitle">
    <w:name w:val="series_title"/>
    <w:rsid w:val="00E9410C"/>
    <w:pPr>
      <w:suppressAutoHyphens/>
      <w:spacing w:before="1220" w:line="520" w:lineRule="exact"/>
    </w:pPr>
    <w:rPr>
      <w:rFonts w:ascii="De Gruyter Sans" w:hAnsi="De Gruyter Sans" w:cs="De Gruyter Sans"/>
      <w:b/>
      <w:sz w:val="48"/>
      <w:szCs w:val="48"/>
      <w14:numSpacing w14:val="proportional"/>
    </w:rPr>
  </w:style>
  <w:style w:type="paragraph" w:customStyle="1" w:styleId="seriesnumber">
    <w:name w:val="series_number"/>
    <w:rsid w:val="00FC51CD"/>
    <w:pPr>
      <w:suppressAutoHyphens/>
      <w:spacing w:line="520" w:lineRule="exact"/>
    </w:pPr>
    <w:rPr>
      <w:rFonts w:ascii="De Gruyter Sans" w:hAnsi="De Gruyter Sans" w:cs="De Gruyter Sans"/>
      <w:b/>
      <w:sz w:val="48"/>
      <w:szCs w:val="24"/>
      <w14:numSpacing w14:val="proportional"/>
    </w:rPr>
  </w:style>
  <w:style w:type="paragraph" w:customStyle="1" w:styleId="editor">
    <w:name w:val="editor"/>
    <w:qFormat/>
    <w:rsid w:val="00FC51CD"/>
    <w:pPr>
      <w:suppressAutoHyphens/>
      <w:spacing w:after="340" w:line="340" w:lineRule="exact"/>
      <w:contextualSpacing/>
    </w:pPr>
    <w:rPr>
      <w:rFonts w:ascii="De Gruyter Sans" w:hAnsi="De Gruyter Sans" w:cs="De Gruyter Sans"/>
      <w:sz w:val="28"/>
      <w:szCs w:val="24"/>
    </w:rPr>
  </w:style>
  <w:style w:type="paragraph" w:customStyle="1" w:styleId="seriesauthor">
    <w:name w:val="series_author"/>
    <w:rsid w:val="001E2C72"/>
    <w:pPr>
      <w:spacing w:after="340" w:line="340" w:lineRule="exact"/>
    </w:pPr>
    <w:rPr>
      <w:rFonts w:ascii="De Gruyter Sans" w:hAnsi="De Gruyter Sans" w:cs="De Gruyter Sans"/>
      <w:sz w:val="28"/>
      <w:szCs w:val="24"/>
    </w:rPr>
  </w:style>
  <w:style w:type="paragraph" w:customStyle="1" w:styleId="serieseditor">
    <w:name w:val="series_editor"/>
    <w:rsid w:val="00FC51CD"/>
    <w:pPr>
      <w:suppressAutoHyphens/>
      <w:spacing w:after="340" w:line="340" w:lineRule="exact"/>
      <w:contextualSpacing/>
    </w:pPr>
    <w:rPr>
      <w:rFonts w:ascii="De Gruyter Sans" w:hAnsi="De Gruyter Sans" w:cs="De Gruyter Sans"/>
      <w:sz w:val="28"/>
      <w:szCs w:val="24"/>
    </w:rPr>
  </w:style>
  <w:style w:type="paragraph" w:customStyle="1" w:styleId="ISSN">
    <w:name w:val="ISSN"/>
    <w:rsid w:val="001E2C72"/>
    <w:pPr>
      <w:spacing w:line="220" w:lineRule="exact"/>
    </w:pPr>
    <w:rPr>
      <w:rFonts w:ascii="De Gruyter Sans" w:hAnsi="De Gruyter Sans" w:cs="De Gruyter Sans"/>
      <w:sz w:val="16"/>
      <w:szCs w:val="24"/>
    </w:rPr>
  </w:style>
  <w:style w:type="paragraph" w:customStyle="1" w:styleId="ISBN">
    <w:name w:val="ISBN"/>
    <w:rsid w:val="001E2C72"/>
    <w:pPr>
      <w:spacing w:line="220" w:lineRule="exact"/>
    </w:pPr>
    <w:rPr>
      <w:rFonts w:ascii="De Gruyter Sans" w:hAnsi="De Gruyter Sans" w:cs="De Gruyter Sans"/>
      <w:sz w:val="16"/>
      <w:szCs w:val="24"/>
    </w:rPr>
  </w:style>
  <w:style w:type="paragraph" w:customStyle="1" w:styleId="doi">
    <w:name w:val="doi"/>
    <w:uiPriority w:val="1"/>
    <w:rsid w:val="00217562"/>
    <w:pPr>
      <w:spacing w:after="130" w:line="220" w:lineRule="exact"/>
      <w:contextualSpacing/>
    </w:pPr>
    <w:rPr>
      <w:rFonts w:ascii="De Gruyter Sans" w:hAnsi="De Gruyter Sans" w:cs="De Gruyter Sans"/>
      <w:sz w:val="16"/>
      <w:szCs w:val="24"/>
    </w:rPr>
  </w:style>
  <w:style w:type="character" w:customStyle="1" w:styleId="footnoteindicator">
    <w:name w:val="footnote_indicator"/>
    <w:qFormat/>
    <w:rsid w:val="00B50588"/>
    <w:rPr>
      <w:b/>
      <w14:numSpacing w14:val="tabular"/>
    </w:rPr>
  </w:style>
  <w:style w:type="paragraph" w:customStyle="1" w:styleId="footnote">
    <w:name w:val="footnote"/>
    <w:uiPriority w:val="99"/>
    <w:qFormat/>
    <w:rsid w:val="00413AE6"/>
    <w:pPr>
      <w:tabs>
        <w:tab w:val="left" w:pos="170"/>
        <w:tab w:val="left" w:pos="255"/>
        <w:tab w:val="left" w:pos="340"/>
      </w:tabs>
      <w:spacing w:line="220" w:lineRule="exact"/>
      <w:jc w:val="both"/>
    </w:pPr>
    <w:rPr>
      <w:sz w:val="16"/>
      <w:szCs w:val="24"/>
      <w14:numSpacing w14:val="proportional"/>
    </w:rPr>
  </w:style>
  <w:style w:type="paragraph" w:customStyle="1" w:styleId="reference">
    <w:name w:val="reference"/>
    <w:uiPriority w:val="99"/>
    <w:qFormat/>
    <w:rsid w:val="001207ED"/>
    <w:pPr>
      <w:spacing w:line="220" w:lineRule="exact"/>
      <w:ind w:left="340" w:hanging="340"/>
    </w:pPr>
    <w:rPr>
      <w:rFonts w:ascii="De Gruyter Sans" w:hAnsi="De Gruyter Sans" w:cs="De Gruyter Sans"/>
      <w:sz w:val="16"/>
      <w:szCs w:val="24"/>
    </w:rPr>
  </w:style>
  <w:style w:type="paragraph" w:customStyle="1" w:styleId="Balken4">
    <w:name w:val="Balken4"/>
    <w:rsid w:val="003D726C"/>
    <w:pPr>
      <w:spacing w:line="260" w:lineRule="exact"/>
    </w:pPr>
    <w:rPr>
      <w:rFonts w:ascii="De Gruyter Sans" w:hAnsi="De Gruyter Sans"/>
      <w:spacing w:val="-4"/>
      <w:position w:val="-4"/>
      <w:sz w:val="16"/>
      <w:szCs w:val="24"/>
    </w:rPr>
  </w:style>
  <w:style w:type="paragraph" w:customStyle="1" w:styleId="halftitlepageauthor">
    <w:name w:val="half_title_page_author"/>
    <w:next w:val="halftitlepagetitle"/>
    <w:rsid w:val="00FC51CD"/>
    <w:pPr>
      <w:keepNext/>
      <w:suppressAutoHyphens/>
      <w:spacing w:line="260" w:lineRule="exact"/>
    </w:pPr>
    <w:rPr>
      <w:rFonts w:ascii="De Gruyter Sans" w:hAnsi="De Gruyter Sans"/>
      <w:sz w:val="19"/>
      <w:szCs w:val="24"/>
    </w:rPr>
  </w:style>
  <w:style w:type="paragraph" w:customStyle="1" w:styleId="Zitat1">
    <w:name w:val="Zitat1"/>
    <w:rsid w:val="00750FCB"/>
    <w:pPr>
      <w:spacing w:before="220" w:after="220" w:line="220" w:lineRule="exact"/>
      <w:ind w:left="340"/>
      <w:jc w:val="both"/>
    </w:pPr>
    <w:rPr>
      <w:sz w:val="16"/>
      <w:szCs w:val="24"/>
    </w:rPr>
  </w:style>
  <w:style w:type="paragraph" w:customStyle="1" w:styleId="numlist">
    <w:name w:val="num_list"/>
    <w:rsid w:val="00750FCB"/>
    <w:pPr>
      <w:numPr>
        <w:numId w:val="16"/>
      </w:numPr>
      <w:tabs>
        <w:tab w:val="left" w:pos="340"/>
      </w:tabs>
      <w:spacing w:after="260" w:line="260" w:lineRule="exact"/>
      <w:ind w:left="340" w:hanging="340"/>
      <w:contextualSpacing/>
    </w:pPr>
    <w:rPr>
      <w:sz w:val="19"/>
      <w:szCs w:val="24"/>
    </w:rPr>
  </w:style>
  <w:style w:type="character" w:customStyle="1" w:styleId="ZFLinie">
    <w:name w:val="ZF_Linie"/>
    <w:rsid w:val="00750FCB"/>
    <w:rPr>
      <w:rFonts w:ascii="De Gruyter Sans" w:hAnsi="De Gruyter Sans" w:hint="default"/>
      <w:b w:val="0"/>
      <w:bCs w:val="0"/>
      <w:i w:val="0"/>
      <w:iCs w:val="0"/>
    </w:rPr>
  </w:style>
  <w:style w:type="paragraph" w:customStyle="1" w:styleId="signing">
    <w:name w:val="signing"/>
    <w:rsid w:val="005C4201"/>
    <w:pPr>
      <w:spacing w:before="260" w:line="260" w:lineRule="exact"/>
      <w:contextualSpacing/>
      <w:jc w:val="right"/>
    </w:pPr>
    <w:rPr>
      <w:sz w:val="19"/>
      <w:szCs w:val="19"/>
    </w:rPr>
  </w:style>
  <w:style w:type="paragraph" w:styleId="a6">
    <w:name w:val="header"/>
    <w:link w:val="Char"/>
    <w:uiPriority w:val="99"/>
    <w:rsid w:val="00BA439E"/>
    <w:pPr>
      <w:tabs>
        <w:tab w:val="right" w:pos="6917"/>
      </w:tabs>
      <w:spacing w:line="260" w:lineRule="exact"/>
    </w:pPr>
    <w:rPr>
      <w:rFonts w:ascii="De Gruyter Sans" w:hAnsi="De Gruyter Sans" w:cs="De Gruyter Sans"/>
      <w:sz w:val="16"/>
      <w:szCs w:val="16"/>
      <w14:numSpacing w14:val="proportional"/>
    </w:rPr>
  </w:style>
  <w:style w:type="paragraph" w:customStyle="1" w:styleId="chapterauthor">
    <w:name w:val="chapter_author"/>
    <w:next w:val="chaptertitle"/>
    <w:qFormat/>
    <w:rsid w:val="00FC51CD"/>
    <w:pPr>
      <w:keepNext/>
      <w:suppressAutoHyphens/>
      <w:spacing w:line="300" w:lineRule="exact"/>
    </w:pPr>
    <w:rPr>
      <w:rFonts w:ascii="De Gruyter Sans" w:hAnsi="De Gruyter Sans"/>
      <w:sz w:val="24"/>
      <w:szCs w:val="24"/>
    </w:rPr>
  </w:style>
  <w:style w:type="paragraph" w:styleId="10">
    <w:name w:val="toc 1"/>
    <w:uiPriority w:val="39"/>
    <w:rsid w:val="009C3DF1"/>
    <w:pPr>
      <w:tabs>
        <w:tab w:val="left" w:pos="680"/>
      </w:tabs>
      <w:suppressAutoHyphens/>
      <w:spacing w:before="260" w:line="260" w:lineRule="exact"/>
      <w:ind w:left="680" w:hanging="680"/>
    </w:pPr>
    <w:rPr>
      <w:rFonts w:ascii="De Gruyter Sans" w:hAnsi="De Gruyter Sans"/>
      <w:b/>
      <w:sz w:val="19"/>
      <w:szCs w:val="24"/>
      <w14:numSpacing w14:val="proportional"/>
    </w:rPr>
  </w:style>
  <w:style w:type="paragraph" w:customStyle="1" w:styleId="frontmattertitletoc">
    <w:name w:val="front_matter_title_toc"/>
    <w:basedOn w:val="frontmattertitle"/>
    <w:next w:val="paraignoreindent"/>
    <w:qFormat/>
    <w:rsid w:val="002D34C0"/>
  </w:style>
  <w:style w:type="character" w:customStyle="1" w:styleId="underline">
    <w:name w:val="underline"/>
    <w:rsid w:val="00B54C59"/>
    <w:rPr>
      <w:u w:val="single"/>
    </w:rPr>
  </w:style>
  <w:style w:type="paragraph" w:customStyle="1" w:styleId="paragraph">
    <w:name w:val="paragraph"/>
    <w:uiPriority w:val="99"/>
    <w:qFormat/>
    <w:rsid w:val="005B186E"/>
    <w:pPr>
      <w:spacing w:line="260" w:lineRule="exact"/>
      <w:ind w:firstLine="340"/>
      <w:jc w:val="both"/>
    </w:pPr>
    <w:rPr>
      <w:sz w:val="19"/>
      <w:szCs w:val="24"/>
      <w14:numSpacing w14:val="proportional"/>
    </w:rPr>
  </w:style>
  <w:style w:type="paragraph" w:customStyle="1" w:styleId="abstract">
    <w:name w:val="abstract"/>
    <w:next w:val="keywords"/>
    <w:uiPriority w:val="99"/>
    <w:qFormat/>
    <w:rsid w:val="00FC51CD"/>
    <w:pPr>
      <w:spacing w:after="130" w:line="260" w:lineRule="exact"/>
      <w:jc w:val="both"/>
    </w:pPr>
    <w:rPr>
      <w:sz w:val="19"/>
      <w:szCs w:val="24"/>
      <w14:numSpacing w14:val="proportional"/>
    </w:rPr>
  </w:style>
  <w:style w:type="paragraph" w:customStyle="1" w:styleId="keywords">
    <w:name w:val="keywords"/>
    <w:uiPriority w:val="99"/>
    <w:qFormat/>
    <w:rsid w:val="00FC51CD"/>
    <w:pPr>
      <w:suppressAutoHyphens/>
      <w:spacing w:after="130" w:line="260" w:lineRule="exact"/>
    </w:pPr>
    <w:rPr>
      <w:sz w:val="19"/>
      <w:szCs w:val="24"/>
      <w14:numSpacing w14:val="proportional"/>
    </w:rPr>
  </w:style>
  <w:style w:type="paragraph" w:customStyle="1" w:styleId="quotation">
    <w:name w:val="quotation"/>
    <w:next w:val="paraignoreindent"/>
    <w:uiPriority w:val="9"/>
    <w:qFormat/>
    <w:rsid w:val="00BA439E"/>
    <w:pPr>
      <w:spacing w:before="220" w:after="220" w:line="220" w:lineRule="exact"/>
      <w:ind w:left="340"/>
      <w:contextualSpacing/>
      <w:jc w:val="both"/>
    </w:pPr>
    <w:rPr>
      <w:sz w:val="16"/>
      <w:szCs w:val="24"/>
      <w14:numSpacing w14:val="proportional"/>
    </w:rPr>
  </w:style>
  <w:style w:type="paragraph" w:customStyle="1" w:styleId="quotesource">
    <w:name w:val="quote_source"/>
    <w:rsid w:val="001E2C72"/>
    <w:pPr>
      <w:spacing w:before="220" w:after="220" w:line="220" w:lineRule="exact"/>
      <w:ind w:left="340"/>
      <w:jc w:val="right"/>
    </w:pPr>
    <w:rPr>
      <w:sz w:val="16"/>
      <w:szCs w:val="24"/>
    </w:rPr>
  </w:style>
  <w:style w:type="paragraph" w:customStyle="1" w:styleId="verse">
    <w:name w:val="verse"/>
    <w:basedOn w:val="quotation"/>
    <w:rsid w:val="00CC6EE4"/>
  </w:style>
  <w:style w:type="paragraph" w:customStyle="1" w:styleId="rninner">
    <w:name w:val="rn_inner"/>
    <w:qFormat/>
    <w:rsid w:val="00903FCE"/>
    <w:pPr>
      <w:framePr w:wrap="around" w:hAnchor="page" w:xAlign="inside" w:y="1"/>
      <w:suppressAutoHyphens/>
      <w:spacing w:line="260" w:lineRule="exact"/>
      <w:ind w:left="113" w:right="113"/>
    </w:pPr>
    <w:rPr>
      <w:sz w:val="16"/>
      <w:szCs w:val="24"/>
    </w:rPr>
  </w:style>
  <w:style w:type="character" w:customStyle="1" w:styleId="indexentry">
    <w:name w:val="index entry"/>
    <w:rsid w:val="001E2C72"/>
    <w:rPr>
      <w:rFonts w:ascii="De Gruyter Sans" w:hAnsi="De Gruyter Sans" w:cs="De Gruyter Sans"/>
      <w:b w:val="0"/>
      <w:i w:val="0"/>
      <w:caps w:val="0"/>
      <w:smallCaps w:val="0"/>
      <w:strike w:val="0"/>
      <w:dstrike w:val="0"/>
      <w:noProof w:val="0"/>
      <w:vanish w:val="0"/>
      <w:color w:val="auto"/>
      <w:spacing w:val="0"/>
      <w:w w:val="100"/>
      <w:kern w:val="0"/>
      <w:sz w:val="16"/>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numbering" w:styleId="111111">
    <w:name w:val="Outline List 2"/>
    <w:basedOn w:val="a5"/>
    <w:rsid w:val="001F2AAA"/>
    <w:pPr>
      <w:numPr>
        <w:numId w:val="1"/>
      </w:numPr>
    </w:pPr>
  </w:style>
  <w:style w:type="numbering" w:styleId="1ai">
    <w:name w:val="Outline List 1"/>
    <w:basedOn w:val="a5"/>
    <w:rsid w:val="00F45357"/>
    <w:pPr>
      <w:numPr>
        <w:numId w:val="2"/>
      </w:numPr>
    </w:pPr>
  </w:style>
  <w:style w:type="paragraph" w:styleId="a7">
    <w:name w:val="table of figures"/>
    <w:next w:val="a2"/>
    <w:rsid w:val="00FA593F"/>
    <w:pPr>
      <w:spacing w:line="220" w:lineRule="exact"/>
      <w:ind w:left="340" w:hanging="340"/>
    </w:pPr>
    <w:rPr>
      <w:rFonts w:ascii="De Gruyter Sans" w:hAnsi="De Gruyter Sans" w:cs="De Gruyter Sans"/>
      <w:sz w:val="16"/>
      <w:szCs w:val="24"/>
    </w:rPr>
  </w:style>
  <w:style w:type="paragraph" w:styleId="a8">
    <w:name w:val="Salutation"/>
    <w:next w:val="paragraph"/>
    <w:rsid w:val="006F03F0"/>
    <w:pPr>
      <w:spacing w:line="260" w:lineRule="exact"/>
    </w:pPr>
    <w:rPr>
      <w:sz w:val="19"/>
      <w:szCs w:val="24"/>
    </w:rPr>
  </w:style>
  <w:style w:type="numbering" w:styleId="a1">
    <w:name w:val="Outline List 3"/>
    <w:basedOn w:val="a5"/>
    <w:semiHidden/>
    <w:rsid w:val="001E2C72"/>
    <w:pPr>
      <w:numPr>
        <w:numId w:val="3"/>
      </w:numPr>
    </w:pPr>
  </w:style>
  <w:style w:type="paragraph" w:styleId="a">
    <w:name w:val="List Bullet"/>
    <w:rsid w:val="005B04F1"/>
    <w:pPr>
      <w:numPr>
        <w:numId w:val="4"/>
      </w:numPr>
      <w:spacing w:after="260" w:line="260" w:lineRule="exact"/>
      <w:contextualSpacing/>
    </w:pPr>
    <w:rPr>
      <w:sz w:val="19"/>
      <w:szCs w:val="24"/>
    </w:rPr>
  </w:style>
  <w:style w:type="paragraph" w:styleId="2">
    <w:name w:val="List Bullet 2"/>
    <w:rsid w:val="005B04F1"/>
    <w:pPr>
      <w:numPr>
        <w:numId w:val="5"/>
      </w:numPr>
      <w:spacing w:after="260" w:line="260" w:lineRule="exact"/>
      <w:contextualSpacing/>
    </w:pPr>
    <w:rPr>
      <w:sz w:val="19"/>
      <w:szCs w:val="24"/>
    </w:rPr>
  </w:style>
  <w:style w:type="paragraph" w:styleId="3">
    <w:name w:val="List Bullet 3"/>
    <w:rsid w:val="005B04F1"/>
    <w:pPr>
      <w:numPr>
        <w:numId w:val="6"/>
      </w:numPr>
      <w:spacing w:after="260" w:line="260" w:lineRule="exact"/>
      <w:contextualSpacing/>
    </w:pPr>
    <w:rPr>
      <w:sz w:val="19"/>
      <w:szCs w:val="24"/>
    </w:rPr>
  </w:style>
  <w:style w:type="paragraph" w:styleId="4">
    <w:name w:val="List Bullet 4"/>
    <w:rsid w:val="005B04F1"/>
    <w:pPr>
      <w:numPr>
        <w:numId w:val="7"/>
      </w:numPr>
      <w:spacing w:after="260" w:line="260" w:lineRule="exact"/>
      <w:contextualSpacing/>
    </w:pPr>
    <w:rPr>
      <w:sz w:val="19"/>
      <w:szCs w:val="24"/>
    </w:rPr>
  </w:style>
  <w:style w:type="paragraph" w:styleId="5">
    <w:name w:val="List Bullet 5"/>
    <w:rsid w:val="005B04F1"/>
    <w:pPr>
      <w:numPr>
        <w:numId w:val="8"/>
      </w:numPr>
      <w:spacing w:after="260" w:line="260" w:lineRule="exact"/>
      <w:contextualSpacing/>
    </w:pPr>
    <w:rPr>
      <w:sz w:val="19"/>
      <w:szCs w:val="24"/>
    </w:rPr>
  </w:style>
  <w:style w:type="paragraph" w:styleId="a9">
    <w:name w:val="caption"/>
    <w:uiPriority w:val="35"/>
    <w:qFormat/>
    <w:rsid w:val="001E2C72"/>
    <w:pPr>
      <w:spacing w:line="220" w:lineRule="exact"/>
    </w:pPr>
    <w:rPr>
      <w:rFonts w:ascii="De Gruyter Sans" w:hAnsi="De Gruyter Sans" w:cs="De Gruyter Sans"/>
      <w:bCs/>
      <w:sz w:val="16"/>
    </w:rPr>
  </w:style>
  <w:style w:type="character" w:styleId="aa">
    <w:name w:val="FollowedHyperlink"/>
    <w:basedOn w:val="a3"/>
    <w:rsid w:val="001E2C72"/>
  </w:style>
  <w:style w:type="paragraph" w:styleId="ab">
    <w:name w:val="Block Text"/>
    <w:rsid w:val="002232BB"/>
    <w:pPr>
      <w:spacing w:before="130" w:after="130" w:line="260" w:lineRule="exact"/>
      <w:ind w:left="1123" w:right="1123"/>
    </w:pPr>
    <w:rPr>
      <w:sz w:val="19"/>
      <w:szCs w:val="24"/>
    </w:rPr>
  </w:style>
  <w:style w:type="paragraph" w:styleId="ac">
    <w:name w:val="Date"/>
    <w:next w:val="a2"/>
    <w:rsid w:val="001E2C72"/>
    <w:pPr>
      <w:spacing w:line="360" w:lineRule="auto"/>
    </w:pPr>
    <w:rPr>
      <w:sz w:val="19"/>
      <w:szCs w:val="24"/>
    </w:rPr>
  </w:style>
  <w:style w:type="paragraph" w:styleId="ad">
    <w:name w:val="Document Map"/>
    <w:rsid w:val="001E2C72"/>
    <w:pPr>
      <w:spacing w:line="360" w:lineRule="auto"/>
    </w:pPr>
    <w:rPr>
      <w:sz w:val="19"/>
    </w:rPr>
  </w:style>
  <w:style w:type="paragraph" w:styleId="ae">
    <w:name w:val="E-mail Signature"/>
    <w:rsid w:val="001E2C72"/>
    <w:pPr>
      <w:spacing w:line="360" w:lineRule="auto"/>
    </w:pPr>
    <w:rPr>
      <w:sz w:val="19"/>
      <w:szCs w:val="24"/>
    </w:rPr>
  </w:style>
  <w:style w:type="paragraph" w:styleId="af">
    <w:name w:val="endnote text"/>
    <w:link w:val="Char0"/>
    <w:uiPriority w:val="99"/>
    <w:rsid w:val="00A8282E"/>
    <w:pPr>
      <w:spacing w:line="220" w:lineRule="exact"/>
      <w:jc w:val="both"/>
    </w:pPr>
    <w:rPr>
      <w:rFonts w:ascii="De Gruyter Sans" w:hAnsi="De Gruyter Sans" w:cs="De Gruyter Sans"/>
      <w:sz w:val="16"/>
      <w14:numSpacing w14:val="proportional"/>
    </w:rPr>
  </w:style>
  <w:style w:type="character" w:styleId="af0">
    <w:name w:val="endnote reference"/>
    <w:uiPriority w:val="99"/>
    <w:rsid w:val="00A8282E"/>
    <w:rPr>
      <w:vertAlign w:val="superscript"/>
    </w:rPr>
  </w:style>
  <w:style w:type="character" w:styleId="af1">
    <w:name w:val="Strong"/>
    <w:uiPriority w:val="22"/>
    <w:qFormat/>
    <w:rsid w:val="008E5DE3"/>
    <w:rPr>
      <w:b/>
    </w:rPr>
  </w:style>
  <w:style w:type="paragraph" w:styleId="af2">
    <w:name w:val="Note Heading"/>
    <w:next w:val="paragraph"/>
    <w:rsid w:val="001E2C72"/>
    <w:pPr>
      <w:keepNext/>
      <w:spacing w:after="260" w:line="390" w:lineRule="exact"/>
    </w:pPr>
    <w:rPr>
      <w:rFonts w:ascii="De Gruyter Sans" w:hAnsi="De Gruyter Sans" w:cs="De Gruyter Sans"/>
      <w:b/>
      <w:sz w:val="30"/>
      <w:szCs w:val="24"/>
    </w:rPr>
  </w:style>
  <w:style w:type="paragraph" w:styleId="af3">
    <w:name w:val="footnote text"/>
    <w:link w:val="Char1"/>
    <w:uiPriority w:val="99"/>
    <w:rsid w:val="00A8282E"/>
    <w:pPr>
      <w:spacing w:line="220" w:lineRule="exact"/>
      <w:jc w:val="both"/>
    </w:pPr>
    <w:rPr>
      <w:rFonts w:ascii="De Gruyter Sans" w:hAnsi="De Gruyter Sans" w:cs="De Gruyter Sans"/>
      <w:sz w:val="16"/>
      <w14:numSpacing w14:val="proportional"/>
    </w:rPr>
  </w:style>
  <w:style w:type="character" w:styleId="af4">
    <w:name w:val="footnote reference"/>
    <w:uiPriority w:val="99"/>
    <w:rsid w:val="008E5DE3"/>
    <w:rPr>
      <w:vertAlign w:val="superscript"/>
    </w:rPr>
  </w:style>
  <w:style w:type="paragraph" w:styleId="af5">
    <w:name w:val="footer"/>
    <w:link w:val="Char2"/>
    <w:uiPriority w:val="99"/>
    <w:rsid w:val="004660FC"/>
    <w:pPr>
      <w:suppressAutoHyphens/>
      <w:spacing w:line="180" w:lineRule="exact"/>
    </w:pPr>
    <w:rPr>
      <w:rFonts w:ascii="De Gruyter Sans" w:hAnsi="De Gruyter Sans" w:cs="De Gruyter Sans"/>
      <w:sz w:val="14"/>
      <w:szCs w:val="24"/>
    </w:rPr>
  </w:style>
  <w:style w:type="paragraph" w:styleId="af6">
    <w:name w:val="Closing"/>
    <w:rsid w:val="001E2C72"/>
    <w:pPr>
      <w:spacing w:line="360" w:lineRule="auto"/>
      <w:ind w:left="4252"/>
    </w:pPr>
    <w:rPr>
      <w:sz w:val="19"/>
      <w:szCs w:val="24"/>
    </w:rPr>
  </w:style>
  <w:style w:type="character" w:styleId="af7">
    <w:name w:val="Emphasis"/>
    <w:uiPriority w:val="20"/>
    <w:qFormat/>
    <w:rsid w:val="001E2C72"/>
    <w:rPr>
      <w:rFonts w:ascii="De Gruyter Serif" w:hAnsi="De Gruyter Serif" w:cs="De Gruyter Serif"/>
      <w:b w:val="0"/>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HTML">
    <w:name w:val="HTML Address"/>
    <w:rsid w:val="001E2C72"/>
    <w:pPr>
      <w:spacing w:line="360" w:lineRule="auto"/>
    </w:pPr>
    <w:rPr>
      <w:iCs/>
      <w:sz w:val="19"/>
      <w:szCs w:val="24"/>
    </w:rPr>
  </w:style>
  <w:style w:type="character" w:styleId="HTML0">
    <w:name w:val="HTML Acronym"/>
    <w:basedOn w:val="a3"/>
    <w:rsid w:val="001E2C72"/>
  </w:style>
  <w:style w:type="character" w:styleId="HTML1">
    <w:name w:val="HTML Sample"/>
    <w:basedOn w:val="a3"/>
    <w:rsid w:val="001E2C72"/>
  </w:style>
  <w:style w:type="character" w:styleId="HTML2">
    <w:name w:val="HTML Code"/>
    <w:rsid w:val="001E2C72"/>
    <w:rPr>
      <w:rFonts w:ascii="De Gruyter Serif" w:hAnsi="De Gruyter Serif" w:cs="De Gruyter Serif"/>
      <w:b w:val="0"/>
      <w:i w:val="0"/>
      <w:caps w:val="0"/>
      <w:smallCaps w:val="0"/>
      <w:strike w:val="0"/>
      <w:dstrike w:val="0"/>
      <w:noProof w:val="0"/>
      <w:vanish w:val="0"/>
      <w:color w:val="auto"/>
      <w:spacing w:val="0"/>
      <w:w w:val="100"/>
      <w:kern w:val="0"/>
      <w:sz w:val="19"/>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TML3">
    <w:name w:val="HTML Definition"/>
    <w:rsid w:val="001E2C72"/>
    <w:rPr>
      <w:rFonts w:ascii="De Gruyter Serif" w:hAnsi="De Gruyter Serif" w:cs="De Gruyter Serif"/>
      <w:b w:val="0"/>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TML4">
    <w:name w:val="HTML Typewriter"/>
    <w:rsid w:val="001E2C72"/>
    <w:rPr>
      <w:rFonts w:ascii="De Gruyter Serif" w:hAnsi="De Gruyter Serif" w:cs="De Gruyter Serif"/>
      <w:b w:val="0"/>
      <w:i w:val="0"/>
      <w:caps w:val="0"/>
      <w:smallCaps w:val="0"/>
      <w:strike w:val="0"/>
      <w:dstrike w:val="0"/>
      <w:noProof w:val="0"/>
      <w:vanish w:val="0"/>
      <w:color w:val="auto"/>
      <w:spacing w:val="0"/>
      <w:w w:val="100"/>
      <w:kern w:val="0"/>
      <w:sz w:val="19"/>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TML5">
    <w:name w:val="HTML Keyboard"/>
    <w:rsid w:val="001E2C72"/>
    <w:rPr>
      <w:rFonts w:ascii="De Gruyter Serif" w:hAnsi="De Gruyter Serif" w:cs="De Gruyter Serif"/>
      <w:b w:val="0"/>
      <w:i w:val="0"/>
      <w:caps w:val="0"/>
      <w:smallCaps w:val="0"/>
      <w:strike w:val="0"/>
      <w:dstrike w:val="0"/>
      <w:noProof w:val="0"/>
      <w:vanish w:val="0"/>
      <w:color w:val="auto"/>
      <w:spacing w:val="0"/>
      <w:w w:val="100"/>
      <w:kern w:val="0"/>
      <w:sz w:val="19"/>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TML6">
    <w:name w:val="HTML Variable"/>
    <w:rsid w:val="001E2C72"/>
    <w:rPr>
      <w:rFonts w:ascii="De Gruyter Serif" w:hAnsi="De Gruyter Serif" w:cs="De Gruyter Serif"/>
      <w:b w:val="0"/>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HTML7">
    <w:name w:val="HTML Preformatted"/>
    <w:rsid w:val="001E2C72"/>
    <w:pPr>
      <w:spacing w:line="360" w:lineRule="auto"/>
    </w:pPr>
    <w:rPr>
      <w:sz w:val="19"/>
    </w:rPr>
  </w:style>
  <w:style w:type="character" w:styleId="HTML8">
    <w:name w:val="HTML Cite"/>
    <w:rsid w:val="001E2C72"/>
    <w:rPr>
      <w:rFonts w:ascii="De Gruyter Serif" w:hAnsi="De Gruyter Serif" w:cs="De Gruyter Serif"/>
      <w:b w:val="0"/>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af8">
    <w:name w:val="Hyperlink"/>
    <w:uiPriority w:val="99"/>
    <w:rsid w:val="00815052"/>
    <w:rPr>
      <w:rFonts w:ascii="De Gruyter Sans" w:hAnsi="De Gruyter Sans" w:cs="De Gruyter Serif"/>
      <w:caps w:val="0"/>
      <w:smallCaps w:val="0"/>
      <w:strike w:val="0"/>
      <w:dstrike w:val="0"/>
      <w:noProof w:val="0"/>
      <w:vanish w:val="0"/>
      <w:color w:val="auto"/>
      <w:spacing w:val="0"/>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11">
    <w:name w:val="index 1"/>
    <w:uiPriority w:val="99"/>
    <w:rsid w:val="0036794B"/>
    <w:pPr>
      <w:tabs>
        <w:tab w:val="right" w:leader="dot" w:pos="2890"/>
      </w:tabs>
      <w:spacing w:line="220" w:lineRule="exact"/>
      <w:ind w:left="340" w:hanging="340"/>
    </w:pPr>
    <w:rPr>
      <w:rFonts w:ascii="De Gruyter Sans" w:hAnsi="De Gruyter Sans" w:cs="De Gruyter Sans"/>
      <w:sz w:val="16"/>
      <w:szCs w:val="24"/>
    </w:rPr>
  </w:style>
  <w:style w:type="paragraph" w:styleId="20">
    <w:name w:val="index 2"/>
    <w:uiPriority w:val="99"/>
    <w:rsid w:val="0036794B"/>
    <w:pPr>
      <w:numPr>
        <w:numId w:val="10"/>
      </w:numPr>
      <w:tabs>
        <w:tab w:val="right" w:leader="dot" w:pos="2890"/>
      </w:tabs>
      <w:spacing w:line="220" w:lineRule="exact"/>
      <w:ind w:left="340" w:hanging="340"/>
    </w:pPr>
    <w:rPr>
      <w:rFonts w:ascii="De Gruyter Sans" w:hAnsi="De Gruyter Sans" w:cs="De Gruyter Sans"/>
      <w:sz w:val="16"/>
      <w:szCs w:val="24"/>
    </w:rPr>
  </w:style>
  <w:style w:type="paragraph" w:styleId="32">
    <w:name w:val="index 3"/>
    <w:rsid w:val="001E2C72"/>
    <w:pPr>
      <w:spacing w:line="220" w:lineRule="exact"/>
      <w:ind w:left="340" w:hanging="340"/>
    </w:pPr>
    <w:rPr>
      <w:rFonts w:ascii="De Gruyter Sans" w:hAnsi="De Gruyter Sans" w:cs="De Gruyter Sans"/>
      <w:sz w:val="16"/>
      <w:szCs w:val="24"/>
    </w:rPr>
  </w:style>
  <w:style w:type="paragraph" w:styleId="42">
    <w:name w:val="index 4"/>
    <w:rsid w:val="001E2C72"/>
    <w:pPr>
      <w:spacing w:line="220" w:lineRule="exact"/>
      <w:ind w:left="340" w:hanging="340"/>
    </w:pPr>
    <w:rPr>
      <w:rFonts w:ascii="De Gruyter Sans" w:hAnsi="De Gruyter Sans" w:cs="De Gruyter Sans"/>
      <w:sz w:val="16"/>
      <w:szCs w:val="24"/>
    </w:rPr>
  </w:style>
  <w:style w:type="paragraph" w:styleId="52">
    <w:name w:val="index 5"/>
    <w:rsid w:val="001E2C72"/>
    <w:pPr>
      <w:spacing w:line="220" w:lineRule="exact"/>
      <w:ind w:left="340" w:hanging="340"/>
    </w:pPr>
    <w:rPr>
      <w:rFonts w:ascii="De Gruyter Sans" w:hAnsi="De Gruyter Sans" w:cs="De Gruyter Sans"/>
      <w:sz w:val="16"/>
      <w:szCs w:val="24"/>
    </w:rPr>
  </w:style>
  <w:style w:type="paragraph" w:styleId="60">
    <w:name w:val="index 6"/>
    <w:rsid w:val="001E2C72"/>
    <w:pPr>
      <w:spacing w:line="220" w:lineRule="exact"/>
      <w:ind w:left="340" w:hanging="340"/>
    </w:pPr>
    <w:rPr>
      <w:rFonts w:ascii="De Gruyter Sans" w:hAnsi="De Gruyter Sans" w:cs="De Gruyter Sans"/>
      <w:sz w:val="16"/>
      <w:szCs w:val="24"/>
    </w:rPr>
  </w:style>
  <w:style w:type="paragraph" w:styleId="70">
    <w:name w:val="index 7"/>
    <w:rsid w:val="001E2C72"/>
    <w:pPr>
      <w:spacing w:line="220" w:lineRule="exact"/>
      <w:ind w:left="340" w:hanging="340"/>
    </w:pPr>
    <w:rPr>
      <w:rFonts w:ascii="De Gruyter Sans" w:hAnsi="De Gruyter Sans" w:cs="De Gruyter Sans"/>
      <w:sz w:val="16"/>
      <w:szCs w:val="24"/>
    </w:rPr>
  </w:style>
  <w:style w:type="paragraph" w:styleId="80">
    <w:name w:val="index 8"/>
    <w:rsid w:val="001E2C72"/>
    <w:pPr>
      <w:spacing w:line="220" w:lineRule="exact"/>
      <w:ind w:left="340" w:hanging="340"/>
    </w:pPr>
    <w:rPr>
      <w:rFonts w:ascii="De Gruyter Sans" w:hAnsi="De Gruyter Sans" w:cs="De Gruyter Sans"/>
      <w:sz w:val="16"/>
      <w:szCs w:val="24"/>
    </w:rPr>
  </w:style>
  <w:style w:type="paragraph" w:styleId="90">
    <w:name w:val="index 9"/>
    <w:rsid w:val="001E2C72"/>
    <w:pPr>
      <w:spacing w:line="220" w:lineRule="exact"/>
      <w:ind w:left="340" w:hanging="340"/>
    </w:pPr>
    <w:rPr>
      <w:rFonts w:ascii="De Gruyter Sans" w:hAnsi="De Gruyter Sans" w:cs="De Gruyter Sans"/>
      <w:sz w:val="16"/>
      <w:szCs w:val="24"/>
    </w:rPr>
  </w:style>
  <w:style w:type="paragraph" w:styleId="af9">
    <w:name w:val="index heading"/>
    <w:basedOn w:val="11"/>
    <w:next w:val="11"/>
    <w:rsid w:val="0054088E"/>
    <w:pPr>
      <w:keepNext/>
      <w:spacing w:before="220"/>
      <w:ind w:left="0" w:firstLine="0"/>
    </w:pPr>
    <w:rPr>
      <w:b/>
    </w:rPr>
  </w:style>
  <w:style w:type="paragraph" w:styleId="afa">
    <w:name w:val="annotation text"/>
    <w:link w:val="Char3"/>
    <w:uiPriority w:val="99"/>
    <w:rsid w:val="001E2C72"/>
    <w:pPr>
      <w:spacing w:line="360" w:lineRule="auto"/>
    </w:pPr>
    <w:rPr>
      <w:sz w:val="19"/>
    </w:rPr>
  </w:style>
  <w:style w:type="paragraph" w:styleId="afb">
    <w:name w:val="annotation subject"/>
    <w:next w:val="afa"/>
    <w:link w:val="Char4"/>
    <w:uiPriority w:val="99"/>
    <w:rsid w:val="001E2C72"/>
    <w:pPr>
      <w:spacing w:line="360" w:lineRule="auto"/>
    </w:pPr>
    <w:rPr>
      <w:bCs/>
      <w:sz w:val="19"/>
    </w:rPr>
  </w:style>
  <w:style w:type="character" w:styleId="afc">
    <w:name w:val="annotation reference"/>
    <w:uiPriority w:val="99"/>
    <w:rsid w:val="001E2C72"/>
    <w:rPr>
      <w:rFonts w:ascii="De Gruyter Serif" w:hAnsi="De Gruyter Serif" w:cs="De Gruyter Serif"/>
      <w:b w:val="0"/>
      <w:i w:val="0"/>
      <w:caps w:val="0"/>
      <w:smallCaps w:val="0"/>
      <w:strike w:val="0"/>
      <w:dstrike w:val="0"/>
      <w:noProof w:val="0"/>
      <w:vanish w:val="0"/>
      <w:color w:val="auto"/>
      <w:spacing w:val="0"/>
      <w:w w:val="100"/>
      <w:kern w:val="0"/>
      <w:sz w:val="19"/>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afd">
    <w:name w:val="List"/>
    <w:basedOn w:val="list1"/>
    <w:rsid w:val="00DE2CE1"/>
  </w:style>
  <w:style w:type="paragraph" w:styleId="23">
    <w:name w:val="List 2"/>
    <w:basedOn w:val="list2"/>
    <w:rsid w:val="00DE2CE1"/>
  </w:style>
  <w:style w:type="paragraph" w:styleId="33">
    <w:name w:val="List 3"/>
    <w:basedOn w:val="list3"/>
    <w:rsid w:val="00DE2CE1"/>
  </w:style>
  <w:style w:type="paragraph" w:styleId="43">
    <w:name w:val="List 4"/>
    <w:basedOn w:val="list4"/>
    <w:rsid w:val="00DE2CE1"/>
  </w:style>
  <w:style w:type="paragraph" w:styleId="53">
    <w:name w:val="List 5"/>
    <w:basedOn w:val="list5"/>
    <w:rsid w:val="00DE2CE1"/>
  </w:style>
  <w:style w:type="paragraph" w:styleId="afe">
    <w:name w:val="List Continue"/>
    <w:basedOn w:val="afd"/>
    <w:rsid w:val="00DE2CE1"/>
    <w:pPr>
      <w:ind w:firstLine="0"/>
    </w:pPr>
  </w:style>
  <w:style w:type="paragraph" w:styleId="24">
    <w:name w:val="List Continue 2"/>
    <w:basedOn w:val="23"/>
    <w:rsid w:val="00DE2CE1"/>
    <w:pPr>
      <w:ind w:firstLine="0"/>
    </w:pPr>
  </w:style>
  <w:style w:type="paragraph" w:styleId="34">
    <w:name w:val="List Continue 3"/>
    <w:basedOn w:val="33"/>
    <w:rsid w:val="00B26C2B"/>
    <w:pPr>
      <w:ind w:left="1021" w:firstLine="0"/>
    </w:pPr>
  </w:style>
  <w:style w:type="paragraph" w:styleId="44">
    <w:name w:val="List Continue 4"/>
    <w:basedOn w:val="43"/>
    <w:rsid w:val="00B26C2B"/>
    <w:pPr>
      <w:ind w:firstLine="0"/>
    </w:pPr>
  </w:style>
  <w:style w:type="paragraph" w:styleId="54">
    <w:name w:val="List Continue 5"/>
    <w:basedOn w:val="53"/>
    <w:rsid w:val="00B26C2B"/>
    <w:pPr>
      <w:ind w:firstLine="0"/>
    </w:pPr>
  </w:style>
  <w:style w:type="paragraph" w:styleId="a0">
    <w:name w:val="List Number"/>
    <w:basedOn w:val="list1"/>
    <w:rsid w:val="00B26C2B"/>
    <w:pPr>
      <w:numPr>
        <w:numId w:val="11"/>
      </w:numPr>
    </w:pPr>
  </w:style>
  <w:style w:type="paragraph" w:styleId="21">
    <w:name w:val="List Number 2"/>
    <w:basedOn w:val="list2"/>
    <w:rsid w:val="00B26C2B"/>
    <w:pPr>
      <w:numPr>
        <w:numId w:val="12"/>
      </w:numPr>
    </w:pPr>
  </w:style>
  <w:style w:type="paragraph" w:styleId="30">
    <w:name w:val="List Number 3"/>
    <w:basedOn w:val="list3"/>
    <w:rsid w:val="00B26C2B"/>
    <w:pPr>
      <w:numPr>
        <w:numId w:val="13"/>
      </w:numPr>
    </w:pPr>
  </w:style>
  <w:style w:type="paragraph" w:styleId="40">
    <w:name w:val="List Number 4"/>
    <w:basedOn w:val="list4"/>
    <w:rsid w:val="00B26C2B"/>
    <w:pPr>
      <w:numPr>
        <w:numId w:val="14"/>
      </w:numPr>
    </w:pPr>
  </w:style>
  <w:style w:type="paragraph" w:styleId="50">
    <w:name w:val="List Number 5"/>
    <w:basedOn w:val="list5"/>
    <w:rsid w:val="00B26C2B"/>
    <w:pPr>
      <w:numPr>
        <w:numId w:val="15"/>
      </w:numPr>
    </w:pPr>
  </w:style>
  <w:style w:type="paragraph" w:styleId="aff">
    <w:name w:val="macro"/>
    <w:rsid w:val="001E2C72"/>
    <w:pPr>
      <w:tabs>
        <w:tab w:val="left" w:pos="482"/>
        <w:tab w:val="left" w:pos="958"/>
        <w:tab w:val="left" w:pos="1440"/>
        <w:tab w:val="left" w:pos="1922"/>
        <w:tab w:val="left" w:pos="2398"/>
        <w:tab w:val="left" w:pos="2880"/>
        <w:tab w:val="left" w:pos="3362"/>
        <w:tab w:val="left" w:pos="3838"/>
        <w:tab w:val="left" w:pos="4320"/>
      </w:tabs>
    </w:pPr>
    <w:rPr>
      <w:sz w:val="19"/>
    </w:rPr>
  </w:style>
  <w:style w:type="paragraph" w:styleId="aff0">
    <w:name w:val="Message Header"/>
    <w:rsid w:val="001E2C72"/>
    <w:pPr>
      <w:spacing w:line="360" w:lineRule="auto"/>
      <w:ind w:left="2268" w:hanging="1134"/>
    </w:pPr>
    <w:rPr>
      <w:sz w:val="19"/>
      <w:szCs w:val="24"/>
    </w:rPr>
  </w:style>
  <w:style w:type="paragraph" w:styleId="aff1">
    <w:name w:val="Plain Text"/>
    <w:rsid w:val="001E2C72"/>
    <w:pPr>
      <w:spacing w:line="260" w:lineRule="exact"/>
      <w:ind w:firstLine="340"/>
    </w:pPr>
    <w:rPr>
      <w:sz w:val="19"/>
    </w:rPr>
  </w:style>
  <w:style w:type="paragraph" w:styleId="aff2">
    <w:name w:val="table of authorities"/>
    <w:rsid w:val="001E2C72"/>
    <w:pPr>
      <w:spacing w:line="220" w:lineRule="exact"/>
      <w:ind w:left="340" w:hanging="340"/>
    </w:pPr>
    <w:rPr>
      <w:rFonts w:ascii="De Gruyter Sans" w:hAnsi="De Gruyter Sans" w:cs="De Gruyter Sans"/>
      <w:sz w:val="16"/>
      <w:szCs w:val="24"/>
    </w:rPr>
  </w:style>
  <w:style w:type="paragraph" w:styleId="aff3">
    <w:name w:val="toa heading"/>
    <w:next w:val="aff2"/>
    <w:rsid w:val="001E2C72"/>
    <w:pPr>
      <w:keepNext/>
      <w:spacing w:after="260" w:line="390" w:lineRule="exact"/>
    </w:pPr>
    <w:rPr>
      <w:rFonts w:ascii="De Gruyter Sans" w:hAnsi="De Gruyter Sans" w:cs="De Gruyter Sans"/>
      <w:b/>
      <w:bCs/>
      <w:sz w:val="30"/>
      <w:szCs w:val="24"/>
    </w:rPr>
  </w:style>
  <w:style w:type="character" w:styleId="aff4">
    <w:name w:val="page number"/>
    <w:uiPriority w:val="99"/>
    <w:rsid w:val="008E5DE3"/>
    <w:rPr>
      <w:b/>
      <w:sz w:val="19"/>
      <w:szCs w:val="19"/>
      <w14:numSpacing w14:val="tabular"/>
    </w:rPr>
  </w:style>
  <w:style w:type="paragraph" w:styleId="aff5">
    <w:name w:val="Balloon Text"/>
    <w:link w:val="Char5"/>
    <w:uiPriority w:val="99"/>
    <w:rsid w:val="001E2C72"/>
    <w:pPr>
      <w:spacing w:line="360" w:lineRule="auto"/>
    </w:pPr>
    <w:rPr>
      <w:sz w:val="19"/>
      <w:szCs w:val="16"/>
    </w:rPr>
  </w:style>
  <w:style w:type="paragraph" w:styleId="aff6">
    <w:name w:val="Normal (Web)"/>
    <w:uiPriority w:val="99"/>
    <w:rsid w:val="001E2C72"/>
    <w:pPr>
      <w:spacing w:line="260" w:lineRule="exact"/>
      <w:ind w:firstLine="340"/>
    </w:pPr>
    <w:rPr>
      <w:sz w:val="19"/>
      <w:szCs w:val="24"/>
    </w:rPr>
  </w:style>
  <w:style w:type="paragraph" w:styleId="aff7">
    <w:name w:val="Normal Indent"/>
    <w:rsid w:val="001E2C72"/>
    <w:pPr>
      <w:spacing w:line="260" w:lineRule="exact"/>
      <w:ind w:firstLine="340"/>
    </w:pPr>
    <w:rPr>
      <w:sz w:val="19"/>
      <w:szCs w:val="24"/>
    </w:rPr>
  </w:style>
  <w:style w:type="table" w:styleId="310">
    <w:name w:val="Table 3D effects 1"/>
    <w:basedOn w:val="a4"/>
    <w:semiHidden/>
    <w:rsid w:val="001E2C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0">
    <w:name w:val="Table 3D effects 2"/>
    <w:basedOn w:val="a4"/>
    <w:semiHidden/>
    <w:rsid w:val="001E2C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0">
    <w:name w:val="Table 3D effects 3"/>
    <w:basedOn w:val="a4"/>
    <w:semiHidden/>
    <w:rsid w:val="001E2C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8">
    <w:name w:val="Table Contemporary"/>
    <w:basedOn w:val="a4"/>
    <w:semiHidden/>
    <w:rsid w:val="001E2C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2">
    <w:name w:val="Table Simple 1"/>
    <w:basedOn w:val="a4"/>
    <w:semiHidden/>
    <w:rsid w:val="001E2C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4"/>
    <w:semiHidden/>
    <w:rsid w:val="001E2C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1E2C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9">
    <w:name w:val="Table Elegant"/>
    <w:basedOn w:val="a4"/>
    <w:semiHidden/>
    <w:rsid w:val="001E2C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semiHidden/>
    <w:rsid w:val="001E2C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1E2C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4"/>
    <w:semiHidden/>
    <w:rsid w:val="001E2C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semiHidden/>
    <w:rsid w:val="001E2C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semiHidden/>
    <w:rsid w:val="001E2C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E2C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1E2C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5">
    <w:name w:val="Table List 1"/>
    <w:basedOn w:val="a4"/>
    <w:semiHidden/>
    <w:rsid w:val="001E2C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4"/>
    <w:semiHidden/>
    <w:rsid w:val="001E2C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1E2C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1E2C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1E2C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1E2C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rsid w:val="001E2C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1E2C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a">
    <w:name w:val="Table Professional"/>
    <w:basedOn w:val="a4"/>
    <w:semiHidden/>
    <w:rsid w:val="001E2C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Grid 1"/>
    <w:basedOn w:val="a4"/>
    <w:semiHidden/>
    <w:rsid w:val="001E2C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9">
    <w:name w:val="Table Grid 2"/>
    <w:basedOn w:val="a4"/>
    <w:semiHidden/>
    <w:rsid w:val="001E2C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1E2C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4"/>
    <w:semiHidden/>
    <w:rsid w:val="001E2C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1E2C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1E2C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1E2C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1E2C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1E2C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sid w:val="001E2C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1E2C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1E2C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1E2C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8">
    <w:name w:val="Table Subtle 1"/>
    <w:basedOn w:val="a4"/>
    <w:semiHidden/>
    <w:rsid w:val="001E2C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4"/>
    <w:semiHidden/>
    <w:rsid w:val="001E2C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Web 1"/>
    <w:basedOn w:val="a4"/>
    <w:semiHidden/>
    <w:rsid w:val="001E2C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4"/>
    <w:semiHidden/>
    <w:rsid w:val="001E2C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b">
    <w:name w:val="Table Web 3"/>
    <w:basedOn w:val="a4"/>
    <w:semiHidden/>
    <w:rsid w:val="001E2C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b">
    <w:name w:val="Table Grid"/>
    <w:basedOn w:val="a4"/>
    <w:uiPriority w:val="99"/>
    <w:rsid w:val="001E2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Theme"/>
    <w:basedOn w:val="a4"/>
    <w:semiHidden/>
    <w:rsid w:val="001E2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w:rsid w:val="001E2C72"/>
    <w:pPr>
      <w:spacing w:line="260" w:lineRule="exact"/>
      <w:ind w:firstLine="340"/>
    </w:pPr>
    <w:rPr>
      <w:sz w:val="19"/>
      <w:szCs w:val="24"/>
    </w:rPr>
  </w:style>
  <w:style w:type="paragraph" w:styleId="2d">
    <w:name w:val="Body Text 2"/>
    <w:rsid w:val="001E2C72"/>
    <w:pPr>
      <w:spacing w:line="260" w:lineRule="exact"/>
      <w:ind w:firstLine="340"/>
    </w:pPr>
    <w:rPr>
      <w:sz w:val="19"/>
      <w:szCs w:val="24"/>
    </w:rPr>
  </w:style>
  <w:style w:type="paragraph" w:styleId="3c">
    <w:name w:val="Body Text 3"/>
    <w:rsid w:val="001E2C72"/>
    <w:pPr>
      <w:spacing w:line="260" w:lineRule="exact"/>
      <w:ind w:firstLine="340"/>
    </w:pPr>
    <w:rPr>
      <w:sz w:val="19"/>
      <w:szCs w:val="16"/>
    </w:rPr>
  </w:style>
  <w:style w:type="paragraph" w:styleId="2e">
    <w:name w:val="Body Text Indent 2"/>
    <w:rsid w:val="001E2C72"/>
    <w:pPr>
      <w:spacing w:line="260" w:lineRule="exact"/>
      <w:ind w:firstLine="340"/>
    </w:pPr>
    <w:rPr>
      <w:sz w:val="19"/>
      <w:szCs w:val="24"/>
    </w:rPr>
  </w:style>
  <w:style w:type="paragraph" w:styleId="3d">
    <w:name w:val="Body Text Indent 3"/>
    <w:rsid w:val="001E2C72"/>
    <w:pPr>
      <w:spacing w:line="260" w:lineRule="exact"/>
      <w:ind w:firstLine="340"/>
    </w:pPr>
    <w:rPr>
      <w:sz w:val="19"/>
      <w:szCs w:val="16"/>
    </w:rPr>
  </w:style>
  <w:style w:type="paragraph" w:styleId="affe">
    <w:name w:val="Body Text First Indent"/>
    <w:rsid w:val="001E2C72"/>
    <w:pPr>
      <w:spacing w:line="260" w:lineRule="exact"/>
      <w:ind w:firstLine="340"/>
    </w:pPr>
    <w:rPr>
      <w:sz w:val="19"/>
      <w:szCs w:val="24"/>
    </w:rPr>
  </w:style>
  <w:style w:type="paragraph" w:styleId="afff">
    <w:name w:val="Body Text Indent"/>
    <w:rsid w:val="001E2C72"/>
    <w:pPr>
      <w:spacing w:line="260" w:lineRule="exact"/>
      <w:ind w:firstLine="340"/>
    </w:pPr>
    <w:rPr>
      <w:sz w:val="19"/>
      <w:szCs w:val="24"/>
    </w:rPr>
  </w:style>
  <w:style w:type="paragraph" w:styleId="2f">
    <w:name w:val="Body Text First Indent 2"/>
    <w:rsid w:val="001E2C72"/>
    <w:pPr>
      <w:spacing w:line="260" w:lineRule="exact"/>
      <w:ind w:firstLine="340"/>
    </w:pPr>
    <w:rPr>
      <w:sz w:val="19"/>
      <w:szCs w:val="24"/>
    </w:rPr>
  </w:style>
  <w:style w:type="paragraph" w:styleId="afff0">
    <w:name w:val="Title"/>
    <w:link w:val="Char6"/>
    <w:uiPriority w:val="10"/>
    <w:qFormat/>
    <w:rsid w:val="001E2C72"/>
    <w:pPr>
      <w:spacing w:after="220" w:line="390" w:lineRule="exact"/>
      <w:outlineLvl w:val="0"/>
    </w:pPr>
    <w:rPr>
      <w:rFonts w:ascii="De Gruyter Sans" w:hAnsi="De Gruyter Sans" w:cs="De Gruyter Sans"/>
      <w:b/>
      <w:bCs/>
      <w:sz w:val="34"/>
      <w:szCs w:val="32"/>
    </w:rPr>
  </w:style>
  <w:style w:type="paragraph" w:styleId="afff1">
    <w:name w:val="envelope return"/>
    <w:rsid w:val="001E2C72"/>
    <w:pPr>
      <w:spacing w:line="360" w:lineRule="auto"/>
    </w:pPr>
    <w:rPr>
      <w:sz w:val="19"/>
    </w:rPr>
  </w:style>
  <w:style w:type="paragraph" w:styleId="afff2">
    <w:name w:val="envelope address"/>
    <w:rsid w:val="001E2C72"/>
    <w:pPr>
      <w:framePr w:w="4320" w:h="2160" w:hRule="exact" w:hSpace="141" w:wrap="auto" w:hAnchor="page" w:xAlign="center" w:yAlign="bottom"/>
      <w:spacing w:line="360" w:lineRule="auto"/>
      <w:ind w:left="1"/>
    </w:pPr>
    <w:rPr>
      <w:sz w:val="19"/>
      <w:szCs w:val="24"/>
    </w:rPr>
  </w:style>
  <w:style w:type="paragraph" w:styleId="afff3">
    <w:name w:val="Signature"/>
    <w:rsid w:val="001E2C72"/>
    <w:pPr>
      <w:spacing w:line="360" w:lineRule="auto"/>
      <w:ind w:left="4252"/>
    </w:pPr>
    <w:rPr>
      <w:sz w:val="19"/>
      <w:szCs w:val="24"/>
    </w:rPr>
  </w:style>
  <w:style w:type="paragraph" w:styleId="afff4">
    <w:name w:val="Subtitle"/>
    <w:link w:val="Char7"/>
    <w:uiPriority w:val="11"/>
    <w:qFormat/>
    <w:rsid w:val="001E2C72"/>
    <w:pPr>
      <w:suppressAutoHyphens/>
      <w:spacing w:after="680" w:line="340" w:lineRule="exact"/>
      <w:outlineLvl w:val="1"/>
    </w:pPr>
    <w:rPr>
      <w:sz w:val="28"/>
      <w:szCs w:val="24"/>
    </w:rPr>
  </w:style>
  <w:style w:type="paragraph" w:styleId="2f0">
    <w:name w:val="toc 2"/>
    <w:uiPriority w:val="39"/>
    <w:rsid w:val="009C3DF1"/>
    <w:pPr>
      <w:tabs>
        <w:tab w:val="left" w:pos="1021"/>
      </w:tabs>
      <w:suppressAutoHyphens/>
      <w:spacing w:line="260" w:lineRule="exact"/>
      <w:ind w:left="1021" w:hanging="1021"/>
    </w:pPr>
    <w:rPr>
      <w:rFonts w:ascii="De Gruyter Sans" w:hAnsi="De Gruyter Sans" w:cs="De Gruyter Sans"/>
      <w:sz w:val="19"/>
      <w:szCs w:val="24"/>
      <w14:numSpacing w14:val="proportional"/>
    </w:rPr>
  </w:style>
  <w:style w:type="paragraph" w:styleId="3e">
    <w:name w:val="toc 3"/>
    <w:uiPriority w:val="39"/>
    <w:rsid w:val="009C3DF1"/>
    <w:pPr>
      <w:tabs>
        <w:tab w:val="left" w:pos="1021"/>
      </w:tabs>
      <w:suppressAutoHyphens/>
      <w:spacing w:line="260" w:lineRule="exact"/>
      <w:ind w:left="1021" w:hanging="1021"/>
    </w:pPr>
    <w:rPr>
      <w:rFonts w:ascii="De Gruyter Sans" w:hAnsi="De Gruyter Sans" w:cs="De Gruyter Sans"/>
      <w:sz w:val="19"/>
      <w:szCs w:val="24"/>
      <w14:numSpacing w14:val="proportional"/>
    </w:rPr>
  </w:style>
  <w:style w:type="paragraph" w:styleId="49">
    <w:name w:val="toc 4"/>
    <w:uiPriority w:val="39"/>
    <w:rsid w:val="009C3DF1"/>
    <w:pPr>
      <w:tabs>
        <w:tab w:val="left" w:pos="1021"/>
      </w:tabs>
      <w:suppressAutoHyphens/>
      <w:spacing w:line="260" w:lineRule="exact"/>
      <w:ind w:left="1021" w:hanging="1021"/>
    </w:pPr>
    <w:rPr>
      <w:rFonts w:ascii="De Gruyter Sans" w:hAnsi="De Gruyter Sans" w:cs="De Gruyter Sans"/>
      <w:sz w:val="19"/>
      <w:szCs w:val="24"/>
      <w14:numSpacing w14:val="proportional"/>
    </w:rPr>
  </w:style>
  <w:style w:type="paragraph" w:styleId="58">
    <w:name w:val="toc 5"/>
    <w:rsid w:val="009C3DF1"/>
    <w:pPr>
      <w:tabs>
        <w:tab w:val="left" w:pos="1021"/>
      </w:tabs>
      <w:suppressAutoHyphens/>
      <w:spacing w:line="260" w:lineRule="exact"/>
      <w:ind w:left="1021" w:hanging="1021"/>
    </w:pPr>
    <w:rPr>
      <w:rFonts w:ascii="De Gruyter Sans" w:hAnsi="De Gruyter Sans" w:cs="De Gruyter Sans"/>
      <w:sz w:val="19"/>
      <w:szCs w:val="24"/>
      <w14:numSpacing w14:val="proportional"/>
    </w:rPr>
  </w:style>
  <w:style w:type="paragraph" w:styleId="63">
    <w:name w:val="toc 6"/>
    <w:uiPriority w:val="39"/>
    <w:rsid w:val="009C3DF1"/>
    <w:pPr>
      <w:tabs>
        <w:tab w:val="left" w:pos="680"/>
      </w:tabs>
      <w:suppressAutoHyphens/>
      <w:spacing w:before="390" w:line="300" w:lineRule="exact"/>
      <w:ind w:left="680" w:hanging="680"/>
    </w:pPr>
    <w:rPr>
      <w:rFonts w:ascii="De Gruyter Sans" w:hAnsi="De Gruyter Sans" w:cs="De Gruyter Sans"/>
      <w:b/>
      <w:sz w:val="24"/>
      <w:szCs w:val="24"/>
    </w:rPr>
  </w:style>
  <w:style w:type="paragraph" w:styleId="73">
    <w:name w:val="toc 7"/>
    <w:rsid w:val="009C3DF1"/>
    <w:pPr>
      <w:suppressAutoHyphens/>
      <w:spacing w:line="260" w:lineRule="exact"/>
    </w:pPr>
    <w:rPr>
      <w:rFonts w:ascii="De Gruyter Sans" w:hAnsi="De Gruyter Sans" w:cs="De Gruyter Sans"/>
      <w:b/>
      <w:sz w:val="19"/>
      <w:szCs w:val="24"/>
    </w:rPr>
  </w:style>
  <w:style w:type="paragraph" w:styleId="83">
    <w:name w:val="toc 8"/>
    <w:rsid w:val="009C3DF1"/>
    <w:pPr>
      <w:suppressAutoHyphens/>
      <w:spacing w:line="260" w:lineRule="exact"/>
    </w:pPr>
    <w:rPr>
      <w:rFonts w:ascii="De Gruyter Sans" w:hAnsi="De Gruyter Sans" w:cs="De Gruyter Sans"/>
      <w:sz w:val="19"/>
      <w:szCs w:val="24"/>
    </w:rPr>
  </w:style>
  <w:style w:type="paragraph" w:styleId="91">
    <w:name w:val="toc 9"/>
    <w:rsid w:val="009C3DF1"/>
    <w:pPr>
      <w:suppressAutoHyphens/>
      <w:spacing w:before="260" w:line="260" w:lineRule="exact"/>
    </w:pPr>
    <w:rPr>
      <w:rFonts w:ascii="De Gruyter Sans" w:hAnsi="De Gruyter Sans" w:cs="De Gruyter Sans"/>
      <w:sz w:val="19"/>
      <w:szCs w:val="24"/>
    </w:rPr>
  </w:style>
  <w:style w:type="character" w:styleId="afff5">
    <w:name w:val="line number"/>
    <w:rsid w:val="00903FCE"/>
    <w:rPr>
      <w:rFonts w:ascii="De Gruyter Serif" w:hAnsi="De Gruyter Serif" w:cs="De Gruyter Serif"/>
      <w:b w:val="0"/>
      <w:i w:val="0"/>
      <w:caps w:val="0"/>
      <w:smallCaps w:val="0"/>
      <w:strike w:val="0"/>
      <w:dstrike w:val="0"/>
      <w:noProof w:val="0"/>
      <w:vanish w:val="0"/>
      <w:color w:val="auto"/>
      <w:spacing w:val="0"/>
      <w:w w:val="100"/>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rontmattertitle">
    <w:name w:val="front_matter_title"/>
    <w:next w:val="paraignoreindent"/>
    <w:qFormat/>
    <w:rsid w:val="00601CFB"/>
    <w:pPr>
      <w:keepNext/>
      <w:pageBreakBefore/>
      <w:suppressAutoHyphens/>
      <w:spacing w:after="260" w:line="390" w:lineRule="exact"/>
    </w:pPr>
    <w:rPr>
      <w:rFonts w:ascii="De Gruyter Sans" w:hAnsi="De Gruyter Sans" w:cs="De Gruyter Sans"/>
      <w:b/>
      <w:sz w:val="30"/>
      <w:szCs w:val="24"/>
      <w14:numSpacing w14:val="proportional"/>
    </w:rPr>
  </w:style>
  <w:style w:type="paragraph" w:customStyle="1" w:styleId="backmattertitle">
    <w:name w:val="back_matter_title"/>
    <w:next w:val="intro"/>
    <w:uiPriority w:val="4"/>
    <w:qFormat/>
    <w:rsid w:val="00D01490"/>
    <w:pPr>
      <w:keepNext/>
      <w:suppressAutoHyphens/>
      <w:spacing w:after="260" w:line="390" w:lineRule="exact"/>
    </w:pPr>
    <w:rPr>
      <w:rFonts w:ascii="De Gruyter Sans" w:hAnsi="De Gruyter Sans" w:cs="De Gruyter Sans"/>
      <w:b/>
      <w:sz w:val="30"/>
      <w:szCs w:val="24"/>
      <w14:numSpacing w14:val="proportional"/>
    </w:rPr>
  </w:style>
  <w:style w:type="paragraph" w:customStyle="1" w:styleId="subreferencetitle">
    <w:name w:val="sub_reference_title"/>
    <w:next w:val="reference"/>
    <w:rsid w:val="00260697"/>
    <w:pPr>
      <w:keepNext/>
      <w:spacing w:before="340" w:after="170" w:line="300" w:lineRule="exact"/>
    </w:pPr>
    <w:rPr>
      <w:rFonts w:ascii="De Gruyter Sans" w:hAnsi="De Gruyter Sans" w:cs="De Gruyter Sans"/>
      <w:b/>
      <w:sz w:val="19"/>
      <w:szCs w:val="24"/>
    </w:rPr>
  </w:style>
  <w:style w:type="paragraph" w:customStyle="1" w:styleId="rnouter">
    <w:name w:val="rn_outer"/>
    <w:qFormat/>
    <w:rsid w:val="00903FCE"/>
    <w:pPr>
      <w:framePr w:wrap="around" w:vAnchor="text" w:hAnchor="page" w:xAlign="outside" w:y="1"/>
      <w:suppressAutoHyphens/>
      <w:spacing w:line="260" w:lineRule="exact"/>
      <w:ind w:left="113" w:right="113"/>
    </w:pPr>
    <w:rPr>
      <w:sz w:val="16"/>
      <w:szCs w:val="24"/>
    </w:rPr>
  </w:style>
  <w:style w:type="paragraph" w:customStyle="1" w:styleId="wortmarkeunten">
    <w:name w:val="wortmarke_unten"/>
    <w:rsid w:val="004E6308"/>
    <w:pPr>
      <w:framePr w:w="1684" w:h="261" w:hRule="exact" w:wrap="around" w:hAnchor="margin" w:xAlign="inside" w:yAlign="bottom"/>
      <w:spacing w:line="260" w:lineRule="exact"/>
    </w:pPr>
    <w:rPr>
      <w:rFonts w:ascii="De Gruyter Sans" w:hAnsi="De Gruyter Sans" w:cs="De Gruyter Sans"/>
      <w:b/>
      <w:w w:val="120"/>
      <w:sz w:val="26"/>
      <w:szCs w:val="26"/>
    </w:rPr>
  </w:style>
  <w:style w:type="paragraph" w:customStyle="1" w:styleId="quotetitle">
    <w:name w:val="quote_title"/>
    <w:next w:val="quotation"/>
    <w:rsid w:val="00836FA3"/>
    <w:pPr>
      <w:spacing w:before="220" w:after="220" w:line="220" w:lineRule="exact"/>
      <w:ind w:left="340"/>
    </w:pPr>
    <w:rPr>
      <w:sz w:val="16"/>
      <w:szCs w:val="24"/>
    </w:rPr>
  </w:style>
  <w:style w:type="table" w:customStyle="1" w:styleId="tablelayout">
    <w:name w:val="table_layout"/>
    <w:basedOn w:val="affb"/>
    <w:qFormat/>
    <w:rsid w:val="00443B58"/>
    <w:pPr>
      <w:spacing w:line="220" w:lineRule="exact"/>
    </w:pPr>
    <w:rPr>
      <w:rFonts w:ascii="De Gruyter Sans" w:hAnsi="De Gruyter Sans"/>
      <w:sz w:val="16"/>
    </w:rPr>
    <w:tblP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28" w:type="dxa"/>
        <w:left w:w="0" w:type="dxa"/>
        <w:bottom w:w="28" w:type="dxa"/>
        <w:right w:w="102" w:type="dxa"/>
      </w:tblCellMar>
    </w:tblPr>
    <w:tblStylePr w:type="firstRow">
      <w:rPr>
        <w:rFonts w:ascii="Marlett" w:hAnsi="Marlett"/>
        <w:b w:val="0"/>
        <w:i w:val="0"/>
        <w:sz w:val="16"/>
      </w:rPr>
      <w:tblPr>
        <w:tblCellMar>
          <w:top w:w="79" w:type="dxa"/>
          <w:left w:w="0" w:type="dxa"/>
          <w:bottom w:w="79" w:type="dxa"/>
          <w:right w:w="102" w:type="dxa"/>
        </w:tblCellMar>
      </w:tblPr>
      <w:tcPr>
        <w:tcBorders>
          <w:top w:val="single" w:sz="8" w:space="0" w:color="auto"/>
          <w:bottom w:val="single" w:sz="8" w:space="0" w:color="auto"/>
        </w:tcBorders>
      </w:tcPr>
    </w:tblStylePr>
  </w:style>
  <w:style w:type="paragraph" w:customStyle="1" w:styleId="Symbol">
    <w:name w:val="Symbol"/>
    <w:rsid w:val="00EF6D38"/>
    <w:pPr>
      <w:framePr w:wrap="around" w:vAnchor="text" w:hAnchor="page" w:xAlign="outside" w:y="341"/>
      <w:ind w:left="113" w:right="113"/>
    </w:pPr>
    <w:rPr>
      <w:sz w:val="16"/>
      <w:szCs w:val="24"/>
    </w:rPr>
  </w:style>
  <w:style w:type="paragraph" w:customStyle="1" w:styleId="paraignoreindent">
    <w:name w:val="para_ignore_indent"/>
    <w:next w:val="paragraph"/>
    <w:qFormat/>
    <w:rsid w:val="001D6C8A"/>
    <w:pPr>
      <w:spacing w:line="260" w:lineRule="exact"/>
      <w:jc w:val="both"/>
    </w:pPr>
    <w:rPr>
      <w:sz w:val="19"/>
      <w:szCs w:val="24"/>
    </w:rPr>
  </w:style>
  <w:style w:type="character" w:customStyle="1" w:styleId="italic">
    <w:name w:val="italic"/>
    <w:qFormat/>
    <w:rsid w:val="008E5DE3"/>
    <w:rPr>
      <w:i/>
    </w:rPr>
  </w:style>
  <w:style w:type="character" w:customStyle="1" w:styleId="bold">
    <w:name w:val="bold"/>
    <w:qFormat/>
    <w:rsid w:val="008E5DE3"/>
    <w:rPr>
      <w:b/>
    </w:rPr>
  </w:style>
  <w:style w:type="character" w:customStyle="1" w:styleId="smallcaps">
    <w:name w:val="smallcaps"/>
    <w:qFormat/>
    <w:rsid w:val="008E5DE3"/>
    <w:rPr>
      <w:smallCaps/>
    </w:rPr>
  </w:style>
  <w:style w:type="paragraph" w:customStyle="1" w:styleId="symbollist">
    <w:name w:val="symbol_list"/>
    <w:qFormat/>
    <w:rsid w:val="00C93242"/>
    <w:pPr>
      <w:numPr>
        <w:numId w:val="9"/>
      </w:numPr>
      <w:spacing w:after="260" w:line="260" w:lineRule="exact"/>
      <w:contextualSpacing/>
      <w:jc w:val="both"/>
    </w:pPr>
    <w:rPr>
      <w:sz w:val="19"/>
      <w:szCs w:val="24"/>
    </w:rPr>
  </w:style>
  <w:style w:type="character" w:customStyle="1" w:styleId="linenumbers">
    <w:name w:val="line_numbers"/>
    <w:uiPriority w:val="14"/>
    <w:rsid w:val="00BA439E"/>
    <w:rPr>
      <w:rFonts w:ascii="De Gruyter Serif" w:hAnsi="De Gruyter Serif"/>
      <w:b w:val="0"/>
      <w:i w:val="0"/>
      <w:sz w:val="16"/>
      <w14:numSpacing w14:val="tabular"/>
    </w:rPr>
  </w:style>
  <w:style w:type="character" w:customStyle="1" w:styleId="marginnumber">
    <w:name w:val="margin number"/>
    <w:uiPriority w:val="14"/>
    <w:rsid w:val="00BA439E"/>
    <w:rPr>
      <w:rFonts w:ascii="De Gruyter Serif" w:hAnsi="De Gruyter Serif"/>
      <w:b/>
      <w:i w:val="0"/>
      <w:sz w:val="16"/>
      <w14:numSpacing w14:val="tabular"/>
    </w:rPr>
  </w:style>
  <w:style w:type="paragraph" w:customStyle="1" w:styleId="apparatus">
    <w:name w:val="apparatus"/>
    <w:uiPriority w:val="27"/>
    <w:rsid w:val="009208FF"/>
    <w:pPr>
      <w:framePr w:w="6577" w:vSpace="335" w:wrap="around" w:hAnchor="margin" w:yAlign="bottom"/>
      <w:spacing w:line="220" w:lineRule="exact"/>
      <w:jc w:val="both"/>
    </w:pPr>
    <w:rPr>
      <w:rFonts w:ascii="De Gruyter Sans" w:hAnsi="De Gruyter Sans" w:cs="De Gruyter Sans"/>
      <w:sz w:val="16"/>
      <w:szCs w:val="24"/>
      <w14:numSpacing w14:val="proportional"/>
    </w:rPr>
  </w:style>
  <w:style w:type="character" w:customStyle="1" w:styleId="Balken1">
    <w:name w:val="Balken1"/>
    <w:uiPriority w:val="1"/>
    <w:qFormat/>
    <w:rsid w:val="004B4968"/>
    <w:rPr>
      <w:rFonts w:ascii="De Gruyter Sans" w:hAnsi="De Gruyter Sans" w:cs="De Gruyter Sans"/>
      <w:sz w:val="19"/>
      <w:szCs w:val="19"/>
    </w:rPr>
  </w:style>
  <w:style w:type="paragraph" w:customStyle="1" w:styleId="Balken2">
    <w:name w:val="Balken2"/>
    <w:rsid w:val="00BA439E"/>
    <w:pPr>
      <w:spacing w:after="16" w:line="260" w:lineRule="exact"/>
    </w:pPr>
    <w:rPr>
      <w:rFonts w:ascii="De Gruyter Sans" w:hAnsi="De Gruyter Sans" w:cs="De Gruyter Sans"/>
      <w:sz w:val="32"/>
      <w:szCs w:val="24"/>
    </w:rPr>
  </w:style>
  <w:style w:type="character" w:customStyle="1" w:styleId="Balken3">
    <w:name w:val="Balken3"/>
    <w:uiPriority w:val="1"/>
    <w:qFormat/>
    <w:rsid w:val="004B4968"/>
    <w:rPr>
      <w:rFonts w:ascii="De Gruyter Sans" w:hAnsi="De Gruyter Sans"/>
      <w:sz w:val="19"/>
    </w:rPr>
  </w:style>
  <w:style w:type="paragraph" w:styleId="afff6">
    <w:name w:val="Quote"/>
    <w:basedOn w:val="a2"/>
    <w:next w:val="a2"/>
    <w:link w:val="Char8"/>
    <w:uiPriority w:val="29"/>
    <w:qFormat/>
    <w:rsid w:val="00766E93"/>
    <w:rPr>
      <w:i/>
      <w:iCs/>
      <w:color w:val="000000"/>
    </w:rPr>
  </w:style>
  <w:style w:type="character" w:customStyle="1" w:styleId="Char8">
    <w:name w:val="인용 Char"/>
    <w:link w:val="afff6"/>
    <w:uiPriority w:val="29"/>
    <w:rsid w:val="00FC51CD"/>
    <w:rPr>
      <w:rFonts w:ascii="De Gruyter Serif" w:hAnsi="De Gruyter Serif" w:cs="De Gruyter Serif"/>
      <w:i/>
      <w:iCs/>
      <w:sz w:val="19"/>
      <w:szCs w:val="24"/>
    </w:rPr>
  </w:style>
  <w:style w:type="character" w:customStyle="1" w:styleId="ZFSpaceViertelgeviert">
    <w:name w:val="ZF_Space_Viertelgeviert"/>
    <w:rsid w:val="00E76732"/>
    <w:rPr>
      <w:rFonts w:cs="Arial"/>
      <w:spacing w:val="20"/>
    </w:rPr>
  </w:style>
  <w:style w:type="paragraph" w:customStyle="1" w:styleId="Abstandhalter">
    <w:name w:val="Abstandhalter"/>
    <w:rsid w:val="008B2C5A"/>
    <w:pPr>
      <w:keepNext/>
      <w:spacing w:line="80" w:lineRule="exact"/>
    </w:pPr>
    <w:rPr>
      <w:rFonts w:cs="De Gruyter Sans"/>
      <w:sz w:val="19"/>
      <w:szCs w:val="19"/>
    </w:rPr>
  </w:style>
  <w:style w:type="paragraph" w:customStyle="1" w:styleId="box">
    <w:name w:val="box"/>
    <w:rsid w:val="00375D2C"/>
    <w:pPr>
      <w:spacing w:line="220" w:lineRule="exact"/>
      <w:jc w:val="both"/>
    </w:pPr>
    <w:rPr>
      <w:rFonts w:ascii="De Gruyter Sans" w:hAnsi="De Gruyter Sans" w:cs="De Gruyter Sans"/>
      <w:sz w:val="16"/>
      <w:szCs w:val="24"/>
    </w:rPr>
  </w:style>
  <w:style w:type="paragraph" w:customStyle="1" w:styleId="backmattersubtitle">
    <w:name w:val="back_matter_subtitle"/>
    <w:next w:val="reference"/>
    <w:rsid w:val="00BA439E"/>
    <w:pPr>
      <w:keepNext/>
      <w:suppressAutoHyphens/>
      <w:spacing w:before="340" w:after="170" w:line="300" w:lineRule="exact"/>
    </w:pPr>
    <w:rPr>
      <w:rFonts w:ascii="De Gruyter Sans" w:hAnsi="De Gruyter Sans" w:cs="De Gruyter Sans"/>
      <w:b/>
      <w:bCs/>
      <w:sz w:val="24"/>
      <w:szCs w:val="23"/>
      <w14:numSpacing w14:val="proportional"/>
    </w:rPr>
  </w:style>
  <w:style w:type="paragraph" w:customStyle="1" w:styleId="intro">
    <w:name w:val="intro"/>
    <w:qFormat/>
    <w:rsid w:val="008E5DE3"/>
    <w:pPr>
      <w:spacing w:after="390" w:line="220" w:lineRule="exact"/>
      <w:contextualSpacing/>
      <w:jc w:val="both"/>
    </w:pPr>
    <w:rPr>
      <w:rFonts w:ascii="De Gruyter Sans" w:hAnsi="De Gruyter Sans" w:cs="De Gruyter Sans"/>
      <w:sz w:val="16"/>
      <w:szCs w:val="16"/>
      <w14:numSpacing w14:val="proportional"/>
    </w:rPr>
  </w:style>
  <w:style w:type="paragraph" w:styleId="TOC">
    <w:name w:val="TOC Heading"/>
    <w:next w:val="a2"/>
    <w:uiPriority w:val="39"/>
    <w:qFormat/>
    <w:rsid w:val="00ED69F3"/>
    <w:pPr>
      <w:keepNext/>
      <w:spacing w:after="260" w:line="390" w:lineRule="exact"/>
    </w:pPr>
    <w:rPr>
      <w:rFonts w:ascii="De Gruyter Sans" w:hAnsi="De Gruyter Sans" w:cs="De Gruyter Sans"/>
      <w:b/>
      <w:bCs/>
      <w:sz w:val="30"/>
      <w:szCs w:val="28"/>
    </w:rPr>
  </w:style>
  <w:style w:type="table" w:styleId="afff7">
    <w:name w:val="Dark List"/>
    <w:basedOn w:val="a4"/>
    <w:uiPriority w:val="70"/>
    <w:semiHidden/>
    <w:rsid w:val="0005211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
    <w:name w:val="Dark List Accent 1"/>
    <w:basedOn w:val="a4"/>
    <w:uiPriority w:val="70"/>
    <w:semiHidden/>
    <w:rsid w:val="0005211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
    <w:name w:val="Dark List Accent 2"/>
    <w:basedOn w:val="a4"/>
    <w:uiPriority w:val="70"/>
    <w:semiHidden/>
    <w:rsid w:val="0005211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
    <w:name w:val="Dark List Accent 3"/>
    <w:basedOn w:val="a4"/>
    <w:uiPriority w:val="70"/>
    <w:semiHidden/>
    <w:rsid w:val="0005211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
    <w:name w:val="Dark List Accent 4"/>
    <w:basedOn w:val="a4"/>
    <w:uiPriority w:val="70"/>
    <w:semiHidden/>
    <w:rsid w:val="0005211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
    <w:name w:val="Dark List Accent 5"/>
    <w:basedOn w:val="a4"/>
    <w:uiPriority w:val="70"/>
    <w:semiHidden/>
    <w:rsid w:val="0005211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
    <w:name w:val="Dark List Accent 6"/>
    <w:basedOn w:val="a4"/>
    <w:uiPriority w:val="70"/>
    <w:semiHidden/>
    <w:rsid w:val="0005211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8">
    <w:name w:val="Colorful List"/>
    <w:basedOn w:val="a4"/>
    <w:uiPriority w:val="72"/>
    <w:semiHidden/>
    <w:rsid w:val="0005211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4"/>
    <w:uiPriority w:val="72"/>
    <w:semiHidden/>
    <w:rsid w:val="0005211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4"/>
    <w:uiPriority w:val="72"/>
    <w:semiHidden/>
    <w:rsid w:val="0005211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0">
    <w:name w:val="Colorful List Accent 3"/>
    <w:basedOn w:val="a4"/>
    <w:uiPriority w:val="72"/>
    <w:semiHidden/>
    <w:rsid w:val="0005211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0">
    <w:name w:val="Colorful List Accent 4"/>
    <w:basedOn w:val="a4"/>
    <w:uiPriority w:val="72"/>
    <w:semiHidden/>
    <w:rsid w:val="0005211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0">
    <w:name w:val="Colorful List Accent 5"/>
    <w:basedOn w:val="a4"/>
    <w:uiPriority w:val="72"/>
    <w:semiHidden/>
    <w:rsid w:val="0005211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Colorful List Accent 6"/>
    <w:basedOn w:val="a4"/>
    <w:uiPriority w:val="72"/>
    <w:semiHidden/>
    <w:rsid w:val="0005211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9">
    <w:name w:val="Colorful Shading"/>
    <w:basedOn w:val="a4"/>
    <w:uiPriority w:val="71"/>
    <w:semiHidden/>
    <w:rsid w:val="0005211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4"/>
    <w:uiPriority w:val="71"/>
    <w:semiHidden/>
    <w:rsid w:val="0005211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Colorful Shading Accent 2"/>
    <w:basedOn w:val="a4"/>
    <w:uiPriority w:val="71"/>
    <w:semiHidden/>
    <w:rsid w:val="0005211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1">
    <w:name w:val="Colorful Shading Accent 3"/>
    <w:basedOn w:val="a4"/>
    <w:uiPriority w:val="71"/>
    <w:semiHidden/>
    <w:rsid w:val="0005211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1">
    <w:name w:val="Colorful Shading Accent 4"/>
    <w:basedOn w:val="a4"/>
    <w:uiPriority w:val="71"/>
    <w:semiHidden/>
    <w:rsid w:val="0005211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1">
    <w:name w:val="Colorful Shading Accent 5"/>
    <w:basedOn w:val="a4"/>
    <w:uiPriority w:val="71"/>
    <w:semiHidden/>
    <w:rsid w:val="0005211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1">
    <w:name w:val="Colorful Shading Accent 6"/>
    <w:basedOn w:val="a4"/>
    <w:uiPriority w:val="71"/>
    <w:semiHidden/>
    <w:rsid w:val="0005211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a">
    <w:name w:val="Colorful Grid"/>
    <w:basedOn w:val="a4"/>
    <w:uiPriority w:val="73"/>
    <w:semiHidden/>
    <w:rsid w:val="0005211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2">
    <w:name w:val="Colorful Grid Accent 1"/>
    <w:basedOn w:val="a4"/>
    <w:uiPriority w:val="73"/>
    <w:semiHidden/>
    <w:rsid w:val="0005211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
    <w:name w:val="Colorful Grid Accent 2"/>
    <w:basedOn w:val="a4"/>
    <w:uiPriority w:val="73"/>
    <w:semiHidden/>
    <w:rsid w:val="0005211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2">
    <w:name w:val="Colorful Grid Accent 3"/>
    <w:basedOn w:val="a4"/>
    <w:uiPriority w:val="73"/>
    <w:semiHidden/>
    <w:rsid w:val="0005211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2">
    <w:name w:val="Colorful Grid Accent 4"/>
    <w:basedOn w:val="a4"/>
    <w:uiPriority w:val="73"/>
    <w:semiHidden/>
    <w:rsid w:val="0005211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a4"/>
    <w:uiPriority w:val="73"/>
    <w:semiHidden/>
    <w:rsid w:val="0005211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2">
    <w:name w:val="Colorful Grid Accent 6"/>
    <w:basedOn w:val="a4"/>
    <w:uiPriority w:val="73"/>
    <w:semiHidden/>
    <w:rsid w:val="0005211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afffb">
    <w:name w:val="Light List"/>
    <w:basedOn w:val="a4"/>
    <w:uiPriority w:val="61"/>
    <w:semiHidden/>
    <w:rsid w:val="0005211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Light List Accent 1"/>
    <w:basedOn w:val="a4"/>
    <w:uiPriority w:val="61"/>
    <w:semiHidden/>
    <w:rsid w:val="0005211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3">
    <w:name w:val="Light List Accent 2"/>
    <w:basedOn w:val="a4"/>
    <w:uiPriority w:val="61"/>
    <w:semiHidden/>
    <w:rsid w:val="0005211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3">
    <w:name w:val="Light List Accent 3"/>
    <w:basedOn w:val="a4"/>
    <w:uiPriority w:val="61"/>
    <w:semiHidden/>
    <w:rsid w:val="0005211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3">
    <w:name w:val="Light List Accent 4"/>
    <w:basedOn w:val="a4"/>
    <w:uiPriority w:val="61"/>
    <w:semiHidden/>
    <w:rsid w:val="0005211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3">
    <w:name w:val="Light List Accent 5"/>
    <w:basedOn w:val="a4"/>
    <w:uiPriority w:val="61"/>
    <w:semiHidden/>
    <w:rsid w:val="0005211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3">
    <w:name w:val="Light List Accent 6"/>
    <w:basedOn w:val="a4"/>
    <w:uiPriority w:val="61"/>
    <w:semiHidden/>
    <w:rsid w:val="0005211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c">
    <w:name w:val="Light Shading"/>
    <w:basedOn w:val="a4"/>
    <w:uiPriority w:val="60"/>
    <w:semiHidden/>
    <w:rsid w:val="000521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4">
    <w:name w:val="Light Shading Accent 1"/>
    <w:basedOn w:val="a4"/>
    <w:uiPriority w:val="60"/>
    <w:semiHidden/>
    <w:rsid w:val="0005211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4">
    <w:name w:val="Light Shading Accent 2"/>
    <w:basedOn w:val="a4"/>
    <w:uiPriority w:val="60"/>
    <w:semiHidden/>
    <w:rsid w:val="0005211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4">
    <w:name w:val="Light Shading Accent 3"/>
    <w:basedOn w:val="a4"/>
    <w:uiPriority w:val="60"/>
    <w:semiHidden/>
    <w:rsid w:val="0005211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4">
    <w:name w:val="Light Shading Accent 4"/>
    <w:basedOn w:val="a4"/>
    <w:uiPriority w:val="60"/>
    <w:semiHidden/>
    <w:rsid w:val="0005211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4">
    <w:name w:val="Light Shading Accent 5"/>
    <w:basedOn w:val="a4"/>
    <w:uiPriority w:val="60"/>
    <w:semiHidden/>
    <w:rsid w:val="0005211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4">
    <w:name w:val="Light Shading Accent 6"/>
    <w:basedOn w:val="a4"/>
    <w:uiPriority w:val="60"/>
    <w:semiHidden/>
    <w:rsid w:val="0005211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d">
    <w:name w:val="Light Grid"/>
    <w:basedOn w:val="a4"/>
    <w:uiPriority w:val="62"/>
    <w:semiHidden/>
    <w:rsid w:val="0005211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5">
    <w:name w:val="Light Grid Accent 1"/>
    <w:basedOn w:val="a4"/>
    <w:uiPriority w:val="62"/>
    <w:semiHidden/>
    <w:rsid w:val="0005211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5">
    <w:name w:val="Light Grid Accent 2"/>
    <w:basedOn w:val="a4"/>
    <w:uiPriority w:val="62"/>
    <w:semiHidden/>
    <w:rsid w:val="0005211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5">
    <w:name w:val="Light Grid Accent 3"/>
    <w:basedOn w:val="a4"/>
    <w:uiPriority w:val="62"/>
    <w:semiHidden/>
    <w:rsid w:val="0005211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5">
    <w:name w:val="Light Grid Accent 4"/>
    <w:basedOn w:val="a4"/>
    <w:uiPriority w:val="62"/>
    <w:semiHidden/>
    <w:rsid w:val="0005211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5">
    <w:name w:val="Light Grid Accent 5"/>
    <w:basedOn w:val="a4"/>
    <w:uiPriority w:val="62"/>
    <w:semiHidden/>
    <w:rsid w:val="0005211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4"/>
    <w:uiPriority w:val="62"/>
    <w:semiHidden/>
    <w:rsid w:val="0005211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afffe">
    <w:name w:val="Intense Quote"/>
    <w:next w:val="a2"/>
    <w:link w:val="Char9"/>
    <w:uiPriority w:val="30"/>
    <w:qFormat/>
    <w:rsid w:val="00052114"/>
    <w:pPr>
      <w:spacing w:before="200" w:after="280" w:line="360" w:lineRule="auto"/>
      <w:ind w:left="936" w:right="936"/>
    </w:pPr>
    <w:rPr>
      <w:bCs/>
      <w:iCs/>
      <w:sz w:val="19"/>
      <w:szCs w:val="24"/>
    </w:rPr>
  </w:style>
  <w:style w:type="character" w:customStyle="1" w:styleId="Char9">
    <w:name w:val="강한 인용 Char"/>
    <w:link w:val="afffe"/>
    <w:uiPriority w:val="30"/>
    <w:rsid w:val="00FC51CD"/>
    <w:rPr>
      <w:rFonts w:ascii="De Gruyter Serif" w:hAnsi="De Gruyter Serif" w:cs="De Gruyter Serif"/>
      <w:bCs/>
      <w:iCs/>
      <w:sz w:val="19"/>
      <w:szCs w:val="24"/>
    </w:rPr>
  </w:style>
  <w:style w:type="paragraph" w:styleId="affff">
    <w:name w:val="No Spacing"/>
    <w:next w:val="a2"/>
    <w:uiPriority w:val="1"/>
    <w:qFormat/>
    <w:rsid w:val="00052114"/>
    <w:rPr>
      <w:sz w:val="19"/>
      <w:szCs w:val="24"/>
    </w:rPr>
  </w:style>
  <w:style w:type="paragraph" w:styleId="affff0">
    <w:name w:val="List Paragraph"/>
    <w:next w:val="a2"/>
    <w:uiPriority w:val="34"/>
    <w:qFormat/>
    <w:rsid w:val="00052114"/>
    <w:pPr>
      <w:spacing w:line="360" w:lineRule="auto"/>
      <w:ind w:left="708"/>
    </w:pPr>
    <w:rPr>
      <w:sz w:val="19"/>
      <w:szCs w:val="24"/>
    </w:rPr>
  </w:style>
  <w:style w:type="paragraph" w:styleId="affff1">
    <w:name w:val="Bibliography"/>
    <w:uiPriority w:val="37"/>
    <w:rsid w:val="00052114"/>
    <w:pPr>
      <w:spacing w:line="220" w:lineRule="exact"/>
      <w:ind w:left="340" w:hanging="340"/>
    </w:pPr>
    <w:rPr>
      <w:rFonts w:ascii="De Gruyter Sans" w:hAnsi="De Gruyter Sans" w:cs="De Gruyter Sans"/>
      <w:sz w:val="16"/>
      <w:szCs w:val="24"/>
    </w:rPr>
  </w:style>
  <w:style w:type="table" w:styleId="1a">
    <w:name w:val="Medium List 1"/>
    <w:basedOn w:val="a4"/>
    <w:uiPriority w:val="65"/>
    <w:semiHidden/>
    <w:rsid w:val="0005211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4"/>
    <w:uiPriority w:val="65"/>
    <w:semiHidden/>
    <w:rsid w:val="0005211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4"/>
    <w:uiPriority w:val="65"/>
    <w:semiHidden/>
    <w:rsid w:val="0005211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4"/>
    <w:uiPriority w:val="65"/>
    <w:semiHidden/>
    <w:rsid w:val="0005211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4"/>
    <w:uiPriority w:val="65"/>
    <w:semiHidden/>
    <w:rsid w:val="0005211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4"/>
    <w:uiPriority w:val="65"/>
    <w:semiHidden/>
    <w:rsid w:val="0005211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4"/>
    <w:uiPriority w:val="65"/>
    <w:semiHidden/>
    <w:rsid w:val="0005211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1">
    <w:name w:val="Medium List 2"/>
    <w:basedOn w:val="a4"/>
    <w:uiPriority w:val="66"/>
    <w:semiHidden/>
    <w:rsid w:val="00052114"/>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4"/>
    <w:uiPriority w:val="66"/>
    <w:semiHidden/>
    <w:rsid w:val="00052114"/>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4"/>
    <w:uiPriority w:val="66"/>
    <w:semiHidden/>
    <w:rsid w:val="00052114"/>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4"/>
    <w:uiPriority w:val="66"/>
    <w:semiHidden/>
    <w:rsid w:val="00052114"/>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4"/>
    <w:uiPriority w:val="66"/>
    <w:semiHidden/>
    <w:rsid w:val="00052114"/>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4"/>
    <w:uiPriority w:val="66"/>
    <w:semiHidden/>
    <w:rsid w:val="00052114"/>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4"/>
    <w:uiPriority w:val="66"/>
    <w:semiHidden/>
    <w:rsid w:val="00052114"/>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b">
    <w:name w:val="Medium Shading 1"/>
    <w:basedOn w:val="a4"/>
    <w:uiPriority w:val="63"/>
    <w:semiHidden/>
    <w:rsid w:val="0005211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4"/>
    <w:uiPriority w:val="63"/>
    <w:semiHidden/>
    <w:rsid w:val="0005211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4"/>
    <w:uiPriority w:val="63"/>
    <w:semiHidden/>
    <w:rsid w:val="0005211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4"/>
    <w:uiPriority w:val="63"/>
    <w:semiHidden/>
    <w:rsid w:val="0005211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4"/>
    <w:uiPriority w:val="63"/>
    <w:semiHidden/>
    <w:rsid w:val="0005211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4"/>
    <w:uiPriority w:val="63"/>
    <w:semiHidden/>
    <w:rsid w:val="0005211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4"/>
    <w:uiPriority w:val="63"/>
    <w:semiHidden/>
    <w:rsid w:val="0005211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2">
    <w:name w:val="Medium Shading 2"/>
    <w:basedOn w:val="a4"/>
    <w:uiPriority w:val="64"/>
    <w:semiHidden/>
    <w:rsid w:val="000521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4"/>
    <w:uiPriority w:val="64"/>
    <w:semiHidden/>
    <w:rsid w:val="000521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4"/>
    <w:uiPriority w:val="64"/>
    <w:semiHidden/>
    <w:rsid w:val="000521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4"/>
    <w:uiPriority w:val="64"/>
    <w:semiHidden/>
    <w:rsid w:val="000521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4"/>
    <w:uiPriority w:val="64"/>
    <w:semiHidden/>
    <w:rsid w:val="000521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4"/>
    <w:uiPriority w:val="64"/>
    <w:semiHidden/>
    <w:rsid w:val="000521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4"/>
    <w:uiPriority w:val="64"/>
    <w:semiHidden/>
    <w:rsid w:val="000521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c">
    <w:name w:val="Medium Grid 1"/>
    <w:basedOn w:val="a4"/>
    <w:uiPriority w:val="67"/>
    <w:semiHidden/>
    <w:rsid w:val="0005211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4"/>
    <w:uiPriority w:val="67"/>
    <w:semiHidden/>
    <w:rsid w:val="0005211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4"/>
    <w:uiPriority w:val="67"/>
    <w:semiHidden/>
    <w:rsid w:val="0005211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4"/>
    <w:uiPriority w:val="67"/>
    <w:semiHidden/>
    <w:rsid w:val="0005211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4"/>
    <w:uiPriority w:val="67"/>
    <w:semiHidden/>
    <w:rsid w:val="0005211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4"/>
    <w:uiPriority w:val="67"/>
    <w:semiHidden/>
    <w:rsid w:val="0005211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4"/>
    <w:uiPriority w:val="67"/>
    <w:semiHidden/>
    <w:rsid w:val="0005211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3">
    <w:name w:val="Medium Grid 2"/>
    <w:basedOn w:val="a4"/>
    <w:uiPriority w:val="68"/>
    <w:semiHidden/>
    <w:rsid w:val="00052114"/>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4"/>
    <w:uiPriority w:val="68"/>
    <w:semiHidden/>
    <w:rsid w:val="00052114"/>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4"/>
    <w:uiPriority w:val="68"/>
    <w:semiHidden/>
    <w:rsid w:val="00052114"/>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4"/>
    <w:uiPriority w:val="68"/>
    <w:semiHidden/>
    <w:rsid w:val="00052114"/>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4"/>
    <w:uiPriority w:val="68"/>
    <w:semiHidden/>
    <w:rsid w:val="00052114"/>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4"/>
    <w:uiPriority w:val="68"/>
    <w:semiHidden/>
    <w:rsid w:val="00052114"/>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4"/>
    <w:uiPriority w:val="68"/>
    <w:semiHidden/>
    <w:rsid w:val="00052114"/>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
    <w:name w:val="Medium Grid 3"/>
    <w:basedOn w:val="a4"/>
    <w:uiPriority w:val="69"/>
    <w:semiHidden/>
    <w:rsid w:val="000521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4"/>
    <w:uiPriority w:val="69"/>
    <w:semiHidden/>
    <w:rsid w:val="000521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4"/>
    <w:uiPriority w:val="69"/>
    <w:semiHidden/>
    <w:rsid w:val="000521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4"/>
    <w:uiPriority w:val="69"/>
    <w:semiHidden/>
    <w:rsid w:val="000521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4"/>
    <w:uiPriority w:val="69"/>
    <w:semiHidden/>
    <w:rsid w:val="000521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4"/>
    <w:uiPriority w:val="69"/>
    <w:semiHidden/>
    <w:rsid w:val="000521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4"/>
    <w:uiPriority w:val="69"/>
    <w:semiHidden/>
    <w:rsid w:val="000521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styleId="affff2">
    <w:name w:val="Intense Emphasis"/>
    <w:uiPriority w:val="21"/>
    <w:qFormat/>
    <w:rsid w:val="00767749"/>
    <w:rPr>
      <w:rFonts w:ascii="De Gruyter Serif" w:hAnsi="De Gruyter Serif" w:cs="De Gruyter Serif"/>
      <w:b w:val="0"/>
      <w:bCs/>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affff3">
    <w:name w:val="Intense Reference"/>
    <w:uiPriority w:val="32"/>
    <w:qFormat/>
    <w:rsid w:val="00767749"/>
    <w:rPr>
      <w:rFonts w:ascii="De Gruyter Serif" w:hAnsi="De Gruyter Serif" w:cs="De Gruyter Serif"/>
      <w:b w:val="0"/>
      <w:bCs/>
      <w:i w:val="0"/>
      <w:caps w:val="0"/>
      <w:smallCaps/>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affff4">
    <w:name w:val="Placeholder Text"/>
    <w:uiPriority w:val="99"/>
    <w:rsid w:val="00767749"/>
    <w:rPr>
      <w:rFonts w:ascii="De Gruyter Serif" w:hAnsi="De Gruyter Serif" w:cs="De Gruyter Serif"/>
      <w:b w:val="0"/>
      <w:i w:val="0"/>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affff5">
    <w:name w:val="Subtle Emphasis"/>
    <w:uiPriority w:val="19"/>
    <w:qFormat/>
    <w:rsid w:val="00767749"/>
    <w:rPr>
      <w:rFonts w:ascii="De Gruyter Serif" w:hAnsi="De Gruyter Serif" w:cs="De Gruyter Serif"/>
      <w:b w:val="0"/>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affff6">
    <w:name w:val="Subtle Reference"/>
    <w:uiPriority w:val="31"/>
    <w:qFormat/>
    <w:rsid w:val="00767749"/>
    <w:rPr>
      <w:rFonts w:ascii="De Gruyter Serif" w:hAnsi="De Gruyter Serif" w:cs="De Gruyter Serif"/>
      <w:b w:val="0"/>
      <w:i w:val="0"/>
      <w:caps w:val="0"/>
      <w:smallCaps/>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ateline">
    <w:name w:val="dateline"/>
    <w:uiPriority w:val="8"/>
    <w:qFormat/>
    <w:rsid w:val="00BA439E"/>
    <w:rPr>
      <w:rFonts w:ascii="De Gruyter Sans" w:hAnsi="De Gruyter Sans" w:cs="De Gruyter Sans"/>
      <w:b/>
      <w:sz w:val="19"/>
    </w:rPr>
  </w:style>
  <w:style w:type="paragraph" w:customStyle="1" w:styleId="sectionhead">
    <w:name w:val="section_head"/>
    <w:next w:val="section"/>
    <w:rsid w:val="00750BDC"/>
    <w:pPr>
      <w:keepNext/>
      <w:spacing w:before="520" w:line="260" w:lineRule="exact"/>
      <w:ind w:left="340"/>
      <w:jc w:val="both"/>
    </w:pPr>
    <w:rPr>
      <w:rFonts w:ascii="De Gruyter Sans" w:hAnsi="De Gruyter Sans"/>
      <w:b/>
      <w:sz w:val="19"/>
      <w:szCs w:val="24"/>
    </w:rPr>
  </w:style>
  <w:style w:type="paragraph" w:customStyle="1" w:styleId="section">
    <w:name w:val="section"/>
    <w:qFormat/>
    <w:rsid w:val="00750BDC"/>
    <w:pPr>
      <w:spacing w:after="260" w:line="260" w:lineRule="exact"/>
      <w:ind w:left="340"/>
      <w:jc w:val="both"/>
    </w:pPr>
    <w:rPr>
      <w:rFonts w:ascii="De Gruyter Sans" w:hAnsi="De Gruyter Sans"/>
      <w:b/>
      <w:sz w:val="19"/>
      <w:szCs w:val="24"/>
    </w:rPr>
  </w:style>
  <w:style w:type="paragraph" w:customStyle="1" w:styleId="cooppartner">
    <w:name w:val="coop_partner"/>
    <w:basedOn w:val="wortmarkeunten"/>
    <w:qFormat/>
    <w:rsid w:val="00771DE5"/>
    <w:pPr>
      <w:framePr w:w="0" w:wrap="around" w:x="2082"/>
    </w:pPr>
  </w:style>
  <w:style w:type="paragraph" w:customStyle="1" w:styleId="halftitlepagetitle">
    <w:name w:val="half_title_page_title"/>
    <w:next w:val="halftitlebookseries"/>
    <w:rsid w:val="00FC51CD"/>
    <w:pPr>
      <w:suppressAutoHyphens/>
      <w:spacing w:line="260" w:lineRule="exact"/>
    </w:pPr>
    <w:rPr>
      <w:rFonts w:ascii="De Gruyter Sans" w:hAnsi="De Gruyter Sans" w:cs="De Gruyter Sans"/>
      <w:b/>
      <w:sz w:val="19"/>
      <w:szCs w:val="24"/>
      <w14:numSpacing w14:val="proportional"/>
    </w:rPr>
  </w:style>
  <w:style w:type="paragraph" w:customStyle="1" w:styleId="seriessubtitle">
    <w:name w:val="series_subtitle"/>
    <w:rsid w:val="00FC51CD"/>
    <w:pPr>
      <w:suppressAutoHyphens/>
      <w:spacing w:after="680" w:line="340" w:lineRule="exact"/>
    </w:pPr>
    <w:rPr>
      <w:sz w:val="28"/>
      <w:szCs w:val="24"/>
      <w14:numSpacing w14:val="proportional"/>
    </w:rPr>
  </w:style>
  <w:style w:type="paragraph" w:customStyle="1" w:styleId="imprint">
    <w:name w:val="imprint"/>
    <w:rsid w:val="009506DE"/>
    <w:pPr>
      <w:spacing w:line="220" w:lineRule="exact"/>
    </w:pPr>
    <w:rPr>
      <w:rFonts w:ascii="De Gruyter Sans" w:hAnsi="De Gruyter Sans" w:cs="MetaPro-Book"/>
      <w:sz w:val="16"/>
      <w:szCs w:val="16"/>
      <w14:numSpacing w14:val="proportional"/>
    </w:rPr>
  </w:style>
  <w:style w:type="paragraph" w:customStyle="1" w:styleId="dedication">
    <w:name w:val="dedication"/>
    <w:rsid w:val="00C07B45"/>
    <w:pPr>
      <w:spacing w:line="260" w:lineRule="exact"/>
    </w:pPr>
    <w:rPr>
      <w:sz w:val="19"/>
      <w:szCs w:val="24"/>
      <w14:numSpacing w14:val="proportional"/>
    </w:rPr>
  </w:style>
  <w:style w:type="paragraph" w:customStyle="1" w:styleId="Default">
    <w:name w:val="Default"/>
    <w:rsid w:val="00232AAD"/>
    <w:pPr>
      <w:autoSpaceDE w:val="0"/>
      <w:autoSpaceDN w:val="0"/>
      <w:adjustRightInd w:val="0"/>
    </w:pPr>
    <w:rPr>
      <w:rFonts w:ascii="MetaPro-Bold" w:hAnsi="MetaPro-Bold" w:cs="MetaPro-Bold"/>
      <w:color w:val="000000"/>
      <w:sz w:val="24"/>
      <w:szCs w:val="24"/>
    </w:rPr>
  </w:style>
  <w:style w:type="paragraph" w:customStyle="1" w:styleId="booktitle33">
    <w:name w:val="book_title_33"/>
    <w:basedOn w:val="booktitle"/>
    <w:rsid w:val="00BA439E"/>
    <w:pPr>
      <w:spacing w:line="702" w:lineRule="exact"/>
    </w:pPr>
    <w:rPr>
      <w:sz w:val="66"/>
    </w:rPr>
  </w:style>
  <w:style w:type="paragraph" w:customStyle="1" w:styleId="author17">
    <w:name w:val="author_17"/>
    <w:basedOn w:val="author"/>
    <w:rsid w:val="00BA439E"/>
    <w:pPr>
      <w:spacing w:before="176" w:line="390" w:lineRule="exact"/>
      <w:contextualSpacing/>
    </w:pPr>
    <w:rPr>
      <w:sz w:val="34"/>
      <w:szCs w:val="34"/>
    </w:rPr>
  </w:style>
  <w:style w:type="paragraph" w:customStyle="1" w:styleId="footnoteline">
    <w:name w:val="footnote_line"/>
    <w:rsid w:val="00BA439E"/>
    <w:pPr>
      <w:spacing w:before="333" w:line="180" w:lineRule="exact"/>
    </w:pPr>
    <w:rPr>
      <w:spacing w:val="-4"/>
      <w:position w:val="-5"/>
      <w:sz w:val="72"/>
      <w:szCs w:val="72"/>
      <w:vertAlign w:val="subscript"/>
    </w:rPr>
  </w:style>
  <w:style w:type="character" w:customStyle="1" w:styleId="superscript">
    <w:name w:val="superscript"/>
    <w:rsid w:val="008E5DE3"/>
    <w:rPr>
      <w:vertAlign w:val="superscript"/>
    </w:rPr>
  </w:style>
  <w:style w:type="character" w:customStyle="1" w:styleId="subscript">
    <w:name w:val="subscript"/>
    <w:rsid w:val="008E5DE3"/>
    <w:rPr>
      <w:vertAlign w:val="subscript"/>
    </w:rPr>
  </w:style>
  <w:style w:type="paragraph" w:customStyle="1" w:styleId="boxmarginal">
    <w:name w:val="box_marginal"/>
    <w:qFormat/>
    <w:rsid w:val="00375D2C"/>
    <w:pPr>
      <w:jc w:val="center"/>
    </w:pPr>
    <w:rPr>
      <w:rFonts w:ascii="De Gruyter Icons" w:hAnsi="De Gruyter Icons"/>
      <w:sz w:val="16"/>
      <w:szCs w:val="24"/>
    </w:rPr>
  </w:style>
  <w:style w:type="paragraph" w:customStyle="1" w:styleId="serieseditor9">
    <w:name w:val="series_editor_9"/>
    <w:basedOn w:val="serieseditor"/>
    <w:rsid w:val="00BA439E"/>
    <w:pPr>
      <w:spacing w:after="260" w:line="260" w:lineRule="exact"/>
    </w:pPr>
    <w:rPr>
      <w:sz w:val="19"/>
    </w:rPr>
  </w:style>
  <w:style w:type="table" w:customStyle="1" w:styleId="boxlayout">
    <w:name w:val="box_layout"/>
    <w:basedOn w:val="a4"/>
    <w:uiPriority w:val="99"/>
    <w:qFormat/>
    <w:rsid w:val="00AE15E3"/>
    <w:pPr>
      <w:spacing w:line="220" w:lineRule="exact"/>
    </w:pPr>
    <w:rPr>
      <w:rFonts w:ascii="De Gruyter Sans" w:hAnsi="De Gruyter Sans"/>
      <w:sz w:val="16"/>
    </w:rPr>
    <w:tblPr>
      <w:tblInd w:w="-567" w:type="dxa"/>
      <w:tblCellMar>
        <w:left w:w="0" w:type="dxa"/>
        <w:right w:w="0" w:type="dxa"/>
      </w:tblCellMar>
    </w:tblPr>
    <w:trPr>
      <w:cantSplit/>
    </w:trPr>
    <w:tblStylePr w:type="firstCol">
      <w:pPr>
        <w:wordWrap/>
        <w:spacing w:line="240" w:lineRule="auto"/>
      </w:pPr>
      <w:rPr>
        <w:rFonts w:ascii="Bahnschrift SemiLight" w:hAnsi="Bahnschrift SemiLight"/>
      </w:rPr>
      <w:tblPr/>
      <w:tcPr>
        <w:tcBorders>
          <w:top w:val="nil"/>
          <w:left w:val="nil"/>
          <w:bottom w:val="nil"/>
          <w:right w:val="nil"/>
          <w:insideH w:val="nil"/>
          <w:insideV w:val="nil"/>
          <w:tl2br w:val="nil"/>
          <w:tr2bl w:val="nil"/>
        </w:tcBorders>
      </w:tcPr>
    </w:tblStylePr>
    <w:tblStylePr w:type="lastCol">
      <w:pPr>
        <w:wordWrap/>
        <w:spacing w:line="240" w:lineRule="auto"/>
      </w:pPr>
      <w:rPr>
        <w:rFonts w:ascii="Bahnschrift SemiLight" w:hAnsi="Bahnschrift SemiLight"/>
      </w:rPr>
      <w:tblPr/>
      <w:tcPr>
        <w:tcBorders>
          <w:top w:val="nil"/>
          <w:left w:val="nil"/>
          <w:bottom w:val="nil"/>
          <w:right w:val="nil"/>
          <w:insideH w:val="nil"/>
          <w:insideV w:val="nil"/>
          <w:tl2br w:val="nil"/>
          <w:tr2bl w:val="nil"/>
        </w:tcBorders>
      </w:tcPr>
    </w:tblStylePr>
  </w:style>
  <w:style w:type="paragraph" w:customStyle="1" w:styleId="boxlist">
    <w:name w:val="box_list"/>
    <w:basedOn w:val="box"/>
    <w:qFormat/>
    <w:rsid w:val="00375D2C"/>
    <w:pPr>
      <w:ind w:left="170" w:hanging="170"/>
    </w:pPr>
  </w:style>
  <w:style w:type="numbering" w:customStyle="1" w:styleId="ueberschriftenliste">
    <w:name w:val="ueberschriftenliste"/>
    <w:basedOn w:val="a5"/>
    <w:uiPriority w:val="99"/>
    <w:rsid w:val="003977CF"/>
    <w:pPr>
      <w:numPr>
        <w:numId w:val="18"/>
      </w:numPr>
    </w:pPr>
  </w:style>
  <w:style w:type="paragraph" w:customStyle="1" w:styleId="paragraphspacebefore">
    <w:name w:val="paragraph_space_before"/>
    <w:basedOn w:val="paragraph"/>
    <w:rsid w:val="00106FB4"/>
    <w:pPr>
      <w:spacing w:before="260"/>
      <w:ind w:firstLine="0"/>
    </w:pPr>
  </w:style>
  <w:style w:type="paragraph" w:customStyle="1" w:styleId="shorttitleleft">
    <w:name w:val="short_title_left"/>
    <w:next w:val="paraignoreindent"/>
    <w:rsid w:val="00375D2C"/>
    <w:pPr>
      <w:pBdr>
        <w:top w:val="single" w:sz="4" w:space="4" w:color="auto"/>
        <w:left w:val="single" w:sz="4" w:space="4" w:color="auto"/>
        <w:bottom w:val="single" w:sz="4" w:space="4" w:color="auto"/>
        <w:right w:val="single" w:sz="4" w:space="4" w:color="auto"/>
      </w:pBdr>
    </w:pPr>
    <w:rPr>
      <w:rFonts w:ascii="De Gruyter Sans" w:hAnsi="De Gruyter Sans"/>
      <w:b/>
      <w:color w:val="FF0000"/>
      <w:sz w:val="16"/>
      <w:szCs w:val="24"/>
    </w:rPr>
  </w:style>
  <w:style w:type="paragraph" w:customStyle="1" w:styleId="shorttitleright">
    <w:name w:val="short_title_right"/>
    <w:next w:val="paraignoreindent"/>
    <w:qFormat/>
    <w:rsid w:val="00375D2C"/>
    <w:pPr>
      <w:pBdr>
        <w:top w:val="single" w:sz="4" w:space="4" w:color="auto"/>
        <w:left w:val="single" w:sz="4" w:space="4" w:color="auto"/>
        <w:bottom w:val="single" w:sz="4" w:space="4" w:color="auto"/>
        <w:right w:val="single" w:sz="4" w:space="4" w:color="auto"/>
      </w:pBdr>
    </w:pPr>
    <w:rPr>
      <w:rFonts w:ascii="De Gruyter Sans" w:hAnsi="De Gruyter Sans"/>
      <w:b/>
      <w:color w:val="0000FF"/>
      <w:sz w:val="16"/>
      <w:szCs w:val="24"/>
    </w:rPr>
  </w:style>
  <w:style w:type="paragraph" w:customStyle="1" w:styleId="tablelist">
    <w:name w:val="table_list"/>
    <w:basedOn w:val="tabletext"/>
    <w:rsid w:val="006C4BF7"/>
    <w:pPr>
      <w:ind w:left="227" w:hanging="227"/>
    </w:pPr>
  </w:style>
  <w:style w:type="paragraph" w:customStyle="1" w:styleId="tablesymbollist">
    <w:name w:val="table_symbol_list"/>
    <w:basedOn w:val="tabletext"/>
    <w:rsid w:val="006C4BF7"/>
    <w:pPr>
      <w:numPr>
        <w:numId w:val="19"/>
      </w:numPr>
      <w:tabs>
        <w:tab w:val="clear" w:pos="170"/>
      </w:tabs>
      <w:ind w:left="227" w:hanging="227"/>
    </w:pPr>
    <w:rPr>
      <w:rFonts w:cs="Times New Roman"/>
    </w:rPr>
  </w:style>
  <w:style w:type="paragraph" w:customStyle="1" w:styleId="quotationsource">
    <w:name w:val="quotation_source"/>
    <w:next w:val="paraignoreindent"/>
    <w:rsid w:val="00375D2C"/>
    <w:pPr>
      <w:spacing w:after="220" w:line="220" w:lineRule="exact"/>
      <w:ind w:left="3289"/>
      <w:jc w:val="right"/>
    </w:pPr>
    <w:rPr>
      <w:sz w:val="16"/>
      <w:szCs w:val="24"/>
    </w:rPr>
  </w:style>
  <w:style w:type="paragraph" w:customStyle="1" w:styleId="subparttitle">
    <w:name w:val="subpart_title"/>
    <w:basedOn w:val="chaptersubtitle"/>
    <w:rsid w:val="00375D2C"/>
  </w:style>
  <w:style w:type="paragraph" w:customStyle="1" w:styleId="boxsymbollist">
    <w:name w:val="box_symbol_list"/>
    <w:qFormat/>
    <w:rsid w:val="00255C29"/>
    <w:pPr>
      <w:numPr>
        <w:numId w:val="21"/>
      </w:numPr>
      <w:spacing w:line="220" w:lineRule="exact"/>
      <w:jc w:val="both"/>
    </w:pPr>
    <w:rPr>
      <w:rFonts w:ascii="De Gruyter Sans" w:hAnsi="De Gruyter Sans" w:cs="Times New Roman"/>
      <w:sz w:val="16"/>
      <w:szCs w:val="24"/>
      <w14:numSpacing w14:val="tabular"/>
    </w:rPr>
  </w:style>
  <w:style w:type="paragraph" w:customStyle="1" w:styleId="edition">
    <w:name w:val="edition"/>
    <w:basedOn w:val="editor"/>
    <w:rsid w:val="00BA439E"/>
  </w:style>
  <w:style w:type="paragraph" w:customStyle="1" w:styleId="articletype2">
    <w:name w:val="article_type_2"/>
    <w:basedOn w:val="a2"/>
    <w:rsid w:val="00BA439E"/>
    <w:pPr>
      <w:suppressAutoHyphens/>
      <w:spacing w:after="260" w:line="300" w:lineRule="exact"/>
      <w:ind w:firstLine="0"/>
      <w:contextualSpacing/>
      <w:jc w:val="left"/>
    </w:pPr>
    <w:rPr>
      <w:rFonts w:ascii="De Gruyter Sans" w:hAnsi="De Gruyter Sans"/>
      <w:sz w:val="24"/>
      <w14:numSpacing w14:val="proportional"/>
    </w:rPr>
  </w:style>
  <w:style w:type="paragraph" w:customStyle="1" w:styleId="openaccess">
    <w:name w:val="open_access"/>
    <w:qFormat/>
    <w:rsid w:val="00BA439E"/>
    <w:pPr>
      <w:framePr w:wrap="around" w:hAnchor="margin" w:xAlign="right" w:yAlign="top" w:anchorLock="1"/>
      <w:spacing w:line="300" w:lineRule="exact"/>
    </w:pPr>
    <w:rPr>
      <w:rFonts w:ascii="De Gruyter Sans" w:hAnsi="De Gruyter Sans"/>
      <w:b/>
      <w:sz w:val="24"/>
      <w:szCs w:val="24"/>
    </w:rPr>
  </w:style>
  <w:style w:type="paragraph" w:customStyle="1" w:styleId="rhpage1">
    <w:name w:val="rh_page1"/>
    <w:basedOn w:val="a6"/>
    <w:semiHidden/>
    <w:rsid w:val="001B05EC"/>
    <w:pPr>
      <w:pBdr>
        <w:top w:val="single" w:sz="12" w:space="1" w:color="auto"/>
      </w:pBdr>
      <w:spacing w:before="80" w:line="60" w:lineRule="exact"/>
      <w:ind w:left="40" w:right="40"/>
    </w:pPr>
  </w:style>
  <w:style w:type="paragraph" w:customStyle="1" w:styleId="articletitle">
    <w:name w:val="article_title"/>
    <w:uiPriority w:val="99"/>
    <w:qFormat/>
    <w:rsid w:val="00BA439E"/>
    <w:pPr>
      <w:suppressAutoHyphens/>
      <w:spacing w:after="260" w:line="390" w:lineRule="exact"/>
    </w:pPr>
    <w:rPr>
      <w:rFonts w:ascii="De Gruyter Sans" w:hAnsi="De Gruyter Sans" w:cs="De Gruyter Sans"/>
      <w:b/>
      <w:sz w:val="34"/>
      <w:szCs w:val="24"/>
      <w14:numSpacing w14:val="proportional"/>
    </w:rPr>
  </w:style>
  <w:style w:type="paragraph" w:customStyle="1" w:styleId="articlededication">
    <w:name w:val="article_dedication"/>
    <w:uiPriority w:val="8"/>
    <w:rsid w:val="00BA439E"/>
    <w:pPr>
      <w:spacing w:after="520" w:line="220" w:lineRule="exact"/>
      <w:contextualSpacing/>
    </w:pPr>
    <w:rPr>
      <w:rFonts w:ascii="De Gruyter Sans" w:hAnsi="De Gruyter Sans" w:cs="De Gruyter Sans"/>
      <w:sz w:val="16"/>
      <w:szCs w:val="24"/>
    </w:rPr>
  </w:style>
  <w:style w:type="paragraph" w:customStyle="1" w:styleId="acknowledgement">
    <w:name w:val="acknowledgement"/>
    <w:uiPriority w:val="13"/>
    <w:rsid w:val="00BA439E"/>
    <w:pPr>
      <w:spacing w:before="260" w:line="260" w:lineRule="exact"/>
      <w:jc w:val="both"/>
    </w:pPr>
    <w:rPr>
      <w:sz w:val="19"/>
      <w:szCs w:val="24"/>
    </w:rPr>
  </w:style>
  <w:style w:type="paragraph" w:customStyle="1" w:styleId="articlenote">
    <w:name w:val="article_note"/>
    <w:basedOn w:val="address"/>
    <w:rsid w:val="00ED3EBE"/>
    <w:pPr>
      <w:framePr w:wrap="around"/>
      <w:jc w:val="both"/>
    </w:pPr>
  </w:style>
  <w:style w:type="paragraph" w:customStyle="1" w:styleId="booktitle24">
    <w:name w:val="book_title_24"/>
    <w:basedOn w:val="booktitle"/>
    <w:rsid w:val="003E2818"/>
    <w:pPr>
      <w:spacing w:line="520" w:lineRule="exact"/>
    </w:pPr>
    <w:rPr>
      <w:sz w:val="48"/>
    </w:rPr>
  </w:style>
  <w:style w:type="paragraph" w:customStyle="1" w:styleId="articletype">
    <w:name w:val="article_type"/>
    <w:next w:val="a2"/>
    <w:uiPriority w:val="2"/>
    <w:rsid w:val="00223425"/>
    <w:pPr>
      <w:suppressAutoHyphens/>
      <w:spacing w:after="260" w:line="300" w:lineRule="exact"/>
    </w:pPr>
    <w:rPr>
      <w:rFonts w:ascii="De Gruyter Sans" w:hAnsi="De Gruyter Sans"/>
      <w:b/>
      <w:sz w:val="24"/>
      <w:szCs w:val="24"/>
      <w14:numSpacing w14:val="proportional"/>
    </w:rPr>
  </w:style>
  <w:style w:type="paragraph" w:customStyle="1" w:styleId="articleauthor">
    <w:name w:val="article_author"/>
    <w:next w:val="articletitle"/>
    <w:uiPriority w:val="99"/>
    <w:qFormat/>
    <w:rsid w:val="00223425"/>
    <w:pPr>
      <w:keepNext/>
      <w:suppressAutoHyphens/>
      <w:spacing w:line="300" w:lineRule="exact"/>
    </w:pPr>
    <w:rPr>
      <w:rFonts w:ascii="De Gruyter Sans" w:hAnsi="De Gruyter Sans"/>
      <w:sz w:val="24"/>
      <w:szCs w:val="24"/>
      <w14:numSpacing w14:val="proportional"/>
    </w:rPr>
  </w:style>
  <w:style w:type="paragraph" w:customStyle="1" w:styleId="articlesubtitle">
    <w:name w:val="article_subtitle"/>
    <w:uiPriority w:val="1"/>
    <w:rsid w:val="00223425"/>
    <w:pPr>
      <w:suppressAutoHyphens/>
      <w:spacing w:after="310" w:line="300" w:lineRule="exact"/>
    </w:pPr>
    <w:rPr>
      <w:rFonts w:ascii="De Gruyter Sans" w:hAnsi="De Gruyter Sans" w:cs="De Gruyter Sans"/>
      <w:sz w:val="24"/>
      <w:szCs w:val="24"/>
      <w14:numSpacing w14:val="proportional"/>
    </w:rPr>
  </w:style>
  <w:style w:type="paragraph" w:customStyle="1" w:styleId="articletitleshort">
    <w:name w:val="article_title_short"/>
    <w:semiHidden/>
    <w:rsid w:val="00223425"/>
    <w:pPr>
      <w:spacing w:after="310" w:line="300" w:lineRule="exact"/>
    </w:pPr>
    <w:rPr>
      <w:rFonts w:ascii="De Gruyter Sans" w:hAnsi="De Gruyter Sans" w:cs="De Gruyter Sans"/>
      <w:sz w:val="24"/>
      <w:szCs w:val="24"/>
    </w:rPr>
  </w:style>
  <w:style w:type="paragraph" w:customStyle="1" w:styleId="boxstartend">
    <w:name w:val="box_start_end"/>
    <w:basedOn w:val="box"/>
    <w:qFormat/>
    <w:rsid w:val="00766518"/>
    <w:pPr>
      <w:spacing w:line="120" w:lineRule="exact"/>
    </w:pPr>
    <w:rPr>
      <w:sz w:val="4"/>
    </w:rPr>
  </w:style>
  <w:style w:type="character" w:customStyle="1" w:styleId="Char5">
    <w:name w:val="풍선 도움말 텍스트 Char"/>
    <w:basedOn w:val="a3"/>
    <w:link w:val="aff5"/>
    <w:uiPriority w:val="99"/>
    <w:rsid w:val="003C5E89"/>
    <w:rPr>
      <w:rFonts w:ascii="De Gruyter Serif" w:hAnsi="De Gruyter Serif" w:cs="De Gruyter Serif"/>
      <w:sz w:val="19"/>
      <w:szCs w:val="16"/>
    </w:rPr>
  </w:style>
  <w:style w:type="character" w:customStyle="1" w:styleId="Char0">
    <w:name w:val="미주 텍스트 Char"/>
    <w:basedOn w:val="a3"/>
    <w:link w:val="af"/>
    <w:uiPriority w:val="99"/>
    <w:rsid w:val="003C5E89"/>
    <w:rPr>
      <w:rFonts w:ascii="De Gruyter Sans" w:hAnsi="De Gruyter Sans" w:cs="De Gruyter Sans"/>
      <w:sz w:val="16"/>
      <w14:numSpacing w14:val="proportional"/>
    </w:rPr>
  </w:style>
  <w:style w:type="character" w:customStyle="1" w:styleId="Char3">
    <w:name w:val="메모 텍스트 Char"/>
    <w:basedOn w:val="a3"/>
    <w:link w:val="afa"/>
    <w:uiPriority w:val="99"/>
    <w:rsid w:val="003C5E89"/>
    <w:rPr>
      <w:rFonts w:ascii="De Gruyter Serif" w:hAnsi="De Gruyter Serif" w:cs="De Gruyter Serif"/>
      <w:sz w:val="19"/>
    </w:rPr>
  </w:style>
  <w:style w:type="character" w:customStyle="1" w:styleId="Char4">
    <w:name w:val="메모 주제 Char"/>
    <w:basedOn w:val="Char3"/>
    <w:link w:val="afb"/>
    <w:uiPriority w:val="99"/>
    <w:rsid w:val="003C5E89"/>
    <w:rPr>
      <w:rFonts w:ascii="De Gruyter Serif" w:hAnsi="De Gruyter Serif" w:cs="De Gruyter Serif"/>
      <w:bCs/>
      <w:sz w:val="19"/>
    </w:rPr>
  </w:style>
  <w:style w:type="character" w:customStyle="1" w:styleId="Char1">
    <w:name w:val="각주 텍스트 Char"/>
    <w:basedOn w:val="a3"/>
    <w:link w:val="af3"/>
    <w:uiPriority w:val="99"/>
    <w:rsid w:val="003C5E89"/>
    <w:rPr>
      <w:rFonts w:ascii="De Gruyter Sans" w:hAnsi="De Gruyter Sans" w:cs="De Gruyter Sans"/>
      <w:sz w:val="16"/>
      <w14:numSpacing w14:val="proportional"/>
    </w:rPr>
  </w:style>
  <w:style w:type="paragraph" w:styleId="affff7">
    <w:name w:val="Revision"/>
    <w:hidden/>
    <w:uiPriority w:val="99"/>
    <w:semiHidden/>
    <w:rsid w:val="003C5E89"/>
    <w:pPr>
      <w:ind w:firstLine="357"/>
    </w:pPr>
    <w:rPr>
      <w:rFonts w:asciiTheme="minorHAnsi" w:eastAsiaTheme="minorEastAsia" w:hAnsiTheme="minorHAnsi" w:cstheme="minorBidi"/>
      <w:sz w:val="24"/>
      <w:szCs w:val="24"/>
      <w:lang w:val="en-US" w:eastAsia="en-US" w:bidi="he-IL"/>
    </w:rPr>
  </w:style>
  <w:style w:type="character" w:customStyle="1" w:styleId="Char">
    <w:name w:val="머리글 Char"/>
    <w:basedOn w:val="a3"/>
    <w:link w:val="a6"/>
    <w:uiPriority w:val="99"/>
    <w:rsid w:val="003C5E89"/>
    <w:rPr>
      <w:rFonts w:ascii="De Gruyter Sans" w:hAnsi="De Gruyter Sans" w:cs="De Gruyter Sans"/>
      <w:sz w:val="16"/>
      <w:szCs w:val="16"/>
      <w14:numSpacing w14:val="proportional"/>
    </w:rPr>
  </w:style>
  <w:style w:type="character" w:customStyle="1" w:styleId="Char2">
    <w:name w:val="바닥글 Char"/>
    <w:basedOn w:val="a3"/>
    <w:link w:val="af5"/>
    <w:uiPriority w:val="99"/>
    <w:rsid w:val="003C5E89"/>
    <w:rPr>
      <w:rFonts w:ascii="De Gruyter Sans" w:hAnsi="De Gruyter Sans" w:cs="De Gruyter Sans"/>
      <w:sz w:val="14"/>
      <w:szCs w:val="24"/>
    </w:rPr>
  </w:style>
  <w:style w:type="character" w:customStyle="1" w:styleId="1Char">
    <w:name w:val="제목 1 Char"/>
    <w:basedOn w:val="a3"/>
    <w:link w:val="1"/>
    <w:uiPriority w:val="9"/>
    <w:rsid w:val="003C5E89"/>
    <w:rPr>
      <w:rFonts w:ascii="De Gruyter Sans" w:hAnsi="De Gruyter Sans" w:cs="De Gruyter Sans"/>
      <w:b/>
      <w:sz w:val="30"/>
      <w:szCs w:val="24"/>
      <w14:numSpacing w14:val="proportional"/>
    </w:rPr>
  </w:style>
  <w:style w:type="character" w:customStyle="1" w:styleId="2Char">
    <w:name w:val="제목 2 Char"/>
    <w:basedOn w:val="a3"/>
    <w:link w:val="22"/>
    <w:uiPriority w:val="9"/>
    <w:rsid w:val="003C5E89"/>
    <w:rPr>
      <w:rFonts w:ascii="De Gruyter Sans" w:hAnsi="De Gruyter Sans" w:cs="De Gruyter Sans"/>
      <w:b/>
      <w:sz w:val="24"/>
      <w:szCs w:val="24"/>
      <w14:numSpacing w14:val="proportional"/>
    </w:rPr>
  </w:style>
  <w:style w:type="character" w:customStyle="1" w:styleId="Char6">
    <w:name w:val="제목 Char"/>
    <w:basedOn w:val="a3"/>
    <w:link w:val="afff0"/>
    <w:uiPriority w:val="10"/>
    <w:rsid w:val="003C5E89"/>
    <w:rPr>
      <w:rFonts w:ascii="De Gruyter Sans" w:hAnsi="De Gruyter Sans" w:cs="De Gruyter Sans"/>
      <w:b/>
      <w:bCs/>
      <w:sz w:val="34"/>
      <w:szCs w:val="32"/>
    </w:rPr>
  </w:style>
  <w:style w:type="character" w:customStyle="1" w:styleId="3Char">
    <w:name w:val="제목 3 Char"/>
    <w:basedOn w:val="a3"/>
    <w:link w:val="31"/>
    <w:uiPriority w:val="9"/>
    <w:rsid w:val="003C5E89"/>
    <w:rPr>
      <w:rFonts w:ascii="De Gruyter Sans" w:hAnsi="De Gruyter Sans" w:cs="De Gruyter Sans"/>
      <w:b/>
      <w:sz w:val="19"/>
      <w:szCs w:val="24"/>
      <w14:numSpacing w14:val="proportional"/>
    </w:rPr>
  </w:style>
  <w:style w:type="character" w:customStyle="1" w:styleId="4Char">
    <w:name w:val="제목 4 Char"/>
    <w:basedOn w:val="a3"/>
    <w:link w:val="41"/>
    <w:uiPriority w:val="9"/>
    <w:rsid w:val="003C5E89"/>
    <w:rPr>
      <w:rFonts w:ascii="De Gruyter Sans" w:hAnsi="De Gruyter Sans" w:cs="De Gruyter Sans"/>
      <w:b/>
      <w:sz w:val="19"/>
      <w:szCs w:val="24"/>
      <w14:numSpacing w14:val="proportional"/>
    </w:rPr>
  </w:style>
  <w:style w:type="character" w:customStyle="1" w:styleId="5Char">
    <w:name w:val="제목 5 Char"/>
    <w:basedOn w:val="a3"/>
    <w:link w:val="51"/>
    <w:uiPriority w:val="9"/>
    <w:rsid w:val="003C5E89"/>
    <w:rPr>
      <w:rFonts w:ascii="De Gruyter Sans" w:hAnsi="De Gruyter Sans" w:cs="De Gruyter Sans"/>
      <w:b/>
      <w:sz w:val="19"/>
      <w:szCs w:val="24"/>
      <w:lang w:val="en-US"/>
    </w:rPr>
  </w:style>
  <w:style w:type="character" w:customStyle="1" w:styleId="6Char">
    <w:name w:val="제목 6 Char"/>
    <w:basedOn w:val="a3"/>
    <w:link w:val="6"/>
    <w:uiPriority w:val="9"/>
    <w:rsid w:val="003C5E89"/>
    <w:rPr>
      <w:rFonts w:ascii="De Gruyter Sans" w:hAnsi="De Gruyter Sans" w:cs="De Gruyter Sans"/>
      <w:b/>
      <w:bCs/>
      <w:sz w:val="19"/>
      <w:szCs w:val="22"/>
      <w14:numSpacing w14:val="proportional"/>
    </w:rPr>
  </w:style>
  <w:style w:type="character" w:customStyle="1" w:styleId="7Char">
    <w:name w:val="제목 7 Char"/>
    <w:basedOn w:val="a3"/>
    <w:link w:val="7"/>
    <w:uiPriority w:val="9"/>
    <w:rsid w:val="003C5E89"/>
    <w:rPr>
      <w:rFonts w:ascii="De Gruyter Sans" w:hAnsi="De Gruyter Sans" w:cs="De Gruyter Sans"/>
      <w:b/>
      <w:sz w:val="19"/>
      <w:szCs w:val="24"/>
      <w14:numSpacing w14:val="proportional"/>
    </w:rPr>
  </w:style>
  <w:style w:type="character" w:customStyle="1" w:styleId="8Char">
    <w:name w:val="제목 8 Char"/>
    <w:basedOn w:val="a3"/>
    <w:link w:val="8"/>
    <w:uiPriority w:val="9"/>
    <w:rsid w:val="003C5E89"/>
    <w:rPr>
      <w:rFonts w:ascii="De Gruyter Sans" w:hAnsi="De Gruyter Sans" w:cs="De Gruyter Sans"/>
      <w:b/>
      <w:iCs/>
      <w:sz w:val="19"/>
      <w:szCs w:val="24"/>
      <w14:numSpacing w14:val="proportional"/>
    </w:rPr>
  </w:style>
  <w:style w:type="character" w:customStyle="1" w:styleId="9Char">
    <w:name w:val="제목 9 Char"/>
    <w:basedOn w:val="a3"/>
    <w:link w:val="9"/>
    <w:uiPriority w:val="9"/>
    <w:rsid w:val="003C5E89"/>
    <w:rPr>
      <w:rFonts w:ascii="De Gruyter Sans" w:hAnsi="De Gruyter Sans" w:cs="De Gruyter Sans"/>
      <w:b/>
      <w:sz w:val="19"/>
      <w:szCs w:val="22"/>
      <w14:numSpacing w14:val="proportional"/>
    </w:rPr>
  </w:style>
  <w:style w:type="character" w:customStyle="1" w:styleId="Char7">
    <w:name w:val="부제 Char"/>
    <w:basedOn w:val="a3"/>
    <w:link w:val="afff4"/>
    <w:uiPriority w:val="11"/>
    <w:rsid w:val="003C5E89"/>
    <w:rPr>
      <w:rFonts w:ascii="De Gruyter Serif" w:hAnsi="De Gruyter Serif" w:cs="De Gruyter Serif"/>
      <w:sz w:val="28"/>
      <w:szCs w:val="24"/>
    </w:rPr>
  </w:style>
  <w:style w:type="character" w:styleId="affff8">
    <w:name w:val="Book Title"/>
    <w:uiPriority w:val="33"/>
    <w:qFormat/>
    <w:rsid w:val="003C5E89"/>
    <w:rPr>
      <w:rFonts w:asciiTheme="majorHAnsi" w:eastAsiaTheme="majorEastAsia" w:hAnsiTheme="majorHAnsi" w:cstheme="majorBidi"/>
      <w:b/>
      <w:bCs/>
      <w:smallCaps/>
      <w:color w:val="auto"/>
      <w:u w:val="single"/>
    </w:rPr>
  </w:style>
  <w:style w:type="paragraph" w:customStyle="1" w:styleId="Body">
    <w:name w:val="Body"/>
    <w:link w:val="BodyChar"/>
    <w:qFormat/>
    <w:rsid w:val="003C5E89"/>
    <w:pPr>
      <w:spacing w:after="240" w:line="336" w:lineRule="auto"/>
      <w:jc w:val="both"/>
    </w:pPr>
    <w:rPr>
      <w:rFonts w:asciiTheme="majorBidi" w:eastAsiaTheme="minorEastAsia" w:hAnsiTheme="majorBidi" w:cstheme="majorBidi"/>
      <w:bCs/>
      <w:sz w:val="24"/>
      <w:szCs w:val="22"/>
      <w:lang w:val="en-US" w:eastAsia="en-US" w:bidi="he-IL"/>
    </w:rPr>
  </w:style>
  <w:style w:type="paragraph" w:customStyle="1" w:styleId="Tablecaption">
    <w:name w:val="Table caption"/>
    <w:basedOn w:val="a2"/>
    <w:link w:val="TablecaptionChar"/>
    <w:qFormat/>
    <w:rsid w:val="00D02D3E"/>
    <w:pPr>
      <w:keepLines/>
      <w:widowControl w:val="0"/>
      <w:tabs>
        <w:tab w:val="left" w:pos="198"/>
      </w:tabs>
      <w:spacing w:line="240" w:lineRule="auto"/>
      <w:ind w:firstLine="0"/>
    </w:pPr>
    <w:rPr>
      <w:rFonts w:asciiTheme="minorHAnsi" w:hAnsiTheme="minorHAnsi"/>
      <w:b/>
      <w:i/>
      <w:sz w:val="22"/>
      <w:szCs w:val="22"/>
      <w:lang w:val="en-US" w:eastAsia="en-GB"/>
    </w:rPr>
  </w:style>
  <w:style w:type="character" w:customStyle="1" w:styleId="BodyChar">
    <w:name w:val="Body Char"/>
    <w:basedOn w:val="a3"/>
    <w:link w:val="Body"/>
    <w:rsid w:val="003C5E89"/>
    <w:rPr>
      <w:rFonts w:asciiTheme="majorBidi" w:eastAsiaTheme="minorEastAsia" w:hAnsiTheme="majorBidi" w:cstheme="majorBidi"/>
      <w:bCs/>
      <w:sz w:val="24"/>
      <w:szCs w:val="22"/>
      <w:lang w:val="en-US" w:eastAsia="en-US" w:bidi="he-IL"/>
    </w:rPr>
  </w:style>
  <w:style w:type="table" w:customStyle="1" w:styleId="TableGrid1">
    <w:name w:val="Table Grid1"/>
    <w:basedOn w:val="a4"/>
    <w:next w:val="affb"/>
    <w:uiPriority w:val="59"/>
    <w:rsid w:val="003C5E89"/>
    <w:rPr>
      <w:lang w:val="en-US" w:eastAsia="en-US"/>
    </w:rPr>
    <w:tblPr>
      <w:jc w:val="center"/>
      <w:tblCellMar>
        <w:left w:w="0" w:type="dxa"/>
        <w:right w:w="0" w:type="dxa"/>
      </w:tblCellMar>
    </w:tblPr>
    <w:trPr>
      <w:jc w:val="center"/>
    </w:trPr>
  </w:style>
  <w:style w:type="character" w:customStyle="1" w:styleId="TablecaptionChar">
    <w:name w:val="Table caption Char"/>
    <w:basedOn w:val="a3"/>
    <w:link w:val="Tablecaption"/>
    <w:rsid w:val="00D02D3E"/>
    <w:rPr>
      <w:rFonts w:asciiTheme="minorHAnsi" w:hAnsiTheme="minorHAnsi"/>
      <w:b/>
      <w:i/>
      <w:sz w:val="22"/>
      <w:szCs w:val="22"/>
      <w:lang w:val="en-US" w:eastAsia="en-GB"/>
    </w:rPr>
  </w:style>
  <w:style w:type="paragraph" w:customStyle="1" w:styleId="EndNoteBibliographyTitle">
    <w:name w:val="EndNote Bibliography Title"/>
    <w:basedOn w:val="a2"/>
    <w:link w:val="EndNoteBibliographyTitleZchn"/>
    <w:rsid w:val="003C5E89"/>
    <w:pPr>
      <w:spacing w:line="480" w:lineRule="auto"/>
      <w:ind w:firstLine="357"/>
      <w:jc w:val="center"/>
    </w:pPr>
    <w:rPr>
      <w:rFonts w:asciiTheme="majorBidi" w:eastAsiaTheme="minorEastAsia" w:hAnsiTheme="majorBidi" w:cstheme="majorBidi"/>
      <w:noProof/>
      <w:sz w:val="22"/>
      <w:szCs w:val="22"/>
      <w:lang w:val="en-US" w:eastAsia="en-US" w:bidi="he-IL"/>
    </w:rPr>
  </w:style>
  <w:style w:type="character" w:customStyle="1" w:styleId="EndNoteBibliographyTitleZchn">
    <w:name w:val="EndNote Bibliography Title Zchn"/>
    <w:basedOn w:val="BodyChar"/>
    <w:link w:val="EndNoteBibliographyTitle"/>
    <w:rsid w:val="003C5E89"/>
    <w:rPr>
      <w:rFonts w:asciiTheme="majorBidi" w:eastAsiaTheme="minorEastAsia" w:hAnsiTheme="majorBidi" w:cstheme="majorBidi"/>
      <w:bCs w:val="0"/>
      <w:noProof/>
      <w:sz w:val="22"/>
      <w:szCs w:val="22"/>
      <w:lang w:val="en-US" w:eastAsia="en-US" w:bidi="he-IL"/>
    </w:rPr>
  </w:style>
  <w:style w:type="paragraph" w:customStyle="1" w:styleId="EndNoteBibliography">
    <w:name w:val="EndNote Bibliography"/>
    <w:basedOn w:val="a2"/>
    <w:link w:val="EndNoteBibliographyZchn"/>
    <w:rsid w:val="003C5E89"/>
    <w:pPr>
      <w:spacing w:after="240" w:line="240" w:lineRule="auto"/>
      <w:ind w:firstLine="357"/>
    </w:pPr>
    <w:rPr>
      <w:rFonts w:asciiTheme="majorBidi" w:eastAsiaTheme="minorEastAsia" w:hAnsiTheme="majorBidi" w:cstheme="majorBidi"/>
      <w:noProof/>
      <w:sz w:val="22"/>
      <w:szCs w:val="22"/>
      <w:lang w:val="en-US" w:eastAsia="en-US" w:bidi="he-IL"/>
    </w:rPr>
  </w:style>
  <w:style w:type="character" w:customStyle="1" w:styleId="EndNoteBibliographyZchn">
    <w:name w:val="EndNote Bibliography Zchn"/>
    <w:basedOn w:val="BodyChar"/>
    <w:link w:val="EndNoteBibliography"/>
    <w:rsid w:val="003C5E89"/>
    <w:rPr>
      <w:rFonts w:asciiTheme="majorBidi" w:eastAsiaTheme="minorEastAsia" w:hAnsiTheme="majorBidi" w:cstheme="majorBidi"/>
      <w:bCs w:val="0"/>
      <w:noProof/>
      <w:sz w:val="22"/>
      <w:szCs w:val="22"/>
      <w:lang w:val="en-US" w:eastAsia="en-US" w:bidi="he-IL"/>
    </w:rPr>
  </w:style>
  <w:style w:type="character" w:customStyle="1" w:styleId="label">
    <w:name w:val="label"/>
    <w:basedOn w:val="a3"/>
    <w:rsid w:val="003C5E89"/>
  </w:style>
  <w:style w:type="character" w:customStyle="1" w:styleId="apple-converted-space">
    <w:name w:val="apple-converted-space"/>
    <w:basedOn w:val="a3"/>
    <w:rsid w:val="003C5E89"/>
  </w:style>
  <w:style w:type="character" w:customStyle="1" w:styleId="databold">
    <w:name w:val="data_bold"/>
    <w:basedOn w:val="a3"/>
    <w:rsid w:val="003C5E89"/>
  </w:style>
  <w:style w:type="paragraph" w:customStyle="1" w:styleId="backmatterdividingtitle">
    <w:name w:val="back_matter_dividingtitle"/>
    <w:next w:val="reference"/>
    <w:uiPriority w:val="99"/>
    <w:qFormat/>
    <w:rsid w:val="00321266"/>
    <w:pPr>
      <w:keepNext/>
      <w:suppressAutoHyphens/>
      <w:spacing w:before="340" w:after="170" w:line="300" w:lineRule="exact"/>
    </w:pPr>
    <w:rPr>
      <w:rFonts w:ascii="De Gruyter Sans" w:hAnsi="De Gruyter Sans" w:cs="De Gruyter Sans"/>
      <w:b/>
      <w:bCs/>
      <w:sz w:val="24"/>
      <w:szCs w:val="23"/>
      <w14:numSpacing w14:val="proportional"/>
    </w:rPr>
  </w:style>
  <w:style w:type="paragraph" w:customStyle="1" w:styleId="transbooktitle">
    <w:name w:val="trans_book_title"/>
    <w:qFormat/>
    <w:rsid w:val="00076FA4"/>
    <w:pPr>
      <w:suppressAutoHyphens/>
      <w:spacing w:line="520" w:lineRule="exact"/>
    </w:pPr>
    <w:rPr>
      <w:rFonts w:ascii="De Gruyter Sans" w:hAnsi="De Gruyter Sans" w:cs="De Gruyter Sans"/>
      <w:sz w:val="48"/>
      <w:szCs w:val="48"/>
      <w14:numSpacing w14:val="proportional"/>
    </w:rPr>
  </w:style>
  <w:style w:type="paragraph" w:customStyle="1" w:styleId="transseriestitle">
    <w:name w:val="trans_series_title"/>
    <w:qFormat/>
    <w:rsid w:val="00076FA4"/>
    <w:pPr>
      <w:suppressAutoHyphens/>
      <w:spacing w:line="520" w:lineRule="exact"/>
    </w:pPr>
    <w:rPr>
      <w:rFonts w:ascii="De Gruyter Sans" w:hAnsi="De Gruyter Sans" w:cs="De Gruyter Sans"/>
      <w:sz w:val="48"/>
      <w:szCs w:val="48"/>
      <w14:numSpacing w14:val="proportional"/>
    </w:rPr>
  </w:style>
  <w:style w:type="paragraph" w:customStyle="1" w:styleId="reviewDOI">
    <w:name w:val="review_DOI"/>
    <w:rsid w:val="00D15EA5"/>
    <w:pPr>
      <w:spacing w:after="260" w:line="220" w:lineRule="exact"/>
    </w:pPr>
    <w:rPr>
      <w:rFonts w:ascii="De Gruyter Sans" w:hAnsi="De Gruyter Sans"/>
      <w:sz w:val="16"/>
      <w:szCs w:val="24"/>
      <w14:numSpacing w14:val="proportional"/>
    </w:rPr>
  </w:style>
  <w:style w:type="paragraph" w:customStyle="1" w:styleId="reviewer">
    <w:name w:val="reviewer"/>
    <w:next w:val="reviewDOI"/>
    <w:rsid w:val="00E5642A"/>
    <w:pPr>
      <w:spacing w:before="130" w:after="130" w:line="220" w:lineRule="exact"/>
    </w:pPr>
    <w:rPr>
      <w:rFonts w:ascii="De Gruyter Sans" w:hAnsi="De Gruyter Sans"/>
      <w:sz w:val="16"/>
      <w:szCs w:val="24"/>
      <w14:numSpacing w14:val="proportional"/>
    </w:rPr>
  </w:style>
  <w:style w:type="paragraph" w:customStyle="1" w:styleId="reviewbibldata">
    <w:name w:val="review_bibl_data"/>
    <w:next w:val="reviewer"/>
    <w:rsid w:val="00E5642A"/>
    <w:pPr>
      <w:spacing w:line="260" w:lineRule="exact"/>
    </w:pPr>
    <w:rPr>
      <w:rFonts w:ascii="De Gruyter Sans" w:hAnsi="De Gruyter Sans"/>
      <w:sz w:val="19"/>
      <w:szCs w:val="24"/>
      <w14:numSpacing w14:val="proportional"/>
    </w:rPr>
  </w:style>
  <w:style w:type="paragraph" w:customStyle="1" w:styleId="reviewbibldatacontinuous">
    <w:name w:val="review_bibl_data_continuous"/>
    <w:rsid w:val="001E3DBB"/>
    <w:pPr>
      <w:spacing w:before="450" w:line="260" w:lineRule="exact"/>
    </w:pPr>
    <w:rPr>
      <w:rFonts w:ascii="De Gruyter Sans" w:hAnsi="De Gruyter Sans"/>
      <w:spacing w:val="-4"/>
      <w:position w:val="-4"/>
      <w:sz w:val="19"/>
      <w:szCs w:val="24"/>
      <w14:numSpacing w14:val="proportional"/>
    </w:rPr>
  </w:style>
  <w:style w:type="paragraph" w:customStyle="1" w:styleId="contributer">
    <w:name w:val="contributer"/>
    <w:rsid w:val="00866F00"/>
    <w:pPr>
      <w:spacing w:after="260" w:line="220" w:lineRule="exact"/>
    </w:pPr>
    <w:rPr>
      <w:rFonts w:ascii="De Gruyter Sans" w:hAnsi="De Gruyter Sans"/>
      <w:sz w:val="16"/>
      <w:szCs w:val="16"/>
    </w:rPr>
  </w:style>
  <w:style w:type="table" w:customStyle="1" w:styleId="tablelinguistic">
    <w:name w:val="table_linguistic"/>
    <w:basedOn w:val="a4"/>
    <w:uiPriority w:val="99"/>
    <w:rsid w:val="00486998"/>
    <w:tblPr>
      <w:tblCellMar>
        <w:left w:w="0" w:type="dxa"/>
        <w:right w:w="0" w:type="dxa"/>
      </w:tblCellMar>
    </w:tblPr>
  </w:style>
  <w:style w:type="character" w:customStyle="1" w:styleId="boldDGMS">
    <w:name w:val="bold_DGMS"/>
    <w:basedOn w:val="a3"/>
    <w:uiPriority w:val="1"/>
    <w:qFormat/>
    <w:rsid w:val="00B22FE4"/>
    <w:rPr>
      <w:rFonts w:ascii="De Gruyter Sans" w:hAnsi="De Gruyter Sans"/>
      <w:b/>
    </w:rPr>
  </w:style>
  <w:style w:type="numbering" w:customStyle="1" w:styleId="ArtikelAbschnitt1">
    <w:name w:val="Artikel / Abschnitt1"/>
    <w:basedOn w:val="a5"/>
    <w:next w:val="a1"/>
    <w:semiHidden/>
    <w:rsid w:val="009C6BBA"/>
  </w:style>
  <w:style w:type="paragraph" w:customStyle="1" w:styleId="Listennr">
    <w:name w:val="Listennr."/>
    <w:basedOn w:val="a2"/>
    <w:rsid w:val="007C3FB9"/>
    <w:pPr>
      <w:numPr>
        <w:numId w:val="20"/>
      </w:numPr>
      <w:spacing w:line="240" w:lineRule="atLeast"/>
    </w:pPr>
    <w:rPr>
      <w:kern w:val="20"/>
      <w:sz w:val="20"/>
      <w:szCs w:val="20"/>
    </w:rPr>
  </w:style>
  <w:style w:type="paragraph" w:customStyle="1" w:styleId="ListeEinzug">
    <w:name w:val="Liste Einzug"/>
    <w:basedOn w:val="a2"/>
    <w:rsid w:val="007C3FB9"/>
    <w:pPr>
      <w:spacing w:line="240" w:lineRule="atLeast"/>
      <w:ind w:left="357" w:firstLine="0"/>
    </w:pPr>
    <w:rPr>
      <w:kern w:val="20"/>
      <w:sz w:val="20"/>
      <w:szCs w:val="20"/>
    </w:rPr>
  </w:style>
  <w:style w:type="character" w:customStyle="1" w:styleId="kursiv">
    <w:name w:val="kursiv"/>
    <w:basedOn w:val="a3"/>
    <w:rsid w:val="007C3FB9"/>
    <w:rPr>
      <w:i/>
    </w:rPr>
  </w:style>
  <w:style w:type="table" w:customStyle="1" w:styleId="Tabellenraster1">
    <w:name w:val="Tabellenraster1"/>
    <w:basedOn w:val="a4"/>
    <w:next w:val="affb"/>
    <w:locked/>
    <w:rsid w:val="00D067C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1">
    <w:name w:val="table_layout1"/>
    <w:basedOn w:val="affb"/>
    <w:qFormat/>
    <w:locked/>
    <w:rsid w:val="00D067CE"/>
    <w:pPr>
      <w:spacing w:line="220" w:lineRule="exact"/>
    </w:pPr>
    <w:rPr>
      <w:rFonts w:ascii="Arial" w:eastAsia="Times New Roman" w:hAnsi="Arial" w:cs="Times New Roman"/>
      <w:sz w:val="16"/>
    </w:rPr>
    <w:tblP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28" w:type="dxa"/>
        <w:left w:w="0" w:type="dxa"/>
        <w:bottom w:w="28" w:type="dxa"/>
        <w:right w:w="102" w:type="dxa"/>
      </w:tblCellMar>
    </w:tblPr>
    <w:tblStylePr w:type="firstRow">
      <w:rPr>
        <w:rFonts w:ascii="Arial" w:hAnsi="Arial"/>
        <w:b w:val="0"/>
        <w:i w:val="0"/>
        <w:sz w:val="16"/>
      </w:rPr>
      <w:tblPr>
        <w:tblCellMar>
          <w:top w:w="79" w:type="dxa"/>
          <w:left w:w="0" w:type="dxa"/>
          <w:bottom w:w="79" w:type="dxa"/>
          <w:right w:w="102" w:type="dxa"/>
        </w:tblCellMar>
      </w:tblPr>
      <w:tcPr>
        <w:tcBorders>
          <w:top w:val="single" w:sz="8" w:space="0" w:color="auto"/>
          <w:bottom w:val="single" w:sz="8" w:space="0" w:color="auto"/>
        </w:tcBorders>
      </w:tcPr>
    </w:tblStylePr>
  </w:style>
  <w:style w:type="table" w:customStyle="1" w:styleId="boxlayout1">
    <w:name w:val="box_layout1"/>
    <w:basedOn w:val="a4"/>
    <w:uiPriority w:val="99"/>
    <w:qFormat/>
    <w:locked/>
    <w:rsid w:val="00D067CE"/>
    <w:pPr>
      <w:spacing w:line="220" w:lineRule="exact"/>
    </w:pPr>
    <w:rPr>
      <w:rFonts w:ascii="Arial" w:eastAsia="Times New Roman" w:hAnsi="Arial" w:cs="Times New Roman"/>
      <w:sz w:val="16"/>
    </w:rPr>
    <w:tblPr>
      <w:tblInd w:w="-567" w:type="dxa"/>
      <w:tblCellMar>
        <w:left w:w="0" w:type="dxa"/>
        <w:right w:w="0" w:type="dxa"/>
      </w:tblCellMar>
    </w:tblPr>
    <w:trPr>
      <w:cantSplit/>
    </w:trPr>
    <w:tblStylePr w:type="firstCol">
      <w:pPr>
        <w:wordWrap/>
        <w:spacing w:line="240" w:lineRule="auto"/>
      </w:pPr>
      <w:rPr>
        <w:rFonts w:ascii="Times New Roman" w:hAnsi="Times New Roman"/>
      </w:rPr>
      <w:tblPr/>
      <w:tcPr>
        <w:tcBorders>
          <w:top w:val="nil"/>
          <w:left w:val="nil"/>
          <w:bottom w:val="nil"/>
          <w:right w:val="nil"/>
          <w:insideH w:val="nil"/>
          <w:insideV w:val="nil"/>
          <w:tl2br w:val="nil"/>
          <w:tr2bl w:val="nil"/>
        </w:tcBorders>
      </w:tcPr>
    </w:tblStylePr>
    <w:tblStylePr w:type="lastCol">
      <w:pPr>
        <w:wordWrap/>
        <w:spacing w:line="240" w:lineRule="auto"/>
      </w:pPr>
      <w:rPr>
        <w:rFonts w:ascii="Times New Roman" w:hAnsi="Times New Roman"/>
      </w:rPr>
      <w:tblPr/>
      <w:tcPr>
        <w:tcBorders>
          <w:top w:val="nil"/>
          <w:left w:val="nil"/>
          <w:bottom w:val="nil"/>
          <w:right w:val="nil"/>
          <w:insideH w:val="nil"/>
          <w:insideV w:val="nil"/>
          <w:tl2br w:val="nil"/>
          <w:tr2bl w:val="nil"/>
        </w:tcBorders>
      </w:tcPr>
    </w:tblStylePr>
  </w:style>
  <w:style w:type="table" w:customStyle="1" w:styleId="Tabellenraster2">
    <w:name w:val="Tabellenraster2"/>
    <w:basedOn w:val="a4"/>
    <w:next w:val="affb"/>
    <w:rsid w:val="00D067C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2">
    <w:name w:val="table_layout2"/>
    <w:basedOn w:val="affb"/>
    <w:qFormat/>
    <w:locked/>
    <w:rsid w:val="00D067CE"/>
    <w:pPr>
      <w:spacing w:line="220" w:lineRule="exact"/>
    </w:pPr>
    <w:rPr>
      <w:rFonts w:ascii="Arial" w:eastAsia="Times New Roman" w:hAnsi="Arial" w:cs="Times New Roman"/>
      <w:sz w:val="16"/>
    </w:rPr>
    <w:tblP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28" w:type="dxa"/>
        <w:left w:w="0" w:type="dxa"/>
        <w:bottom w:w="28" w:type="dxa"/>
        <w:right w:w="102" w:type="dxa"/>
      </w:tblCellMar>
    </w:tblPr>
    <w:tblStylePr w:type="firstRow">
      <w:rPr>
        <w:rFonts w:ascii="Arial" w:hAnsi="Arial"/>
        <w:b w:val="0"/>
        <w:i w:val="0"/>
        <w:sz w:val="16"/>
      </w:rPr>
      <w:tblPr>
        <w:tblCellMar>
          <w:top w:w="79" w:type="dxa"/>
          <w:left w:w="0" w:type="dxa"/>
          <w:bottom w:w="79" w:type="dxa"/>
          <w:right w:w="102" w:type="dxa"/>
        </w:tblCellMar>
      </w:tblPr>
      <w:tcPr>
        <w:tcBorders>
          <w:top w:val="single" w:sz="8" w:space="0" w:color="auto"/>
          <w:bottom w:val="single" w:sz="8" w:space="0" w:color="auto"/>
        </w:tcBorders>
      </w:tcPr>
    </w:tblStylePr>
  </w:style>
  <w:style w:type="table" w:customStyle="1" w:styleId="boxlayout2">
    <w:name w:val="box_layout2"/>
    <w:basedOn w:val="a4"/>
    <w:uiPriority w:val="99"/>
    <w:qFormat/>
    <w:locked/>
    <w:rsid w:val="00D067CE"/>
    <w:pPr>
      <w:spacing w:line="220" w:lineRule="exact"/>
    </w:pPr>
    <w:rPr>
      <w:rFonts w:ascii="Arial" w:eastAsia="Times New Roman" w:hAnsi="Arial" w:cs="Times New Roman"/>
      <w:sz w:val="16"/>
    </w:rPr>
    <w:tblPr>
      <w:tblInd w:w="-567" w:type="dxa"/>
      <w:tblCellMar>
        <w:left w:w="0" w:type="dxa"/>
        <w:right w:w="0" w:type="dxa"/>
      </w:tblCellMar>
    </w:tblPr>
    <w:trPr>
      <w:cantSplit/>
    </w:trPr>
    <w:tblStylePr w:type="firstCol">
      <w:pPr>
        <w:wordWrap/>
        <w:spacing w:line="240" w:lineRule="auto"/>
      </w:pPr>
      <w:rPr>
        <w:rFonts w:ascii="Times New Roman" w:hAnsi="Times New Roman"/>
      </w:rPr>
      <w:tblPr/>
      <w:tcPr>
        <w:tcBorders>
          <w:top w:val="nil"/>
          <w:left w:val="nil"/>
          <w:bottom w:val="nil"/>
          <w:right w:val="nil"/>
          <w:insideH w:val="nil"/>
          <w:insideV w:val="nil"/>
          <w:tl2br w:val="nil"/>
          <w:tr2bl w:val="nil"/>
        </w:tcBorders>
      </w:tcPr>
    </w:tblStylePr>
    <w:tblStylePr w:type="lastCol">
      <w:pPr>
        <w:wordWrap/>
        <w:spacing w:line="240" w:lineRule="auto"/>
      </w:pPr>
      <w:rPr>
        <w:rFonts w:ascii="Times New Roman" w:hAnsi="Times New Roman"/>
      </w:rPr>
      <w:tblPr/>
      <w:tcPr>
        <w:tcBorders>
          <w:top w:val="nil"/>
          <w:left w:val="nil"/>
          <w:bottom w:val="nil"/>
          <w:right w:val="nil"/>
          <w:insideH w:val="nil"/>
          <w:insideV w:val="nil"/>
          <w:tl2br w:val="nil"/>
          <w:tr2bl w:val="nil"/>
        </w:tcBorders>
      </w:tcPr>
    </w:tblStylePr>
  </w:style>
  <w:style w:type="paragraph" w:customStyle="1" w:styleId="index">
    <w:name w:val="index"/>
    <w:basedOn w:val="a2"/>
    <w:rsid w:val="00E66470"/>
    <w:pPr>
      <w:spacing w:line="220" w:lineRule="exact"/>
      <w:ind w:left="340" w:hanging="340"/>
      <w:jc w:val="left"/>
    </w:pPr>
    <w:rPr>
      <w:rFonts w:ascii="De Gruyter Sans" w:hAnsi="De Gruyter Sans" w:cs="De Gruyter Sans"/>
      <w:sz w:val="16"/>
      <w:lang w:val="en-GB"/>
    </w:rPr>
  </w:style>
  <w:style w:type="character" w:customStyle="1" w:styleId="article-title">
    <w:name w:val="article-title"/>
    <w:basedOn w:val="a3"/>
    <w:uiPriority w:val="1"/>
    <w:rsid w:val="00452B19"/>
  </w:style>
  <w:style w:type="character" w:customStyle="1" w:styleId="chapter-title">
    <w:name w:val="chapter-title"/>
    <w:basedOn w:val="a3"/>
    <w:uiPriority w:val="1"/>
    <w:rsid w:val="000C7A94"/>
  </w:style>
  <w:style w:type="character" w:customStyle="1" w:styleId="collab">
    <w:name w:val="collab"/>
    <w:basedOn w:val="a3"/>
    <w:uiPriority w:val="1"/>
    <w:rsid w:val="000C7A94"/>
  </w:style>
  <w:style w:type="character" w:customStyle="1" w:styleId="comment">
    <w:name w:val="comment"/>
    <w:basedOn w:val="a3"/>
    <w:uiPriority w:val="1"/>
    <w:rsid w:val="00163A6D"/>
  </w:style>
  <w:style w:type="character" w:customStyle="1" w:styleId="ext-link">
    <w:name w:val="ext-link"/>
    <w:basedOn w:val="a3"/>
    <w:uiPriority w:val="1"/>
    <w:rsid w:val="00163A6D"/>
  </w:style>
  <w:style w:type="character" w:customStyle="1" w:styleId="fpage">
    <w:name w:val="fpage"/>
    <w:basedOn w:val="a3"/>
    <w:uiPriority w:val="1"/>
    <w:rsid w:val="00163A6D"/>
  </w:style>
  <w:style w:type="character" w:customStyle="1" w:styleId="given-names">
    <w:name w:val="given-names"/>
    <w:basedOn w:val="a3"/>
    <w:uiPriority w:val="1"/>
    <w:rsid w:val="00163A6D"/>
  </w:style>
  <w:style w:type="character" w:customStyle="1" w:styleId="isbn0">
    <w:name w:val="isbn"/>
    <w:basedOn w:val="a3"/>
    <w:uiPriority w:val="1"/>
    <w:rsid w:val="00163A6D"/>
  </w:style>
  <w:style w:type="character" w:customStyle="1" w:styleId="issn0">
    <w:name w:val="issn"/>
    <w:basedOn w:val="a3"/>
    <w:uiPriority w:val="1"/>
    <w:rsid w:val="00240BDF"/>
  </w:style>
  <w:style w:type="character" w:customStyle="1" w:styleId="issue">
    <w:name w:val="issue"/>
    <w:basedOn w:val="a3"/>
    <w:uiPriority w:val="1"/>
    <w:rsid w:val="00D82B60"/>
  </w:style>
  <w:style w:type="character" w:customStyle="1" w:styleId="lpage">
    <w:name w:val="lpage"/>
    <w:basedOn w:val="a3"/>
    <w:uiPriority w:val="1"/>
    <w:rsid w:val="00112456"/>
  </w:style>
  <w:style w:type="character" w:customStyle="1" w:styleId="publisher-loc">
    <w:name w:val="publisher-loc"/>
    <w:basedOn w:val="a3"/>
    <w:uiPriority w:val="1"/>
    <w:rsid w:val="00112456"/>
  </w:style>
  <w:style w:type="character" w:customStyle="1" w:styleId="publisher-name">
    <w:name w:val="publisher-name"/>
    <w:basedOn w:val="a3"/>
    <w:uiPriority w:val="1"/>
    <w:rsid w:val="00112456"/>
  </w:style>
  <w:style w:type="character" w:customStyle="1" w:styleId="source">
    <w:name w:val="source"/>
    <w:basedOn w:val="a3"/>
    <w:uiPriority w:val="1"/>
    <w:rsid w:val="003D47B9"/>
  </w:style>
  <w:style w:type="character" w:customStyle="1" w:styleId="surname">
    <w:name w:val="surname"/>
    <w:basedOn w:val="a3"/>
    <w:uiPriority w:val="1"/>
    <w:rsid w:val="003D47B9"/>
  </w:style>
  <w:style w:type="character" w:customStyle="1" w:styleId="trans-source">
    <w:name w:val="trans-source"/>
    <w:basedOn w:val="a3"/>
    <w:uiPriority w:val="1"/>
    <w:rsid w:val="003D47B9"/>
  </w:style>
  <w:style w:type="character" w:customStyle="1" w:styleId="trans-title">
    <w:name w:val="trans-title"/>
    <w:basedOn w:val="a3"/>
    <w:uiPriority w:val="1"/>
    <w:rsid w:val="003D47B9"/>
  </w:style>
  <w:style w:type="character" w:customStyle="1" w:styleId="uri">
    <w:name w:val="uri"/>
    <w:basedOn w:val="a3"/>
    <w:uiPriority w:val="1"/>
    <w:rsid w:val="003D47B9"/>
  </w:style>
  <w:style w:type="character" w:customStyle="1" w:styleId="volume">
    <w:name w:val="volume"/>
    <w:basedOn w:val="a3"/>
    <w:uiPriority w:val="1"/>
    <w:rsid w:val="003D47B9"/>
  </w:style>
  <w:style w:type="character" w:customStyle="1" w:styleId="year">
    <w:name w:val="year"/>
    <w:basedOn w:val="a3"/>
    <w:uiPriority w:val="1"/>
    <w:rsid w:val="003D47B9"/>
  </w:style>
  <w:style w:type="paragraph" w:customStyle="1" w:styleId="articletranstitle">
    <w:name w:val="article_trans title"/>
    <w:basedOn w:val="articletitle"/>
    <w:rsid w:val="00796FFC"/>
    <w:rPr>
      <w:b w:val="0"/>
    </w:rPr>
  </w:style>
  <w:style w:type="paragraph" w:customStyle="1" w:styleId="articletranssubtitle">
    <w:name w:val="article_trans subtitle"/>
    <w:basedOn w:val="articlesubtitle"/>
    <w:rsid w:val="008F07FF"/>
  </w:style>
  <w:style w:type="character" w:customStyle="1" w:styleId="refedition">
    <w:name w:val="ref_edition"/>
    <w:basedOn w:val="a3"/>
    <w:uiPriority w:val="1"/>
    <w:qFormat/>
    <w:rsid w:val="00655628"/>
  </w:style>
  <w:style w:type="paragraph" w:customStyle="1" w:styleId="code">
    <w:name w:val="code"/>
    <w:qFormat/>
    <w:rsid w:val="004E6C9E"/>
    <w:pPr>
      <w:spacing w:line="260" w:lineRule="atLeast"/>
    </w:pPr>
    <w:rPr>
      <w:rFonts w:ascii="Inconsolata" w:hAnsi="Inconsolata"/>
      <w:sz w:val="19"/>
      <w:szCs w:val="24"/>
    </w:rPr>
  </w:style>
  <w:style w:type="character" w:customStyle="1" w:styleId="inlinecode">
    <w:name w:val="inline_code"/>
    <w:basedOn w:val="a3"/>
    <w:uiPriority w:val="1"/>
    <w:qFormat/>
    <w:rsid w:val="004E6C9E"/>
    <w:rPr>
      <w:rFonts w:ascii="Inconsolata" w:hAnsi="Inconsolata"/>
    </w:rPr>
  </w:style>
  <w:style w:type="paragraph" w:customStyle="1" w:styleId="captioncode">
    <w:name w:val="caption_code"/>
    <w:qFormat/>
    <w:rsid w:val="00CE5BB6"/>
    <w:pPr>
      <w:spacing w:before="390" w:after="130" w:line="220" w:lineRule="atLeast"/>
    </w:pPr>
    <w:rPr>
      <w:rFonts w:ascii="De Gruyter Sans" w:hAnsi="De Gruyter Sans" w:cs="De Gruyter Sans"/>
      <w:sz w:val="16"/>
      <w:szCs w:val="16"/>
    </w:rPr>
  </w:style>
  <w:style w:type="character" w:customStyle="1" w:styleId="bolditalic">
    <w:name w:val="bold_italic"/>
    <w:basedOn w:val="inlinecode"/>
    <w:uiPriority w:val="1"/>
    <w:qFormat/>
    <w:rsid w:val="00686462"/>
    <w:rPr>
      <w:rFonts w:ascii="De Gruyter Serif" w:hAnsi="De Gruyter Serif"/>
      <w:b/>
      <w:i/>
    </w:rPr>
  </w:style>
  <w:style w:type="character" w:customStyle="1" w:styleId="highlightingbold">
    <w:name w:val="highlighting_bold"/>
    <w:uiPriority w:val="99"/>
    <w:rsid w:val="00085223"/>
    <w:rPr>
      <w:b/>
      <w:bCs/>
    </w:rPr>
  </w:style>
  <w:style w:type="numbering" w:customStyle="1" w:styleId="Ref">
    <w:name w:val="Ref"/>
    <w:basedOn w:val="a5"/>
    <w:uiPriority w:val="99"/>
    <w:rsid w:val="00116B01"/>
    <w:pPr>
      <w:numPr>
        <w:numId w:val="25"/>
      </w:numPr>
    </w:pPr>
  </w:style>
  <w:style w:type="character" w:customStyle="1" w:styleId="1d">
    <w:name w:val="확인되지 않은 멘션1"/>
    <w:basedOn w:val="a3"/>
    <w:uiPriority w:val="99"/>
    <w:semiHidden/>
    <w:unhideWhenUsed/>
    <w:rsid w:val="00A60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177">
      <w:bodyDiv w:val="1"/>
      <w:marLeft w:val="0"/>
      <w:marRight w:val="0"/>
      <w:marTop w:val="0"/>
      <w:marBottom w:val="0"/>
      <w:divBdr>
        <w:top w:val="none" w:sz="0" w:space="0" w:color="auto"/>
        <w:left w:val="none" w:sz="0" w:space="0" w:color="auto"/>
        <w:bottom w:val="none" w:sz="0" w:space="0" w:color="auto"/>
        <w:right w:val="none" w:sz="0" w:space="0" w:color="auto"/>
      </w:divBdr>
    </w:div>
    <w:div w:id="8146661">
      <w:bodyDiv w:val="1"/>
      <w:marLeft w:val="0"/>
      <w:marRight w:val="0"/>
      <w:marTop w:val="0"/>
      <w:marBottom w:val="0"/>
      <w:divBdr>
        <w:top w:val="none" w:sz="0" w:space="0" w:color="auto"/>
        <w:left w:val="none" w:sz="0" w:space="0" w:color="auto"/>
        <w:bottom w:val="none" w:sz="0" w:space="0" w:color="auto"/>
        <w:right w:val="none" w:sz="0" w:space="0" w:color="auto"/>
      </w:divBdr>
    </w:div>
    <w:div w:id="19089058">
      <w:bodyDiv w:val="1"/>
      <w:marLeft w:val="0"/>
      <w:marRight w:val="0"/>
      <w:marTop w:val="0"/>
      <w:marBottom w:val="0"/>
      <w:divBdr>
        <w:top w:val="none" w:sz="0" w:space="0" w:color="auto"/>
        <w:left w:val="none" w:sz="0" w:space="0" w:color="auto"/>
        <w:bottom w:val="none" w:sz="0" w:space="0" w:color="auto"/>
        <w:right w:val="none" w:sz="0" w:space="0" w:color="auto"/>
      </w:divBdr>
    </w:div>
    <w:div w:id="25378761">
      <w:bodyDiv w:val="1"/>
      <w:marLeft w:val="0"/>
      <w:marRight w:val="0"/>
      <w:marTop w:val="0"/>
      <w:marBottom w:val="0"/>
      <w:divBdr>
        <w:top w:val="none" w:sz="0" w:space="0" w:color="auto"/>
        <w:left w:val="none" w:sz="0" w:space="0" w:color="auto"/>
        <w:bottom w:val="none" w:sz="0" w:space="0" w:color="auto"/>
        <w:right w:val="none" w:sz="0" w:space="0" w:color="auto"/>
      </w:divBdr>
    </w:div>
    <w:div w:id="37971883">
      <w:bodyDiv w:val="1"/>
      <w:marLeft w:val="0"/>
      <w:marRight w:val="0"/>
      <w:marTop w:val="0"/>
      <w:marBottom w:val="0"/>
      <w:divBdr>
        <w:top w:val="none" w:sz="0" w:space="0" w:color="auto"/>
        <w:left w:val="none" w:sz="0" w:space="0" w:color="auto"/>
        <w:bottom w:val="none" w:sz="0" w:space="0" w:color="auto"/>
        <w:right w:val="none" w:sz="0" w:space="0" w:color="auto"/>
      </w:divBdr>
    </w:div>
    <w:div w:id="42295050">
      <w:bodyDiv w:val="1"/>
      <w:marLeft w:val="0"/>
      <w:marRight w:val="0"/>
      <w:marTop w:val="0"/>
      <w:marBottom w:val="0"/>
      <w:divBdr>
        <w:top w:val="none" w:sz="0" w:space="0" w:color="auto"/>
        <w:left w:val="none" w:sz="0" w:space="0" w:color="auto"/>
        <w:bottom w:val="none" w:sz="0" w:space="0" w:color="auto"/>
        <w:right w:val="none" w:sz="0" w:space="0" w:color="auto"/>
      </w:divBdr>
    </w:div>
    <w:div w:id="81800890">
      <w:bodyDiv w:val="1"/>
      <w:marLeft w:val="0"/>
      <w:marRight w:val="0"/>
      <w:marTop w:val="0"/>
      <w:marBottom w:val="0"/>
      <w:divBdr>
        <w:top w:val="none" w:sz="0" w:space="0" w:color="auto"/>
        <w:left w:val="none" w:sz="0" w:space="0" w:color="auto"/>
        <w:bottom w:val="none" w:sz="0" w:space="0" w:color="auto"/>
        <w:right w:val="none" w:sz="0" w:space="0" w:color="auto"/>
      </w:divBdr>
    </w:div>
    <w:div w:id="95029616">
      <w:bodyDiv w:val="1"/>
      <w:marLeft w:val="0"/>
      <w:marRight w:val="0"/>
      <w:marTop w:val="0"/>
      <w:marBottom w:val="0"/>
      <w:divBdr>
        <w:top w:val="none" w:sz="0" w:space="0" w:color="auto"/>
        <w:left w:val="none" w:sz="0" w:space="0" w:color="auto"/>
        <w:bottom w:val="none" w:sz="0" w:space="0" w:color="auto"/>
        <w:right w:val="none" w:sz="0" w:space="0" w:color="auto"/>
      </w:divBdr>
    </w:div>
    <w:div w:id="100688818">
      <w:bodyDiv w:val="1"/>
      <w:marLeft w:val="0"/>
      <w:marRight w:val="0"/>
      <w:marTop w:val="0"/>
      <w:marBottom w:val="0"/>
      <w:divBdr>
        <w:top w:val="none" w:sz="0" w:space="0" w:color="auto"/>
        <w:left w:val="none" w:sz="0" w:space="0" w:color="auto"/>
        <w:bottom w:val="none" w:sz="0" w:space="0" w:color="auto"/>
        <w:right w:val="none" w:sz="0" w:space="0" w:color="auto"/>
      </w:divBdr>
    </w:div>
    <w:div w:id="105009531">
      <w:bodyDiv w:val="1"/>
      <w:marLeft w:val="0"/>
      <w:marRight w:val="0"/>
      <w:marTop w:val="0"/>
      <w:marBottom w:val="0"/>
      <w:divBdr>
        <w:top w:val="none" w:sz="0" w:space="0" w:color="auto"/>
        <w:left w:val="none" w:sz="0" w:space="0" w:color="auto"/>
        <w:bottom w:val="none" w:sz="0" w:space="0" w:color="auto"/>
        <w:right w:val="none" w:sz="0" w:space="0" w:color="auto"/>
      </w:divBdr>
    </w:div>
    <w:div w:id="124742354">
      <w:bodyDiv w:val="1"/>
      <w:marLeft w:val="0"/>
      <w:marRight w:val="0"/>
      <w:marTop w:val="0"/>
      <w:marBottom w:val="0"/>
      <w:divBdr>
        <w:top w:val="none" w:sz="0" w:space="0" w:color="auto"/>
        <w:left w:val="none" w:sz="0" w:space="0" w:color="auto"/>
        <w:bottom w:val="none" w:sz="0" w:space="0" w:color="auto"/>
        <w:right w:val="none" w:sz="0" w:space="0" w:color="auto"/>
      </w:divBdr>
    </w:div>
    <w:div w:id="126123290">
      <w:bodyDiv w:val="1"/>
      <w:marLeft w:val="0"/>
      <w:marRight w:val="0"/>
      <w:marTop w:val="0"/>
      <w:marBottom w:val="0"/>
      <w:divBdr>
        <w:top w:val="none" w:sz="0" w:space="0" w:color="auto"/>
        <w:left w:val="none" w:sz="0" w:space="0" w:color="auto"/>
        <w:bottom w:val="none" w:sz="0" w:space="0" w:color="auto"/>
        <w:right w:val="none" w:sz="0" w:space="0" w:color="auto"/>
      </w:divBdr>
    </w:div>
    <w:div w:id="227038649">
      <w:bodyDiv w:val="1"/>
      <w:marLeft w:val="0"/>
      <w:marRight w:val="0"/>
      <w:marTop w:val="0"/>
      <w:marBottom w:val="0"/>
      <w:divBdr>
        <w:top w:val="none" w:sz="0" w:space="0" w:color="auto"/>
        <w:left w:val="none" w:sz="0" w:space="0" w:color="auto"/>
        <w:bottom w:val="none" w:sz="0" w:space="0" w:color="auto"/>
        <w:right w:val="none" w:sz="0" w:space="0" w:color="auto"/>
      </w:divBdr>
    </w:div>
    <w:div w:id="244415871">
      <w:bodyDiv w:val="1"/>
      <w:marLeft w:val="0"/>
      <w:marRight w:val="0"/>
      <w:marTop w:val="0"/>
      <w:marBottom w:val="0"/>
      <w:divBdr>
        <w:top w:val="none" w:sz="0" w:space="0" w:color="auto"/>
        <w:left w:val="none" w:sz="0" w:space="0" w:color="auto"/>
        <w:bottom w:val="none" w:sz="0" w:space="0" w:color="auto"/>
        <w:right w:val="none" w:sz="0" w:space="0" w:color="auto"/>
      </w:divBdr>
    </w:div>
    <w:div w:id="247468914">
      <w:bodyDiv w:val="1"/>
      <w:marLeft w:val="0"/>
      <w:marRight w:val="0"/>
      <w:marTop w:val="0"/>
      <w:marBottom w:val="0"/>
      <w:divBdr>
        <w:top w:val="none" w:sz="0" w:space="0" w:color="auto"/>
        <w:left w:val="none" w:sz="0" w:space="0" w:color="auto"/>
        <w:bottom w:val="none" w:sz="0" w:space="0" w:color="auto"/>
        <w:right w:val="none" w:sz="0" w:space="0" w:color="auto"/>
      </w:divBdr>
    </w:div>
    <w:div w:id="251202014">
      <w:bodyDiv w:val="1"/>
      <w:marLeft w:val="0"/>
      <w:marRight w:val="0"/>
      <w:marTop w:val="0"/>
      <w:marBottom w:val="0"/>
      <w:divBdr>
        <w:top w:val="none" w:sz="0" w:space="0" w:color="auto"/>
        <w:left w:val="none" w:sz="0" w:space="0" w:color="auto"/>
        <w:bottom w:val="none" w:sz="0" w:space="0" w:color="auto"/>
        <w:right w:val="none" w:sz="0" w:space="0" w:color="auto"/>
      </w:divBdr>
    </w:div>
    <w:div w:id="255672361">
      <w:bodyDiv w:val="1"/>
      <w:marLeft w:val="0"/>
      <w:marRight w:val="0"/>
      <w:marTop w:val="0"/>
      <w:marBottom w:val="0"/>
      <w:divBdr>
        <w:top w:val="none" w:sz="0" w:space="0" w:color="auto"/>
        <w:left w:val="none" w:sz="0" w:space="0" w:color="auto"/>
        <w:bottom w:val="none" w:sz="0" w:space="0" w:color="auto"/>
        <w:right w:val="none" w:sz="0" w:space="0" w:color="auto"/>
      </w:divBdr>
    </w:div>
    <w:div w:id="268246745">
      <w:bodyDiv w:val="1"/>
      <w:marLeft w:val="0"/>
      <w:marRight w:val="0"/>
      <w:marTop w:val="0"/>
      <w:marBottom w:val="0"/>
      <w:divBdr>
        <w:top w:val="none" w:sz="0" w:space="0" w:color="auto"/>
        <w:left w:val="none" w:sz="0" w:space="0" w:color="auto"/>
        <w:bottom w:val="none" w:sz="0" w:space="0" w:color="auto"/>
        <w:right w:val="none" w:sz="0" w:space="0" w:color="auto"/>
      </w:divBdr>
    </w:div>
    <w:div w:id="277764473">
      <w:bodyDiv w:val="1"/>
      <w:marLeft w:val="0"/>
      <w:marRight w:val="0"/>
      <w:marTop w:val="0"/>
      <w:marBottom w:val="0"/>
      <w:divBdr>
        <w:top w:val="none" w:sz="0" w:space="0" w:color="auto"/>
        <w:left w:val="none" w:sz="0" w:space="0" w:color="auto"/>
        <w:bottom w:val="none" w:sz="0" w:space="0" w:color="auto"/>
        <w:right w:val="none" w:sz="0" w:space="0" w:color="auto"/>
      </w:divBdr>
    </w:div>
    <w:div w:id="324283477">
      <w:bodyDiv w:val="1"/>
      <w:marLeft w:val="0"/>
      <w:marRight w:val="0"/>
      <w:marTop w:val="0"/>
      <w:marBottom w:val="0"/>
      <w:divBdr>
        <w:top w:val="none" w:sz="0" w:space="0" w:color="auto"/>
        <w:left w:val="none" w:sz="0" w:space="0" w:color="auto"/>
        <w:bottom w:val="none" w:sz="0" w:space="0" w:color="auto"/>
        <w:right w:val="none" w:sz="0" w:space="0" w:color="auto"/>
      </w:divBdr>
    </w:div>
    <w:div w:id="381713357">
      <w:bodyDiv w:val="1"/>
      <w:marLeft w:val="0"/>
      <w:marRight w:val="0"/>
      <w:marTop w:val="0"/>
      <w:marBottom w:val="0"/>
      <w:divBdr>
        <w:top w:val="none" w:sz="0" w:space="0" w:color="auto"/>
        <w:left w:val="none" w:sz="0" w:space="0" w:color="auto"/>
        <w:bottom w:val="none" w:sz="0" w:space="0" w:color="auto"/>
        <w:right w:val="none" w:sz="0" w:space="0" w:color="auto"/>
      </w:divBdr>
    </w:div>
    <w:div w:id="407928137">
      <w:bodyDiv w:val="1"/>
      <w:marLeft w:val="0"/>
      <w:marRight w:val="0"/>
      <w:marTop w:val="0"/>
      <w:marBottom w:val="0"/>
      <w:divBdr>
        <w:top w:val="none" w:sz="0" w:space="0" w:color="auto"/>
        <w:left w:val="none" w:sz="0" w:space="0" w:color="auto"/>
        <w:bottom w:val="none" w:sz="0" w:space="0" w:color="auto"/>
        <w:right w:val="none" w:sz="0" w:space="0" w:color="auto"/>
      </w:divBdr>
    </w:div>
    <w:div w:id="430661416">
      <w:bodyDiv w:val="1"/>
      <w:marLeft w:val="0"/>
      <w:marRight w:val="0"/>
      <w:marTop w:val="0"/>
      <w:marBottom w:val="0"/>
      <w:divBdr>
        <w:top w:val="none" w:sz="0" w:space="0" w:color="auto"/>
        <w:left w:val="none" w:sz="0" w:space="0" w:color="auto"/>
        <w:bottom w:val="none" w:sz="0" w:space="0" w:color="auto"/>
        <w:right w:val="none" w:sz="0" w:space="0" w:color="auto"/>
      </w:divBdr>
    </w:div>
    <w:div w:id="450131744">
      <w:bodyDiv w:val="1"/>
      <w:marLeft w:val="0"/>
      <w:marRight w:val="0"/>
      <w:marTop w:val="0"/>
      <w:marBottom w:val="0"/>
      <w:divBdr>
        <w:top w:val="none" w:sz="0" w:space="0" w:color="auto"/>
        <w:left w:val="none" w:sz="0" w:space="0" w:color="auto"/>
        <w:bottom w:val="none" w:sz="0" w:space="0" w:color="auto"/>
        <w:right w:val="none" w:sz="0" w:space="0" w:color="auto"/>
      </w:divBdr>
    </w:div>
    <w:div w:id="457381361">
      <w:bodyDiv w:val="1"/>
      <w:marLeft w:val="0"/>
      <w:marRight w:val="0"/>
      <w:marTop w:val="0"/>
      <w:marBottom w:val="0"/>
      <w:divBdr>
        <w:top w:val="none" w:sz="0" w:space="0" w:color="auto"/>
        <w:left w:val="none" w:sz="0" w:space="0" w:color="auto"/>
        <w:bottom w:val="none" w:sz="0" w:space="0" w:color="auto"/>
        <w:right w:val="none" w:sz="0" w:space="0" w:color="auto"/>
      </w:divBdr>
    </w:div>
    <w:div w:id="469788761">
      <w:bodyDiv w:val="1"/>
      <w:marLeft w:val="0"/>
      <w:marRight w:val="0"/>
      <w:marTop w:val="0"/>
      <w:marBottom w:val="0"/>
      <w:divBdr>
        <w:top w:val="none" w:sz="0" w:space="0" w:color="auto"/>
        <w:left w:val="none" w:sz="0" w:space="0" w:color="auto"/>
        <w:bottom w:val="none" w:sz="0" w:space="0" w:color="auto"/>
        <w:right w:val="none" w:sz="0" w:space="0" w:color="auto"/>
      </w:divBdr>
    </w:div>
    <w:div w:id="520363206">
      <w:bodyDiv w:val="1"/>
      <w:marLeft w:val="0"/>
      <w:marRight w:val="0"/>
      <w:marTop w:val="0"/>
      <w:marBottom w:val="0"/>
      <w:divBdr>
        <w:top w:val="none" w:sz="0" w:space="0" w:color="auto"/>
        <w:left w:val="none" w:sz="0" w:space="0" w:color="auto"/>
        <w:bottom w:val="none" w:sz="0" w:space="0" w:color="auto"/>
        <w:right w:val="none" w:sz="0" w:space="0" w:color="auto"/>
      </w:divBdr>
    </w:div>
    <w:div w:id="522020201">
      <w:bodyDiv w:val="1"/>
      <w:marLeft w:val="0"/>
      <w:marRight w:val="0"/>
      <w:marTop w:val="0"/>
      <w:marBottom w:val="0"/>
      <w:divBdr>
        <w:top w:val="none" w:sz="0" w:space="0" w:color="auto"/>
        <w:left w:val="none" w:sz="0" w:space="0" w:color="auto"/>
        <w:bottom w:val="none" w:sz="0" w:space="0" w:color="auto"/>
        <w:right w:val="none" w:sz="0" w:space="0" w:color="auto"/>
      </w:divBdr>
    </w:div>
    <w:div w:id="541331798">
      <w:bodyDiv w:val="1"/>
      <w:marLeft w:val="0"/>
      <w:marRight w:val="0"/>
      <w:marTop w:val="0"/>
      <w:marBottom w:val="0"/>
      <w:divBdr>
        <w:top w:val="none" w:sz="0" w:space="0" w:color="auto"/>
        <w:left w:val="none" w:sz="0" w:space="0" w:color="auto"/>
        <w:bottom w:val="none" w:sz="0" w:space="0" w:color="auto"/>
        <w:right w:val="none" w:sz="0" w:space="0" w:color="auto"/>
      </w:divBdr>
    </w:div>
    <w:div w:id="558709369">
      <w:bodyDiv w:val="1"/>
      <w:marLeft w:val="0"/>
      <w:marRight w:val="0"/>
      <w:marTop w:val="0"/>
      <w:marBottom w:val="0"/>
      <w:divBdr>
        <w:top w:val="none" w:sz="0" w:space="0" w:color="auto"/>
        <w:left w:val="none" w:sz="0" w:space="0" w:color="auto"/>
        <w:bottom w:val="none" w:sz="0" w:space="0" w:color="auto"/>
        <w:right w:val="none" w:sz="0" w:space="0" w:color="auto"/>
      </w:divBdr>
    </w:div>
    <w:div w:id="567544243">
      <w:bodyDiv w:val="1"/>
      <w:marLeft w:val="0"/>
      <w:marRight w:val="0"/>
      <w:marTop w:val="0"/>
      <w:marBottom w:val="0"/>
      <w:divBdr>
        <w:top w:val="none" w:sz="0" w:space="0" w:color="auto"/>
        <w:left w:val="none" w:sz="0" w:space="0" w:color="auto"/>
        <w:bottom w:val="none" w:sz="0" w:space="0" w:color="auto"/>
        <w:right w:val="none" w:sz="0" w:space="0" w:color="auto"/>
      </w:divBdr>
    </w:div>
    <w:div w:id="567881197">
      <w:bodyDiv w:val="1"/>
      <w:marLeft w:val="0"/>
      <w:marRight w:val="0"/>
      <w:marTop w:val="0"/>
      <w:marBottom w:val="0"/>
      <w:divBdr>
        <w:top w:val="none" w:sz="0" w:space="0" w:color="auto"/>
        <w:left w:val="none" w:sz="0" w:space="0" w:color="auto"/>
        <w:bottom w:val="none" w:sz="0" w:space="0" w:color="auto"/>
        <w:right w:val="none" w:sz="0" w:space="0" w:color="auto"/>
      </w:divBdr>
    </w:div>
    <w:div w:id="591428778">
      <w:bodyDiv w:val="1"/>
      <w:marLeft w:val="0"/>
      <w:marRight w:val="0"/>
      <w:marTop w:val="0"/>
      <w:marBottom w:val="0"/>
      <w:divBdr>
        <w:top w:val="none" w:sz="0" w:space="0" w:color="auto"/>
        <w:left w:val="none" w:sz="0" w:space="0" w:color="auto"/>
        <w:bottom w:val="none" w:sz="0" w:space="0" w:color="auto"/>
        <w:right w:val="none" w:sz="0" w:space="0" w:color="auto"/>
      </w:divBdr>
    </w:div>
    <w:div w:id="627393428">
      <w:bodyDiv w:val="1"/>
      <w:marLeft w:val="0"/>
      <w:marRight w:val="0"/>
      <w:marTop w:val="0"/>
      <w:marBottom w:val="0"/>
      <w:divBdr>
        <w:top w:val="none" w:sz="0" w:space="0" w:color="auto"/>
        <w:left w:val="none" w:sz="0" w:space="0" w:color="auto"/>
        <w:bottom w:val="none" w:sz="0" w:space="0" w:color="auto"/>
        <w:right w:val="none" w:sz="0" w:space="0" w:color="auto"/>
      </w:divBdr>
    </w:div>
    <w:div w:id="635141139">
      <w:bodyDiv w:val="1"/>
      <w:marLeft w:val="0"/>
      <w:marRight w:val="0"/>
      <w:marTop w:val="0"/>
      <w:marBottom w:val="0"/>
      <w:divBdr>
        <w:top w:val="none" w:sz="0" w:space="0" w:color="auto"/>
        <w:left w:val="none" w:sz="0" w:space="0" w:color="auto"/>
        <w:bottom w:val="none" w:sz="0" w:space="0" w:color="auto"/>
        <w:right w:val="none" w:sz="0" w:space="0" w:color="auto"/>
      </w:divBdr>
    </w:div>
    <w:div w:id="653683104">
      <w:bodyDiv w:val="1"/>
      <w:marLeft w:val="0"/>
      <w:marRight w:val="0"/>
      <w:marTop w:val="0"/>
      <w:marBottom w:val="0"/>
      <w:divBdr>
        <w:top w:val="none" w:sz="0" w:space="0" w:color="auto"/>
        <w:left w:val="none" w:sz="0" w:space="0" w:color="auto"/>
        <w:bottom w:val="none" w:sz="0" w:space="0" w:color="auto"/>
        <w:right w:val="none" w:sz="0" w:space="0" w:color="auto"/>
      </w:divBdr>
    </w:div>
    <w:div w:id="671176044">
      <w:bodyDiv w:val="1"/>
      <w:marLeft w:val="0"/>
      <w:marRight w:val="0"/>
      <w:marTop w:val="0"/>
      <w:marBottom w:val="0"/>
      <w:divBdr>
        <w:top w:val="none" w:sz="0" w:space="0" w:color="auto"/>
        <w:left w:val="none" w:sz="0" w:space="0" w:color="auto"/>
        <w:bottom w:val="none" w:sz="0" w:space="0" w:color="auto"/>
        <w:right w:val="none" w:sz="0" w:space="0" w:color="auto"/>
      </w:divBdr>
    </w:div>
    <w:div w:id="690645234">
      <w:bodyDiv w:val="1"/>
      <w:marLeft w:val="0"/>
      <w:marRight w:val="0"/>
      <w:marTop w:val="0"/>
      <w:marBottom w:val="0"/>
      <w:divBdr>
        <w:top w:val="none" w:sz="0" w:space="0" w:color="auto"/>
        <w:left w:val="none" w:sz="0" w:space="0" w:color="auto"/>
        <w:bottom w:val="none" w:sz="0" w:space="0" w:color="auto"/>
        <w:right w:val="none" w:sz="0" w:space="0" w:color="auto"/>
      </w:divBdr>
    </w:div>
    <w:div w:id="695539294">
      <w:bodyDiv w:val="1"/>
      <w:marLeft w:val="0"/>
      <w:marRight w:val="0"/>
      <w:marTop w:val="0"/>
      <w:marBottom w:val="0"/>
      <w:divBdr>
        <w:top w:val="none" w:sz="0" w:space="0" w:color="auto"/>
        <w:left w:val="none" w:sz="0" w:space="0" w:color="auto"/>
        <w:bottom w:val="none" w:sz="0" w:space="0" w:color="auto"/>
        <w:right w:val="none" w:sz="0" w:space="0" w:color="auto"/>
      </w:divBdr>
    </w:div>
    <w:div w:id="773134808">
      <w:bodyDiv w:val="1"/>
      <w:marLeft w:val="0"/>
      <w:marRight w:val="0"/>
      <w:marTop w:val="0"/>
      <w:marBottom w:val="0"/>
      <w:divBdr>
        <w:top w:val="none" w:sz="0" w:space="0" w:color="auto"/>
        <w:left w:val="none" w:sz="0" w:space="0" w:color="auto"/>
        <w:bottom w:val="none" w:sz="0" w:space="0" w:color="auto"/>
        <w:right w:val="none" w:sz="0" w:space="0" w:color="auto"/>
      </w:divBdr>
    </w:div>
    <w:div w:id="787234138">
      <w:bodyDiv w:val="1"/>
      <w:marLeft w:val="0"/>
      <w:marRight w:val="0"/>
      <w:marTop w:val="0"/>
      <w:marBottom w:val="0"/>
      <w:divBdr>
        <w:top w:val="none" w:sz="0" w:space="0" w:color="auto"/>
        <w:left w:val="none" w:sz="0" w:space="0" w:color="auto"/>
        <w:bottom w:val="none" w:sz="0" w:space="0" w:color="auto"/>
        <w:right w:val="none" w:sz="0" w:space="0" w:color="auto"/>
      </w:divBdr>
    </w:div>
    <w:div w:id="799959893">
      <w:bodyDiv w:val="1"/>
      <w:marLeft w:val="0"/>
      <w:marRight w:val="0"/>
      <w:marTop w:val="0"/>
      <w:marBottom w:val="0"/>
      <w:divBdr>
        <w:top w:val="none" w:sz="0" w:space="0" w:color="auto"/>
        <w:left w:val="none" w:sz="0" w:space="0" w:color="auto"/>
        <w:bottom w:val="none" w:sz="0" w:space="0" w:color="auto"/>
        <w:right w:val="none" w:sz="0" w:space="0" w:color="auto"/>
      </w:divBdr>
    </w:div>
    <w:div w:id="848178928">
      <w:bodyDiv w:val="1"/>
      <w:marLeft w:val="0"/>
      <w:marRight w:val="0"/>
      <w:marTop w:val="0"/>
      <w:marBottom w:val="0"/>
      <w:divBdr>
        <w:top w:val="none" w:sz="0" w:space="0" w:color="auto"/>
        <w:left w:val="none" w:sz="0" w:space="0" w:color="auto"/>
        <w:bottom w:val="none" w:sz="0" w:space="0" w:color="auto"/>
        <w:right w:val="none" w:sz="0" w:space="0" w:color="auto"/>
      </w:divBdr>
    </w:div>
    <w:div w:id="851921527">
      <w:bodyDiv w:val="1"/>
      <w:marLeft w:val="0"/>
      <w:marRight w:val="0"/>
      <w:marTop w:val="0"/>
      <w:marBottom w:val="0"/>
      <w:divBdr>
        <w:top w:val="none" w:sz="0" w:space="0" w:color="auto"/>
        <w:left w:val="none" w:sz="0" w:space="0" w:color="auto"/>
        <w:bottom w:val="none" w:sz="0" w:space="0" w:color="auto"/>
        <w:right w:val="none" w:sz="0" w:space="0" w:color="auto"/>
      </w:divBdr>
    </w:div>
    <w:div w:id="852303297">
      <w:bodyDiv w:val="1"/>
      <w:marLeft w:val="0"/>
      <w:marRight w:val="0"/>
      <w:marTop w:val="0"/>
      <w:marBottom w:val="0"/>
      <w:divBdr>
        <w:top w:val="none" w:sz="0" w:space="0" w:color="auto"/>
        <w:left w:val="none" w:sz="0" w:space="0" w:color="auto"/>
        <w:bottom w:val="none" w:sz="0" w:space="0" w:color="auto"/>
        <w:right w:val="none" w:sz="0" w:space="0" w:color="auto"/>
      </w:divBdr>
    </w:div>
    <w:div w:id="860556294">
      <w:bodyDiv w:val="1"/>
      <w:marLeft w:val="0"/>
      <w:marRight w:val="0"/>
      <w:marTop w:val="0"/>
      <w:marBottom w:val="0"/>
      <w:divBdr>
        <w:top w:val="none" w:sz="0" w:space="0" w:color="auto"/>
        <w:left w:val="none" w:sz="0" w:space="0" w:color="auto"/>
        <w:bottom w:val="none" w:sz="0" w:space="0" w:color="auto"/>
        <w:right w:val="none" w:sz="0" w:space="0" w:color="auto"/>
      </w:divBdr>
    </w:div>
    <w:div w:id="871768024">
      <w:bodyDiv w:val="1"/>
      <w:marLeft w:val="0"/>
      <w:marRight w:val="0"/>
      <w:marTop w:val="0"/>
      <w:marBottom w:val="0"/>
      <w:divBdr>
        <w:top w:val="none" w:sz="0" w:space="0" w:color="auto"/>
        <w:left w:val="none" w:sz="0" w:space="0" w:color="auto"/>
        <w:bottom w:val="none" w:sz="0" w:space="0" w:color="auto"/>
        <w:right w:val="none" w:sz="0" w:space="0" w:color="auto"/>
      </w:divBdr>
    </w:div>
    <w:div w:id="888299224">
      <w:bodyDiv w:val="1"/>
      <w:marLeft w:val="0"/>
      <w:marRight w:val="0"/>
      <w:marTop w:val="0"/>
      <w:marBottom w:val="0"/>
      <w:divBdr>
        <w:top w:val="none" w:sz="0" w:space="0" w:color="auto"/>
        <w:left w:val="none" w:sz="0" w:space="0" w:color="auto"/>
        <w:bottom w:val="none" w:sz="0" w:space="0" w:color="auto"/>
        <w:right w:val="none" w:sz="0" w:space="0" w:color="auto"/>
      </w:divBdr>
    </w:div>
    <w:div w:id="898173326">
      <w:bodyDiv w:val="1"/>
      <w:marLeft w:val="0"/>
      <w:marRight w:val="0"/>
      <w:marTop w:val="0"/>
      <w:marBottom w:val="0"/>
      <w:divBdr>
        <w:top w:val="none" w:sz="0" w:space="0" w:color="auto"/>
        <w:left w:val="none" w:sz="0" w:space="0" w:color="auto"/>
        <w:bottom w:val="none" w:sz="0" w:space="0" w:color="auto"/>
        <w:right w:val="none" w:sz="0" w:space="0" w:color="auto"/>
      </w:divBdr>
    </w:div>
    <w:div w:id="913970369">
      <w:bodyDiv w:val="1"/>
      <w:marLeft w:val="0"/>
      <w:marRight w:val="0"/>
      <w:marTop w:val="0"/>
      <w:marBottom w:val="0"/>
      <w:divBdr>
        <w:top w:val="none" w:sz="0" w:space="0" w:color="auto"/>
        <w:left w:val="none" w:sz="0" w:space="0" w:color="auto"/>
        <w:bottom w:val="none" w:sz="0" w:space="0" w:color="auto"/>
        <w:right w:val="none" w:sz="0" w:space="0" w:color="auto"/>
      </w:divBdr>
    </w:div>
    <w:div w:id="931626034">
      <w:bodyDiv w:val="1"/>
      <w:marLeft w:val="0"/>
      <w:marRight w:val="0"/>
      <w:marTop w:val="0"/>
      <w:marBottom w:val="0"/>
      <w:divBdr>
        <w:top w:val="none" w:sz="0" w:space="0" w:color="auto"/>
        <w:left w:val="none" w:sz="0" w:space="0" w:color="auto"/>
        <w:bottom w:val="none" w:sz="0" w:space="0" w:color="auto"/>
        <w:right w:val="none" w:sz="0" w:space="0" w:color="auto"/>
      </w:divBdr>
    </w:div>
    <w:div w:id="953486237">
      <w:bodyDiv w:val="1"/>
      <w:marLeft w:val="0"/>
      <w:marRight w:val="0"/>
      <w:marTop w:val="0"/>
      <w:marBottom w:val="0"/>
      <w:divBdr>
        <w:top w:val="none" w:sz="0" w:space="0" w:color="auto"/>
        <w:left w:val="none" w:sz="0" w:space="0" w:color="auto"/>
        <w:bottom w:val="none" w:sz="0" w:space="0" w:color="auto"/>
        <w:right w:val="none" w:sz="0" w:space="0" w:color="auto"/>
      </w:divBdr>
    </w:div>
    <w:div w:id="979770474">
      <w:bodyDiv w:val="1"/>
      <w:marLeft w:val="0"/>
      <w:marRight w:val="0"/>
      <w:marTop w:val="0"/>
      <w:marBottom w:val="0"/>
      <w:divBdr>
        <w:top w:val="none" w:sz="0" w:space="0" w:color="auto"/>
        <w:left w:val="none" w:sz="0" w:space="0" w:color="auto"/>
        <w:bottom w:val="none" w:sz="0" w:space="0" w:color="auto"/>
        <w:right w:val="none" w:sz="0" w:space="0" w:color="auto"/>
      </w:divBdr>
    </w:div>
    <w:div w:id="1026979515">
      <w:bodyDiv w:val="1"/>
      <w:marLeft w:val="0"/>
      <w:marRight w:val="0"/>
      <w:marTop w:val="0"/>
      <w:marBottom w:val="0"/>
      <w:divBdr>
        <w:top w:val="none" w:sz="0" w:space="0" w:color="auto"/>
        <w:left w:val="none" w:sz="0" w:space="0" w:color="auto"/>
        <w:bottom w:val="none" w:sz="0" w:space="0" w:color="auto"/>
        <w:right w:val="none" w:sz="0" w:space="0" w:color="auto"/>
      </w:divBdr>
    </w:div>
    <w:div w:id="1028215911">
      <w:bodyDiv w:val="1"/>
      <w:marLeft w:val="0"/>
      <w:marRight w:val="0"/>
      <w:marTop w:val="0"/>
      <w:marBottom w:val="0"/>
      <w:divBdr>
        <w:top w:val="none" w:sz="0" w:space="0" w:color="auto"/>
        <w:left w:val="none" w:sz="0" w:space="0" w:color="auto"/>
        <w:bottom w:val="none" w:sz="0" w:space="0" w:color="auto"/>
        <w:right w:val="none" w:sz="0" w:space="0" w:color="auto"/>
      </w:divBdr>
    </w:div>
    <w:div w:id="1028529970">
      <w:bodyDiv w:val="1"/>
      <w:marLeft w:val="0"/>
      <w:marRight w:val="0"/>
      <w:marTop w:val="0"/>
      <w:marBottom w:val="0"/>
      <w:divBdr>
        <w:top w:val="none" w:sz="0" w:space="0" w:color="auto"/>
        <w:left w:val="none" w:sz="0" w:space="0" w:color="auto"/>
        <w:bottom w:val="none" w:sz="0" w:space="0" w:color="auto"/>
        <w:right w:val="none" w:sz="0" w:space="0" w:color="auto"/>
      </w:divBdr>
    </w:div>
    <w:div w:id="1054620805">
      <w:bodyDiv w:val="1"/>
      <w:marLeft w:val="0"/>
      <w:marRight w:val="0"/>
      <w:marTop w:val="0"/>
      <w:marBottom w:val="0"/>
      <w:divBdr>
        <w:top w:val="none" w:sz="0" w:space="0" w:color="auto"/>
        <w:left w:val="none" w:sz="0" w:space="0" w:color="auto"/>
        <w:bottom w:val="none" w:sz="0" w:space="0" w:color="auto"/>
        <w:right w:val="none" w:sz="0" w:space="0" w:color="auto"/>
      </w:divBdr>
    </w:div>
    <w:div w:id="1061052699">
      <w:bodyDiv w:val="1"/>
      <w:marLeft w:val="0"/>
      <w:marRight w:val="0"/>
      <w:marTop w:val="0"/>
      <w:marBottom w:val="0"/>
      <w:divBdr>
        <w:top w:val="none" w:sz="0" w:space="0" w:color="auto"/>
        <w:left w:val="none" w:sz="0" w:space="0" w:color="auto"/>
        <w:bottom w:val="none" w:sz="0" w:space="0" w:color="auto"/>
        <w:right w:val="none" w:sz="0" w:space="0" w:color="auto"/>
      </w:divBdr>
    </w:div>
    <w:div w:id="1072658373">
      <w:bodyDiv w:val="1"/>
      <w:marLeft w:val="0"/>
      <w:marRight w:val="0"/>
      <w:marTop w:val="0"/>
      <w:marBottom w:val="0"/>
      <w:divBdr>
        <w:top w:val="none" w:sz="0" w:space="0" w:color="auto"/>
        <w:left w:val="none" w:sz="0" w:space="0" w:color="auto"/>
        <w:bottom w:val="none" w:sz="0" w:space="0" w:color="auto"/>
        <w:right w:val="none" w:sz="0" w:space="0" w:color="auto"/>
      </w:divBdr>
    </w:div>
    <w:div w:id="1095130619">
      <w:bodyDiv w:val="1"/>
      <w:marLeft w:val="0"/>
      <w:marRight w:val="0"/>
      <w:marTop w:val="0"/>
      <w:marBottom w:val="0"/>
      <w:divBdr>
        <w:top w:val="none" w:sz="0" w:space="0" w:color="auto"/>
        <w:left w:val="none" w:sz="0" w:space="0" w:color="auto"/>
        <w:bottom w:val="none" w:sz="0" w:space="0" w:color="auto"/>
        <w:right w:val="none" w:sz="0" w:space="0" w:color="auto"/>
      </w:divBdr>
    </w:div>
    <w:div w:id="1095243928">
      <w:bodyDiv w:val="1"/>
      <w:marLeft w:val="0"/>
      <w:marRight w:val="0"/>
      <w:marTop w:val="0"/>
      <w:marBottom w:val="0"/>
      <w:divBdr>
        <w:top w:val="none" w:sz="0" w:space="0" w:color="auto"/>
        <w:left w:val="none" w:sz="0" w:space="0" w:color="auto"/>
        <w:bottom w:val="none" w:sz="0" w:space="0" w:color="auto"/>
        <w:right w:val="none" w:sz="0" w:space="0" w:color="auto"/>
      </w:divBdr>
    </w:div>
    <w:div w:id="1112364384">
      <w:bodyDiv w:val="1"/>
      <w:marLeft w:val="0"/>
      <w:marRight w:val="0"/>
      <w:marTop w:val="0"/>
      <w:marBottom w:val="0"/>
      <w:divBdr>
        <w:top w:val="none" w:sz="0" w:space="0" w:color="auto"/>
        <w:left w:val="none" w:sz="0" w:space="0" w:color="auto"/>
        <w:bottom w:val="none" w:sz="0" w:space="0" w:color="auto"/>
        <w:right w:val="none" w:sz="0" w:space="0" w:color="auto"/>
      </w:divBdr>
    </w:div>
    <w:div w:id="1173453090">
      <w:bodyDiv w:val="1"/>
      <w:marLeft w:val="0"/>
      <w:marRight w:val="0"/>
      <w:marTop w:val="0"/>
      <w:marBottom w:val="0"/>
      <w:divBdr>
        <w:top w:val="none" w:sz="0" w:space="0" w:color="auto"/>
        <w:left w:val="none" w:sz="0" w:space="0" w:color="auto"/>
        <w:bottom w:val="none" w:sz="0" w:space="0" w:color="auto"/>
        <w:right w:val="none" w:sz="0" w:space="0" w:color="auto"/>
      </w:divBdr>
      <w:divsChild>
        <w:div w:id="2101176132">
          <w:marLeft w:val="0"/>
          <w:marRight w:val="0"/>
          <w:marTop w:val="0"/>
          <w:marBottom w:val="0"/>
          <w:divBdr>
            <w:top w:val="none" w:sz="0" w:space="0" w:color="auto"/>
            <w:left w:val="none" w:sz="0" w:space="0" w:color="auto"/>
            <w:bottom w:val="none" w:sz="0" w:space="0" w:color="auto"/>
            <w:right w:val="none" w:sz="0" w:space="0" w:color="auto"/>
          </w:divBdr>
        </w:div>
      </w:divsChild>
    </w:div>
    <w:div w:id="1181745746">
      <w:bodyDiv w:val="1"/>
      <w:marLeft w:val="0"/>
      <w:marRight w:val="0"/>
      <w:marTop w:val="0"/>
      <w:marBottom w:val="0"/>
      <w:divBdr>
        <w:top w:val="none" w:sz="0" w:space="0" w:color="auto"/>
        <w:left w:val="none" w:sz="0" w:space="0" w:color="auto"/>
        <w:bottom w:val="none" w:sz="0" w:space="0" w:color="auto"/>
        <w:right w:val="none" w:sz="0" w:space="0" w:color="auto"/>
      </w:divBdr>
    </w:div>
    <w:div w:id="1245651605">
      <w:bodyDiv w:val="1"/>
      <w:marLeft w:val="0"/>
      <w:marRight w:val="0"/>
      <w:marTop w:val="0"/>
      <w:marBottom w:val="0"/>
      <w:divBdr>
        <w:top w:val="none" w:sz="0" w:space="0" w:color="auto"/>
        <w:left w:val="none" w:sz="0" w:space="0" w:color="auto"/>
        <w:bottom w:val="none" w:sz="0" w:space="0" w:color="auto"/>
        <w:right w:val="none" w:sz="0" w:space="0" w:color="auto"/>
      </w:divBdr>
    </w:div>
    <w:div w:id="1279216723">
      <w:bodyDiv w:val="1"/>
      <w:marLeft w:val="0"/>
      <w:marRight w:val="0"/>
      <w:marTop w:val="0"/>
      <w:marBottom w:val="0"/>
      <w:divBdr>
        <w:top w:val="none" w:sz="0" w:space="0" w:color="auto"/>
        <w:left w:val="none" w:sz="0" w:space="0" w:color="auto"/>
        <w:bottom w:val="none" w:sz="0" w:space="0" w:color="auto"/>
        <w:right w:val="none" w:sz="0" w:space="0" w:color="auto"/>
      </w:divBdr>
    </w:div>
    <w:div w:id="1291939931">
      <w:bodyDiv w:val="1"/>
      <w:marLeft w:val="0"/>
      <w:marRight w:val="0"/>
      <w:marTop w:val="0"/>
      <w:marBottom w:val="0"/>
      <w:divBdr>
        <w:top w:val="none" w:sz="0" w:space="0" w:color="auto"/>
        <w:left w:val="none" w:sz="0" w:space="0" w:color="auto"/>
        <w:bottom w:val="none" w:sz="0" w:space="0" w:color="auto"/>
        <w:right w:val="none" w:sz="0" w:space="0" w:color="auto"/>
      </w:divBdr>
    </w:div>
    <w:div w:id="1326325675">
      <w:bodyDiv w:val="1"/>
      <w:marLeft w:val="0"/>
      <w:marRight w:val="0"/>
      <w:marTop w:val="0"/>
      <w:marBottom w:val="0"/>
      <w:divBdr>
        <w:top w:val="none" w:sz="0" w:space="0" w:color="auto"/>
        <w:left w:val="none" w:sz="0" w:space="0" w:color="auto"/>
        <w:bottom w:val="none" w:sz="0" w:space="0" w:color="auto"/>
        <w:right w:val="none" w:sz="0" w:space="0" w:color="auto"/>
      </w:divBdr>
    </w:div>
    <w:div w:id="1331179618">
      <w:bodyDiv w:val="1"/>
      <w:marLeft w:val="0"/>
      <w:marRight w:val="0"/>
      <w:marTop w:val="0"/>
      <w:marBottom w:val="0"/>
      <w:divBdr>
        <w:top w:val="none" w:sz="0" w:space="0" w:color="auto"/>
        <w:left w:val="none" w:sz="0" w:space="0" w:color="auto"/>
        <w:bottom w:val="none" w:sz="0" w:space="0" w:color="auto"/>
        <w:right w:val="none" w:sz="0" w:space="0" w:color="auto"/>
      </w:divBdr>
    </w:div>
    <w:div w:id="1355230421">
      <w:bodyDiv w:val="1"/>
      <w:marLeft w:val="0"/>
      <w:marRight w:val="0"/>
      <w:marTop w:val="0"/>
      <w:marBottom w:val="0"/>
      <w:divBdr>
        <w:top w:val="none" w:sz="0" w:space="0" w:color="auto"/>
        <w:left w:val="none" w:sz="0" w:space="0" w:color="auto"/>
        <w:bottom w:val="none" w:sz="0" w:space="0" w:color="auto"/>
        <w:right w:val="none" w:sz="0" w:space="0" w:color="auto"/>
      </w:divBdr>
    </w:div>
    <w:div w:id="1399590779">
      <w:bodyDiv w:val="1"/>
      <w:marLeft w:val="0"/>
      <w:marRight w:val="0"/>
      <w:marTop w:val="0"/>
      <w:marBottom w:val="0"/>
      <w:divBdr>
        <w:top w:val="none" w:sz="0" w:space="0" w:color="auto"/>
        <w:left w:val="none" w:sz="0" w:space="0" w:color="auto"/>
        <w:bottom w:val="none" w:sz="0" w:space="0" w:color="auto"/>
        <w:right w:val="none" w:sz="0" w:space="0" w:color="auto"/>
      </w:divBdr>
    </w:div>
    <w:div w:id="1401713118">
      <w:bodyDiv w:val="1"/>
      <w:marLeft w:val="0"/>
      <w:marRight w:val="0"/>
      <w:marTop w:val="0"/>
      <w:marBottom w:val="0"/>
      <w:divBdr>
        <w:top w:val="none" w:sz="0" w:space="0" w:color="auto"/>
        <w:left w:val="none" w:sz="0" w:space="0" w:color="auto"/>
        <w:bottom w:val="none" w:sz="0" w:space="0" w:color="auto"/>
        <w:right w:val="none" w:sz="0" w:space="0" w:color="auto"/>
      </w:divBdr>
    </w:div>
    <w:div w:id="1417092846">
      <w:bodyDiv w:val="1"/>
      <w:marLeft w:val="0"/>
      <w:marRight w:val="0"/>
      <w:marTop w:val="0"/>
      <w:marBottom w:val="0"/>
      <w:divBdr>
        <w:top w:val="none" w:sz="0" w:space="0" w:color="auto"/>
        <w:left w:val="none" w:sz="0" w:space="0" w:color="auto"/>
        <w:bottom w:val="none" w:sz="0" w:space="0" w:color="auto"/>
        <w:right w:val="none" w:sz="0" w:space="0" w:color="auto"/>
      </w:divBdr>
    </w:div>
    <w:div w:id="1421101101">
      <w:bodyDiv w:val="1"/>
      <w:marLeft w:val="0"/>
      <w:marRight w:val="0"/>
      <w:marTop w:val="0"/>
      <w:marBottom w:val="0"/>
      <w:divBdr>
        <w:top w:val="none" w:sz="0" w:space="0" w:color="auto"/>
        <w:left w:val="none" w:sz="0" w:space="0" w:color="auto"/>
        <w:bottom w:val="none" w:sz="0" w:space="0" w:color="auto"/>
        <w:right w:val="none" w:sz="0" w:space="0" w:color="auto"/>
      </w:divBdr>
    </w:div>
    <w:div w:id="1429735483">
      <w:bodyDiv w:val="1"/>
      <w:marLeft w:val="0"/>
      <w:marRight w:val="0"/>
      <w:marTop w:val="0"/>
      <w:marBottom w:val="0"/>
      <w:divBdr>
        <w:top w:val="none" w:sz="0" w:space="0" w:color="auto"/>
        <w:left w:val="none" w:sz="0" w:space="0" w:color="auto"/>
        <w:bottom w:val="none" w:sz="0" w:space="0" w:color="auto"/>
        <w:right w:val="none" w:sz="0" w:space="0" w:color="auto"/>
      </w:divBdr>
    </w:div>
    <w:div w:id="1491942984">
      <w:bodyDiv w:val="1"/>
      <w:marLeft w:val="0"/>
      <w:marRight w:val="0"/>
      <w:marTop w:val="0"/>
      <w:marBottom w:val="0"/>
      <w:divBdr>
        <w:top w:val="none" w:sz="0" w:space="0" w:color="auto"/>
        <w:left w:val="none" w:sz="0" w:space="0" w:color="auto"/>
        <w:bottom w:val="none" w:sz="0" w:space="0" w:color="auto"/>
        <w:right w:val="none" w:sz="0" w:space="0" w:color="auto"/>
      </w:divBdr>
    </w:div>
    <w:div w:id="1553616935">
      <w:bodyDiv w:val="1"/>
      <w:marLeft w:val="0"/>
      <w:marRight w:val="0"/>
      <w:marTop w:val="0"/>
      <w:marBottom w:val="0"/>
      <w:divBdr>
        <w:top w:val="none" w:sz="0" w:space="0" w:color="auto"/>
        <w:left w:val="none" w:sz="0" w:space="0" w:color="auto"/>
        <w:bottom w:val="none" w:sz="0" w:space="0" w:color="auto"/>
        <w:right w:val="none" w:sz="0" w:space="0" w:color="auto"/>
      </w:divBdr>
    </w:div>
    <w:div w:id="1558928655">
      <w:bodyDiv w:val="1"/>
      <w:marLeft w:val="0"/>
      <w:marRight w:val="0"/>
      <w:marTop w:val="0"/>
      <w:marBottom w:val="0"/>
      <w:divBdr>
        <w:top w:val="none" w:sz="0" w:space="0" w:color="auto"/>
        <w:left w:val="none" w:sz="0" w:space="0" w:color="auto"/>
        <w:bottom w:val="none" w:sz="0" w:space="0" w:color="auto"/>
        <w:right w:val="none" w:sz="0" w:space="0" w:color="auto"/>
      </w:divBdr>
    </w:div>
    <w:div w:id="1577741693">
      <w:bodyDiv w:val="1"/>
      <w:marLeft w:val="0"/>
      <w:marRight w:val="0"/>
      <w:marTop w:val="0"/>
      <w:marBottom w:val="0"/>
      <w:divBdr>
        <w:top w:val="none" w:sz="0" w:space="0" w:color="auto"/>
        <w:left w:val="none" w:sz="0" w:space="0" w:color="auto"/>
        <w:bottom w:val="none" w:sz="0" w:space="0" w:color="auto"/>
        <w:right w:val="none" w:sz="0" w:space="0" w:color="auto"/>
      </w:divBdr>
    </w:div>
    <w:div w:id="1590845192">
      <w:bodyDiv w:val="1"/>
      <w:marLeft w:val="0"/>
      <w:marRight w:val="0"/>
      <w:marTop w:val="0"/>
      <w:marBottom w:val="0"/>
      <w:divBdr>
        <w:top w:val="none" w:sz="0" w:space="0" w:color="auto"/>
        <w:left w:val="none" w:sz="0" w:space="0" w:color="auto"/>
        <w:bottom w:val="none" w:sz="0" w:space="0" w:color="auto"/>
        <w:right w:val="none" w:sz="0" w:space="0" w:color="auto"/>
      </w:divBdr>
    </w:div>
    <w:div w:id="1595749178">
      <w:bodyDiv w:val="1"/>
      <w:marLeft w:val="0"/>
      <w:marRight w:val="0"/>
      <w:marTop w:val="0"/>
      <w:marBottom w:val="0"/>
      <w:divBdr>
        <w:top w:val="none" w:sz="0" w:space="0" w:color="auto"/>
        <w:left w:val="none" w:sz="0" w:space="0" w:color="auto"/>
        <w:bottom w:val="none" w:sz="0" w:space="0" w:color="auto"/>
        <w:right w:val="none" w:sz="0" w:space="0" w:color="auto"/>
      </w:divBdr>
    </w:div>
    <w:div w:id="1597716138">
      <w:bodyDiv w:val="1"/>
      <w:marLeft w:val="0"/>
      <w:marRight w:val="0"/>
      <w:marTop w:val="0"/>
      <w:marBottom w:val="0"/>
      <w:divBdr>
        <w:top w:val="none" w:sz="0" w:space="0" w:color="auto"/>
        <w:left w:val="none" w:sz="0" w:space="0" w:color="auto"/>
        <w:bottom w:val="none" w:sz="0" w:space="0" w:color="auto"/>
        <w:right w:val="none" w:sz="0" w:space="0" w:color="auto"/>
      </w:divBdr>
    </w:div>
    <w:div w:id="1664629086">
      <w:bodyDiv w:val="1"/>
      <w:marLeft w:val="0"/>
      <w:marRight w:val="0"/>
      <w:marTop w:val="0"/>
      <w:marBottom w:val="0"/>
      <w:divBdr>
        <w:top w:val="none" w:sz="0" w:space="0" w:color="auto"/>
        <w:left w:val="none" w:sz="0" w:space="0" w:color="auto"/>
        <w:bottom w:val="none" w:sz="0" w:space="0" w:color="auto"/>
        <w:right w:val="none" w:sz="0" w:space="0" w:color="auto"/>
      </w:divBdr>
    </w:div>
    <w:div w:id="1665165993">
      <w:bodyDiv w:val="1"/>
      <w:marLeft w:val="0"/>
      <w:marRight w:val="0"/>
      <w:marTop w:val="0"/>
      <w:marBottom w:val="0"/>
      <w:divBdr>
        <w:top w:val="none" w:sz="0" w:space="0" w:color="auto"/>
        <w:left w:val="none" w:sz="0" w:space="0" w:color="auto"/>
        <w:bottom w:val="none" w:sz="0" w:space="0" w:color="auto"/>
        <w:right w:val="none" w:sz="0" w:space="0" w:color="auto"/>
      </w:divBdr>
    </w:div>
    <w:div w:id="1718819354">
      <w:bodyDiv w:val="1"/>
      <w:marLeft w:val="0"/>
      <w:marRight w:val="0"/>
      <w:marTop w:val="0"/>
      <w:marBottom w:val="0"/>
      <w:divBdr>
        <w:top w:val="none" w:sz="0" w:space="0" w:color="auto"/>
        <w:left w:val="none" w:sz="0" w:space="0" w:color="auto"/>
        <w:bottom w:val="none" w:sz="0" w:space="0" w:color="auto"/>
        <w:right w:val="none" w:sz="0" w:space="0" w:color="auto"/>
      </w:divBdr>
    </w:div>
    <w:div w:id="1723367265">
      <w:bodyDiv w:val="1"/>
      <w:marLeft w:val="0"/>
      <w:marRight w:val="0"/>
      <w:marTop w:val="0"/>
      <w:marBottom w:val="0"/>
      <w:divBdr>
        <w:top w:val="none" w:sz="0" w:space="0" w:color="auto"/>
        <w:left w:val="none" w:sz="0" w:space="0" w:color="auto"/>
        <w:bottom w:val="none" w:sz="0" w:space="0" w:color="auto"/>
        <w:right w:val="none" w:sz="0" w:space="0" w:color="auto"/>
      </w:divBdr>
    </w:div>
    <w:div w:id="1723551308">
      <w:bodyDiv w:val="1"/>
      <w:marLeft w:val="0"/>
      <w:marRight w:val="0"/>
      <w:marTop w:val="0"/>
      <w:marBottom w:val="0"/>
      <w:divBdr>
        <w:top w:val="none" w:sz="0" w:space="0" w:color="auto"/>
        <w:left w:val="none" w:sz="0" w:space="0" w:color="auto"/>
        <w:bottom w:val="none" w:sz="0" w:space="0" w:color="auto"/>
        <w:right w:val="none" w:sz="0" w:space="0" w:color="auto"/>
      </w:divBdr>
    </w:div>
    <w:div w:id="1724213269">
      <w:bodyDiv w:val="1"/>
      <w:marLeft w:val="0"/>
      <w:marRight w:val="0"/>
      <w:marTop w:val="0"/>
      <w:marBottom w:val="0"/>
      <w:divBdr>
        <w:top w:val="none" w:sz="0" w:space="0" w:color="auto"/>
        <w:left w:val="none" w:sz="0" w:space="0" w:color="auto"/>
        <w:bottom w:val="none" w:sz="0" w:space="0" w:color="auto"/>
        <w:right w:val="none" w:sz="0" w:space="0" w:color="auto"/>
      </w:divBdr>
    </w:div>
    <w:div w:id="1734691564">
      <w:bodyDiv w:val="1"/>
      <w:marLeft w:val="0"/>
      <w:marRight w:val="0"/>
      <w:marTop w:val="0"/>
      <w:marBottom w:val="0"/>
      <w:divBdr>
        <w:top w:val="none" w:sz="0" w:space="0" w:color="auto"/>
        <w:left w:val="none" w:sz="0" w:space="0" w:color="auto"/>
        <w:bottom w:val="none" w:sz="0" w:space="0" w:color="auto"/>
        <w:right w:val="none" w:sz="0" w:space="0" w:color="auto"/>
      </w:divBdr>
    </w:div>
    <w:div w:id="1830248021">
      <w:bodyDiv w:val="1"/>
      <w:marLeft w:val="0"/>
      <w:marRight w:val="0"/>
      <w:marTop w:val="0"/>
      <w:marBottom w:val="0"/>
      <w:divBdr>
        <w:top w:val="none" w:sz="0" w:space="0" w:color="auto"/>
        <w:left w:val="none" w:sz="0" w:space="0" w:color="auto"/>
        <w:bottom w:val="none" w:sz="0" w:space="0" w:color="auto"/>
        <w:right w:val="none" w:sz="0" w:space="0" w:color="auto"/>
      </w:divBdr>
    </w:div>
    <w:div w:id="1845321120">
      <w:bodyDiv w:val="1"/>
      <w:marLeft w:val="0"/>
      <w:marRight w:val="0"/>
      <w:marTop w:val="0"/>
      <w:marBottom w:val="0"/>
      <w:divBdr>
        <w:top w:val="none" w:sz="0" w:space="0" w:color="auto"/>
        <w:left w:val="none" w:sz="0" w:space="0" w:color="auto"/>
        <w:bottom w:val="none" w:sz="0" w:space="0" w:color="auto"/>
        <w:right w:val="none" w:sz="0" w:space="0" w:color="auto"/>
      </w:divBdr>
    </w:div>
    <w:div w:id="1849364892">
      <w:bodyDiv w:val="1"/>
      <w:marLeft w:val="0"/>
      <w:marRight w:val="0"/>
      <w:marTop w:val="0"/>
      <w:marBottom w:val="0"/>
      <w:divBdr>
        <w:top w:val="none" w:sz="0" w:space="0" w:color="auto"/>
        <w:left w:val="none" w:sz="0" w:space="0" w:color="auto"/>
        <w:bottom w:val="none" w:sz="0" w:space="0" w:color="auto"/>
        <w:right w:val="none" w:sz="0" w:space="0" w:color="auto"/>
      </w:divBdr>
    </w:div>
    <w:div w:id="1892417895">
      <w:bodyDiv w:val="1"/>
      <w:marLeft w:val="0"/>
      <w:marRight w:val="0"/>
      <w:marTop w:val="0"/>
      <w:marBottom w:val="0"/>
      <w:divBdr>
        <w:top w:val="none" w:sz="0" w:space="0" w:color="auto"/>
        <w:left w:val="none" w:sz="0" w:space="0" w:color="auto"/>
        <w:bottom w:val="none" w:sz="0" w:space="0" w:color="auto"/>
        <w:right w:val="none" w:sz="0" w:space="0" w:color="auto"/>
      </w:divBdr>
    </w:div>
    <w:div w:id="1950963879">
      <w:bodyDiv w:val="1"/>
      <w:marLeft w:val="0"/>
      <w:marRight w:val="0"/>
      <w:marTop w:val="0"/>
      <w:marBottom w:val="0"/>
      <w:divBdr>
        <w:top w:val="none" w:sz="0" w:space="0" w:color="auto"/>
        <w:left w:val="none" w:sz="0" w:space="0" w:color="auto"/>
        <w:bottom w:val="none" w:sz="0" w:space="0" w:color="auto"/>
        <w:right w:val="none" w:sz="0" w:space="0" w:color="auto"/>
      </w:divBdr>
    </w:div>
    <w:div w:id="1972787477">
      <w:bodyDiv w:val="1"/>
      <w:marLeft w:val="0"/>
      <w:marRight w:val="0"/>
      <w:marTop w:val="0"/>
      <w:marBottom w:val="0"/>
      <w:divBdr>
        <w:top w:val="none" w:sz="0" w:space="0" w:color="auto"/>
        <w:left w:val="none" w:sz="0" w:space="0" w:color="auto"/>
        <w:bottom w:val="none" w:sz="0" w:space="0" w:color="auto"/>
        <w:right w:val="none" w:sz="0" w:space="0" w:color="auto"/>
      </w:divBdr>
    </w:div>
    <w:div w:id="1993171364">
      <w:bodyDiv w:val="1"/>
      <w:marLeft w:val="0"/>
      <w:marRight w:val="0"/>
      <w:marTop w:val="0"/>
      <w:marBottom w:val="0"/>
      <w:divBdr>
        <w:top w:val="none" w:sz="0" w:space="0" w:color="auto"/>
        <w:left w:val="none" w:sz="0" w:space="0" w:color="auto"/>
        <w:bottom w:val="none" w:sz="0" w:space="0" w:color="auto"/>
        <w:right w:val="none" w:sz="0" w:space="0" w:color="auto"/>
      </w:divBdr>
    </w:div>
    <w:div w:id="2018997320">
      <w:bodyDiv w:val="1"/>
      <w:marLeft w:val="0"/>
      <w:marRight w:val="0"/>
      <w:marTop w:val="0"/>
      <w:marBottom w:val="0"/>
      <w:divBdr>
        <w:top w:val="none" w:sz="0" w:space="0" w:color="auto"/>
        <w:left w:val="none" w:sz="0" w:space="0" w:color="auto"/>
        <w:bottom w:val="none" w:sz="0" w:space="0" w:color="auto"/>
        <w:right w:val="none" w:sz="0" w:space="0" w:color="auto"/>
      </w:divBdr>
    </w:div>
    <w:div w:id="2030254231">
      <w:bodyDiv w:val="1"/>
      <w:marLeft w:val="0"/>
      <w:marRight w:val="0"/>
      <w:marTop w:val="0"/>
      <w:marBottom w:val="0"/>
      <w:divBdr>
        <w:top w:val="none" w:sz="0" w:space="0" w:color="auto"/>
        <w:left w:val="none" w:sz="0" w:space="0" w:color="auto"/>
        <w:bottom w:val="none" w:sz="0" w:space="0" w:color="auto"/>
        <w:right w:val="none" w:sz="0" w:space="0" w:color="auto"/>
      </w:divBdr>
    </w:div>
    <w:div w:id="2073304649">
      <w:bodyDiv w:val="1"/>
      <w:marLeft w:val="0"/>
      <w:marRight w:val="0"/>
      <w:marTop w:val="0"/>
      <w:marBottom w:val="0"/>
      <w:divBdr>
        <w:top w:val="none" w:sz="0" w:space="0" w:color="auto"/>
        <w:left w:val="none" w:sz="0" w:space="0" w:color="auto"/>
        <w:bottom w:val="none" w:sz="0" w:space="0" w:color="auto"/>
        <w:right w:val="none" w:sz="0" w:space="0" w:color="auto"/>
      </w:divBdr>
    </w:div>
    <w:div w:id="2097826405">
      <w:bodyDiv w:val="1"/>
      <w:marLeft w:val="0"/>
      <w:marRight w:val="0"/>
      <w:marTop w:val="0"/>
      <w:marBottom w:val="0"/>
      <w:divBdr>
        <w:top w:val="none" w:sz="0" w:space="0" w:color="auto"/>
        <w:left w:val="none" w:sz="0" w:space="0" w:color="auto"/>
        <w:bottom w:val="none" w:sz="0" w:space="0" w:color="auto"/>
        <w:right w:val="none" w:sz="0" w:space="0" w:color="auto"/>
      </w:divBdr>
    </w:div>
    <w:div w:id="21267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K\Desktop\&#45436;&#47928;%20&#51089;&#50629;\SE%20AI%20&#44305;&#54617;&#44228;&#49688;%20&#48516;&#49437;%20&#50508;&#44256;&#47532;&#51608;\Manuscript\manuscript.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OS\Documents\&#52852;&#52852;&#50724;&#53665;%20&#48155;&#51008;%20&#54028;&#51068;\MM_comparision_250716%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vsRCWA_2method!$B$7</c:f>
              <c:strCache>
                <c:ptCount val="1"/>
                <c:pt idx="0">
                  <c:v>Grid Sampling</c:v>
                </c:pt>
              </c:strCache>
            </c:strRef>
          </c:tx>
          <c:spPr>
            <a:ln w="19050" cap="rnd">
              <a:noFill/>
              <a:round/>
            </a:ln>
            <a:effectLst/>
          </c:spPr>
          <c:marker>
            <c:symbol val="circle"/>
            <c:size val="5"/>
            <c:spPr>
              <a:solidFill>
                <a:schemeClr val="accent1"/>
              </a:solidFill>
              <a:ln w="9525">
                <a:noFill/>
              </a:ln>
              <a:effectLst/>
            </c:spPr>
          </c:marker>
          <c:xVal>
            <c:numRef>
              <c:f>vsRCWA_2method!$A$8:$A$43</c:f>
              <c:numCache>
                <c:formatCode>_(* #,##0_);_(* \(#,##0\);_(* "-"_);_(@_)</c:formatCode>
                <c:ptCount val="36"/>
                <c:pt idx="0">
                  <c:v>81</c:v>
                </c:pt>
                <c:pt idx="1">
                  <c:v>256</c:v>
                </c:pt>
                <c:pt idx="2">
                  <c:v>625</c:v>
                </c:pt>
                <c:pt idx="3">
                  <c:v>1296</c:v>
                </c:pt>
                <c:pt idx="4">
                  <c:v>2401</c:v>
                </c:pt>
                <c:pt idx="5">
                  <c:v>4096</c:v>
                </c:pt>
                <c:pt idx="6">
                  <c:v>6561</c:v>
                </c:pt>
                <c:pt idx="7">
                  <c:v>10000</c:v>
                </c:pt>
                <c:pt idx="8">
                  <c:v>14641</c:v>
                </c:pt>
                <c:pt idx="9">
                  <c:v>20736</c:v>
                </c:pt>
                <c:pt idx="10">
                  <c:v>28561</c:v>
                </c:pt>
                <c:pt idx="11">
                  <c:v>38416</c:v>
                </c:pt>
                <c:pt idx="12">
                  <c:v>50625</c:v>
                </c:pt>
                <c:pt idx="13">
                  <c:v>65536</c:v>
                </c:pt>
                <c:pt idx="14">
                  <c:v>83521</c:v>
                </c:pt>
                <c:pt idx="15">
                  <c:v>83521</c:v>
                </c:pt>
                <c:pt idx="16">
                  <c:v>130321</c:v>
                </c:pt>
                <c:pt idx="17">
                  <c:v>160000</c:v>
                </c:pt>
                <c:pt idx="18">
                  <c:v>194481</c:v>
                </c:pt>
                <c:pt idx="19">
                  <c:v>234256</c:v>
                </c:pt>
                <c:pt idx="20">
                  <c:v>279841</c:v>
                </c:pt>
                <c:pt idx="21">
                  <c:v>331776</c:v>
                </c:pt>
                <c:pt idx="22">
                  <c:v>390625</c:v>
                </c:pt>
                <c:pt idx="23">
                  <c:v>456976</c:v>
                </c:pt>
                <c:pt idx="24">
                  <c:v>531441</c:v>
                </c:pt>
                <c:pt idx="25">
                  <c:v>614656</c:v>
                </c:pt>
                <c:pt idx="26">
                  <c:v>707281</c:v>
                </c:pt>
                <c:pt idx="27">
                  <c:v>810000</c:v>
                </c:pt>
                <c:pt idx="28">
                  <c:v>923521</c:v>
                </c:pt>
                <c:pt idx="29">
                  <c:v>1048576</c:v>
                </c:pt>
                <c:pt idx="30">
                  <c:v>1185921</c:v>
                </c:pt>
                <c:pt idx="31">
                  <c:v>1336336</c:v>
                </c:pt>
                <c:pt idx="32">
                  <c:v>1500625</c:v>
                </c:pt>
                <c:pt idx="33">
                  <c:v>1679616</c:v>
                </c:pt>
                <c:pt idx="34">
                  <c:v>1874161</c:v>
                </c:pt>
                <c:pt idx="35">
                  <c:v>2085136</c:v>
                </c:pt>
              </c:numCache>
            </c:numRef>
          </c:xVal>
          <c:yVal>
            <c:numRef>
              <c:f>vsRCWA_2method!$B$8:$B$43</c:f>
              <c:numCache>
                <c:formatCode>General</c:formatCode>
                <c:ptCount val="36"/>
                <c:pt idx="0">
                  <c:v>4.00157747997922E-7</c:v>
                </c:pt>
                <c:pt idx="1">
                  <c:v>3.9377699794770401E-7</c:v>
                </c:pt>
                <c:pt idx="2">
                  <c:v>3.9095484762228101E-7</c:v>
                </c:pt>
                <c:pt idx="3">
                  <c:v>3.89329276964494E-7</c:v>
                </c:pt>
                <c:pt idx="4">
                  <c:v>3.8829505527891298E-7</c:v>
                </c:pt>
                <c:pt idx="5">
                  <c:v>3.8759773423089498E-7</c:v>
                </c:pt>
                <c:pt idx="6">
                  <c:v>3.8704347577522701E-7</c:v>
                </c:pt>
                <c:pt idx="7">
                  <c:v>3.86638857975879E-7</c:v>
                </c:pt>
                <c:pt idx="8">
                  <c:v>3.8630588087958501E-7</c:v>
                </c:pt>
                <c:pt idx="9">
                  <c:v>3.8604887318404701E-7</c:v>
                </c:pt>
                <c:pt idx="10">
                  <c:v>3.8581647212339101E-7</c:v>
                </c:pt>
                <c:pt idx="11">
                  <c:v>3.8563786005305001E-7</c:v>
                </c:pt>
                <c:pt idx="12">
                  <c:v>3.8549549827562799E-7</c:v>
                </c:pt>
                <c:pt idx="13">
                  <c:v>3.8535302702014198E-7</c:v>
                </c:pt>
                <c:pt idx="14">
                  <c:v>3.85232623478286E-7</c:v>
                </c:pt>
              </c:numCache>
            </c:numRef>
          </c:yVal>
          <c:smooth val="0"/>
          <c:extLst>
            <c:ext xmlns:c16="http://schemas.microsoft.com/office/drawing/2014/chart" uri="{C3380CC4-5D6E-409C-BE32-E72D297353CC}">
              <c16:uniqueId val="{00000000-3CFD-46A4-BD9D-0FD291D0996B}"/>
            </c:ext>
          </c:extLst>
        </c:ser>
        <c:ser>
          <c:idx val="1"/>
          <c:order val="1"/>
          <c:tx>
            <c:strRef>
              <c:f>vsRCWA_2method!$E$7</c:f>
              <c:strCache>
                <c:ptCount val="1"/>
                <c:pt idx="0">
                  <c:v>Random Symmetric Sampling</c:v>
                </c:pt>
              </c:strCache>
            </c:strRef>
          </c:tx>
          <c:spPr>
            <a:ln w="25400" cap="rnd">
              <a:noFill/>
              <a:round/>
            </a:ln>
            <a:effectLst/>
          </c:spPr>
          <c:marker>
            <c:symbol val="circle"/>
            <c:size val="5"/>
            <c:spPr>
              <a:solidFill>
                <a:schemeClr val="accent2"/>
              </a:solidFill>
              <a:ln w="9525">
                <a:noFill/>
              </a:ln>
              <a:effectLst/>
            </c:spPr>
          </c:marker>
          <c:xVal>
            <c:numRef>
              <c:f>vsRCWA_2method!$D$8:$D$374</c:f>
              <c:numCache>
                <c:formatCode>_(* #,##0_);_(* \(#,##0\);_(* "-"_);_(@_)</c:formatCode>
                <c:ptCount val="367"/>
                <c:pt idx="0">
                  <c:v>16</c:v>
                </c:pt>
                <c:pt idx="1">
                  <c:v>32</c:v>
                </c:pt>
                <c:pt idx="2">
                  <c:v>48</c:v>
                </c:pt>
                <c:pt idx="3">
                  <c:v>64</c:v>
                </c:pt>
                <c:pt idx="4">
                  <c:v>80</c:v>
                </c:pt>
                <c:pt idx="5">
                  <c:v>96</c:v>
                </c:pt>
                <c:pt idx="6">
                  <c:v>112</c:v>
                </c:pt>
                <c:pt idx="7">
                  <c:v>128</c:v>
                </c:pt>
                <c:pt idx="8">
                  <c:v>144</c:v>
                </c:pt>
                <c:pt idx="9">
                  <c:v>160</c:v>
                </c:pt>
                <c:pt idx="10">
                  <c:v>176</c:v>
                </c:pt>
                <c:pt idx="11">
                  <c:v>192</c:v>
                </c:pt>
                <c:pt idx="12">
                  <c:v>208</c:v>
                </c:pt>
                <c:pt idx="13">
                  <c:v>224</c:v>
                </c:pt>
                <c:pt idx="14">
                  <c:v>240</c:v>
                </c:pt>
                <c:pt idx="15">
                  <c:v>256</c:v>
                </c:pt>
                <c:pt idx="16">
                  <c:v>272</c:v>
                </c:pt>
                <c:pt idx="17">
                  <c:v>288</c:v>
                </c:pt>
                <c:pt idx="18">
                  <c:v>304</c:v>
                </c:pt>
                <c:pt idx="19">
                  <c:v>320</c:v>
                </c:pt>
                <c:pt idx="20">
                  <c:v>336</c:v>
                </c:pt>
                <c:pt idx="21">
                  <c:v>352</c:v>
                </c:pt>
                <c:pt idx="22">
                  <c:v>368</c:v>
                </c:pt>
                <c:pt idx="23">
                  <c:v>384</c:v>
                </c:pt>
                <c:pt idx="24">
                  <c:v>400</c:v>
                </c:pt>
                <c:pt idx="25">
                  <c:v>416</c:v>
                </c:pt>
                <c:pt idx="26">
                  <c:v>432</c:v>
                </c:pt>
                <c:pt idx="27">
                  <c:v>448</c:v>
                </c:pt>
                <c:pt idx="28">
                  <c:v>464</c:v>
                </c:pt>
                <c:pt idx="29">
                  <c:v>480</c:v>
                </c:pt>
                <c:pt idx="30">
                  <c:v>496</c:v>
                </c:pt>
                <c:pt idx="31">
                  <c:v>512</c:v>
                </c:pt>
                <c:pt idx="32">
                  <c:v>528</c:v>
                </c:pt>
                <c:pt idx="33">
                  <c:v>544</c:v>
                </c:pt>
                <c:pt idx="34">
                  <c:v>560</c:v>
                </c:pt>
                <c:pt idx="35">
                  <c:v>576</c:v>
                </c:pt>
                <c:pt idx="36">
                  <c:v>592</c:v>
                </c:pt>
                <c:pt idx="37">
                  <c:v>608</c:v>
                </c:pt>
                <c:pt idx="38">
                  <c:v>624</c:v>
                </c:pt>
                <c:pt idx="39">
                  <c:v>640</c:v>
                </c:pt>
                <c:pt idx="40">
                  <c:v>656</c:v>
                </c:pt>
                <c:pt idx="41">
                  <c:v>672</c:v>
                </c:pt>
                <c:pt idx="42">
                  <c:v>688</c:v>
                </c:pt>
                <c:pt idx="43">
                  <c:v>704</c:v>
                </c:pt>
                <c:pt idx="44">
                  <c:v>720</c:v>
                </c:pt>
                <c:pt idx="45">
                  <c:v>736</c:v>
                </c:pt>
                <c:pt idx="46">
                  <c:v>800</c:v>
                </c:pt>
                <c:pt idx="47">
                  <c:v>960</c:v>
                </c:pt>
                <c:pt idx="48">
                  <c:v>1120</c:v>
                </c:pt>
                <c:pt idx="49">
                  <c:v>1280</c:v>
                </c:pt>
                <c:pt idx="50">
                  <c:v>1440</c:v>
                </c:pt>
                <c:pt idx="51">
                  <c:v>1600</c:v>
                </c:pt>
                <c:pt idx="52">
                  <c:v>1760</c:v>
                </c:pt>
                <c:pt idx="53">
                  <c:v>1920</c:v>
                </c:pt>
                <c:pt idx="54">
                  <c:v>2080</c:v>
                </c:pt>
                <c:pt idx="55">
                  <c:v>2240</c:v>
                </c:pt>
                <c:pt idx="56">
                  <c:v>2400</c:v>
                </c:pt>
                <c:pt idx="57">
                  <c:v>2560</c:v>
                </c:pt>
                <c:pt idx="58">
                  <c:v>2720</c:v>
                </c:pt>
                <c:pt idx="59">
                  <c:v>2880</c:v>
                </c:pt>
                <c:pt idx="60">
                  <c:v>3040</c:v>
                </c:pt>
                <c:pt idx="61">
                  <c:v>3200</c:v>
                </c:pt>
                <c:pt idx="62">
                  <c:v>3360</c:v>
                </c:pt>
                <c:pt idx="63">
                  <c:v>3520</c:v>
                </c:pt>
                <c:pt idx="64">
                  <c:v>3680</c:v>
                </c:pt>
                <c:pt idx="65">
                  <c:v>3840</c:v>
                </c:pt>
                <c:pt idx="66">
                  <c:v>4000</c:v>
                </c:pt>
                <c:pt idx="67">
                  <c:v>4160</c:v>
                </c:pt>
                <c:pt idx="68">
                  <c:v>4320</c:v>
                </c:pt>
                <c:pt idx="69">
                  <c:v>4480</c:v>
                </c:pt>
                <c:pt idx="70">
                  <c:v>4640</c:v>
                </c:pt>
                <c:pt idx="71">
                  <c:v>4800</c:v>
                </c:pt>
                <c:pt idx="72">
                  <c:v>5120</c:v>
                </c:pt>
                <c:pt idx="73">
                  <c:v>5760</c:v>
                </c:pt>
                <c:pt idx="74">
                  <c:v>6400</c:v>
                </c:pt>
                <c:pt idx="75">
                  <c:v>7040</c:v>
                </c:pt>
                <c:pt idx="76">
                  <c:v>7680</c:v>
                </c:pt>
                <c:pt idx="77">
                  <c:v>8000</c:v>
                </c:pt>
                <c:pt idx="78">
                  <c:v>8320</c:v>
                </c:pt>
                <c:pt idx="79">
                  <c:v>8960</c:v>
                </c:pt>
                <c:pt idx="80">
                  <c:v>9600</c:v>
                </c:pt>
                <c:pt idx="81">
                  <c:v>10240</c:v>
                </c:pt>
                <c:pt idx="82">
                  <c:v>10880</c:v>
                </c:pt>
                <c:pt idx="83">
                  <c:v>11200</c:v>
                </c:pt>
                <c:pt idx="84">
                  <c:v>11520</c:v>
                </c:pt>
                <c:pt idx="85">
                  <c:v>12160</c:v>
                </c:pt>
                <c:pt idx="86">
                  <c:v>12800</c:v>
                </c:pt>
                <c:pt idx="87">
                  <c:v>13440</c:v>
                </c:pt>
                <c:pt idx="88">
                  <c:v>14080</c:v>
                </c:pt>
                <c:pt idx="89">
                  <c:v>14400</c:v>
                </c:pt>
                <c:pt idx="90">
                  <c:v>14720</c:v>
                </c:pt>
                <c:pt idx="91">
                  <c:v>15360</c:v>
                </c:pt>
                <c:pt idx="92">
                  <c:v>16000</c:v>
                </c:pt>
                <c:pt idx="93">
                  <c:v>16640</c:v>
                </c:pt>
                <c:pt idx="94">
                  <c:v>17280</c:v>
                </c:pt>
                <c:pt idx="95">
                  <c:v>17600</c:v>
                </c:pt>
                <c:pt idx="96">
                  <c:v>17920</c:v>
                </c:pt>
                <c:pt idx="97">
                  <c:v>18560</c:v>
                </c:pt>
                <c:pt idx="98">
                  <c:v>19200</c:v>
                </c:pt>
                <c:pt idx="99">
                  <c:v>19840</c:v>
                </c:pt>
                <c:pt idx="100">
                  <c:v>20800</c:v>
                </c:pt>
                <c:pt idx="101">
                  <c:v>22400</c:v>
                </c:pt>
                <c:pt idx="102">
                  <c:v>24000</c:v>
                </c:pt>
                <c:pt idx="103">
                  <c:v>25600</c:v>
                </c:pt>
                <c:pt idx="104">
                  <c:v>27200</c:v>
                </c:pt>
                <c:pt idx="105">
                  <c:v>28800</c:v>
                </c:pt>
                <c:pt idx="106">
                  <c:v>30400</c:v>
                </c:pt>
                <c:pt idx="107">
                  <c:v>32000</c:v>
                </c:pt>
                <c:pt idx="108">
                  <c:v>33600</c:v>
                </c:pt>
                <c:pt idx="109">
                  <c:v>35200</c:v>
                </c:pt>
                <c:pt idx="110">
                  <c:v>36800</c:v>
                </c:pt>
                <c:pt idx="111">
                  <c:v>38400</c:v>
                </c:pt>
                <c:pt idx="112">
                  <c:v>40000</c:v>
                </c:pt>
                <c:pt idx="113">
                  <c:v>41600</c:v>
                </c:pt>
                <c:pt idx="114">
                  <c:v>43200</c:v>
                </c:pt>
                <c:pt idx="115">
                  <c:v>44800</c:v>
                </c:pt>
                <c:pt idx="116">
                  <c:v>46400</c:v>
                </c:pt>
                <c:pt idx="117">
                  <c:v>48000</c:v>
                </c:pt>
                <c:pt idx="118">
                  <c:v>49600</c:v>
                </c:pt>
                <c:pt idx="119">
                  <c:v>51200</c:v>
                </c:pt>
                <c:pt idx="120">
                  <c:v>52800</c:v>
                </c:pt>
                <c:pt idx="121">
                  <c:v>54400</c:v>
                </c:pt>
                <c:pt idx="122">
                  <c:v>56000</c:v>
                </c:pt>
                <c:pt idx="123">
                  <c:v>57600</c:v>
                </c:pt>
                <c:pt idx="124">
                  <c:v>59200</c:v>
                </c:pt>
                <c:pt idx="125">
                  <c:v>60800</c:v>
                </c:pt>
                <c:pt idx="126">
                  <c:v>62400</c:v>
                </c:pt>
                <c:pt idx="127">
                  <c:v>64000</c:v>
                </c:pt>
                <c:pt idx="128">
                  <c:v>65600</c:v>
                </c:pt>
                <c:pt idx="129">
                  <c:v>67200</c:v>
                </c:pt>
                <c:pt idx="130">
                  <c:v>68800</c:v>
                </c:pt>
                <c:pt idx="131">
                  <c:v>70400</c:v>
                </c:pt>
                <c:pt idx="132">
                  <c:v>72000</c:v>
                </c:pt>
                <c:pt idx="133">
                  <c:v>73600</c:v>
                </c:pt>
                <c:pt idx="134">
                  <c:v>75200</c:v>
                </c:pt>
                <c:pt idx="135">
                  <c:v>76800</c:v>
                </c:pt>
                <c:pt idx="136">
                  <c:v>78400</c:v>
                </c:pt>
                <c:pt idx="137">
                  <c:v>80000</c:v>
                </c:pt>
                <c:pt idx="138">
                  <c:v>81600</c:v>
                </c:pt>
                <c:pt idx="139">
                  <c:v>83200</c:v>
                </c:pt>
                <c:pt idx="140">
                  <c:v>84800</c:v>
                </c:pt>
                <c:pt idx="141">
                  <c:v>86400</c:v>
                </c:pt>
                <c:pt idx="142">
                  <c:v>88000</c:v>
                </c:pt>
                <c:pt idx="143">
                  <c:v>89600</c:v>
                </c:pt>
                <c:pt idx="144">
                  <c:v>91200</c:v>
                </c:pt>
                <c:pt idx="145">
                  <c:v>92800</c:v>
                </c:pt>
                <c:pt idx="146">
                  <c:v>94400</c:v>
                </c:pt>
                <c:pt idx="147">
                  <c:v>96000</c:v>
                </c:pt>
                <c:pt idx="148">
                  <c:v>97600</c:v>
                </c:pt>
                <c:pt idx="149">
                  <c:v>99200</c:v>
                </c:pt>
                <c:pt idx="150">
                  <c:v>100800</c:v>
                </c:pt>
              </c:numCache>
            </c:numRef>
          </c:xVal>
          <c:yVal>
            <c:numRef>
              <c:f>vsRCWA_2method!$E$8:$E$374</c:f>
              <c:numCache>
                <c:formatCode>General</c:formatCode>
                <c:ptCount val="367"/>
                <c:pt idx="0">
                  <c:v>3.78613706216708E-7</c:v>
                </c:pt>
                <c:pt idx="1">
                  <c:v>3.7764683101007899E-7</c:v>
                </c:pt>
                <c:pt idx="2">
                  <c:v>3.8344441207815998E-7</c:v>
                </c:pt>
                <c:pt idx="3">
                  <c:v>3.8176006178940099E-7</c:v>
                </c:pt>
                <c:pt idx="4">
                  <c:v>3.83124814011372E-7</c:v>
                </c:pt>
                <c:pt idx="5">
                  <c:v>3.8360932940866601E-7</c:v>
                </c:pt>
                <c:pt idx="6">
                  <c:v>3.8514882256731497E-7</c:v>
                </c:pt>
                <c:pt idx="7">
                  <c:v>3.8476824436523903E-7</c:v>
                </c:pt>
                <c:pt idx="8">
                  <c:v>3.8390164719805E-7</c:v>
                </c:pt>
                <c:pt idx="9">
                  <c:v>3.7815468114065302E-7</c:v>
                </c:pt>
                <c:pt idx="10">
                  <c:v>3.83960454289746E-7</c:v>
                </c:pt>
                <c:pt idx="11">
                  <c:v>3.83906543532974E-7</c:v>
                </c:pt>
                <c:pt idx="12">
                  <c:v>3.84464472054416E-7</c:v>
                </c:pt>
                <c:pt idx="13">
                  <c:v>3.85784097147658E-7</c:v>
                </c:pt>
                <c:pt idx="14">
                  <c:v>3.8497517796644E-7</c:v>
                </c:pt>
                <c:pt idx="15">
                  <c:v>3.8459389764855003E-7</c:v>
                </c:pt>
                <c:pt idx="16">
                  <c:v>3.8419123255141498E-7</c:v>
                </c:pt>
                <c:pt idx="17">
                  <c:v>3.8393008567057498E-7</c:v>
                </c:pt>
                <c:pt idx="18">
                  <c:v>3.8411835806599303E-7</c:v>
                </c:pt>
                <c:pt idx="19">
                  <c:v>3.81148222776312E-7</c:v>
                </c:pt>
                <c:pt idx="20">
                  <c:v>3.8323541181760201E-7</c:v>
                </c:pt>
                <c:pt idx="21">
                  <c:v>3.82857324003101E-7</c:v>
                </c:pt>
                <c:pt idx="22">
                  <c:v>3.8269983520399199E-7</c:v>
                </c:pt>
                <c:pt idx="23">
                  <c:v>3.8347513920575699E-7</c:v>
                </c:pt>
                <c:pt idx="24">
                  <c:v>3.8372007832641999E-7</c:v>
                </c:pt>
                <c:pt idx="25">
                  <c:v>3.8431540752692999E-7</c:v>
                </c:pt>
                <c:pt idx="26">
                  <c:v>3.8380437369159299E-7</c:v>
                </c:pt>
                <c:pt idx="27">
                  <c:v>3.83362633758782E-7</c:v>
                </c:pt>
                <c:pt idx="28">
                  <c:v>3.8301896365442501E-7</c:v>
                </c:pt>
                <c:pt idx="29">
                  <c:v>3.8151552770792898E-7</c:v>
                </c:pt>
                <c:pt idx="30">
                  <c:v>3.8332082546796002E-7</c:v>
                </c:pt>
                <c:pt idx="31">
                  <c:v>3.8295175505361601E-7</c:v>
                </c:pt>
                <c:pt idx="32">
                  <c:v>3.8292491099205501E-7</c:v>
                </c:pt>
                <c:pt idx="33">
                  <c:v>3.83364451917046E-7</c:v>
                </c:pt>
                <c:pt idx="34">
                  <c:v>3.83705202891698E-7</c:v>
                </c:pt>
                <c:pt idx="35">
                  <c:v>3.8419283666980101E-7</c:v>
                </c:pt>
                <c:pt idx="36">
                  <c:v>3.8412052846777102E-7</c:v>
                </c:pt>
                <c:pt idx="37">
                  <c:v>3.8384611668582599E-7</c:v>
                </c:pt>
                <c:pt idx="38">
                  <c:v>3.838602707349E-7</c:v>
                </c:pt>
                <c:pt idx="39">
                  <c:v>3.8174937811574298E-7</c:v>
                </c:pt>
                <c:pt idx="40">
                  <c:v>3.8456347990283798E-7</c:v>
                </c:pt>
                <c:pt idx="41">
                  <c:v>3.8429731078849699E-7</c:v>
                </c:pt>
                <c:pt idx="42">
                  <c:v>3.8424570207768398E-7</c:v>
                </c:pt>
                <c:pt idx="43">
                  <c:v>3.8434944506802503E-7</c:v>
                </c:pt>
                <c:pt idx="44">
                  <c:v>3.8443461405214098E-7</c:v>
                </c:pt>
                <c:pt idx="45">
                  <c:v>3.8437635557169199E-7</c:v>
                </c:pt>
                <c:pt idx="46">
                  <c:v>3.8370641533440501E-7</c:v>
                </c:pt>
                <c:pt idx="47">
                  <c:v>3.8472288245238203E-7</c:v>
                </c:pt>
                <c:pt idx="48">
                  <c:v>3.8444837293236702E-7</c:v>
                </c:pt>
                <c:pt idx="49">
                  <c:v>3.81797384747682E-7</c:v>
                </c:pt>
                <c:pt idx="50">
                  <c:v>3.8355530644522301E-7</c:v>
                </c:pt>
                <c:pt idx="51">
                  <c:v>3.8377277668817098E-7</c:v>
                </c:pt>
                <c:pt idx="52">
                  <c:v>3.8363184429201002E-7</c:v>
                </c:pt>
                <c:pt idx="53">
                  <c:v>3.8223194910157898E-7</c:v>
                </c:pt>
                <c:pt idx="54">
                  <c:v>3.8350775886669998E-7</c:v>
                </c:pt>
                <c:pt idx="55">
                  <c:v>3.8330664533617897E-7</c:v>
                </c:pt>
                <c:pt idx="56">
                  <c:v>3.8330390301682802E-7</c:v>
                </c:pt>
                <c:pt idx="57">
                  <c:v>3.8282822980396601E-7</c:v>
                </c:pt>
                <c:pt idx="58">
                  <c:v>3.8329954655540601E-7</c:v>
                </c:pt>
                <c:pt idx="59">
                  <c:v>3.8309436974570302E-7</c:v>
                </c:pt>
                <c:pt idx="60">
                  <c:v>3.8298476926914699E-7</c:v>
                </c:pt>
                <c:pt idx="61">
                  <c:v>3.8349090959287501E-7</c:v>
                </c:pt>
                <c:pt idx="62">
                  <c:v>3.8279224504674102E-7</c:v>
                </c:pt>
                <c:pt idx="63">
                  <c:v>3.8284903812488799E-7</c:v>
                </c:pt>
                <c:pt idx="64">
                  <c:v>3.82997052467905E-7</c:v>
                </c:pt>
                <c:pt idx="65">
                  <c:v>3.8266358871547698E-7</c:v>
                </c:pt>
                <c:pt idx="66">
                  <c:v>3.8303156294611501E-7</c:v>
                </c:pt>
                <c:pt idx="67">
                  <c:v>3.8321255789671398E-7</c:v>
                </c:pt>
                <c:pt idx="68">
                  <c:v>3.8307866685390799E-7</c:v>
                </c:pt>
                <c:pt idx="69">
                  <c:v>3.8285297955787101E-7</c:v>
                </c:pt>
                <c:pt idx="70">
                  <c:v>3.83119401276529E-7</c:v>
                </c:pt>
                <c:pt idx="71">
                  <c:v>3.8339850177040603E-7</c:v>
                </c:pt>
                <c:pt idx="72">
                  <c:v>3.8286578470115401E-7</c:v>
                </c:pt>
                <c:pt idx="73">
                  <c:v>3.8288144578632498E-7</c:v>
                </c:pt>
                <c:pt idx="74">
                  <c:v>3.83116959175414E-7</c:v>
                </c:pt>
                <c:pt idx="75">
                  <c:v>3.8291966537107999E-7</c:v>
                </c:pt>
                <c:pt idx="76">
                  <c:v>3.8298836162414697E-7</c:v>
                </c:pt>
                <c:pt idx="77">
                  <c:v>3.83240911950512E-7</c:v>
                </c:pt>
                <c:pt idx="78">
                  <c:v>3.8308123948948002E-7</c:v>
                </c:pt>
                <c:pt idx="79">
                  <c:v>3.8305821121002702E-7</c:v>
                </c:pt>
                <c:pt idx="80">
                  <c:v>3.83375729796062E-7</c:v>
                </c:pt>
                <c:pt idx="81">
                  <c:v>3.8307704129159302E-7</c:v>
                </c:pt>
                <c:pt idx="82">
                  <c:v>3.8318324650731301E-7</c:v>
                </c:pt>
                <c:pt idx="83">
                  <c:v>3.8357682032252897E-7</c:v>
                </c:pt>
                <c:pt idx="84">
                  <c:v>3.8307392758705599E-7</c:v>
                </c:pt>
                <c:pt idx="85">
                  <c:v>3.8306938950258701E-7</c:v>
                </c:pt>
                <c:pt idx="86">
                  <c:v>3.8350533309871601E-7</c:v>
                </c:pt>
                <c:pt idx="87">
                  <c:v>3.8314072850273102E-7</c:v>
                </c:pt>
                <c:pt idx="88">
                  <c:v>3.8314604945793799E-7</c:v>
                </c:pt>
                <c:pt idx="89">
                  <c:v>3.8353328449776902E-7</c:v>
                </c:pt>
                <c:pt idx="90">
                  <c:v>3.8314421290265401E-7</c:v>
                </c:pt>
                <c:pt idx="91">
                  <c:v>3.8314134026586799E-7</c:v>
                </c:pt>
                <c:pt idx="92">
                  <c:v>3.8345753052553302E-7</c:v>
                </c:pt>
                <c:pt idx="93">
                  <c:v>3.8325159750701599E-7</c:v>
                </c:pt>
                <c:pt idx="94">
                  <c:v>3.83171180797718E-7</c:v>
                </c:pt>
                <c:pt idx="95">
                  <c:v>3.8355274455194897E-7</c:v>
                </c:pt>
                <c:pt idx="96">
                  <c:v>3.8322029812888801E-7</c:v>
                </c:pt>
                <c:pt idx="97">
                  <c:v>3.8325605529759898E-7</c:v>
                </c:pt>
                <c:pt idx="98">
                  <c:v>3.8355219178815402E-7</c:v>
                </c:pt>
                <c:pt idx="99">
                  <c:v>3.8315714954881602E-7</c:v>
                </c:pt>
                <c:pt idx="100">
                  <c:v>3.8356138808127502E-7</c:v>
                </c:pt>
                <c:pt idx="101">
                  <c:v>3.8358652680060898E-7</c:v>
                </c:pt>
                <c:pt idx="102">
                  <c:v>3.8360399568064201E-7</c:v>
                </c:pt>
                <c:pt idx="103">
                  <c:v>3.8360607644774801E-7</c:v>
                </c:pt>
                <c:pt idx="104">
                  <c:v>3.8364090081278999E-7</c:v>
                </c:pt>
                <c:pt idx="105">
                  <c:v>3.8354431435091102E-7</c:v>
                </c:pt>
                <c:pt idx="106">
                  <c:v>3.8354877783772101E-7</c:v>
                </c:pt>
                <c:pt idx="107">
                  <c:v>3.8351669639058099E-7</c:v>
                </c:pt>
                <c:pt idx="108">
                  <c:v>3.8352293570200798E-7</c:v>
                </c:pt>
                <c:pt idx="109">
                  <c:v>3.8355851842729397E-7</c:v>
                </c:pt>
                <c:pt idx="110">
                  <c:v>3.8348856267008599E-7</c:v>
                </c:pt>
                <c:pt idx="111">
                  <c:v>3.8338473109009597E-7</c:v>
                </c:pt>
                <c:pt idx="112">
                  <c:v>3.8345221955843099E-7</c:v>
                </c:pt>
                <c:pt idx="113">
                  <c:v>3.8342630151441302E-7</c:v>
                </c:pt>
                <c:pt idx="114">
                  <c:v>3.8345281289001102E-7</c:v>
                </c:pt>
                <c:pt idx="115">
                  <c:v>3.83467580659183E-7</c:v>
                </c:pt>
                <c:pt idx="116">
                  <c:v>3.8348573029104399E-7</c:v>
                </c:pt>
                <c:pt idx="117">
                  <c:v>3.8347086848473298E-7</c:v>
                </c:pt>
                <c:pt idx="118">
                  <c:v>3.83517544106335E-7</c:v>
                </c:pt>
                <c:pt idx="119">
                  <c:v>3.8354420948893E-7</c:v>
                </c:pt>
                <c:pt idx="120">
                  <c:v>3.8356961215956201E-7</c:v>
                </c:pt>
                <c:pt idx="121">
                  <c:v>3.8357729624871803E-7</c:v>
                </c:pt>
                <c:pt idx="122">
                  <c:v>3.8360105538227802E-7</c:v>
                </c:pt>
                <c:pt idx="123">
                  <c:v>3.8355506366405399E-7</c:v>
                </c:pt>
                <c:pt idx="124">
                  <c:v>3.8361228843901E-7</c:v>
                </c:pt>
                <c:pt idx="125">
                  <c:v>3.8366241475445701E-7</c:v>
                </c:pt>
                <c:pt idx="126">
                  <c:v>3.83674648467292E-7</c:v>
                </c:pt>
                <c:pt idx="127">
                  <c:v>3.8367275835087598E-7</c:v>
                </c:pt>
                <c:pt idx="128">
                  <c:v>3.8369059190876099E-7</c:v>
                </c:pt>
                <c:pt idx="129">
                  <c:v>3.8368848688013402E-7</c:v>
                </c:pt>
                <c:pt idx="130">
                  <c:v>3.8370389040416897E-7</c:v>
                </c:pt>
                <c:pt idx="131">
                  <c:v>3.8372092599180201E-7</c:v>
                </c:pt>
                <c:pt idx="132">
                  <c:v>3.8369636082602002E-7</c:v>
                </c:pt>
                <c:pt idx="133">
                  <c:v>3.8371020213971902E-7</c:v>
                </c:pt>
                <c:pt idx="134">
                  <c:v>3.8370391022688299E-7</c:v>
                </c:pt>
                <c:pt idx="135">
                  <c:v>3.83690579280023E-7</c:v>
                </c:pt>
                <c:pt idx="136">
                  <c:v>3.83693132676055E-7</c:v>
                </c:pt>
                <c:pt idx="137">
                  <c:v>3.8367306500654798E-7</c:v>
                </c:pt>
                <c:pt idx="138">
                  <c:v>3.8368167964943801E-7</c:v>
                </c:pt>
                <c:pt idx="139">
                  <c:v>3.8369178866629898E-7</c:v>
                </c:pt>
                <c:pt idx="140">
                  <c:v>3.83675711909916E-7</c:v>
                </c:pt>
                <c:pt idx="141">
                  <c:v>3.8364927411926498E-7</c:v>
                </c:pt>
                <c:pt idx="142">
                  <c:v>3.8364959095349802E-7</c:v>
                </c:pt>
                <c:pt idx="143">
                  <c:v>3.8363351417212402E-7</c:v>
                </c:pt>
                <c:pt idx="144">
                  <c:v>3.8361522626945101E-7</c:v>
                </c:pt>
                <c:pt idx="145">
                  <c:v>3.8360533769772E-7</c:v>
                </c:pt>
                <c:pt idx="146">
                  <c:v>3.8356551478308002E-7</c:v>
                </c:pt>
                <c:pt idx="147">
                  <c:v>3.8357929949752401E-7</c:v>
                </c:pt>
                <c:pt idx="148">
                  <c:v>3.8358123792853402E-7</c:v>
                </c:pt>
                <c:pt idx="149">
                  <c:v>3.8358616739971202E-7</c:v>
                </c:pt>
                <c:pt idx="150">
                  <c:v>3.8360612714188502E-7</c:v>
                </c:pt>
              </c:numCache>
            </c:numRef>
          </c:yVal>
          <c:smooth val="0"/>
          <c:extLst>
            <c:ext xmlns:c16="http://schemas.microsoft.com/office/drawing/2014/chart" uri="{C3380CC4-5D6E-409C-BE32-E72D297353CC}">
              <c16:uniqueId val="{00000001-3CFD-46A4-BD9D-0FD291D0996B}"/>
            </c:ext>
          </c:extLst>
        </c:ser>
        <c:dLbls>
          <c:showLegendKey val="0"/>
          <c:showVal val="0"/>
          <c:showCatName val="0"/>
          <c:showSerName val="0"/>
          <c:showPercent val="0"/>
          <c:showBubbleSize val="0"/>
        </c:dLbls>
        <c:axId val="1229866320"/>
        <c:axId val="1229865904"/>
      </c:scatterChart>
      <c:valAx>
        <c:axId val="1229866320"/>
        <c:scaling>
          <c:logBase val="10"/>
          <c:orientation val="minMax"/>
          <c:max val="100000"/>
          <c:min val="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ltLang="ko-KR">
                    <a:solidFill>
                      <a:sysClr val="windowText" lastClr="000000"/>
                    </a:solidFill>
                  </a:rPr>
                  <a:t># of</a:t>
                </a:r>
                <a:r>
                  <a:rPr lang="en-US" altLang="ko-KR" baseline="0">
                    <a:solidFill>
                      <a:sysClr val="windowText" lastClr="000000"/>
                    </a:solidFill>
                  </a:rPr>
                  <a:t> sampling points</a:t>
                </a:r>
                <a:endParaRPr lang="ko-KR" alt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_(* #,##0_);_(* \(#,##0\);_(* &quot;-&quot;_);_(@_)"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29865904"/>
        <c:crosses val="autoZero"/>
        <c:crossBetween val="midCat"/>
      </c:valAx>
      <c:valAx>
        <c:axId val="1229865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ltLang="ko-KR">
                    <a:solidFill>
                      <a:sysClr val="windowText" lastClr="000000"/>
                    </a:solidFill>
                  </a:rPr>
                  <a:t>MSE</a:t>
                </a:r>
                <a:r>
                  <a:rPr lang="en-US" altLang="ko-KR" baseline="0">
                    <a:solidFill>
                      <a:sysClr val="windowText" lastClr="000000"/>
                    </a:solidFill>
                  </a:rPr>
                  <a:t> (RCWA vs averageMM)</a:t>
                </a:r>
                <a:endParaRPr lang="ko-KR" alt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29866320"/>
        <c:crosses val="autoZero"/>
        <c:crossBetween val="midCat"/>
      </c:valAx>
      <c:spPr>
        <a:noFill/>
        <a:ln>
          <a:solidFill>
            <a:schemeClr val="tx1"/>
          </a:solidFill>
        </a:ln>
        <a:effectLst/>
      </c:spPr>
    </c:plotArea>
    <c:legend>
      <c:legendPos val="r"/>
      <c:layout>
        <c:manualLayout>
          <c:xMode val="edge"/>
          <c:yMode val="edge"/>
          <c:x val="0.66339420459317799"/>
          <c:y val="6.2821592489681735E-2"/>
          <c:w val="0.26686946489435193"/>
          <c:h val="0.19167211188656585"/>
        </c:manualLayout>
      </c:layout>
      <c:overlay val="1"/>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DFA9-C342-4E51-9D6C-6CA5B69B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manuscript.dotm</Template>
  <TotalTime>299</TotalTime>
  <Pages>5</Pages>
  <Words>1977</Words>
  <Characters>11275</Characters>
  <Application>Microsoft Office Word</Application>
  <DocSecurity>0</DocSecurity>
  <Lines>93</Lines>
  <Paragraphs>26</Paragraphs>
  <ScaleCrop>false</ScaleCrop>
  <HeadingPairs>
    <vt:vector size="8" baseType="variant">
      <vt:variant>
        <vt:lpstr>제목</vt:lpstr>
      </vt:variant>
      <vt:variant>
        <vt:i4>1</vt:i4>
      </vt:variant>
      <vt:variant>
        <vt:lpstr>Tytuł</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le-tex publishing services GmbH 2011</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JWK</dc:creator>
  <cp:keywords/>
  <dc:description/>
  <cp:lastModifiedBy>JWK</cp:lastModifiedBy>
  <cp:revision>20</cp:revision>
  <cp:lastPrinted>2025-11-24T04:28:00Z</cp:lastPrinted>
  <dcterms:created xsi:type="dcterms:W3CDTF">2025-11-24T01:07:00Z</dcterms:created>
  <dcterms:modified xsi:type="dcterms:W3CDTF">2025-11-24T14:13:00Z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