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67C3DE" w14:textId="375DB7AE" w:rsidR="00685435" w:rsidRPr="000C158E" w:rsidRDefault="00685435" w:rsidP="00BF49AC">
      <w:pPr>
        <w:spacing w:line="360" w:lineRule="auto"/>
        <w:ind w:left="360" w:hanging="360"/>
        <w:jc w:val="center"/>
        <w:rPr>
          <w:rFonts w:ascii="Times New Roman" w:hAnsi="Times New Roman" w:cs="Times New Roman"/>
          <w:sz w:val="56"/>
        </w:rPr>
      </w:pPr>
      <w:bookmarkStart w:id="0" w:name="_Hlk167114782"/>
      <w:bookmarkStart w:id="1" w:name="_Hlk162257439"/>
      <w:bookmarkStart w:id="2" w:name="_Hlk162256910"/>
      <w:bookmarkStart w:id="3" w:name="_GoBack"/>
      <w:bookmarkEnd w:id="0"/>
      <w:bookmarkEnd w:id="3"/>
      <w:r w:rsidRPr="000C158E">
        <w:rPr>
          <w:rFonts w:ascii="Times New Roman" w:hAnsi="Times New Roman" w:cs="Times New Roman"/>
          <w:sz w:val="56"/>
        </w:rPr>
        <w:t>Support</w:t>
      </w:r>
      <w:r w:rsidR="000C158E">
        <w:rPr>
          <w:rFonts w:ascii="Times New Roman" w:hAnsi="Times New Roman" w:cs="Times New Roman"/>
          <w:sz w:val="56"/>
        </w:rPr>
        <w:t>ing</w:t>
      </w:r>
      <w:r w:rsidRPr="000C158E">
        <w:rPr>
          <w:rFonts w:ascii="Times New Roman" w:hAnsi="Times New Roman" w:cs="Times New Roman"/>
          <w:sz w:val="56"/>
        </w:rPr>
        <w:t xml:space="preserve"> Information</w:t>
      </w:r>
      <w:bookmarkEnd w:id="1"/>
    </w:p>
    <w:p w14:paraId="67892218" w14:textId="76C5F059" w:rsidR="00685435" w:rsidRPr="00E24BD8" w:rsidRDefault="00103992" w:rsidP="00BF49AC">
      <w:pPr>
        <w:spacing w:line="360" w:lineRule="auto"/>
        <w:rPr>
          <w:rFonts w:ascii="Times New Roman" w:hAnsi="Times New Roman" w:cs="Times New Roman"/>
          <w:b/>
          <w:noProof/>
          <w:color w:val="000000" w:themeColor="text1"/>
          <w:sz w:val="32"/>
          <w:szCs w:val="20"/>
        </w:rPr>
      </w:pPr>
      <w:bookmarkStart w:id="4" w:name="OLE_LINK7"/>
      <w:bookmarkStart w:id="5" w:name="OLE_LINK8"/>
      <w:bookmarkEnd w:id="2"/>
      <w:r w:rsidRPr="00E24BD8">
        <w:rPr>
          <w:rFonts w:ascii="Times New Roman" w:hAnsi="Times New Roman" w:cs="Times New Roman"/>
          <w:b/>
          <w:noProof/>
          <w:color w:val="000000" w:themeColor="text1"/>
          <w:sz w:val="32"/>
          <w:szCs w:val="20"/>
        </w:rPr>
        <w:t>Section</w:t>
      </w:r>
      <w:r w:rsidR="004666B8" w:rsidRPr="00E24BD8">
        <w:rPr>
          <w:rFonts w:ascii="Times New Roman" w:hAnsi="Times New Roman" w:cs="Times New Roman"/>
          <w:b/>
          <w:noProof/>
          <w:color w:val="000000" w:themeColor="text1"/>
          <w:sz w:val="32"/>
          <w:szCs w:val="20"/>
        </w:rPr>
        <w:t xml:space="preserve"> S</w:t>
      </w:r>
      <w:r w:rsidRPr="00E24BD8">
        <w:rPr>
          <w:rFonts w:ascii="Times New Roman" w:hAnsi="Times New Roman" w:cs="Times New Roman"/>
          <w:b/>
          <w:noProof/>
          <w:color w:val="000000" w:themeColor="text1"/>
          <w:sz w:val="32"/>
          <w:szCs w:val="20"/>
        </w:rPr>
        <w:t xml:space="preserve">1. </w:t>
      </w:r>
      <w:r w:rsidR="00255699" w:rsidRPr="00E24BD8">
        <w:rPr>
          <w:rFonts w:ascii="Times New Roman" w:hAnsi="Times New Roman" w:cs="Times New Roman"/>
          <w:b/>
          <w:noProof/>
          <w:color w:val="000000" w:themeColor="text1"/>
          <w:sz w:val="32"/>
          <w:szCs w:val="20"/>
        </w:rPr>
        <w:t>Related information</w:t>
      </w:r>
      <w:r w:rsidR="009745E5" w:rsidRPr="00E24BD8">
        <w:rPr>
          <w:rFonts w:ascii="Times New Roman" w:hAnsi="Times New Roman" w:cs="Times New Roman"/>
          <w:b/>
          <w:noProof/>
          <w:color w:val="000000" w:themeColor="text1"/>
          <w:sz w:val="32"/>
          <w:szCs w:val="20"/>
        </w:rPr>
        <w:t>s</w:t>
      </w:r>
      <w:r w:rsidR="00255699" w:rsidRPr="00E24BD8">
        <w:rPr>
          <w:rFonts w:ascii="Times New Roman" w:hAnsi="Times New Roman" w:cs="Times New Roman"/>
          <w:b/>
          <w:noProof/>
          <w:color w:val="000000" w:themeColor="text1"/>
          <w:sz w:val="32"/>
          <w:szCs w:val="20"/>
        </w:rPr>
        <w:t xml:space="preserve"> </w:t>
      </w:r>
      <w:bookmarkEnd w:id="4"/>
      <w:bookmarkEnd w:id="5"/>
      <w:r w:rsidR="00953C4B" w:rsidRPr="00E24BD8">
        <w:rPr>
          <w:rFonts w:ascii="Times New Roman" w:hAnsi="Times New Roman" w:cs="Times New Roman"/>
          <w:b/>
          <w:noProof/>
          <w:color w:val="000000" w:themeColor="text1"/>
          <w:sz w:val="32"/>
          <w:szCs w:val="20"/>
        </w:rPr>
        <w:t>in modelling</w:t>
      </w:r>
      <w:r w:rsidR="00BE291A" w:rsidRPr="00E24BD8">
        <w:rPr>
          <w:rFonts w:ascii="Times New Roman" w:hAnsi="Times New Roman" w:cs="Times New Roman"/>
          <w:b/>
          <w:noProof/>
          <w:color w:val="000000" w:themeColor="text1"/>
          <w:sz w:val="32"/>
          <w:szCs w:val="20"/>
        </w:rPr>
        <w:t>,</w:t>
      </w:r>
      <w:r w:rsidR="00953C4B" w:rsidRPr="00E24BD8">
        <w:rPr>
          <w:rFonts w:ascii="Times New Roman" w:hAnsi="Times New Roman" w:cs="Times New Roman"/>
          <w:b/>
          <w:noProof/>
          <w:color w:val="000000" w:themeColor="text1"/>
          <w:sz w:val="32"/>
          <w:szCs w:val="20"/>
        </w:rPr>
        <w:t xml:space="preserve"> design</w:t>
      </w:r>
      <w:r w:rsidR="00BE291A" w:rsidRPr="00E24BD8">
        <w:rPr>
          <w:rFonts w:ascii="Times New Roman" w:hAnsi="Times New Roman" w:cs="Times New Roman"/>
          <w:b/>
          <w:noProof/>
          <w:color w:val="000000" w:themeColor="text1"/>
          <w:sz w:val="32"/>
          <w:szCs w:val="20"/>
        </w:rPr>
        <w:t xml:space="preserve"> and optimization</w:t>
      </w:r>
    </w:p>
    <w:p w14:paraId="6642D14B" w14:textId="5803AE48" w:rsidR="00685435" w:rsidRPr="00E24BD8" w:rsidRDefault="00103992" w:rsidP="00BF49AC">
      <w:pPr>
        <w:spacing w:line="360" w:lineRule="auto"/>
        <w:rPr>
          <w:rFonts w:ascii="Times New Roman" w:hAnsi="Times New Roman" w:cs="Times New Roman"/>
          <w:noProof/>
          <w:color w:val="000000" w:themeColor="text1"/>
          <w:sz w:val="28"/>
          <w:szCs w:val="20"/>
        </w:rPr>
      </w:pPr>
      <w:r w:rsidRPr="00E24BD8">
        <w:rPr>
          <w:rFonts w:ascii="Times New Roman" w:hAnsi="Times New Roman" w:cs="Times New Roman"/>
          <w:noProof/>
          <w:color w:val="000000" w:themeColor="text1"/>
          <w:sz w:val="28"/>
          <w:szCs w:val="20"/>
        </w:rPr>
        <w:t>Section</w:t>
      </w:r>
      <w:r w:rsidR="004666B8" w:rsidRPr="00E24BD8">
        <w:rPr>
          <w:rFonts w:ascii="Times New Roman" w:hAnsi="Times New Roman" w:cs="Times New Roman"/>
          <w:noProof/>
          <w:color w:val="000000" w:themeColor="text1"/>
          <w:sz w:val="28"/>
          <w:szCs w:val="20"/>
        </w:rPr>
        <w:t xml:space="preserve"> S</w:t>
      </w:r>
      <w:r w:rsidR="00685435" w:rsidRPr="00E24BD8">
        <w:rPr>
          <w:rFonts w:ascii="Times New Roman" w:hAnsi="Times New Roman" w:cs="Times New Roman"/>
          <w:noProof/>
          <w:color w:val="000000" w:themeColor="text1"/>
          <w:sz w:val="28"/>
          <w:szCs w:val="20"/>
        </w:rPr>
        <w:t>1.1</w:t>
      </w:r>
      <w:r w:rsidR="00752640" w:rsidRPr="00E24BD8">
        <w:rPr>
          <w:rFonts w:ascii="Times New Roman" w:hAnsi="Times New Roman" w:cs="Times New Roman"/>
          <w:noProof/>
          <w:color w:val="000000" w:themeColor="text1"/>
          <w:sz w:val="28"/>
          <w:szCs w:val="20"/>
        </w:rPr>
        <w:tab/>
      </w:r>
      <w:r w:rsidR="00E24BD8" w:rsidRPr="00E24BD8">
        <w:rPr>
          <w:rFonts w:ascii="Times New Roman" w:hAnsi="Times New Roman" w:cs="Times New Roman"/>
          <w:noProof/>
          <w:color w:val="000000" w:themeColor="text1"/>
          <w:sz w:val="28"/>
          <w:szCs w:val="20"/>
        </w:rPr>
        <w:t xml:space="preserve">ECM of the multi-layer films and </w:t>
      </w:r>
      <w:r w:rsidR="003C1EB7" w:rsidRPr="00E24BD8">
        <w:rPr>
          <w:rFonts w:ascii="Times New Roman" w:hAnsi="Times New Roman" w:cs="Times New Roman"/>
          <w:noProof/>
          <w:color w:val="000000" w:themeColor="text1"/>
          <w:sz w:val="28"/>
          <w:szCs w:val="20"/>
        </w:rPr>
        <w:t xml:space="preserve">EM parameters of </w:t>
      </w:r>
      <w:r w:rsidR="00685435" w:rsidRPr="00E24BD8">
        <w:rPr>
          <w:rFonts w:ascii="Times New Roman" w:hAnsi="Times New Roman" w:cs="Times New Roman"/>
          <w:noProof/>
          <w:color w:val="000000" w:themeColor="text1"/>
          <w:sz w:val="28"/>
          <w:szCs w:val="20"/>
        </w:rPr>
        <w:t>Ag</w:t>
      </w:r>
      <w:r w:rsidR="0025555E" w:rsidRPr="00E24BD8">
        <w:rPr>
          <w:rFonts w:ascii="Times New Roman" w:hAnsi="Times New Roman" w:cs="Times New Roman"/>
          <w:noProof/>
          <w:color w:val="000000" w:themeColor="text1"/>
          <w:sz w:val="28"/>
          <w:szCs w:val="20"/>
        </w:rPr>
        <w:t xml:space="preserve"> and</w:t>
      </w:r>
      <w:r w:rsidR="00724D83" w:rsidRPr="00E24BD8">
        <w:rPr>
          <w:rFonts w:ascii="Times New Roman" w:hAnsi="Times New Roman" w:cs="Times New Roman"/>
          <w:noProof/>
          <w:color w:val="000000" w:themeColor="text1"/>
          <w:sz w:val="28"/>
          <w:szCs w:val="20"/>
        </w:rPr>
        <w:t xml:space="preserve"> </w:t>
      </w:r>
      <w:r w:rsidR="00685435" w:rsidRPr="00E24BD8">
        <w:rPr>
          <w:rFonts w:ascii="Times New Roman" w:hAnsi="Times New Roman" w:cs="Times New Roman"/>
          <w:noProof/>
          <w:color w:val="000000" w:themeColor="text1"/>
          <w:sz w:val="28"/>
          <w:szCs w:val="20"/>
        </w:rPr>
        <w:t>AZO</w:t>
      </w:r>
      <w:r w:rsidR="003C1EB7" w:rsidRPr="00E24BD8">
        <w:rPr>
          <w:rFonts w:ascii="Times New Roman" w:hAnsi="Times New Roman" w:cs="Times New Roman"/>
          <w:noProof/>
          <w:color w:val="000000" w:themeColor="text1"/>
          <w:sz w:val="28"/>
          <w:szCs w:val="20"/>
        </w:rPr>
        <w:t xml:space="preserve"> </w:t>
      </w:r>
    </w:p>
    <w:p w14:paraId="2041DBCC" w14:textId="58BC5384" w:rsidR="00E24BD8" w:rsidRPr="00BF49AC" w:rsidRDefault="00E24BD8" w:rsidP="000C158E">
      <w:pPr>
        <w:spacing w:line="360" w:lineRule="auto"/>
        <w:ind w:firstLine="420"/>
        <w:rPr>
          <w:rFonts w:ascii="Times New Roman" w:hAnsi="Times New Roman" w:cs="Times New Roman"/>
          <w:noProof/>
          <w:color w:val="000000" w:themeColor="text1"/>
          <w:sz w:val="24"/>
          <w:szCs w:val="20"/>
        </w:rPr>
      </w:pPr>
      <w:r w:rsidRPr="00E24BD8">
        <w:rPr>
          <w:rFonts w:ascii="Times New Roman" w:hAnsi="Times New Roman" w:cs="Times New Roman"/>
          <w:noProof/>
          <w:color w:val="000000" w:themeColor="text1"/>
          <w:sz w:val="24"/>
          <w:szCs w:val="20"/>
        </w:rPr>
        <w:t>The schematic model and ECM model of the oxide and metal overlapping multilayer film are shown in Figure S</w:t>
      </w:r>
      <w:r>
        <w:rPr>
          <w:rFonts w:ascii="Times New Roman" w:hAnsi="Times New Roman" w:cs="Times New Roman"/>
          <w:noProof/>
          <w:color w:val="000000" w:themeColor="text1"/>
          <w:sz w:val="24"/>
          <w:szCs w:val="20"/>
        </w:rPr>
        <w:t>1.</w:t>
      </w:r>
    </w:p>
    <w:p w14:paraId="0CBA094E" w14:textId="77777777" w:rsidR="00E24BD8" w:rsidRDefault="00E24BD8" w:rsidP="00E24BD8">
      <w:pPr>
        <w:spacing w:line="360" w:lineRule="auto"/>
        <w:jc w:val="center"/>
        <w:rPr>
          <w:rFonts w:ascii="Times New Roman" w:hAnsi="Times New Roman" w:cs="Times New Roman"/>
          <w:b/>
          <w:sz w:val="24"/>
        </w:rPr>
      </w:pPr>
      <w:r>
        <w:rPr>
          <w:noProof/>
        </w:rPr>
        <w:drawing>
          <wp:inline distT="0" distB="0" distL="0" distR="0" wp14:anchorId="6DEBB60A" wp14:editId="06B38CC1">
            <wp:extent cx="3541947" cy="1525681"/>
            <wp:effectExtent l="0" t="0" r="190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
                      <a:extLst>
                        <a:ext uri="{28A0092B-C50C-407E-A947-70E740481C1C}">
                          <a14:useLocalDpi xmlns:a14="http://schemas.microsoft.com/office/drawing/2010/main" val="0"/>
                        </a:ext>
                      </a:extLst>
                    </a:blip>
                    <a:srcRect l="1624" t="2407" r="35388" b="49358"/>
                    <a:stretch/>
                  </pic:blipFill>
                  <pic:spPr bwMode="auto">
                    <a:xfrm>
                      <a:off x="0" y="0"/>
                      <a:ext cx="3551884" cy="1529961"/>
                    </a:xfrm>
                    <a:prstGeom prst="rect">
                      <a:avLst/>
                    </a:prstGeom>
                    <a:noFill/>
                    <a:ln>
                      <a:noFill/>
                    </a:ln>
                    <a:extLst>
                      <a:ext uri="{53640926-AAD7-44D8-BBD7-CCE9431645EC}">
                        <a14:shadowObscured xmlns:a14="http://schemas.microsoft.com/office/drawing/2010/main"/>
                      </a:ext>
                    </a:extLst>
                  </pic:spPr>
                </pic:pic>
              </a:graphicData>
            </a:graphic>
          </wp:inline>
        </w:drawing>
      </w:r>
      <w:r w:rsidRPr="00E24BD8">
        <w:rPr>
          <w:rFonts w:ascii="Times New Roman" w:hAnsi="Times New Roman" w:cs="Times New Roman"/>
          <w:b/>
          <w:sz w:val="24"/>
        </w:rPr>
        <w:t xml:space="preserve"> </w:t>
      </w:r>
    </w:p>
    <w:p w14:paraId="5203BEDF" w14:textId="1C14C8C7" w:rsidR="00E24BD8" w:rsidRDefault="00E24BD8" w:rsidP="00211175">
      <w:pPr>
        <w:spacing w:line="360" w:lineRule="auto"/>
        <w:rPr>
          <w:rFonts w:ascii="Times New Roman" w:hAnsi="Times New Roman" w:cs="Times New Roman"/>
          <w:sz w:val="24"/>
        </w:rPr>
      </w:pPr>
      <w:r w:rsidRPr="00BF49AC">
        <w:rPr>
          <w:rFonts w:ascii="Times New Roman" w:hAnsi="Times New Roman" w:cs="Times New Roman"/>
          <w:b/>
          <w:sz w:val="24"/>
        </w:rPr>
        <w:t>Figure S</w:t>
      </w:r>
      <w:r>
        <w:rPr>
          <w:rFonts w:ascii="Times New Roman" w:hAnsi="Times New Roman" w:cs="Times New Roman"/>
          <w:b/>
          <w:sz w:val="24"/>
        </w:rPr>
        <w:t>1</w:t>
      </w:r>
      <w:r w:rsidRPr="00BF49AC">
        <w:rPr>
          <w:rFonts w:ascii="Times New Roman" w:hAnsi="Times New Roman" w:cs="Times New Roman"/>
          <w:b/>
          <w:sz w:val="24"/>
        </w:rPr>
        <w:t>.</w:t>
      </w:r>
      <w:r w:rsidRPr="00BF49AC">
        <w:rPr>
          <w:rFonts w:ascii="Times New Roman" w:hAnsi="Times New Roman" w:cs="Times New Roman"/>
          <w:sz w:val="24"/>
        </w:rPr>
        <w:t xml:space="preserve"> (a) schematic of multi-layer films, (b) ECM of the multi-layer films.</w:t>
      </w:r>
    </w:p>
    <w:p w14:paraId="64672BAB" w14:textId="77777777" w:rsidR="00AB5855" w:rsidRPr="00AB5855" w:rsidRDefault="00AB5855" w:rsidP="00AB5855">
      <w:pPr>
        <w:spacing w:line="360" w:lineRule="auto"/>
        <w:jc w:val="center"/>
        <w:rPr>
          <w:rFonts w:ascii="Times New Roman" w:hAnsi="Times New Roman" w:cs="Times New Roman"/>
          <w:sz w:val="24"/>
        </w:rPr>
      </w:pPr>
    </w:p>
    <w:p w14:paraId="408A8FAE" w14:textId="5D502104" w:rsidR="00685435" w:rsidRPr="00BF49AC" w:rsidRDefault="00685435" w:rsidP="00BF49AC">
      <w:pPr>
        <w:spacing w:line="360" w:lineRule="auto"/>
        <w:rPr>
          <w:rFonts w:ascii="Times New Roman" w:hAnsi="Times New Roman" w:cs="Times New Roman"/>
          <w:noProof/>
          <w:color w:val="000000" w:themeColor="text1"/>
          <w:sz w:val="24"/>
          <w:szCs w:val="20"/>
        </w:rPr>
      </w:pPr>
      <w:r w:rsidRPr="00BF49AC">
        <w:rPr>
          <w:rFonts w:ascii="Times New Roman" w:hAnsi="Times New Roman" w:cs="Times New Roman"/>
          <w:noProof/>
          <w:color w:val="000000" w:themeColor="text1"/>
          <w:sz w:val="24"/>
          <w:szCs w:val="20"/>
        </w:rPr>
        <w:t xml:space="preserve">Figure </w:t>
      </w:r>
      <w:r w:rsidR="00103992" w:rsidRPr="00BF49AC">
        <w:rPr>
          <w:rFonts w:ascii="Times New Roman" w:hAnsi="Times New Roman" w:cs="Times New Roman"/>
          <w:noProof/>
          <w:color w:val="000000" w:themeColor="text1"/>
          <w:sz w:val="24"/>
          <w:szCs w:val="20"/>
        </w:rPr>
        <w:t>S</w:t>
      </w:r>
      <w:r w:rsidR="00E24BD8">
        <w:rPr>
          <w:rFonts w:ascii="Times New Roman" w:hAnsi="Times New Roman" w:cs="Times New Roman"/>
          <w:noProof/>
          <w:color w:val="000000" w:themeColor="text1"/>
          <w:sz w:val="24"/>
          <w:szCs w:val="20"/>
        </w:rPr>
        <w:t>2</w:t>
      </w:r>
      <w:r w:rsidR="00103992" w:rsidRPr="00BF49AC">
        <w:rPr>
          <w:rFonts w:ascii="Times New Roman" w:hAnsi="Times New Roman" w:cs="Times New Roman"/>
          <w:noProof/>
          <w:color w:val="000000" w:themeColor="text1"/>
          <w:sz w:val="24"/>
          <w:szCs w:val="20"/>
        </w:rPr>
        <w:t xml:space="preserve"> </w:t>
      </w:r>
      <w:r w:rsidRPr="00BF49AC">
        <w:rPr>
          <w:rFonts w:ascii="Times New Roman" w:hAnsi="Times New Roman" w:cs="Times New Roman"/>
          <w:noProof/>
          <w:color w:val="000000" w:themeColor="text1"/>
          <w:sz w:val="24"/>
          <w:szCs w:val="20"/>
        </w:rPr>
        <w:t xml:space="preserve">(a) </w:t>
      </w:r>
      <w:r w:rsidR="00724D83" w:rsidRPr="00BF49AC">
        <w:rPr>
          <w:rFonts w:ascii="Times New Roman" w:hAnsi="Times New Roman" w:cs="Times New Roman"/>
          <w:noProof/>
          <w:color w:val="000000" w:themeColor="text1"/>
          <w:sz w:val="24"/>
          <w:szCs w:val="20"/>
        </w:rPr>
        <w:t>to</w:t>
      </w:r>
      <w:r w:rsidRPr="00BF49AC">
        <w:rPr>
          <w:rFonts w:ascii="Times New Roman" w:hAnsi="Times New Roman" w:cs="Times New Roman"/>
          <w:noProof/>
          <w:color w:val="000000" w:themeColor="text1"/>
          <w:sz w:val="24"/>
          <w:szCs w:val="20"/>
        </w:rPr>
        <w:t xml:space="preserve"> (</w:t>
      </w:r>
      <w:r w:rsidR="00724D83" w:rsidRPr="00BF49AC">
        <w:rPr>
          <w:rFonts w:ascii="Times New Roman" w:hAnsi="Times New Roman" w:cs="Times New Roman"/>
          <w:noProof/>
          <w:color w:val="000000" w:themeColor="text1"/>
          <w:sz w:val="24"/>
          <w:szCs w:val="20"/>
        </w:rPr>
        <w:t>d</w:t>
      </w:r>
      <w:r w:rsidRPr="00BF49AC">
        <w:rPr>
          <w:rFonts w:ascii="Times New Roman" w:hAnsi="Times New Roman" w:cs="Times New Roman"/>
          <w:noProof/>
          <w:color w:val="000000" w:themeColor="text1"/>
          <w:sz w:val="24"/>
          <w:szCs w:val="20"/>
        </w:rPr>
        <w:t xml:space="preserve">) plot the complex refractive index and dielectric constant </w:t>
      </w:r>
      <w:r w:rsidR="0025555E" w:rsidRPr="00BF49AC">
        <w:rPr>
          <w:rFonts w:ascii="Times New Roman" w:hAnsi="Times New Roman" w:cs="Times New Roman"/>
          <w:noProof/>
          <w:color w:val="000000" w:themeColor="text1"/>
          <w:sz w:val="24"/>
          <w:szCs w:val="20"/>
        </w:rPr>
        <w:t xml:space="preserve">of </w:t>
      </w:r>
      <w:r w:rsidRPr="00BF49AC">
        <w:rPr>
          <w:rFonts w:ascii="Times New Roman" w:hAnsi="Times New Roman" w:cs="Times New Roman"/>
          <w:noProof/>
          <w:color w:val="000000" w:themeColor="text1"/>
          <w:sz w:val="24"/>
          <w:szCs w:val="20"/>
        </w:rPr>
        <w:t>Ag and AZO ranging from 3</w:t>
      </w:r>
      <w:proofErr w:type="spellStart"/>
      <w:r w:rsidRPr="00BF49AC">
        <w:rPr>
          <w:rFonts w:ascii="Times New Roman" w:hAnsi="Times New Roman" w:cs="Times New Roman"/>
          <w:color w:val="000000" w:themeColor="text1"/>
          <w:sz w:val="24"/>
          <w:szCs w:val="20"/>
        </w:rPr>
        <w:t>μm</w:t>
      </w:r>
      <w:proofErr w:type="spellEnd"/>
      <w:r w:rsidRPr="00BF49AC">
        <w:rPr>
          <w:rFonts w:ascii="Times New Roman" w:hAnsi="Times New Roman" w:cs="Times New Roman"/>
          <w:color w:val="000000" w:themeColor="text1"/>
          <w:sz w:val="24"/>
          <w:szCs w:val="20"/>
        </w:rPr>
        <w:t xml:space="preserve"> to 14μm</w:t>
      </w:r>
      <w:r w:rsidRPr="00BF49AC">
        <w:rPr>
          <w:rFonts w:ascii="Times New Roman" w:hAnsi="Times New Roman" w:cs="Times New Roman"/>
          <w:noProof/>
          <w:color w:val="000000" w:themeColor="text1"/>
          <w:sz w:val="24"/>
          <w:szCs w:val="20"/>
        </w:rPr>
        <w:t xml:space="preserve"> </w:t>
      </w:r>
      <w:r w:rsidR="00C758C7" w:rsidRPr="00BF49AC">
        <w:rPr>
          <w:rFonts w:ascii="Times New Roman" w:hAnsi="Times New Roman" w:cs="Times New Roman"/>
          <w:color w:val="000000" w:themeColor="text1"/>
          <w:sz w:val="24"/>
          <w:szCs w:val="20"/>
        </w:rPr>
        <w:fldChar w:fldCharType="begin">
          <w:fldData xml:space="preserve">PEVuZE5vdGU+PENpdGU+PEF1dGhvcj5ZYW5nPC9BdXRob3I+PFllYXI+MjAxNTwvWWVhcj48UmVj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</w:fldData>
        </w:fldChar>
      </w:r>
      <w:r w:rsidR="00C758C7" w:rsidRPr="00BF49AC">
        <w:rPr>
          <w:rFonts w:ascii="Times New Roman" w:hAnsi="Times New Roman" w:cs="Times New Roman"/>
          <w:color w:val="000000" w:themeColor="text1"/>
          <w:sz w:val="24"/>
          <w:szCs w:val="20"/>
        </w:rPr>
        <w:instrText xml:space="preserve"> ADDIN EN.CITE </w:instrText>
      </w:r>
      <w:r w:rsidR="00C758C7" w:rsidRPr="00BF49AC">
        <w:rPr>
          <w:rFonts w:ascii="Times New Roman" w:hAnsi="Times New Roman" w:cs="Times New Roman"/>
          <w:color w:val="000000" w:themeColor="text1"/>
          <w:sz w:val="24"/>
          <w:szCs w:val="20"/>
        </w:rPr>
        <w:fldChar w:fldCharType="begin">
          <w:fldData xml:space="preserve">PEVuZE5vdGU+PENpdGU+PEF1dGhvcj5ZYW5nPC9BdXRob3I+PFllYXI+MjAxNTwvWWVhcj48UmVj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</w:fldData>
        </w:fldChar>
      </w:r>
      <w:r w:rsidR="00C758C7" w:rsidRPr="00BF49AC">
        <w:rPr>
          <w:rFonts w:ascii="Times New Roman" w:hAnsi="Times New Roman" w:cs="Times New Roman"/>
          <w:color w:val="000000" w:themeColor="text1"/>
          <w:sz w:val="24"/>
          <w:szCs w:val="20"/>
        </w:rPr>
        <w:instrText xml:space="preserve"> ADDIN EN.CITE.DATA </w:instrText>
      </w:r>
      <w:r w:rsidR="00C758C7" w:rsidRPr="00BF49AC">
        <w:rPr>
          <w:rFonts w:ascii="Times New Roman" w:hAnsi="Times New Roman" w:cs="Times New Roman"/>
          <w:color w:val="000000" w:themeColor="text1"/>
          <w:sz w:val="24"/>
          <w:szCs w:val="20"/>
        </w:rPr>
      </w:r>
      <w:r w:rsidR="00C758C7" w:rsidRPr="00BF49AC">
        <w:rPr>
          <w:rFonts w:ascii="Times New Roman" w:hAnsi="Times New Roman" w:cs="Times New Roman"/>
          <w:color w:val="000000" w:themeColor="text1"/>
          <w:sz w:val="24"/>
          <w:szCs w:val="20"/>
        </w:rPr>
        <w:fldChar w:fldCharType="end"/>
      </w:r>
      <w:r w:rsidR="00C758C7" w:rsidRPr="00BF49AC">
        <w:rPr>
          <w:rFonts w:ascii="Times New Roman" w:hAnsi="Times New Roman" w:cs="Times New Roman"/>
          <w:color w:val="000000" w:themeColor="text1"/>
          <w:sz w:val="24"/>
          <w:szCs w:val="20"/>
        </w:rPr>
      </w:r>
      <w:r w:rsidR="00C758C7" w:rsidRPr="00BF49AC">
        <w:rPr>
          <w:rFonts w:ascii="Times New Roman" w:hAnsi="Times New Roman" w:cs="Times New Roman"/>
          <w:color w:val="000000" w:themeColor="text1"/>
          <w:sz w:val="24"/>
          <w:szCs w:val="20"/>
        </w:rPr>
        <w:fldChar w:fldCharType="separate"/>
      </w:r>
      <w:r w:rsidR="00C758C7" w:rsidRPr="00BF49AC">
        <w:rPr>
          <w:rFonts w:ascii="Times New Roman" w:hAnsi="Times New Roman" w:cs="Times New Roman"/>
          <w:noProof/>
          <w:color w:val="000000" w:themeColor="text1"/>
          <w:sz w:val="24"/>
          <w:szCs w:val="20"/>
        </w:rPr>
        <w:t>[1-2]</w:t>
      </w:r>
      <w:r w:rsidR="00C758C7" w:rsidRPr="00BF49AC">
        <w:rPr>
          <w:rFonts w:ascii="Times New Roman" w:hAnsi="Times New Roman" w:cs="Times New Roman"/>
          <w:color w:val="000000" w:themeColor="text1"/>
          <w:sz w:val="24"/>
          <w:szCs w:val="20"/>
        </w:rPr>
        <w:fldChar w:fldCharType="end"/>
      </w:r>
      <w:r w:rsidR="00C758C7" w:rsidRPr="00BF49AC">
        <w:rPr>
          <w:rFonts w:ascii="Times New Roman" w:hAnsi="Times New Roman" w:cs="Times New Roman"/>
          <w:noProof/>
          <w:color w:val="000000" w:themeColor="text1"/>
          <w:sz w:val="24"/>
          <w:szCs w:val="20"/>
        </w:rPr>
        <w:t>and 3</w:t>
      </w:r>
      <w:r w:rsidR="0025555E" w:rsidRPr="00BF49AC">
        <w:rPr>
          <w:rFonts w:ascii="Times New Roman" w:hAnsi="Times New Roman" w:cs="Times New Roman"/>
          <w:noProof/>
          <w:color w:val="000000" w:themeColor="text1"/>
          <w:sz w:val="24"/>
          <w:szCs w:val="20"/>
        </w:rPr>
        <w:t>0</w:t>
      </w:r>
      <w:r w:rsidR="00C758C7" w:rsidRPr="00BF49AC">
        <w:rPr>
          <w:rFonts w:ascii="Times New Roman" w:hAnsi="Times New Roman" w:cs="Times New Roman"/>
          <w:noProof/>
          <w:color w:val="000000" w:themeColor="text1"/>
          <w:sz w:val="24"/>
          <w:szCs w:val="20"/>
        </w:rPr>
        <w:t xml:space="preserve">0nm to </w:t>
      </w:r>
      <w:r w:rsidR="0025555E" w:rsidRPr="00BF49AC">
        <w:rPr>
          <w:rFonts w:ascii="Times New Roman" w:hAnsi="Times New Roman" w:cs="Times New Roman"/>
          <w:noProof/>
          <w:color w:val="000000" w:themeColor="text1"/>
          <w:sz w:val="24"/>
          <w:szCs w:val="20"/>
        </w:rPr>
        <w:t>80</w:t>
      </w:r>
      <w:r w:rsidR="00C758C7" w:rsidRPr="00BF49AC">
        <w:rPr>
          <w:rFonts w:ascii="Times New Roman" w:hAnsi="Times New Roman" w:cs="Times New Roman"/>
          <w:noProof/>
          <w:color w:val="000000" w:themeColor="text1"/>
          <w:sz w:val="24"/>
          <w:szCs w:val="20"/>
        </w:rPr>
        <w:t xml:space="preserve">0nm </w:t>
      </w:r>
      <w:r w:rsidR="00C758C7" w:rsidRPr="00BF49AC">
        <w:rPr>
          <w:rFonts w:ascii="Times New Roman" w:hAnsi="Times New Roman" w:cs="Times New Roman"/>
          <w:noProof/>
          <w:color w:val="000000" w:themeColor="text1"/>
          <w:sz w:val="24"/>
          <w:szCs w:val="20"/>
        </w:rPr>
        <w:fldChar w:fldCharType="begin">
          <w:fldData xml:space="preserve">PEVuZE5vdGU+PENpdGU+PEF1dGhvcj5Kb2huc29uPC9BdXRob3I+PFllYXI+MTk3MjwvWWVhcj48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</w:fldData>
        </w:fldChar>
      </w:r>
      <w:r w:rsidR="00C758C7" w:rsidRPr="00BF49AC">
        <w:rPr>
          <w:rFonts w:ascii="Times New Roman" w:hAnsi="Times New Roman" w:cs="Times New Roman"/>
          <w:noProof/>
          <w:color w:val="000000" w:themeColor="text1"/>
          <w:sz w:val="24"/>
          <w:szCs w:val="20"/>
        </w:rPr>
        <w:instrText xml:space="preserve"> ADDIN EN.CITE </w:instrText>
      </w:r>
      <w:r w:rsidR="00C758C7" w:rsidRPr="00BF49AC">
        <w:rPr>
          <w:rFonts w:ascii="Times New Roman" w:hAnsi="Times New Roman" w:cs="Times New Roman"/>
          <w:noProof/>
          <w:color w:val="000000" w:themeColor="text1"/>
          <w:sz w:val="24"/>
          <w:szCs w:val="20"/>
        </w:rPr>
        <w:fldChar w:fldCharType="begin">
          <w:fldData xml:space="preserve">PEVuZE5vdGU+PENpdGU+PEF1dGhvcj5Kb2huc29uPC9BdXRob3I+PFllYXI+MTk3MjwvWWVhcj48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</w:fldData>
        </w:fldChar>
      </w:r>
      <w:r w:rsidR="00C758C7" w:rsidRPr="00BF49AC">
        <w:rPr>
          <w:rFonts w:ascii="Times New Roman" w:hAnsi="Times New Roman" w:cs="Times New Roman"/>
          <w:noProof/>
          <w:color w:val="000000" w:themeColor="text1"/>
          <w:sz w:val="24"/>
          <w:szCs w:val="20"/>
        </w:rPr>
        <w:instrText xml:space="preserve"> ADDIN EN.CITE.DATA </w:instrText>
      </w:r>
      <w:r w:rsidR="00C758C7" w:rsidRPr="00BF49AC">
        <w:rPr>
          <w:rFonts w:ascii="Times New Roman" w:hAnsi="Times New Roman" w:cs="Times New Roman"/>
          <w:noProof/>
          <w:color w:val="000000" w:themeColor="text1"/>
          <w:sz w:val="24"/>
          <w:szCs w:val="20"/>
        </w:rPr>
      </w:r>
      <w:r w:rsidR="00C758C7" w:rsidRPr="00BF49AC">
        <w:rPr>
          <w:rFonts w:ascii="Times New Roman" w:hAnsi="Times New Roman" w:cs="Times New Roman"/>
          <w:noProof/>
          <w:color w:val="000000" w:themeColor="text1"/>
          <w:sz w:val="24"/>
          <w:szCs w:val="20"/>
        </w:rPr>
        <w:fldChar w:fldCharType="end"/>
      </w:r>
      <w:r w:rsidR="00C758C7" w:rsidRPr="00BF49AC">
        <w:rPr>
          <w:rFonts w:ascii="Times New Roman" w:hAnsi="Times New Roman" w:cs="Times New Roman"/>
          <w:noProof/>
          <w:color w:val="000000" w:themeColor="text1"/>
          <w:sz w:val="24"/>
          <w:szCs w:val="20"/>
        </w:rPr>
      </w:r>
      <w:r w:rsidR="00C758C7" w:rsidRPr="00BF49AC">
        <w:rPr>
          <w:rFonts w:ascii="Times New Roman" w:hAnsi="Times New Roman" w:cs="Times New Roman"/>
          <w:noProof/>
          <w:color w:val="000000" w:themeColor="text1"/>
          <w:sz w:val="24"/>
          <w:szCs w:val="20"/>
        </w:rPr>
        <w:fldChar w:fldCharType="separate"/>
      </w:r>
      <w:r w:rsidR="00C758C7" w:rsidRPr="00BF49AC">
        <w:rPr>
          <w:rFonts w:ascii="Times New Roman" w:hAnsi="Times New Roman" w:cs="Times New Roman"/>
          <w:noProof/>
          <w:color w:val="000000" w:themeColor="text1"/>
          <w:sz w:val="24"/>
          <w:szCs w:val="20"/>
        </w:rPr>
        <w:t>[3-4]</w:t>
      </w:r>
      <w:r w:rsidR="00C758C7" w:rsidRPr="00BF49AC">
        <w:rPr>
          <w:rFonts w:ascii="Times New Roman" w:hAnsi="Times New Roman" w:cs="Times New Roman"/>
          <w:noProof/>
          <w:color w:val="000000" w:themeColor="text1"/>
          <w:sz w:val="24"/>
          <w:szCs w:val="20"/>
        </w:rPr>
        <w:fldChar w:fldCharType="end"/>
      </w:r>
      <w:r w:rsidR="000C158E">
        <w:rPr>
          <w:rFonts w:ascii="Times New Roman" w:hAnsi="Times New Roman" w:cs="Times New Roman"/>
          <w:noProof/>
          <w:color w:val="000000" w:themeColor="text1"/>
          <w:sz w:val="24"/>
          <w:szCs w:val="20"/>
        </w:rPr>
        <w:t xml:space="preserve">. The parameters are </w:t>
      </w:r>
      <w:r w:rsidRPr="00BF49AC">
        <w:rPr>
          <w:rFonts w:ascii="Times New Roman" w:hAnsi="Times New Roman" w:cs="Times New Roman"/>
          <w:noProof/>
          <w:color w:val="000000" w:themeColor="text1"/>
          <w:sz w:val="24"/>
          <w:szCs w:val="20"/>
        </w:rPr>
        <w:t>calculated through the following equation</w:t>
      </w:r>
      <w:r w:rsidRPr="00BF49AC">
        <w:rPr>
          <w:rFonts w:ascii="Times New Roman" w:hAnsi="Times New Roman" w:cs="Times New Roman"/>
          <w:noProof/>
          <w:color w:val="000000" w:themeColor="text1"/>
          <w:sz w:val="24"/>
          <w:szCs w:val="20"/>
        </w:rPr>
        <w:fldChar w:fldCharType="begin"/>
      </w:r>
      <w:r w:rsidR="00C758C7" w:rsidRPr="00BF49AC">
        <w:rPr>
          <w:rFonts w:ascii="Times New Roman" w:hAnsi="Times New Roman" w:cs="Times New Roman"/>
          <w:noProof/>
          <w:color w:val="000000" w:themeColor="text1"/>
          <w:sz w:val="24"/>
          <w:szCs w:val="20"/>
        </w:rPr>
        <w:instrText xml:space="preserve"> ADDIN EN.CITE &lt;EndNote&gt;&lt;Cite&gt;&lt;Author&gt;Born&lt;/Author&gt;&lt;Year&gt;2019&lt;/Year&gt;&lt;RecNum&gt;72&lt;/RecNum&gt;&lt;DisplayText&gt;&lt;style font="Times New Roman"&gt;[5]&lt;/style&gt;&lt;/DisplayText&gt;&lt;record&gt;&lt;rec-number&gt;72&lt;/rec-number&gt;&lt;foreign-keys&gt;&lt;key app="EN" db-id="t9stxr5xnd9eacex9wqppazivv25fezxffpz" timestamp="1706941841"&gt;72&lt;/key&gt;&lt;/foreign-keys&gt;&lt;ref-type name="Book"&gt;6&lt;/ref-type&gt;&lt;contributors&gt;&lt;authors&gt;&lt;author&gt;Born, Max&lt;/author&gt;&lt;author&gt;Wolf, Emil&lt;/author&gt;&lt;/authors&gt;&lt;/contributors&gt;&lt;titles&gt;&lt;title&gt;Principles of Optics: 60th Anniversary Edition&lt;/title&gt;&lt;/titles&gt;&lt;edition&gt;7&lt;/edition&gt;&lt;dates&gt;&lt;year&gt;2019&lt;/year&gt;&lt;/dates&gt;&lt;pub-location&gt;Cambridge&lt;/pub-location&gt;&lt;publisher&gt;Cambridge University Press&lt;/publisher&gt;&lt;isbn&gt;9781108477437&lt;/isbn&gt;&lt;urls&gt;&lt;related-urls&gt;&lt;url&gt;https://www.cambridge.org/core/product/9D54D6FF0317074912CB285C3FF7341C&lt;/url&gt;&lt;/related-urls&gt;&lt;/urls&gt;&lt;electronic-resource-num&gt;DOI: 10.1017/9781108769914&lt;/electronic-resource-num&gt;&lt;remote-database-name&gt;Cambridge Core&lt;/remote-database-name&gt;&lt;remote-database-provider&gt;Cambridge University Press&lt;/remote-database-provider&gt;&lt;/record&gt;&lt;/Cite&gt;&lt;/EndNote&gt;</w:instrText>
      </w:r>
      <w:r w:rsidRPr="00BF49AC">
        <w:rPr>
          <w:rFonts w:ascii="Times New Roman" w:hAnsi="Times New Roman" w:cs="Times New Roman"/>
          <w:noProof/>
          <w:color w:val="000000" w:themeColor="text1"/>
          <w:sz w:val="24"/>
          <w:szCs w:val="20"/>
        </w:rPr>
        <w:fldChar w:fldCharType="separate"/>
      </w:r>
      <w:r w:rsidR="00C758C7" w:rsidRPr="00BF49AC">
        <w:rPr>
          <w:rFonts w:ascii="Times New Roman" w:hAnsi="Times New Roman" w:cs="Times New Roman"/>
          <w:noProof/>
          <w:color w:val="000000" w:themeColor="text1"/>
          <w:sz w:val="24"/>
          <w:szCs w:val="20"/>
        </w:rPr>
        <w:t>[5]</w:t>
      </w:r>
      <w:r w:rsidRPr="00BF49AC">
        <w:rPr>
          <w:rFonts w:ascii="Times New Roman" w:hAnsi="Times New Roman" w:cs="Times New Roman"/>
          <w:noProof/>
          <w:color w:val="000000" w:themeColor="text1"/>
          <w:sz w:val="24"/>
          <w:szCs w:val="20"/>
        </w:rPr>
        <w:fldChar w:fldCharType="end"/>
      </w:r>
      <w:r w:rsidRPr="00BF49AC">
        <w:rPr>
          <w:rFonts w:ascii="Times New Roman" w:hAnsi="Times New Roman" w:cs="Times New Roman"/>
          <w:noProof/>
          <w:color w:val="000000" w:themeColor="text1"/>
          <w:sz w:val="24"/>
          <w:szCs w:val="20"/>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49"/>
        <w:gridCol w:w="857"/>
      </w:tblGrid>
      <w:tr w:rsidR="00BC4BF7" w:rsidRPr="00BF49AC" w14:paraId="4297F38A" w14:textId="77777777" w:rsidTr="00BC4BF7">
        <w:tc>
          <w:tcPr>
            <w:tcW w:w="7508" w:type="dxa"/>
          </w:tcPr>
          <w:p w14:paraId="7D6EC333" w14:textId="54E9CBA5" w:rsidR="00BC4BF7" w:rsidRPr="00BF49AC" w:rsidRDefault="00841965" w:rsidP="00BF49AC">
            <w:pPr>
              <w:spacing w:line="360" w:lineRule="auto"/>
              <w:rPr>
                <w:sz w:val="24"/>
                <w:szCs w:val="24"/>
              </w:rPr>
            </w:pPr>
            <m:oMathPara>
              <m:oMath>
                <m:sSup>
                  <m:sSupPr>
                    <m:ctrlPr>
                      <w:rPr>
                        <w:rFonts w:ascii="Cambria Math" w:hAnsi="Cambria Math"/>
                        <w:i/>
                        <w:sz w:val="24"/>
                        <w:szCs w:val="24"/>
                      </w:rPr>
                    </m:ctrlPr>
                  </m:sSupPr>
                  <m:e>
                    <m:r>
                      <w:rPr>
                        <w:rFonts w:ascii="Cambria Math" w:hAnsi="Cambria Math"/>
                        <w:sz w:val="24"/>
                        <w:szCs w:val="24"/>
                      </w:rPr>
                      <m:t>ε</m:t>
                    </m:r>
                  </m:e>
                  <m:sup>
                    <m:r>
                      <w:rPr>
                        <w:rFonts w:ascii="Cambria Math"/>
                        <w:sz w:val="24"/>
                        <w:szCs w:val="24"/>
                      </w:rPr>
                      <m:t>,</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k</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n</m:t>
                    </m:r>
                  </m:e>
                  <m:sup>
                    <m:r>
                      <w:rPr>
                        <w:rFonts w:ascii="Cambria Math" w:hAnsi="Cambria Math"/>
                        <w:sz w:val="24"/>
                        <w:szCs w:val="24"/>
                      </w:rPr>
                      <m:t>2</m:t>
                    </m:r>
                  </m:sup>
                </m:sSup>
                <m:r>
                  <w:rPr>
                    <w:rFonts w:ascii="Cambria Math" w:hAnsi="Cambria Math"/>
                    <w:sz w:val="24"/>
                    <w:szCs w:val="24"/>
                  </w:rPr>
                  <m:t>,</m:t>
                </m:r>
              </m:oMath>
            </m:oMathPara>
          </w:p>
        </w:tc>
        <w:tc>
          <w:tcPr>
            <w:tcW w:w="788" w:type="dxa"/>
          </w:tcPr>
          <w:p w14:paraId="1D4386D2" w14:textId="0BBBF647" w:rsidR="00BC4BF7" w:rsidRPr="00BF49AC" w:rsidRDefault="00BC4BF7" w:rsidP="00BF49AC">
            <w:pPr>
              <w:spacing w:line="360" w:lineRule="auto"/>
              <w:rPr>
                <w:rFonts w:ascii="Times New Roman" w:hAnsi="Times New Roman" w:cs="Times New Roman"/>
                <w:sz w:val="24"/>
                <w:szCs w:val="24"/>
              </w:rPr>
            </w:pPr>
            <w:r w:rsidRPr="00BF49AC">
              <w:rPr>
                <w:rFonts w:ascii="Times New Roman" w:hAnsi="Times New Roman" w:cs="Times New Roman"/>
                <w:sz w:val="24"/>
                <w:szCs w:val="24"/>
              </w:rPr>
              <w:t>(</w:t>
            </w:r>
            <w:r w:rsidR="0042250C" w:rsidRPr="00BF49AC">
              <w:rPr>
                <w:rFonts w:ascii="Times New Roman" w:hAnsi="Times New Roman" w:cs="Times New Roman"/>
                <w:sz w:val="24"/>
                <w:szCs w:val="24"/>
              </w:rPr>
              <w:t>S</w:t>
            </w:r>
            <w:r w:rsidR="00A44C3F">
              <w:rPr>
                <w:rFonts w:ascii="Times New Roman" w:hAnsi="Times New Roman" w:cs="Times New Roman"/>
                <w:sz w:val="24"/>
                <w:szCs w:val="24"/>
              </w:rPr>
              <w:t>1</w:t>
            </w:r>
            <w:r w:rsidRPr="00BF49AC">
              <w:rPr>
                <w:rFonts w:ascii="Times New Roman" w:hAnsi="Times New Roman" w:cs="Times New Roman"/>
                <w:sz w:val="24"/>
                <w:szCs w:val="24"/>
              </w:rPr>
              <w:t>)</w:t>
            </w:r>
          </w:p>
        </w:tc>
      </w:tr>
      <w:tr w:rsidR="00BC4BF7" w:rsidRPr="00BF49AC" w14:paraId="605D622E" w14:textId="77777777" w:rsidTr="00BC4BF7">
        <w:tc>
          <w:tcPr>
            <w:tcW w:w="7508" w:type="dxa"/>
          </w:tcPr>
          <w:p w14:paraId="5A66D963" w14:textId="2E4A2830" w:rsidR="00BC4BF7" w:rsidRPr="00BF49AC" w:rsidRDefault="00841965" w:rsidP="00BF49AC">
            <w:pPr>
              <w:spacing w:line="360" w:lineRule="auto"/>
              <w:rPr>
                <w:sz w:val="24"/>
                <w:szCs w:val="24"/>
              </w:rPr>
            </w:pPr>
            <m:oMathPara>
              <m:oMath>
                <m:sSup>
                  <m:sSupPr>
                    <m:ctrlPr>
                      <w:rPr>
                        <w:rFonts w:ascii="Cambria Math" w:hAnsi="Cambria Math"/>
                        <w:i/>
                        <w:sz w:val="24"/>
                        <w:szCs w:val="24"/>
                      </w:rPr>
                    </m:ctrlPr>
                  </m:sSupPr>
                  <m:e>
                    <m:r>
                      <w:rPr>
                        <w:rFonts w:ascii="Cambria Math" w:hAnsi="Cambria Math"/>
                        <w:sz w:val="24"/>
                        <w:szCs w:val="24"/>
                      </w:rPr>
                      <m:t>ε</m:t>
                    </m:r>
                  </m:e>
                  <m:sup>
                    <m:r>
                      <w:rPr>
                        <w:rFonts w:ascii="Cambria Math"/>
                        <w:sz w:val="24"/>
                        <w:szCs w:val="24"/>
                      </w:rPr>
                      <m:t>,,</m:t>
                    </m:r>
                  </m:sup>
                </m:sSup>
                <m:r>
                  <w:rPr>
                    <w:rFonts w:ascii="Cambria Math" w:hAnsi="Cambria Math"/>
                    <w:sz w:val="24"/>
                    <w:szCs w:val="24"/>
                  </w:rPr>
                  <m:t>=2</m:t>
                </m:r>
                <m:r>
                  <w:rPr>
                    <w:rFonts w:ascii="Cambria Math" w:hAnsi="Cambria Math" w:hint="eastAsia"/>
                    <w:sz w:val="24"/>
                    <w:szCs w:val="24"/>
                  </w:rPr>
                  <m:t>×</m:t>
                </m:r>
                <m:r>
                  <w:rPr>
                    <w:rFonts w:ascii="Cambria Math" w:hAnsi="Cambria Math" w:hint="eastAsia"/>
                    <w:sz w:val="24"/>
                    <w:szCs w:val="24"/>
                  </w:rPr>
                  <m:t>k</m:t>
                </m:r>
                <m:r>
                  <w:rPr>
                    <w:rFonts w:ascii="Cambria Math" w:hAnsi="Cambria Math" w:hint="eastAsia"/>
                    <w:sz w:val="24"/>
                    <w:szCs w:val="24"/>
                  </w:rPr>
                  <m:t>×</m:t>
                </m:r>
                <m:r>
                  <w:rPr>
                    <w:rFonts w:ascii="Cambria Math" w:hAnsi="Cambria Math"/>
                    <w:sz w:val="24"/>
                    <w:szCs w:val="24"/>
                  </w:rPr>
                  <m:t>n,</m:t>
                </m:r>
              </m:oMath>
            </m:oMathPara>
          </w:p>
        </w:tc>
        <w:tc>
          <w:tcPr>
            <w:tcW w:w="788" w:type="dxa"/>
          </w:tcPr>
          <w:p w14:paraId="36AE8627" w14:textId="44E3C394" w:rsidR="00BC4BF7" w:rsidRPr="00BF49AC" w:rsidRDefault="00BC4BF7" w:rsidP="00BF49AC">
            <w:pPr>
              <w:spacing w:line="360" w:lineRule="auto"/>
              <w:rPr>
                <w:rFonts w:ascii="Times New Roman" w:hAnsi="Times New Roman" w:cs="Times New Roman"/>
                <w:sz w:val="24"/>
                <w:szCs w:val="24"/>
              </w:rPr>
            </w:pPr>
            <w:r w:rsidRPr="00BF49AC">
              <w:rPr>
                <w:rFonts w:ascii="Times New Roman" w:hAnsi="Times New Roman" w:cs="Times New Roman"/>
                <w:sz w:val="24"/>
                <w:szCs w:val="24"/>
              </w:rPr>
              <w:t>(</w:t>
            </w:r>
            <w:r w:rsidR="0042250C" w:rsidRPr="00BF49AC">
              <w:rPr>
                <w:rFonts w:ascii="Times New Roman" w:hAnsi="Times New Roman" w:cs="Times New Roman"/>
                <w:sz w:val="24"/>
                <w:szCs w:val="24"/>
              </w:rPr>
              <w:t>S</w:t>
            </w:r>
            <w:r w:rsidR="00A44C3F">
              <w:rPr>
                <w:rFonts w:ascii="Times New Roman" w:hAnsi="Times New Roman" w:cs="Times New Roman"/>
                <w:sz w:val="24"/>
                <w:szCs w:val="24"/>
              </w:rPr>
              <w:t>2</w:t>
            </w:r>
            <w:r w:rsidRPr="00BF49AC">
              <w:rPr>
                <w:rFonts w:ascii="Times New Roman" w:hAnsi="Times New Roman" w:cs="Times New Roman"/>
                <w:sz w:val="24"/>
                <w:szCs w:val="24"/>
              </w:rPr>
              <w:t>)</w:t>
            </w:r>
          </w:p>
        </w:tc>
      </w:tr>
    </w:tbl>
    <w:p w14:paraId="1EB6E06D" w14:textId="77777777" w:rsidR="00685435" w:rsidRPr="00BF49AC" w:rsidRDefault="00685435" w:rsidP="00BF49AC">
      <w:pPr>
        <w:spacing w:line="360" w:lineRule="auto"/>
        <w:rPr>
          <w:rFonts w:ascii="Times New Roman" w:hAnsi="Times New Roman" w:cs="Times New Roman"/>
          <w:noProof/>
          <w:color w:val="000000" w:themeColor="text1"/>
          <w:sz w:val="24"/>
          <w:szCs w:val="24"/>
        </w:rPr>
      </w:pPr>
      <w:r w:rsidRPr="00BF49AC">
        <w:rPr>
          <w:rFonts w:ascii="Times New Roman" w:hAnsi="Times New Roman" w:cs="Times New Roman"/>
          <w:noProof/>
          <w:color w:val="000000" w:themeColor="text1"/>
          <w:sz w:val="24"/>
          <w:szCs w:val="24"/>
        </w:rPr>
        <w:t>where n and k represent the refractive index and extinction coefficient, respectivitly.</w:t>
      </w:r>
    </w:p>
    <w:p w14:paraId="3F23D49D" w14:textId="549E0955" w:rsidR="00685435" w:rsidRDefault="00C758C7" w:rsidP="00BF49AC">
      <w:pPr>
        <w:spacing w:line="360" w:lineRule="auto"/>
        <w:jc w:val="center"/>
        <w:rPr>
          <w:rFonts w:ascii="Times New Roman" w:hAnsi="Times New Roman" w:cs="Times New Roman"/>
          <w:sz w:val="20"/>
        </w:rPr>
      </w:pPr>
      <w:r>
        <w:rPr>
          <w:noProof/>
        </w:rPr>
        <w:lastRenderedPageBreak/>
        <w:drawing>
          <wp:inline distT="0" distB="0" distL="0" distR="0" wp14:anchorId="02AB0167" wp14:editId="336EAE2C">
            <wp:extent cx="4493090" cy="3355658"/>
            <wp:effectExtent l="0" t="0" r="317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6469" r="18230"/>
                    <a:stretch/>
                  </pic:blipFill>
                  <pic:spPr bwMode="auto">
                    <a:xfrm>
                      <a:off x="0" y="0"/>
                      <a:ext cx="4498165" cy="3359448"/>
                    </a:xfrm>
                    <a:prstGeom prst="rect">
                      <a:avLst/>
                    </a:prstGeom>
                    <a:noFill/>
                    <a:ln>
                      <a:noFill/>
                    </a:ln>
                    <a:extLst>
                      <a:ext uri="{53640926-AAD7-44D8-BBD7-CCE9431645EC}">
                        <a14:shadowObscured xmlns:a14="http://schemas.microsoft.com/office/drawing/2010/main"/>
                      </a:ext>
                    </a:extLst>
                  </pic:spPr>
                </pic:pic>
              </a:graphicData>
            </a:graphic>
          </wp:inline>
        </w:drawing>
      </w:r>
    </w:p>
    <w:p w14:paraId="205B187C" w14:textId="18602FDF" w:rsidR="000E704B" w:rsidRDefault="00C758C7" w:rsidP="00211175">
      <w:pPr>
        <w:spacing w:line="360" w:lineRule="auto"/>
        <w:rPr>
          <w:rFonts w:ascii="Times New Roman" w:hAnsi="Times New Roman" w:cs="Times New Roman"/>
          <w:sz w:val="24"/>
        </w:rPr>
      </w:pPr>
      <w:r w:rsidRPr="00BF49AC">
        <w:rPr>
          <w:rFonts w:ascii="Times New Roman" w:hAnsi="Times New Roman" w:cs="Times New Roman"/>
          <w:b/>
          <w:sz w:val="24"/>
        </w:rPr>
        <w:t xml:space="preserve">Figure </w:t>
      </w:r>
      <w:r w:rsidR="00103992" w:rsidRPr="00BF49AC">
        <w:rPr>
          <w:rFonts w:ascii="Times New Roman" w:hAnsi="Times New Roman" w:cs="Times New Roman"/>
          <w:b/>
          <w:sz w:val="24"/>
        </w:rPr>
        <w:t>S</w:t>
      </w:r>
      <w:r w:rsidR="00E24BD8">
        <w:rPr>
          <w:rFonts w:ascii="Times New Roman" w:hAnsi="Times New Roman" w:cs="Times New Roman"/>
          <w:b/>
          <w:sz w:val="24"/>
        </w:rPr>
        <w:t>2</w:t>
      </w:r>
      <w:r w:rsidR="0042250C" w:rsidRPr="00BF49AC">
        <w:rPr>
          <w:rFonts w:ascii="Times New Roman" w:hAnsi="Times New Roman" w:cs="Times New Roman"/>
          <w:b/>
          <w:sz w:val="24"/>
        </w:rPr>
        <w:t>.</w:t>
      </w:r>
      <w:r w:rsidR="000C158E" w:rsidRPr="000C158E">
        <w:rPr>
          <w:rFonts w:ascii="Times New Roman" w:hAnsi="Times New Roman" w:cs="Times New Roman"/>
          <w:sz w:val="24"/>
        </w:rPr>
        <w:t xml:space="preserve"> </w:t>
      </w:r>
      <w:r w:rsidR="000C158E" w:rsidRPr="00BF49AC">
        <w:rPr>
          <w:rFonts w:ascii="Times New Roman" w:hAnsi="Times New Roman" w:cs="Times New Roman"/>
          <w:sz w:val="24"/>
        </w:rPr>
        <w:t>Refractive index and dielectric constant of</w:t>
      </w:r>
      <w:r w:rsidR="00103992" w:rsidRPr="00BF49AC">
        <w:rPr>
          <w:rFonts w:ascii="Times New Roman" w:hAnsi="Times New Roman" w:cs="Times New Roman"/>
          <w:sz w:val="24"/>
        </w:rPr>
        <w:t xml:space="preserve"> </w:t>
      </w:r>
      <w:r w:rsidRPr="00BF49AC">
        <w:rPr>
          <w:rFonts w:ascii="Times New Roman" w:hAnsi="Times New Roman" w:cs="Times New Roman"/>
          <w:sz w:val="24"/>
        </w:rPr>
        <w:t>(a)</w:t>
      </w:r>
      <w:r w:rsidRPr="00BF49AC">
        <w:rPr>
          <w:sz w:val="28"/>
        </w:rPr>
        <w:t xml:space="preserve"> </w:t>
      </w:r>
      <w:r w:rsidRPr="00BF49AC">
        <w:rPr>
          <w:rFonts w:ascii="Times New Roman" w:hAnsi="Times New Roman" w:cs="Times New Roman"/>
          <w:sz w:val="24"/>
        </w:rPr>
        <w:t xml:space="preserve">Ag, (b) AZO ranging from </w:t>
      </w:r>
      <w:bookmarkStart w:id="6" w:name="OLE_LINK61"/>
      <w:bookmarkStart w:id="7" w:name="OLE_LINK62"/>
      <w:r w:rsidRPr="00BF49AC">
        <w:rPr>
          <w:rFonts w:ascii="Times New Roman" w:hAnsi="Times New Roman" w:cs="Times New Roman"/>
          <w:sz w:val="24"/>
        </w:rPr>
        <w:t>3-14μm</w:t>
      </w:r>
      <w:bookmarkEnd w:id="6"/>
      <w:bookmarkEnd w:id="7"/>
      <w:r w:rsidRPr="00BF49AC">
        <w:rPr>
          <w:rFonts w:ascii="Times New Roman" w:hAnsi="Times New Roman" w:cs="Times New Roman"/>
          <w:sz w:val="24"/>
        </w:rPr>
        <w:t>.</w:t>
      </w:r>
      <w:r w:rsidR="000C158E" w:rsidRPr="000C158E">
        <w:rPr>
          <w:rFonts w:ascii="Times New Roman" w:hAnsi="Times New Roman" w:cs="Times New Roman"/>
          <w:sz w:val="24"/>
        </w:rPr>
        <w:t xml:space="preserve"> </w:t>
      </w:r>
      <w:r w:rsidR="000C158E" w:rsidRPr="00BF49AC">
        <w:rPr>
          <w:rFonts w:ascii="Times New Roman" w:hAnsi="Times New Roman" w:cs="Times New Roman"/>
          <w:sz w:val="24"/>
        </w:rPr>
        <w:t xml:space="preserve">Refractive index and dielectric constant </w:t>
      </w:r>
      <w:r w:rsidRPr="00BF49AC">
        <w:rPr>
          <w:rFonts w:ascii="Times New Roman" w:hAnsi="Times New Roman" w:cs="Times New Roman"/>
          <w:sz w:val="24"/>
        </w:rPr>
        <w:t>(</w:t>
      </w:r>
      <w:r w:rsidR="00953C4B" w:rsidRPr="00BF49AC">
        <w:rPr>
          <w:rFonts w:ascii="Times New Roman" w:hAnsi="Times New Roman" w:cs="Times New Roman"/>
          <w:sz w:val="24"/>
        </w:rPr>
        <w:t>c</w:t>
      </w:r>
      <w:r w:rsidRPr="00BF49AC">
        <w:rPr>
          <w:rFonts w:ascii="Times New Roman" w:hAnsi="Times New Roman" w:cs="Times New Roman"/>
          <w:sz w:val="24"/>
        </w:rPr>
        <w:t>)</w:t>
      </w:r>
      <w:r w:rsidRPr="00BF49AC">
        <w:rPr>
          <w:sz w:val="28"/>
        </w:rPr>
        <w:t xml:space="preserve"> </w:t>
      </w:r>
      <w:r w:rsidRPr="00BF49AC">
        <w:rPr>
          <w:rFonts w:ascii="Times New Roman" w:hAnsi="Times New Roman" w:cs="Times New Roman"/>
          <w:sz w:val="24"/>
        </w:rPr>
        <w:t>of Ag, (</w:t>
      </w:r>
      <w:r w:rsidR="00953C4B" w:rsidRPr="00BF49AC">
        <w:rPr>
          <w:rFonts w:ascii="Times New Roman" w:hAnsi="Times New Roman" w:cs="Times New Roman"/>
          <w:sz w:val="24"/>
        </w:rPr>
        <w:t>d</w:t>
      </w:r>
      <w:r w:rsidRPr="00BF49AC">
        <w:rPr>
          <w:rFonts w:ascii="Times New Roman" w:hAnsi="Times New Roman" w:cs="Times New Roman"/>
          <w:sz w:val="24"/>
        </w:rPr>
        <w:t>) AZO ranging from 3</w:t>
      </w:r>
      <w:r w:rsidR="000E704B">
        <w:rPr>
          <w:rFonts w:ascii="Times New Roman" w:hAnsi="Times New Roman" w:cs="Times New Roman"/>
          <w:sz w:val="24"/>
        </w:rPr>
        <w:t>0</w:t>
      </w:r>
      <w:r w:rsidRPr="00BF49AC">
        <w:rPr>
          <w:rFonts w:ascii="Times New Roman" w:hAnsi="Times New Roman" w:cs="Times New Roman"/>
          <w:sz w:val="24"/>
        </w:rPr>
        <w:t>0-80</w:t>
      </w:r>
      <w:r w:rsidR="000E704B">
        <w:rPr>
          <w:rFonts w:ascii="Times New Roman" w:hAnsi="Times New Roman" w:cs="Times New Roman"/>
          <w:sz w:val="24"/>
        </w:rPr>
        <w:t>0</w:t>
      </w:r>
      <w:r w:rsidRPr="00BF49AC">
        <w:rPr>
          <w:rFonts w:ascii="Times New Roman" w:hAnsi="Times New Roman" w:cs="Times New Roman"/>
          <w:sz w:val="24"/>
        </w:rPr>
        <w:t>nm.</w:t>
      </w:r>
    </w:p>
    <w:p w14:paraId="6233D63A" w14:textId="77777777" w:rsidR="00E24BD8" w:rsidRPr="00E24BD8" w:rsidRDefault="00E24BD8" w:rsidP="00E24BD8">
      <w:pPr>
        <w:spacing w:line="360" w:lineRule="auto"/>
        <w:rPr>
          <w:rFonts w:ascii="Times New Roman" w:hAnsi="Times New Roman" w:cs="Times New Roman"/>
          <w:sz w:val="24"/>
        </w:rPr>
      </w:pPr>
    </w:p>
    <w:p w14:paraId="3B6DD467" w14:textId="77777777" w:rsidR="000E704B" w:rsidRPr="00E24BD8" w:rsidRDefault="000E704B" w:rsidP="000E704B">
      <w:pPr>
        <w:spacing w:line="360" w:lineRule="auto"/>
        <w:rPr>
          <w:rFonts w:ascii="Times New Roman" w:hAnsi="Times New Roman" w:cs="Times New Roman"/>
          <w:sz w:val="20"/>
        </w:rPr>
      </w:pPr>
      <w:r w:rsidRPr="00E24BD8">
        <w:rPr>
          <w:rFonts w:ascii="Times New Roman" w:hAnsi="Times New Roman" w:cs="Times New Roman"/>
          <w:noProof/>
          <w:color w:val="000000" w:themeColor="text1"/>
          <w:sz w:val="28"/>
          <w:szCs w:val="20"/>
        </w:rPr>
        <w:t>Section</w:t>
      </w:r>
      <w:bookmarkStart w:id="8" w:name="OLE_LINK59"/>
      <w:bookmarkStart w:id="9" w:name="OLE_LINK60"/>
      <w:r w:rsidRPr="00E24BD8">
        <w:rPr>
          <w:rFonts w:ascii="Times New Roman" w:hAnsi="Times New Roman" w:cs="Times New Roman"/>
          <w:noProof/>
          <w:color w:val="000000" w:themeColor="text1"/>
          <w:sz w:val="28"/>
          <w:szCs w:val="20"/>
        </w:rPr>
        <w:t xml:space="preserve"> S</w:t>
      </w:r>
      <w:r w:rsidRPr="00E24BD8">
        <w:rPr>
          <w:rFonts w:ascii="Times New Roman" w:hAnsi="Times New Roman" w:cs="Times New Roman" w:hint="eastAsia"/>
          <w:noProof/>
          <w:color w:val="000000" w:themeColor="text1"/>
          <w:sz w:val="28"/>
          <w:szCs w:val="20"/>
        </w:rPr>
        <w:t>1</w:t>
      </w:r>
      <w:r w:rsidRPr="00E24BD8">
        <w:rPr>
          <w:rFonts w:ascii="Times New Roman" w:hAnsi="Times New Roman" w:cs="Times New Roman"/>
          <w:noProof/>
          <w:color w:val="000000" w:themeColor="text1"/>
          <w:sz w:val="28"/>
          <w:szCs w:val="20"/>
        </w:rPr>
        <w:t xml:space="preserve">.2 </w:t>
      </w:r>
      <w:r w:rsidRPr="00E24BD8">
        <w:rPr>
          <w:rFonts w:ascii="Times New Roman" w:hAnsi="Times New Roman" w:cs="Times New Roman"/>
          <w:sz w:val="28"/>
        </w:rPr>
        <w:t>Influence of the PMMA substrate on the IR emissivity and visible transmittance</w:t>
      </w:r>
      <w:bookmarkEnd w:id="8"/>
      <w:bookmarkEnd w:id="9"/>
    </w:p>
    <w:p w14:paraId="7F7A56B2" w14:textId="599A9D80" w:rsidR="000E704B" w:rsidRPr="00BF49AC" w:rsidRDefault="000E704B" w:rsidP="000E704B">
      <w:pPr>
        <w:spacing w:line="360" w:lineRule="auto"/>
        <w:rPr>
          <w:rFonts w:ascii="Times New Roman" w:hAnsi="Times New Roman" w:cs="Times New Roman"/>
          <w:sz w:val="24"/>
          <w:szCs w:val="20"/>
        </w:rPr>
      </w:pPr>
      <w:r w:rsidRPr="00BF49AC">
        <w:rPr>
          <w:rFonts w:ascii="Times New Roman" w:hAnsi="Times New Roman" w:cs="Times New Roman"/>
          <w:sz w:val="24"/>
          <w:szCs w:val="20"/>
        </w:rPr>
        <w:t>Figure S</w:t>
      </w:r>
      <w:r w:rsidR="00E24BD8">
        <w:rPr>
          <w:rFonts w:ascii="Times New Roman" w:hAnsi="Times New Roman" w:cs="Times New Roman"/>
          <w:sz w:val="24"/>
          <w:szCs w:val="20"/>
        </w:rPr>
        <w:t>3</w:t>
      </w:r>
      <w:r w:rsidRPr="00BF49AC">
        <w:rPr>
          <w:rFonts w:ascii="Times New Roman" w:hAnsi="Times New Roman" w:cs="Times New Roman"/>
          <w:sz w:val="24"/>
          <w:szCs w:val="20"/>
        </w:rPr>
        <w:t xml:space="preserve"> (a) </w:t>
      </w:r>
      <w:r w:rsidRPr="00BF49AC">
        <w:rPr>
          <w:rFonts w:ascii="Times New Roman" w:hAnsi="Times New Roman" w:cs="Times New Roman"/>
          <w:noProof/>
          <w:color w:val="000000" w:themeColor="text1"/>
          <w:sz w:val="24"/>
          <w:szCs w:val="20"/>
        </w:rPr>
        <w:t>plot</w:t>
      </w:r>
      <w:r w:rsidR="000C158E">
        <w:rPr>
          <w:rFonts w:ascii="Times New Roman" w:hAnsi="Times New Roman" w:cs="Times New Roman"/>
          <w:noProof/>
          <w:color w:val="000000" w:themeColor="text1"/>
          <w:sz w:val="24"/>
          <w:szCs w:val="20"/>
        </w:rPr>
        <w:t>s</w:t>
      </w:r>
      <w:r w:rsidRPr="00BF49AC">
        <w:rPr>
          <w:rFonts w:ascii="Times New Roman" w:hAnsi="Times New Roman" w:cs="Times New Roman"/>
          <w:noProof/>
          <w:color w:val="000000" w:themeColor="text1"/>
          <w:sz w:val="24"/>
          <w:szCs w:val="20"/>
        </w:rPr>
        <w:t xml:space="preserve"> the refractive index and dielectric constant calculated through Eq(S</w:t>
      </w:r>
      <w:r w:rsidR="00A44C3F">
        <w:rPr>
          <w:rFonts w:ascii="Times New Roman" w:hAnsi="Times New Roman" w:cs="Times New Roman"/>
          <w:noProof/>
          <w:color w:val="000000" w:themeColor="text1"/>
          <w:sz w:val="24"/>
          <w:szCs w:val="20"/>
        </w:rPr>
        <w:t>1</w:t>
      </w:r>
      <w:r w:rsidRPr="00BF49AC">
        <w:rPr>
          <w:rFonts w:ascii="Times New Roman" w:hAnsi="Times New Roman" w:cs="Times New Roman"/>
          <w:noProof/>
          <w:color w:val="000000" w:themeColor="text1"/>
          <w:sz w:val="24"/>
          <w:szCs w:val="20"/>
        </w:rPr>
        <w:t>) of PMMA</w:t>
      </w:r>
      <w:r w:rsidRPr="00BF49AC">
        <w:rPr>
          <w:rFonts w:ascii="Times New Roman" w:hAnsi="Times New Roman" w:cs="Times New Roman"/>
          <w:noProof/>
          <w:color w:val="000000" w:themeColor="text1"/>
          <w:sz w:val="24"/>
          <w:szCs w:val="20"/>
        </w:rPr>
        <w:fldChar w:fldCharType="begin"/>
      </w:r>
      <w:r w:rsidRPr="00BF49AC">
        <w:rPr>
          <w:rFonts w:ascii="Times New Roman" w:hAnsi="Times New Roman" w:cs="Times New Roman"/>
          <w:noProof/>
          <w:color w:val="000000" w:themeColor="text1"/>
          <w:sz w:val="24"/>
          <w:szCs w:val="20"/>
        </w:rPr>
        <w:instrText xml:space="preserve"> ADDIN EN.CITE &lt;EndNote&gt;&lt;Cite&gt;&lt;Author&gt;Polyanskiy&lt;/Author&gt;&lt;Year&gt;2024&lt;/Year&gt;&lt;RecNum&gt;9&lt;/RecNum&gt;&lt;DisplayText&gt;&lt;style font="Times New Roman"&gt;[6]&lt;/style&gt;&lt;/DisplayText&gt;&lt;record&gt;&lt;rec-number&gt;9&lt;/rec-number&gt;&lt;foreign-keys&gt;&lt;key app="EN" db-id="5v9zfvrzfw9e9uer9pcxee2m2sxvspav2f5z" timestamp="1720165152"&gt;9&lt;/key&gt;&lt;/foreign-keys&gt;&lt;ref-type name="Journal Article"&gt;17&lt;/ref-type&gt;&lt;contributors&gt;&lt;authors&gt;&lt;author&gt;Polyanskiy, Mikhail N.&lt;/author&gt;&lt;/authors&gt;&lt;/contributors&gt;&lt;titles&gt;&lt;title&gt;Refractiveindex.info database of optical constants&lt;/title&gt;&lt;secondary-title&gt;Scientific Data&lt;/secondary-title&gt;&lt;/titles&gt;&lt;periodical&gt;&lt;full-title&gt;Scientific Data&lt;/full-title&gt;&lt;/periodical&gt;&lt;pages&gt;94&lt;/pages&gt;&lt;volume&gt;11&lt;/volume&gt;&lt;number&gt;1&lt;/number&gt;&lt;dates&gt;&lt;year&gt;2024&lt;/year&gt;&lt;pub-dates&gt;&lt;date&gt;2024/01/18&lt;/date&gt;&lt;/pub-dates&gt;&lt;/dates&gt;&lt;isbn&gt;2052-4463&lt;/isbn&gt;&lt;urls&gt;&lt;related-urls&gt;&lt;url&gt;https://doi.org/10.1038/s41597-023-02898-2&lt;/url&gt;&lt;/related-urls&gt;&lt;/urls&gt;&lt;electronic-resource-num&gt;10.1038/s41597-023-02898-2&lt;/electronic-resource-num&gt;&lt;/record&gt;&lt;/Cite&gt;&lt;/EndNote&gt;</w:instrText>
      </w:r>
      <w:r w:rsidRPr="00BF49AC">
        <w:rPr>
          <w:rFonts w:ascii="Times New Roman" w:hAnsi="Times New Roman" w:cs="Times New Roman"/>
          <w:noProof/>
          <w:color w:val="000000" w:themeColor="text1"/>
          <w:sz w:val="24"/>
          <w:szCs w:val="20"/>
        </w:rPr>
        <w:fldChar w:fldCharType="separate"/>
      </w:r>
      <w:r w:rsidRPr="00BF49AC">
        <w:rPr>
          <w:rFonts w:ascii="Times New Roman" w:hAnsi="Times New Roman" w:cs="Times New Roman"/>
          <w:noProof/>
          <w:color w:val="000000" w:themeColor="text1"/>
          <w:sz w:val="24"/>
          <w:szCs w:val="20"/>
        </w:rPr>
        <w:t>[6]</w:t>
      </w:r>
      <w:r w:rsidRPr="00BF49AC">
        <w:rPr>
          <w:rFonts w:ascii="Times New Roman" w:hAnsi="Times New Roman" w:cs="Times New Roman"/>
          <w:noProof/>
          <w:color w:val="000000" w:themeColor="text1"/>
          <w:sz w:val="24"/>
          <w:szCs w:val="20"/>
        </w:rPr>
        <w:fldChar w:fldCharType="end"/>
      </w:r>
      <w:r w:rsidRPr="00BF49AC">
        <w:rPr>
          <w:rFonts w:ascii="Times New Roman" w:hAnsi="Times New Roman" w:cs="Times New Roman"/>
          <w:noProof/>
          <w:color w:val="000000" w:themeColor="text1"/>
          <w:sz w:val="24"/>
          <w:szCs w:val="20"/>
        </w:rPr>
        <w:t>. In this band, the extinction coefficient k equals 0, which means no loss occurs, which is also confirmed by the calculated transmittance shown in Figure S</w:t>
      </w:r>
      <w:r w:rsidR="00E24BD8">
        <w:rPr>
          <w:rFonts w:ascii="Times New Roman" w:hAnsi="Times New Roman" w:cs="Times New Roman"/>
          <w:noProof/>
          <w:color w:val="000000" w:themeColor="text1"/>
          <w:sz w:val="24"/>
          <w:szCs w:val="20"/>
        </w:rPr>
        <w:t>3</w:t>
      </w:r>
      <w:r w:rsidRPr="00BF49AC">
        <w:rPr>
          <w:rFonts w:ascii="Times New Roman" w:hAnsi="Times New Roman" w:cs="Times New Roman"/>
          <w:noProof/>
          <w:color w:val="000000" w:themeColor="text1"/>
          <w:sz w:val="24"/>
          <w:szCs w:val="20"/>
        </w:rPr>
        <w:t xml:space="preserve"> (b), the transmittance is 100%. Figure S</w:t>
      </w:r>
      <w:r w:rsidR="00E24BD8">
        <w:rPr>
          <w:rFonts w:ascii="Times New Roman" w:hAnsi="Times New Roman" w:cs="Times New Roman"/>
          <w:noProof/>
          <w:color w:val="000000" w:themeColor="text1"/>
          <w:sz w:val="24"/>
          <w:szCs w:val="20"/>
        </w:rPr>
        <w:t xml:space="preserve">3 </w:t>
      </w:r>
      <w:r w:rsidRPr="00BF49AC">
        <w:rPr>
          <w:rFonts w:ascii="Times New Roman" w:hAnsi="Times New Roman" w:cs="Times New Roman"/>
          <w:noProof/>
          <w:color w:val="000000" w:themeColor="text1"/>
          <w:sz w:val="24"/>
          <w:szCs w:val="20"/>
        </w:rPr>
        <w:t>(c) plots transmittance of of Model I in IR band</w:t>
      </w:r>
      <w:r w:rsidR="000C158E">
        <w:rPr>
          <w:rFonts w:ascii="Times New Roman" w:hAnsi="Times New Roman" w:cs="Times New Roman"/>
          <w:noProof/>
          <w:color w:val="000000" w:themeColor="text1"/>
          <w:sz w:val="24"/>
          <w:szCs w:val="20"/>
        </w:rPr>
        <w:t>,</w:t>
      </w:r>
      <w:r w:rsidR="000C158E" w:rsidRPr="000C158E">
        <w:rPr>
          <w:rFonts w:ascii="Times New Roman" w:hAnsi="Times New Roman" w:cs="Times New Roman"/>
          <w:noProof/>
          <w:color w:val="000000" w:themeColor="text1"/>
          <w:sz w:val="24"/>
          <w:szCs w:val="20"/>
        </w:rPr>
        <w:t xml:space="preserve"> </w:t>
      </w:r>
      <w:r w:rsidR="000C158E" w:rsidRPr="00BF49AC">
        <w:rPr>
          <w:rFonts w:ascii="Times New Roman" w:hAnsi="Times New Roman" w:cs="Times New Roman"/>
          <w:noProof/>
          <w:color w:val="000000" w:themeColor="text1"/>
          <w:sz w:val="24"/>
          <w:szCs w:val="20"/>
        </w:rPr>
        <w:t xml:space="preserve">the transmittance is </w:t>
      </w:r>
      <w:r w:rsidR="000C158E">
        <w:rPr>
          <w:rFonts w:ascii="Times New Roman" w:hAnsi="Times New Roman" w:cs="Times New Roman"/>
          <w:noProof/>
          <w:color w:val="000000" w:themeColor="text1"/>
          <w:sz w:val="24"/>
          <w:szCs w:val="20"/>
        </w:rPr>
        <w:t>almost 0</w:t>
      </w:r>
      <w:r w:rsidR="000C158E" w:rsidRPr="00BF49AC">
        <w:rPr>
          <w:rFonts w:ascii="Times New Roman" w:hAnsi="Times New Roman" w:cs="Times New Roman"/>
          <w:noProof/>
          <w:color w:val="000000" w:themeColor="text1"/>
          <w:sz w:val="24"/>
          <w:szCs w:val="20"/>
        </w:rPr>
        <w:t>%</w:t>
      </w:r>
      <w:r w:rsidRPr="00BF49AC">
        <w:rPr>
          <w:rFonts w:ascii="Times New Roman" w:hAnsi="Times New Roman" w:cs="Times New Roman"/>
          <w:noProof/>
          <w:color w:val="000000" w:themeColor="text1"/>
          <w:sz w:val="24"/>
          <w:szCs w:val="20"/>
        </w:rPr>
        <w:t>.</w:t>
      </w:r>
      <w:r w:rsidR="000C158E">
        <w:rPr>
          <w:rFonts w:ascii="Times New Roman" w:hAnsi="Times New Roman" w:cs="Times New Roman"/>
          <w:noProof/>
          <w:color w:val="000000" w:themeColor="text1"/>
          <w:sz w:val="24"/>
          <w:szCs w:val="20"/>
        </w:rPr>
        <w:t xml:space="preserve"> </w:t>
      </w:r>
      <w:r w:rsidRPr="00BF49AC">
        <w:rPr>
          <w:rFonts w:ascii="Times New Roman" w:hAnsi="Times New Roman" w:cs="Times New Roman"/>
          <w:noProof/>
          <w:color w:val="000000" w:themeColor="text1"/>
          <w:sz w:val="24"/>
          <w:szCs w:val="20"/>
        </w:rPr>
        <w:t xml:space="preserve">Generallty, </w:t>
      </w:r>
      <w:r w:rsidRPr="00BF49AC">
        <w:rPr>
          <w:rFonts w:ascii="Times New Roman" w:hAnsi="Times New Roman" w:cs="Times New Roman"/>
          <w:sz w:val="24"/>
          <w:szCs w:val="20"/>
        </w:rPr>
        <w:t xml:space="preserve">the influence of the PMMA substrate on the IR emissivity and visible transmittance can be neglected. </w:t>
      </w:r>
    </w:p>
    <w:p w14:paraId="135CDE5B" w14:textId="023E40A6" w:rsidR="000E704B" w:rsidRDefault="002763DA" w:rsidP="000E704B">
      <w:pPr>
        <w:spacing w:line="360" w:lineRule="auto"/>
        <w:jc w:val="center"/>
        <w:rPr>
          <w:rFonts w:ascii="Times New Roman" w:hAnsi="Times New Roman" w:cs="Times New Roman"/>
          <w:sz w:val="20"/>
          <w:szCs w:val="20"/>
        </w:rPr>
      </w:pPr>
      <w:r w:rsidRPr="002763DA">
        <w:rPr>
          <w:rFonts w:ascii="Times New Roman" w:hAnsi="Times New Roman" w:cs="Times New Roman"/>
          <w:noProof/>
          <w:sz w:val="20"/>
          <w:szCs w:val="20"/>
        </w:rPr>
        <w:drawing>
          <wp:inline distT="0" distB="0" distL="0" distR="0" wp14:anchorId="2942E2B1" wp14:editId="55B2825B">
            <wp:extent cx="5274310" cy="152908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1529080"/>
                    </a:xfrm>
                    <a:prstGeom prst="rect">
                      <a:avLst/>
                    </a:prstGeom>
                  </pic:spPr>
                </pic:pic>
              </a:graphicData>
            </a:graphic>
          </wp:inline>
        </w:drawing>
      </w:r>
    </w:p>
    <w:p w14:paraId="6CCB0DEA" w14:textId="55B802EE" w:rsidR="000E704B" w:rsidRDefault="000E704B" w:rsidP="00211175">
      <w:pPr>
        <w:spacing w:line="360" w:lineRule="auto"/>
        <w:rPr>
          <w:rFonts w:ascii="Times New Roman" w:hAnsi="Times New Roman" w:cs="Times New Roman"/>
          <w:sz w:val="24"/>
        </w:rPr>
      </w:pPr>
      <w:r w:rsidRPr="00BF49AC">
        <w:rPr>
          <w:rFonts w:ascii="Times New Roman" w:hAnsi="Times New Roman" w:cs="Times New Roman"/>
          <w:b/>
          <w:sz w:val="24"/>
        </w:rPr>
        <w:lastRenderedPageBreak/>
        <w:t>Figure S</w:t>
      </w:r>
      <w:r w:rsidR="00E24BD8">
        <w:rPr>
          <w:rFonts w:ascii="Times New Roman" w:hAnsi="Times New Roman" w:cs="Times New Roman"/>
          <w:b/>
          <w:sz w:val="24"/>
        </w:rPr>
        <w:t>3</w:t>
      </w:r>
      <w:r w:rsidRPr="00BF49AC">
        <w:rPr>
          <w:rFonts w:ascii="Times New Roman" w:hAnsi="Times New Roman" w:cs="Times New Roman"/>
          <w:b/>
          <w:sz w:val="24"/>
        </w:rPr>
        <w:t>.</w:t>
      </w:r>
      <w:r w:rsidRPr="00BF49AC">
        <w:rPr>
          <w:rFonts w:ascii="Times New Roman" w:hAnsi="Times New Roman" w:cs="Times New Roman"/>
          <w:sz w:val="24"/>
        </w:rPr>
        <w:t xml:space="preserve"> (a)</w:t>
      </w:r>
      <w:r w:rsidRPr="00BF49AC">
        <w:rPr>
          <w:sz w:val="28"/>
        </w:rPr>
        <w:t xml:space="preserve"> </w:t>
      </w:r>
      <w:r w:rsidRPr="00BF49AC">
        <w:rPr>
          <w:rFonts w:ascii="Times New Roman" w:hAnsi="Times New Roman" w:cs="Times New Roman"/>
          <w:sz w:val="24"/>
        </w:rPr>
        <w:t>Refractive index and dielectric constant of PMMA ranging from 300-800nm, (b). transmittance of PMMA ranging from 300-800nm (c), transmittance of Model I ranging from 3-14μm.</w:t>
      </w:r>
    </w:p>
    <w:p w14:paraId="3011D433" w14:textId="77777777" w:rsidR="000E704B" w:rsidRPr="00BF49AC" w:rsidRDefault="000E704B" w:rsidP="000E704B">
      <w:pPr>
        <w:spacing w:line="360" w:lineRule="auto"/>
        <w:jc w:val="center"/>
        <w:rPr>
          <w:rFonts w:ascii="Times New Roman" w:hAnsi="Times New Roman" w:cs="Times New Roman"/>
          <w:sz w:val="24"/>
        </w:rPr>
      </w:pPr>
    </w:p>
    <w:p w14:paraId="2AD64191" w14:textId="7BDFF273" w:rsidR="000E704B" w:rsidRPr="00E24BD8" w:rsidRDefault="000E704B" w:rsidP="000E704B">
      <w:pPr>
        <w:spacing w:line="360" w:lineRule="auto"/>
        <w:rPr>
          <w:rFonts w:ascii="Times New Roman" w:hAnsi="Times New Roman" w:cs="Times New Roman"/>
          <w:noProof/>
          <w:color w:val="000000" w:themeColor="text1"/>
          <w:sz w:val="44"/>
          <w:szCs w:val="20"/>
        </w:rPr>
      </w:pPr>
      <w:r w:rsidRPr="00E24BD8">
        <w:rPr>
          <w:rFonts w:ascii="Times New Roman" w:hAnsi="Times New Roman" w:cs="Times New Roman"/>
          <w:noProof/>
          <w:color w:val="000000" w:themeColor="text1"/>
          <w:sz w:val="28"/>
          <w:szCs w:val="20"/>
        </w:rPr>
        <w:t>Section S</w:t>
      </w:r>
      <w:r w:rsidRPr="00E24BD8">
        <w:rPr>
          <w:rFonts w:ascii="Times New Roman" w:hAnsi="Times New Roman" w:cs="Times New Roman" w:hint="eastAsia"/>
          <w:noProof/>
          <w:color w:val="000000" w:themeColor="text1"/>
          <w:sz w:val="28"/>
          <w:szCs w:val="20"/>
        </w:rPr>
        <w:t>1</w:t>
      </w:r>
      <w:r w:rsidRPr="00E24BD8">
        <w:rPr>
          <w:rFonts w:ascii="Times New Roman" w:hAnsi="Times New Roman" w:cs="Times New Roman"/>
          <w:noProof/>
          <w:color w:val="000000" w:themeColor="text1"/>
          <w:sz w:val="28"/>
          <w:szCs w:val="20"/>
        </w:rPr>
        <w:t xml:space="preserve">.3 </w:t>
      </w:r>
      <w:r w:rsidRPr="00E24BD8">
        <w:rPr>
          <w:rFonts w:ascii="Times New Roman" w:hAnsi="Times New Roman" w:cs="Times New Roman"/>
          <w:sz w:val="28"/>
        </w:rPr>
        <w:t xml:space="preserve">Normalized magnetic field distributions of </w:t>
      </w:r>
      <w:r w:rsidRPr="00E24BD8">
        <w:rPr>
          <w:rFonts w:ascii="Times New Roman" w:hAnsi="Times New Roman" w:cs="Times New Roman" w:hint="eastAsia"/>
          <w:sz w:val="28"/>
        </w:rPr>
        <w:t>Model</w:t>
      </w:r>
      <w:r w:rsidRPr="00E24BD8">
        <w:rPr>
          <w:rFonts w:ascii="Times New Roman" w:hAnsi="Times New Roman" w:cs="Times New Roman"/>
          <w:sz w:val="28"/>
        </w:rPr>
        <w:t xml:space="preserve"> I to VI.</w:t>
      </w:r>
    </w:p>
    <w:p w14:paraId="1D0A6BC5" w14:textId="353AA7EF" w:rsidR="0042250C" w:rsidRPr="000E704B" w:rsidRDefault="000E704B" w:rsidP="000E704B">
      <w:pPr>
        <w:spacing w:line="360" w:lineRule="auto"/>
        <w:rPr>
          <w:rFonts w:ascii="Times New Roman" w:hAnsi="Times New Roman" w:cs="Times New Roman"/>
          <w:sz w:val="24"/>
          <w:szCs w:val="20"/>
        </w:rPr>
      </w:pPr>
      <w:r>
        <w:rPr>
          <w:rFonts w:ascii="Times New Roman" w:hAnsi="Times New Roman" w:cs="Times New Roman"/>
          <w:sz w:val="24"/>
        </w:rPr>
        <w:t xml:space="preserve">As Figure </w:t>
      </w:r>
      <w:r w:rsidR="00E24BD8" w:rsidRPr="00E24BD8">
        <w:rPr>
          <w:rFonts w:ascii="Times New Roman" w:hAnsi="Times New Roman" w:cs="Times New Roman"/>
          <w:sz w:val="24"/>
        </w:rPr>
        <w:t>S4</w:t>
      </w:r>
      <w:r w:rsidR="00E24BD8">
        <w:rPr>
          <w:rFonts w:ascii="Times New Roman" w:hAnsi="Times New Roman" w:cs="Times New Roman"/>
          <w:b/>
          <w:sz w:val="24"/>
        </w:rPr>
        <w:t xml:space="preserve"> </w:t>
      </w:r>
      <w:r>
        <w:rPr>
          <w:rFonts w:ascii="Times New Roman" w:hAnsi="Times New Roman" w:cs="Times New Roman"/>
          <w:sz w:val="24"/>
        </w:rPr>
        <w:t>shows, the</w:t>
      </w:r>
      <w:r w:rsidRPr="00012A53">
        <w:rPr>
          <w:rFonts w:ascii="Times New Roman" w:hAnsi="Times New Roman" w:cs="Times New Roman"/>
          <w:sz w:val="24"/>
        </w:rPr>
        <w:t xml:space="preserve"> high magnetic field is concentrated in the middle Ag layer of Model I</w:t>
      </w:r>
      <w:bookmarkStart w:id="10" w:name="_Hlk176372162"/>
      <w:r w:rsidRPr="00012A53">
        <w:rPr>
          <w:rFonts w:ascii="Times New Roman" w:hAnsi="Times New Roman" w:cs="Times New Roman"/>
          <w:sz w:val="24"/>
        </w:rPr>
        <w:t>, II and III. However, in Model V, there is no such phenomenon.</w:t>
      </w:r>
      <w:bookmarkEnd w:id="10"/>
      <w:r>
        <w:rPr>
          <w:rFonts w:ascii="Times New Roman" w:hAnsi="Times New Roman" w:cs="Times New Roman"/>
          <w:sz w:val="24"/>
        </w:rPr>
        <w:t xml:space="preserve"> </w:t>
      </w:r>
    </w:p>
    <w:p w14:paraId="034CAB1F" w14:textId="77777777" w:rsidR="00E6239A" w:rsidRDefault="00E6239A" w:rsidP="00E6239A">
      <w:pPr>
        <w:jc w:val="center"/>
        <w:rPr>
          <w:rFonts w:ascii="Times New Roman" w:hAnsi="Times New Roman" w:cs="Times New Roman"/>
          <w:sz w:val="20"/>
          <w:szCs w:val="20"/>
        </w:rPr>
      </w:pPr>
      <w:r>
        <w:rPr>
          <w:noProof/>
        </w:rPr>
        <w:drawing>
          <wp:inline distT="0" distB="0" distL="0" distR="0" wp14:anchorId="4A7019E7" wp14:editId="499E8FAE">
            <wp:extent cx="3778797" cy="1593411"/>
            <wp:effectExtent l="0" t="0" r="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
                      <a:extLst>
                        <a:ext uri="{28A0092B-C50C-407E-A947-70E740481C1C}">
                          <a14:useLocalDpi xmlns:a14="http://schemas.microsoft.com/office/drawing/2010/main" val="0"/>
                        </a:ext>
                      </a:extLst>
                    </a:blip>
                    <a:srcRect l="11997" t="24686" r="16368" b="21613"/>
                    <a:stretch/>
                  </pic:blipFill>
                  <pic:spPr bwMode="auto">
                    <a:xfrm>
                      <a:off x="0" y="0"/>
                      <a:ext cx="3781011" cy="1594344"/>
                    </a:xfrm>
                    <a:prstGeom prst="rect">
                      <a:avLst/>
                    </a:prstGeom>
                    <a:noFill/>
                    <a:ln>
                      <a:noFill/>
                    </a:ln>
                    <a:extLst>
                      <a:ext uri="{53640926-AAD7-44D8-BBD7-CCE9431645EC}">
                        <a14:shadowObscured xmlns:a14="http://schemas.microsoft.com/office/drawing/2010/main"/>
                      </a:ext>
                    </a:extLst>
                  </pic:spPr>
                </pic:pic>
              </a:graphicData>
            </a:graphic>
          </wp:inline>
        </w:drawing>
      </w:r>
    </w:p>
    <w:p w14:paraId="7ADF903B" w14:textId="77777777" w:rsidR="00EF3CBA" w:rsidRDefault="00E6239A" w:rsidP="00211175">
      <w:pPr>
        <w:spacing w:line="360" w:lineRule="auto"/>
        <w:rPr>
          <w:rFonts w:ascii="Times New Roman" w:hAnsi="Times New Roman" w:cs="Times New Roman"/>
          <w:sz w:val="24"/>
        </w:rPr>
      </w:pPr>
      <w:r w:rsidRPr="00490B29">
        <w:rPr>
          <w:rFonts w:ascii="Times New Roman" w:hAnsi="Times New Roman" w:cs="Times New Roman" w:hint="eastAsia"/>
          <w:b/>
          <w:sz w:val="24"/>
        </w:rPr>
        <w:t>F</w:t>
      </w:r>
      <w:r w:rsidRPr="00490B29">
        <w:rPr>
          <w:rFonts w:ascii="Times New Roman" w:hAnsi="Times New Roman" w:cs="Times New Roman"/>
          <w:b/>
          <w:sz w:val="24"/>
        </w:rPr>
        <w:t>igure</w:t>
      </w:r>
      <w:r w:rsidR="00E24BD8">
        <w:rPr>
          <w:rFonts w:ascii="Times New Roman" w:hAnsi="Times New Roman" w:cs="Times New Roman"/>
          <w:b/>
          <w:sz w:val="24"/>
        </w:rPr>
        <w:t xml:space="preserve"> S4</w:t>
      </w:r>
      <w:r w:rsidRPr="00012A53">
        <w:rPr>
          <w:rFonts w:ascii="Times New Roman" w:hAnsi="Times New Roman" w:cs="Times New Roman"/>
          <w:sz w:val="24"/>
        </w:rPr>
        <w:t xml:space="preserve">. </w:t>
      </w:r>
      <w:bookmarkStart w:id="11" w:name="OLE_LINK27"/>
      <w:bookmarkStart w:id="12" w:name="OLE_LINK28"/>
      <w:r w:rsidRPr="00012A53">
        <w:rPr>
          <w:rFonts w:ascii="Times New Roman" w:hAnsi="Times New Roman" w:cs="Times New Roman"/>
          <w:sz w:val="24"/>
        </w:rPr>
        <w:t xml:space="preserve">Normalized magnetic field distributions at 450 nm and 700 nm of </w:t>
      </w:r>
      <w:r w:rsidRPr="00012A53">
        <w:rPr>
          <w:rFonts w:ascii="Times New Roman" w:hAnsi="Times New Roman" w:cs="Times New Roman" w:hint="eastAsia"/>
          <w:sz w:val="24"/>
        </w:rPr>
        <w:t>Model</w:t>
      </w:r>
      <w:r w:rsidRPr="00012A53">
        <w:rPr>
          <w:rFonts w:ascii="Times New Roman" w:hAnsi="Times New Roman" w:cs="Times New Roman"/>
          <w:sz w:val="24"/>
        </w:rPr>
        <w:t xml:space="preserve"> I, II, III and V.</w:t>
      </w:r>
      <w:bookmarkEnd w:id="11"/>
      <w:bookmarkEnd w:id="12"/>
      <w:r w:rsidR="00EF3CBA" w:rsidRPr="00EF3CBA">
        <w:rPr>
          <w:rFonts w:ascii="Times New Roman" w:hAnsi="Times New Roman" w:cs="Times New Roman"/>
          <w:sz w:val="24"/>
        </w:rPr>
        <w:t xml:space="preserve"> </w:t>
      </w:r>
    </w:p>
    <w:p w14:paraId="2618B280" w14:textId="77777777" w:rsidR="00EF3CBA" w:rsidRDefault="00EF3CBA" w:rsidP="00E6239A">
      <w:pPr>
        <w:spacing w:line="360" w:lineRule="auto"/>
        <w:jc w:val="center"/>
        <w:rPr>
          <w:rFonts w:ascii="Times New Roman" w:hAnsi="Times New Roman" w:cs="Times New Roman"/>
          <w:sz w:val="24"/>
        </w:rPr>
      </w:pPr>
    </w:p>
    <w:p w14:paraId="2F4D7AE3" w14:textId="6DAD22B0" w:rsidR="00E6239A" w:rsidRPr="00012A53" w:rsidRDefault="00EF3CBA" w:rsidP="00BD76A2">
      <w:pPr>
        <w:spacing w:line="360" w:lineRule="auto"/>
        <w:rPr>
          <w:rFonts w:ascii="Times New Roman" w:hAnsi="Times New Roman" w:cs="Times New Roman"/>
          <w:sz w:val="24"/>
        </w:rPr>
      </w:pPr>
      <w:r>
        <w:rPr>
          <w:rFonts w:ascii="Times New Roman" w:hAnsi="Times New Roman" w:cs="Times New Roman"/>
          <w:sz w:val="24"/>
        </w:rPr>
        <w:t xml:space="preserve">As Figure </w:t>
      </w:r>
      <w:r w:rsidRPr="00E24BD8">
        <w:rPr>
          <w:rFonts w:ascii="Times New Roman" w:hAnsi="Times New Roman" w:cs="Times New Roman"/>
          <w:sz w:val="24"/>
        </w:rPr>
        <w:t>S</w:t>
      </w:r>
      <w:r>
        <w:rPr>
          <w:rFonts w:ascii="Times New Roman" w:hAnsi="Times New Roman" w:cs="Times New Roman"/>
          <w:sz w:val="24"/>
        </w:rPr>
        <w:t>5 shows, i</w:t>
      </w:r>
      <w:r w:rsidRPr="000E704B">
        <w:rPr>
          <w:rFonts w:ascii="Times New Roman" w:hAnsi="Times New Roman" w:cs="Times New Roman"/>
          <w:sz w:val="24"/>
        </w:rPr>
        <w:t>n Model I, II, III and VI, the incident wave is almost reflected by the upper layer, while in Model IV and V, neither high reflection nor high transmission happened</w:t>
      </w:r>
      <w:r>
        <w:rPr>
          <w:rFonts w:ascii="Times New Roman" w:hAnsi="Times New Roman" w:cs="Times New Roman"/>
          <w:sz w:val="24"/>
        </w:rPr>
        <w:t>.</w:t>
      </w:r>
    </w:p>
    <w:p w14:paraId="444E59DE" w14:textId="77777777" w:rsidR="00E6239A" w:rsidRPr="00012A53" w:rsidRDefault="00E6239A" w:rsidP="00E6239A">
      <w:pPr>
        <w:spacing w:line="360" w:lineRule="auto"/>
        <w:jc w:val="center"/>
        <w:rPr>
          <w:rFonts w:ascii="Times New Roman" w:hAnsi="Times New Roman" w:cs="Times New Roman"/>
          <w:sz w:val="24"/>
          <w:szCs w:val="24"/>
        </w:rPr>
      </w:pPr>
      <w:r w:rsidRPr="00012A53">
        <w:rPr>
          <w:noProof/>
          <w:sz w:val="24"/>
          <w:szCs w:val="24"/>
        </w:rPr>
        <w:drawing>
          <wp:inline distT="0" distB="0" distL="0" distR="0" wp14:anchorId="30E132DD" wp14:editId="4A69110A">
            <wp:extent cx="5047699" cy="1556761"/>
            <wp:effectExtent l="0" t="0" r="635" b="571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a:extLst>
                        <a:ext uri="{28A0092B-C50C-407E-A947-70E740481C1C}">
                          <a14:useLocalDpi xmlns:a14="http://schemas.microsoft.com/office/drawing/2010/main" val="0"/>
                        </a:ext>
                      </a:extLst>
                    </a:blip>
                    <a:srcRect t="24763" b="20379"/>
                    <a:stretch/>
                  </pic:blipFill>
                  <pic:spPr bwMode="auto">
                    <a:xfrm>
                      <a:off x="0" y="0"/>
                      <a:ext cx="5054886" cy="1558978"/>
                    </a:xfrm>
                    <a:prstGeom prst="rect">
                      <a:avLst/>
                    </a:prstGeom>
                    <a:noFill/>
                    <a:ln>
                      <a:noFill/>
                    </a:ln>
                    <a:extLst>
                      <a:ext uri="{53640926-AAD7-44D8-BBD7-CCE9431645EC}">
                        <a14:shadowObscured xmlns:a14="http://schemas.microsoft.com/office/drawing/2010/main"/>
                      </a:ext>
                    </a:extLst>
                  </pic:spPr>
                </pic:pic>
              </a:graphicData>
            </a:graphic>
          </wp:inline>
        </w:drawing>
      </w:r>
    </w:p>
    <w:p w14:paraId="0CDA61A8" w14:textId="5BB66224" w:rsidR="00E6239A" w:rsidRPr="00012A53" w:rsidRDefault="00E6239A" w:rsidP="00211175">
      <w:pPr>
        <w:spacing w:line="360" w:lineRule="auto"/>
        <w:jc w:val="left"/>
        <w:rPr>
          <w:rFonts w:ascii="Times New Roman" w:hAnsi="Times New Roman" w:cs="Times New Roman"/>
          <w:sz w:val="24"/>
          <w:szCs w:val="24"/>
        </w:rPr>
      </w:pPr>
      <w:r w:rsidRPr="00E24BD8">
        <w:rPr>
          <w:rFonts w:ascii="Times New Roman" w:hAnsi="Times New Roman" w:cs="Times New Roman" w:hint="eastAsia"/>
          <w:b/>
          <w:sz w:val="24"/>
          <w:szCs w:val="24"/>
        </w:rPr>
        <w:t>F</w:t>
      </w:r>
      <w:r w:rsidRPr="00E24BD8">
        <w:rPr>
          <w:rFonts w:ascii="Times New Roman" w:hAnsi="Times New Roman" w:cs="Times New Roman"/>
          <w:b/>
          <w:sz w:val="24"/>
          <w:szCs w:val="24"/>
        </w:rPr>
        <w:t>igure</w:t>
      </w:r>
      <w:r w:rsidR="00E24BD8" w:rsidRPr="00E24BD8">
        <w:rPr>
          <w:rFonts w:ascii="Times New Roman" w:hAnsi="Times New Roman" w:cs="Times New Roman"/>
          <w:b/>
          <w:sz w:val="24"/>
          <w:szCs w:val="24"/>
        </w:rPr>
        <w:t xml:space="preserve"> S5</w:t>
      </w:r>
      <w:r w:rsidRPr="00E24BD8">
        <w:rPr>
          <w:rFonts w:ascii="Times New Roman" w:hAnsi="Times New Roman" w:cs="Times New Roman"/>
          <w:b/>
          <w:sz w:val="24"/>
          <w:szCs w:val="24"/>
        </w:rPr>
        <w:t>.</w:t>
      </w:r>
      <w:r w:rsidRPr="00012A53">
        <w:rPr>
          <w:rFonts w:ascii="Times New Roman" w:hAnsi="Times New Roman" w:cs="Times New Roman"/>
          <w:sz w:val="24"/>
          <w:szCs w:val="24"/>
        </w:rPr>
        <w:t xml:space="preserve"> Normalized magnetic field distributions at 4.5μm and 11.5μm of </w:t>
      </w:r>
      <w:r w:rsidRPr="00012A53">
        <w:rPr>
          <w:rFonts w:ascii="Times New Roman" w:hAnsi="Times New Roman" w:cs="Times New Roman" w:hint="eastAsia"/>
          <w:sz w:val="24"/>
          <w:szCs w:val="24"/>
        </w:rPr>
        <w:t>Model</w:t>
      </w:r>
      <w:r w:rsidRPr="00012A53">
        <w:rPr>
          <w:rFonts w:ascii="Times New Roman" w:hAnsi="Times New Roman" w:cs="Times New Roman"/>
          <w:sz w:val="24"/>
          <w:szCs w:val="24"/>
        </w:rPr>
        <w:t xml:space="preserve"> I to VI.</w:t>
      </w:r>
    </w:p>
    <w:p w14:paraId="0D9C2D2F" w14:textId="45A7CA60" w:rsidR="004B7DA0" w:rsidRDefault="004B7DA0" w:rsidP="00BF49AC">
      <w:pPr>
        <w:spacing w:line="360" w:lineRule="auto"/>
        <w:rPr>
          <w:rFonts w:ascii="Times New Roman" w:hAnsi="Times New Roman" w:cs="Times New Roman"/>
          <w:sz w:val="20"/>
          <w:szCs w:val="20"/>
        </w:rPr>
      </w:pPr>
      <w:bookmarkStart w:id="13" w:name="_Hlk162257417"/>
    </w:p>
    <w:p w14:paraId="2829706E" w14:textId="29D3892D" w:rsidR="002A5C17" w:rsidRPr="00E24BD8" w:rsidRDefault="0042250C" w:rsidP="00BF49AC">
      <w:pPr>
        <w:spacing w:line="360" w:lineRule="auto"/>
        <w:rPr>
          <w:rFonts w:ascii="Times New Roman" w:hAnsi="Times New Roman" w:cs="Times New Roman"/>
          <w:sz w:val="28"/>
          <w:szCs w:val="24"/>
        </w:rPr>
      </w:pPr>
      <w:r w:rsidRPr="00E24BD8">
        <w:rPr>
          <w:rFonts w:ascii="Times New Roman" w:hAnsi="Times New Roman" w:cs="Times New Roman"/>
          <w:noProof/>
          <w:color w:val="000000" w:themeColor="text1"/>
          <w:sz w:val="28"/>
          <w:szCs w:val="24"/>
        </w:rPr>
        <w:t>Section</w:t>
      </w:r>
      <w:r w:rsidR="004666B8" w:rsidRPr="00E24BD8">
        <w:rPr>
          <w:rFonts w:ascii="Times New Roman" w:hAnsi="Times New Roman" w:cs="Times New Roman"/>
          <w:noProof/>
          <w:color w:val="000000" w:themeColor="text1"/>
          <w:sz w:val="28"/>
          <w:szCs w:val="24"/>
        </w:rPr>
        <w:t xml:space="preserve"> S</w:t>
      </w:r>
      <w:r w:rsidRPr="00E24BD8">
        <w:rPr>
          <w:rFonts w:ascii="Times New Roman" w:hAnsi="Times New Roman" w:cs="Times New Roman" w:hint="eastAsia"/>
          <w:noProof/>
          <w:color w:val="000000" w:themeColor="text1"/>
          <w:sz w:val="28"/>
          <w:szCs w:val="24"/>
        </w:rPr>
        <w:t>1</w:t>
      </w:r>
      <w:r w:rsidRPr="00E24BD8">
        <w:rPr>
          <w:rFonts w:ascii="Times New Roman" w:hAnsi="Times New Roman" w:cs="Times New Roman"/>
          <w:noProof/>
          <w:color w:val="000000" w:themeColor="text1"/>
          <w:sz w:val="28"/>
          <w:szCs w:val="24"/>
        </w:rPr>
        <w:t>.</w:t>
      </w:r>
      <w:r w:rsidR="000E704B" w:rsidRPr="00E24BD8">
        <w:rPr>
          <w:rFonts w:ascii="Times New Roman" w:hAnsi="Times New Roman" w:cs="Times New Roman"/>
          <w:noProof/>
          <w:color w:val="000000" w:themeColor="text1"/>
          <w:sz w:val="28"/>
          <w:szCs w:val="24"/>
        </w:rPr>
        <w:t>4</w:t>
      </w:r>
      <w:r w:rsidRPr="00E24BD8">
        <w:rPr>
          <w:rFonts w:ascii="Times New Roman" w:hAnsi="Times New Roman" w:cs="Times New Roman"/>
          <w:noProof/>
          <w:color w:val="000000" w:themeColor="text1"/>
          <w:sz w:val="28"/>
          <w:szCs w:val="24"/>
        </w:rPr>
        <w:t xml:space="preserve"> </w:t>
      </w:r>
      <w:r w:rsidR="00016F33" w:rsidRPr="00E24BD8">
        <w:rPr>
          <w:rFonts w:ascii="Times New Roman" w:hAnsi="Times New Roman" w:cs="Times New Roman"/>
          <w:sz w:val="28"/>
          <w:szCs w:val="24"/>
        </w:rPr>
        <w:t xml:space="preserve">Parameter sweeping results </w:t>
      </w:r>
      <w:r w:rsidR="000E704B" w:rsidRPr="00E24BD8">
        <w:rPr>
          <w:rFonts w:ascii="Times New Roman" w:hAnsi="Times New Roman" w:cs="Times New Roman"/>
          <w:sz w:val="28"/>
          <w:szCs w:val="24"/>
        </w:rPr>
        <w:t>of the film</w:t>
      </w:r>
    </w:p>
    <w:p w14:paraId="7A032B39" w14:textId="71572A14" w:rsidR="00016F33" w:rsidRPr="00BF49AC" w:rsidRDefault="00016F33" w:rsidP="00BF49AC">
      <w:pPr>
        <w:spacing w:line="360" w:lineRule="auto"/>
        <w:rPr>
          <w:rFonts w:ascii="Times New Roman" w:hAnsi="Times New Roman" w:cs="Times New Roman"/>
          <w:sz w:val="24"/>
          <w:szCs w:val="24"/>
        </w:rPr>
      </w:pPr>
      <w:r w:rsidRPr="00BF49AC">
        <w:rPr>
          <w:rFonts w:ascii="Times New Roman" w:hAnsi="Times New Roman" w:cs="Times New Roman" w:hint="eastAsia"/>
          <w:sz w:val="24"/>
          <w:szCs w:val="24"/>
        </w:rPr>
        <w:t>F</w:t>
      </w:r>
      <w:r w:rsidRPr="00BF49AC">
        <w:rPr>
          <w:rFonts w:ascii="Times New Roman" w:hAnsi="Times New Roman" w:cs="Times New Roman"/>
          <w:sz w:val="24"/>
          <w:szCs w:val="24"/>
        </w:rPr>
        <w:t xml:space="preserve">igure </w:t>
      </w:r>
      <w:r w:rsidR="0042250C" w:rsidRPr="00BF49AC">
        <w:rPr>
          <w:rFonts w:ascii="Times New Roman" w:hAnsi="Times New Roman" w:cs="Times New Roman"/>
          <w:sz w:val="24"/>
          <w:szCs w:val="24"/>
        </w:rPr>
        <w:t>S</w:t>
      </w:r>
      <w:r w:rsidR="00E24BD8">
        <w:rPr>
          <w:rFonts w:ascii="Times New Roman" w:hAnsi="Times New Roman" w:cs="Times New Roman"/>
          <w:sz w:val="24"/>
          <w:szCs w:val="24"/>
        </w:rPr>
        <w:t>6</w:t>
      </w:r>
      <w:r w:rsidR="0042250C" w:rsidRPr="00BF49AC">
        <w:rPr>
          <w:rFonts w:ascii="Times New Roman" w:hAnsi="Times New Roman" w:cs="Times New Roman"/>
          <w:sz w:val="24"/>
          <w:szCs w:val="24"/>
        </w:rPr>
        <w:t xml:space="preserve"> </w:t>
      </w:r>
      <w:r w:rsidRPr="00BF49AC">
        <w:rPr>
          <w:rFonts w:ascii="Times New Roman" w:hAnsi="Times New Roman" w:cs="Times New Roman"/>
          <w:sz w:val="24"/>
          <w:szCs w:val="24"/>
        </w:rPr>
        <w:t xml:space="preserve">(a) and (b) shows the parameter sweeping results of Model I. Firstly, we </w:t>
      </w:r>
      <w:r w:rsidRPr="00BF49AC">
        <w:rPr>
          <w:rFonts w:ascii="Times New Roman" w:hAnsi="Times New Roman" w:cs="Times New Roman"/>
          <w:sz w:val="24"/>
          <w:szCs w:val="24"/>
        </w:rPr>
        <w:lastRenderedPageBreak/>
        <w:t xml:space="preserve">change the thickness of the oxide, as shown, due to the reduction of thickness, the transmittance is improved, </w:t>
      </w:r>
      <w:r w:rsidR="0042250C" w:rsidRPr="00BF49AC">
        <w:rPr>
          <w:rFonts w:ascii="Times New Roman" w:hAnsi="Times New Roman" w:cs="Times New Roman"/>
          <w:sz w:val="24"/>
          <w:szCs w:val="24"/>
        </w:rPr>
        <w:t>so</w:t>
      </w:r>
      <w:r w:rsidRPr="00BF49AC">
        <w:rPr>
          <w:rFonts w:ascii="Times New Roman" w:hAnsi="Times New Roman" w:cs="Times New Roman"/>
          <w:sz w:val="24"/>
          <w:szCs w:val="24"/>
        </w:rPr>
        <w:t xml:space="preserve"> does the IR emissivity.</w:t>
      </w:r>
    </w:p>
    <w:p w14:paraId="41697589" w14:textId="7865064F" w:rsidR="002A5C17" w:rsidRDefault="00016F33" w:rsidP="00BF49AC">
      <w:pPr>
        <w:spacing w:line="360" w:lineRule="auto"/>
        <w:jc w:val="center"/>
        <w:rPr>
          <w:rFonts w:ascii="Times New Roman" w:hAnsi="Times New Roman" w:cs="Times New Roman"/>
          <w:sz w:val="20"/>
          <w:szCs w:val="20"/>
        </w:rPr>
      </w:pPr>
      <w:r>
        <w:rPr>
          <w:noProof/>
        </w:rPr>
        <w:drawing>
          <wp:inline distT="0" distB="0" distL="0" distR="0" wp14:anchorId="678E93E0" wp14:editId="447C5EA1">
            <wp:extent cx="5095122" cy="21907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2490" t="11138" r="15438" b="26134"/>
                    <a:stretch/>
                  </pic:blipFill>
                  <pic:spPr bwMode="auto">
                    <a:xfrm>
                      <a:off x="0" y="0"/>
                      <a:ext cx="5108887" cy="2196669"/>
                    </a:xfrm>
                    <a:prstGeom prst="rect">
                      <a:avLst/>
                    </a:prstGeom>
                    <a:noFill/>
                    <a:ln>
                      <a:noFill/>
                    </a:ln>
                    <a:extLst>
                      <a:ext uri="{53640926-AAD7-44D8-BBD7-CCE9431645EC}">
                        <a14:shadowObscured xmlns:a14="http://schemas.microsoft.com/office/drawing/2010/main"/>
                      </a:ext>
                    </a:extLst>
                  </pic:spPr>
                </pic:pic>
              </a:graphicData>
            </a:graphic>
          </wp:inline>
        </w:drawing>
      </w:r>
    </w:p>
    <w:p w14:paraId="0899CB72" w14:textId="2B9C9884" w:rsidR="00DD7EA6" w:rsidRDefault="0042250C" w:rsidP="00211175">
      <w:pPr>
        <w:spacing w:line="360" w:lineRule="auto"/>
        <w:jc w:val="left"/>
        <w:rPr>
          <w:rFonts w:ascii="Times New Roman" w:hAnsi="Times New Roman" w:cs="Times New Roman"/>
          <w:sz w:val="24"/>
        </w:rPr>
      </w:pPr>
      <w:r w:rsidRPr="00BF49AC">
        <w:rPr>
          <w:rFonts w:ascii="Times New Roman" w:hAnsi="Times New Roman" w:cs="Times New Roman"/>
          <w:b/>
          <w:sz w:val="24"/>
        </w:rPr>
        <w:t>Figure S</w:t>
      </w:r>
      <w:r w:rsidR="00E24BD8">
        <w:rPr>
          <w:rFonts w:ascii="Times New Roman" w:hAnsi="Times New Roman" w:cs="Times New Roman"/>
          <w:b/>
          <w:sz w:val="24"/>
        </w:rPr>
        <w:t>6</w:t>
      </w:r>
      <w:r w:rsidRPr="00BF49AC">
        <w:rPr>
          <w:rFonts w:ascii="Times New Roman" w:hAnsi="Times New Roman" w:cs="Times New Roman"/>
          <w:b/>
          <w:sz w:val="24"/>
        </w:rPr>
        <w:t xml:space="preserve">. </w:t>
      </w:r>
      <w:r w:rsidR="00016F33" w:rsidRPr="00BF49AC">
        <w:rPr>
          <w:rFonts w:ascii="Times New Roman" w:hAnsi="Times New Roman" w:cs="Times New Roman"/>
          <w:sz w:val="24"/>
        </w:rPr>
        <w:t>Parameter sweeping results in (a). visible and (b).IR bands.</w:t>
      </w:r>
    </w:p>
    <w:p w14:paraId="3193B860" w14:textId="77777777" w:rsidR="00EF3CBA" w:rsidRPr="00BF49AC" w:rsidRDefault="00EF3CBA" w:rsidP="00BF49AC">
      <w:pPr>
        <w:spacing w:line="360" w:lineRule="auto"/>
        <w:jc w:val="center"/>
        <w:rPr>
          <w:rFonts w:ascii="Times New Roman" w:hAnsi="Times New Roman" w:cs="Times New Roman"/>
          <w:sz w:val="24"/>
        </w:rPr>
      </w:pPr>
    </w:p>
    <w:p w14:paraId="5CADCF54" w14:textId="1B7B5D04" w:rsidR="00016F33" w:rsidRPr="00BF49AC" w:rsidRDefault="00016F33" w:rsidP="00BF49AC">
      <w:pPr>
        <w:spacing w:line="360" w:lineRule="auto"/>
        <w:rPr>
          <w:rFonts w:ascii="Times New Roman" w:hAnsi="Times New Roman" w:cs="Times New Roman"/>
          <w:sz w:val="24"/>
        </w:rPr>
      </w:pPr>
      <w:r w:rsidRPr="00BF49AC">
        <w:rPr>
          <w:rFonts w:ascii="Times New Roman" w:hAnsi="Times New Roman" w:cs="Times New Roman"/>
          <w:sz w:val="24"/>
        </w:rPr>
        <w:t>Then, we change the thickness of the metal, as shown, due to the reduction of thickness, the transmittance is improved, as does the IR emissivity. It seems that the IR emissivity and visible transmittance change as thickness changes</w:t>
      </w:r>
      <w:r w:rsidR="00A44C3F">
        <w:rPr>
          <w:rFonts w:ascii="Times New Roman" w:hAnsi="Times New Roman" w:cs="Times New Roman"/>
          <w:sz w:val="24"/>
        </w:rPr>
        <w:t>.</w:t>
      </w:r>
      <w:r w:rsidRPr="00BF49AC">
        <w:rPr>
          <w:rFonts w:ascii="Times New Roman" w:hAnsi="Times New Roman" w:cs="Times New Roman"/>
          <w:sz w:val="24"/>
        </w:rPr>
        <w:t xml:space="preserve"> </w:t>
      </w:r>
      <w:r w:rsidR="00A44C3F">
        <w:rPr>
          <w:rFonts w:ascii="Times New Roman" w:hAnsi="Times New Roman" w:cs="Times New Roman"/>
          <w:sz w:val="24"/>
        </w:rPr>
        <w:t>H</w:t>
      </w:r>
      <w:r w:rsidRPr="00BF49AC">
        <w:rPr>
          <w:rFonts w:ascii="Times New Roman" w:hAnsi="Times New Roman" w:cs="Times New Roman"/>
          <w:sz w:val="24"/>
        </w:rPr>
        <w:t>owever, blindly parameter sweeping is time-consuming and inefficient.</w:t>
      </w:r>
    </w:p>
    <w:p w14:paraId="6BACD9DB" w14:textId="77777777" w:rsidR="00343976" w:rsidRPr="00DD7EA6" w:rsidRDefault="00343976" w:rsidP="00BF49AC">
      <w:pPr>
        <w:spacing w:line="360" w:lineRule="auto"/>
        <w:rPr>
          <w:rFonts w:ascii="Times New Roman" w:hAnsi="Times New Roman" w:cs="Times New Roman"/>
          <w:sz w:val="20"/>
        </w:rPr>
      </w:pPr>
    </w:p>
    <w:p w14:paraId="7506E6B8" w14:textId="083BA434" w:rsidR="00C26784" w:rsidRPr="00E24BD8" w:rsidRDefault="0042250C" w:rsidP="00BF49AC">
      <w:pPr>
        <w:spacing w:line="360" w:lineRule="auto"/>
        <w:rPr>
          <w:rFonts w:ascii="Times New Roman" w:hAnsi="Times New Roman" w:cs="Times New Roman"/>
          <w:sz w:val="28"/>
          <w:szCs w:val="24"/>
        </w:rPr>
      </w:pPr>
      <w:r w:rsidRPr="00E24BD8">
        <w:rPr>
          <w:rFonts w:ascii="Times New Roman" w:hAnsi="Times New Roman" w:cs="Times New Roman"/>
          <w:noProof/>
          <w:color w:val="000000" w:themeColor="text1"/>
          <w:sz w:val="28"/>
          <w:szCs w:val="24"/>
        </w:rPr>
        <w:t>Section</w:t>
      </w:r>
      <w:r w:rsidR="004666B8" w:rsidRPr="00E24BD8">
        <w:rPr>
          <w:rFonts w:ascii="Times New Roman" w:hAnsi="Times New Roman" w:cs="Times New Roman"/>
          <w:noProof/>
          <w:color w:val="000000" w:themeColor="text1"/>
          <w:sz w:val="28"/>
          <w:szCs w:val="24"/>
        </w:rPr>
        <w:t xml:space="preserve"> S</w:t>
      </w:r>
      <w:r w:rsidRPr="00E24BD8">
        <w:rPr>
          <w:rFonts w:ascii="Times New Roman" w:hAnsi="Times New Roman" w:cs="Times New Roman" w:hint="eastAsia"/>
          <w:noProof/>
          <w:color w:val="000000" w:themeColor="text1"/>
          <w:sz w:val="28"/>
          <w:szCs w:val="24"/>
        </w:rPr>
        <w:t>1</w:t>
      </w:r>
      <w:r w:rsidRPr="00E24BD8">
        <w:rPr>
          <w:rFonts w:ascii="Times New Roman" w:hAnsi="Times New Roman" w:cs="Times New Roman"/>
          <w:noProof/>
          <w:color w:val="000000" w:themeColor="text1"/>
          <w:sz w:val="28"/>
          <w:szCs w:val="24"/>
        </w:rPr>
        <w:t>.</w:t>
      </w:r>
      <w:r w:rsidR="000E704B" w:rsidRPr="00E24BD8">
        <w:rPr>
          <w:rFonts w:ascii="Times New Roman" w:hAnsi="Times New Roman" w:cs="Times New Roman"/>
          <w:noProof/>
          <w:color w:val="000000" w:themeColor="text1"/>
          <w:sz w:val="28"/>
          <w:szCs w:val="24"/>
        </w:rPr>
        <w:t>5</w:t>
      </w:r>
      <w:r w:rsidRPr="00E24BD8">
        <w:rPr>
          <w:rFonts w:ascii="Times New Roman" w:hAnsi="Times New Roman" w:cs="Times New Roman"/>
          <w:noProof/>
          <w:color w:val="000000" w:themeColor="text1"/>
          <w:sz w:val="28"/>
          <w:szCs w:val="24"/>
        </w:rPr>
        <w:t xml:space="preserve"> </w:t>
      </w:r>
      <w:r w:rsidR="0025555E" w:rsidRPr="00E24BD8">
        <w:rPr>
          <w:rFonts w:ascii="Times New Roman" w:hAnsi="Times New Roman" w:cs="Times New Roman"/>
          <w:sz w:val="28"/>
          <w:szCs w:val="24"/>
        </w:rPr>
        <w:t xml:space="preserve">Calculation process of </w:t>
      </w:r>
      <w:r w:rsidR="0025555E" w:rsidRPr="00E24BD8">
        <w:rPr>
          <w:rFonts w:ascii="Times New Roman" w:eastAsia="宋体" w:hAnsi="Times New Roman" w:cs="Times New Roman"/>
          <w:sz w:val="28"/>
          <w:szCs w:val="24"/>
        </w:rPr>
        <w:t xml:space="preserve">equivalent </w:t>
      </w:r>
      <w:r w:rsidR="0025555E" w:rsidRPr="00E24BD8">
        <w:rPr>
          <w:rFonts w:ascii="Times New Roman" w:hAnsi="Times New Roman" w:cs="Times New Roman"/>
          <w:sz w:val="28"/>
          <w:szCs w:val="24"/>
        </w:rPr>
        <w:t>parameters</w:t>
      </w:r>
      <w:bookmarkEnd w:id="13"/>
    </w:p>
    <w:p w14:paraId="659D5872" w14:textId="0278F5BB" w:rsidR="00143B37" w:rsidRPr="00BF49AC" w:rsidRDefault="00143B37" w:rsidP="00BF49AC">
      <w:pPr>
        <w:spacing w:line="360" w:lineRule="auto"/>
        <w:rPr>
          <w:rFonts w:ascii="Times New Roman" w:eastAsia="宋体" w:hAnsi="Times New Roman" w:cs="Times New Roman"/>
          <w:sz w:val="24"/>
          <w:szCs w:val="24"/>
        </w:rPr>
      </w:pPr>
      <w:r w:rsidRPr="00BF49AC">
        <w:rPr>
          <w:rFonts w:ascii="Times New Roman" w:eastAsia="宋体" w:hAnsi="Times New Roman" w:cs="Times New Roman"/>
          <w:sz w:val="24"/>
          <w:szCs w:val="24"/>
        </w:rPr>
        <w:t xml:space="preserve">Figure </w:t>
      </w:r>
      <w:r w:rsidR="0042250C" w:rsidRPr="00BF49AC">
        <w:rPr>
          <w:rFonts w:ascii="Times New Roman" w:eastAsia="宋体" w:hAnsi="Times New Roman" w:cs="Times New Roman"/>
          <w:sz w:val="24"/>
          <w:szCs w:val="24"/>
        </w:rPr>
        <w:t>S</w:t>
      </w:r>
      <w:r w:rsidR="00E24BD8">
        <w:rPr>
          <w:rFonts w:ascii="Times New Roman" w:eastAsia="宋体" w:hAnsi="Times New Roman" w:cs="Times New Roman"/>
          <w:sz w:val="24"/>
          <w:szCs w:val="24"/>
        </w:rPr>
        <w:t>7</w:t>
      </w:r>
      <w:r w:rsidRPr="00BF49AC">
        <w:rPr>
          <w:rFonts w:ascii="Times New Roman" w:eastAsia="宋体" w:hAnsi="Times New Roman" w:cs="Times New Roman"/>
          <w:sz w:val="24"/>
          <w:szCs w:val="24"/>
        </w:rPr>
        <w:t xml:space="preserve"> shows the ECM of the </w:t>
      </w:r>
      <w:r w:rsidR="00EF3CBA">
        <w:rPr>
          <w:rFonts w:ascii="Times New Roman" w:eastAsia="宋体" w:hAnsi="Times New Roman" w:cs="Times New Roman"/>
          <w:sz w:val="24"/>
          <w:szCs w:val="24"/>
        </w:rPr>
        <w:t xml:space="preserve">microwave diffusion </w:t>
      </w:r>
      <w:r w:rsidRPr="00BF49AC">
        <w:rPr>
          <w:rFonts w:ascii="Times New Roman" w:eastAsia="宋体" w:hAnsi="Times New Roman" w:cs="Times New Roman"/>
          <w:sz w:val="24"/>
          <w:szCs w:val="24"/>
        </w:rPr>
        <w:t>unit cell.</w:t>
      </w:r>
    </w:p>
    <w:p w14:paraId="17097F5A" w14:textId="742C71AF" w:rsidR="00143B37" w:rsidRDefault="00143B37" w:rsidP="00BF49AC">
      <w:pPr>
        <w:spacing w:line="360" w:lineRule="auto"/>
        <w:jc w:val="center"/>
        <w:rPr>
          <w:rFonts w:ascii="Times New Roman" w:eastAsia="宋体" w:hAnsi="Times New Roman" w:cs="Times New Roman"/>
          <w:sz w:val="20"/>
          <w:szCs w:val="21"/>
        </w:rPr>
      </w:pPr>
      <w:r>
        <w:rPr>
          <w:noProof/>
        </w:rPr>
        <w:drawing>
          <wp:inline distT="0" distB="0" distL="0" distR="0" wp14:anchorId="35248029" wp14:editId="1258AEA5">
            <wp:extent cx="2138517" cy="1753786"/>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
                      <a:extLst>
                        <a:ext uri="{28A0092B-C50C-407E-A947-70E740481C1C}">
                          <a14:useLocalDpi xmlns:a14="http://schemas.microsoft.com/office/drawing/2010/main" val="0"/>
                        </a:ext>
                      </a:extLst>
                    </a:blip>
                    <a:srcRect l="6498" t="17038" r="54680" b="26332"/>
                    <a:stretch/>
                  </pic:blipFill>
                  <pic:spPr bwMode="auto">
                    <a:xfrm>
                      <a:off x="0" y="0"/>
                      <a:ext cx="2145392" cy="1759424"/>
                    </a:xfrm>
                    <a:prstGeom prst="rect">
                      <a:avLst/>
                    </a:prstGeom>
                    <a:noFill/>
                    <a:ln>
                      <a:noFill/>
                    </a:ln>
                    <a:extLst>
                      <a:ext uri="{53640926-AAD7-44D8-BBD7-CCE9431645EC}">
                        <a14:shadowObscured xmlns:a14="http://schemas.microsoft.com/office/drawing/2010/main"/>
                      </a:ext>
                    </a:extLst>
                  </pic:spPr>
                </pic:pic>
              </a:graphicData>
            </a:graphic>
          </wp:inline>
        </w:drawing>
      </w:r>
    </w:p>
    <w:p w14:paraId="6812462D" w14:textId="67C6E31C" w:rsidR="00143B37" w:rsidRDefault="0042250C" w:rsidP="00FB49A7">
      <w:pPr>
        <w:spacing w:line="360" w:lineRule="auto"/>
        <w:rPr>
          <w:rFonts w:ascii="Times New Roman" w:eastAsia="宋体" w:hAnsi="Times New Roman" w:cs="Times New Roman"/>
          <w:sz w:val="24"/>
          <w:szCs w:val="21"/>
        </w:rPr>
      </w:pPr>
      <w:r w:rsidRPr="00BF49AC">
        <w:rPr>
          <w:rFonts w:ascii="Times New Roman" w:eastAsia="宋体" w:hAnsi="Times New Roman" w:cs="Times New Roman"/>
          <w:b/>
          <w:sz w:val="24"/>
          <w:szCs w:val="21"/>
        </w:rPr>
        <w:t>Figure S</w:t>
      </w:r>
      <w:r w:rsidR="00E24BD8">
        <w:rPr>
          <w:rFonts w:ascii="Times New Roman" w:eastAsia="宋体" w:hAnsi="Times New Roman" w:cs="Times New Roman"/>
          <w:b/>
          <w:sz w:val="24"/>
          <w:szCs w:val="21"/>
        </w:rPr>
        <w:t>7</w:t>
      </w:r>
      <w:r w:rsidR="00143B37" w:rsidRPr="00BF49AC">
        <w:rPr>
          <w:rFonts w:ascii="Times New Roman" w:eastAsia="宋体" w:hAnsi="Times New Roman" w:cs="Times New Roman"/>
          <w:b/>
          <w:sz w:val="24"/>
          <w:szCs w:val="21"/>
        </w:rPr>
        <w:t>.</w:t>
      </w:r>
      <w:r w:rsidR="00143B37" w:rsidRPr="00BF49AC">
        <w:rPr>
          <w:rFonts w:ascii="Times New Roman" w:eastAsia="宋体" w:hAnsi="Times New Roman" w:cs="Times New Roman"/>
          <w:sz w:val="24"/>
          <w:szCs w:val="21"/>
        </w:rPr>
        <w:t xml:space="preserve"> ECM of the unit cell</w:t>
      </w:r>
    </w:p>
    <w:p w14:paraId="5403A9F9" w14:textId="77777777" w:rsidR="00EF3CBA" w:rsidRPr="00BF49AC" w:rsidRDefault="00EF3CBA" w:rsidP="00BF49AC">
      <w:pPr>
        <w:spacing w:line="360" w:lineRule="auto"/>
        <w:jc w:val="center"/>
        <w:rPr>
          <w:rFonts w:ascii="Times New Roman" w:eastAsia="宋体" w:hAnsi="Times New Roman" w:cs="Times New Roman"/>
          <w:sz w:val="24"/>
          <w:szCs w:val="21"/>
        </w:rPr>
      </w:pPr>
    </w:p>
    <w:p w14:paraId="695A0374" w14:textId="68216E9C" w:rsidR="00953C4B" w:rsidRPr="00BF49AC" w:rsidRDefault="00953C4B" w:rsidP="00BF49AC">
      <w:pPr>
        <w:spacing w:line="360" w:lineRule="auto"/>
        <w:rPr>
          <w:rFonts w:ascii="Times New Roman" w:eastAsia="宋体" w:hAnsi="Times New Roman" w:cs="Times New Roman"/>
          <w:sz w:val="24"/>
          <w:szCs w:val="21"/>
        </w:rPr>
      </w:pPr>
      <w:r w:rsidRPr="00BF49AC">
        <w:rPr>
          <w:rFonts w:ascii="Times New Roman" w:eastAsia="宋体" w:hAnsi="Times New Roman" w:cs="Times New Roman"/>
          <w:sz w:val="24"/>
          <w:szCs w:val="21"/>
        </w:rPr>
        <w:t xml:space="preserve">The </w:t>
      </w:r>
      <w:bookmarkStart w:id="14" w:name="_Hlk162257139"/>
      <w:r w:rsidRPr="00BF49AC">
        <w:rPr>
          <w:rFonts w:ascii="Times New Roman" w:eastAsia="宋体" w:hAnsi="Times New Roman" w:cs="Times New Roman"/>
          <w:sz w:val="24"/>
          <w:szCs w:val="21"/>
        </w:rPr>
        <w:t xml:space="preserve">calculation process of equivalent </w:t>
      </w:r>
      <w:bookmarkEnd w:id="14"/>
      <w:r w:rsidRPr="00BF49AC">
        <w:rPr>
          <w:rFonts w:ascii="Times New Roman" w:eastAsia="宋体" w:hAnsi="Times New Roman" w:cs="Times New Roman"/>
          <w:sz w:val="24"/>
          <w:szCs w:val="21"/>
        </w:rPr>
        <w:t>parameters are shown as follows</w:t>
      </w:r>
      <w:r w:rsidR="00F13319" w:rsidRPr="00BF49AC">
        <w:rPr>
          <w:rFonts w:ascii="Times New Roman" w:eastAsia="宋体" w:hAnsi="Times New Roman" w:cs="Times New Roman"/>
          <w:sz w:val="24"/>
          <w:szCs w:val="21"/>
        </w:rPr>
        <w:fldChar w:fldCharType="begin"/>
      </w:r>
      <w:r w:rsidR="00C26784" w:rsidRPr="00BF49AC">
        <w:rPr>
          <w:rFonts w:ascii="Times New Roman" w:eastAsia="宋体" w:hAnsi="Times New Roman" w:cs="Times New Roman"/>
          <w:sz w:val="24"/>
          <w:szCs w:val="21"/>
        </w:rPr>
        <w:instrText xml:space="preserve"> ADDIN EN.CITE &lt;EndNote&gt;&lt;Cite&gt;&lt;Author&gt;Marcuvitz&lt;/Author&gt;&lt;Year&gt;1951&lt;/Year&gt;&lt;RecNum&gt;34&lt;/RecNum&gt;&lt;DisplayText&gt;&lt;style font="Times New Roman"&gt;[7]&lt;/style&gt;&lt;/DisplayText&gt;&lt;record&gt;&lt;rec-number&gt;34&lt;/rec-number&gt;&lt;foreign-keys&gt;&lt;key app="EN" db-id="5s2s92p9cw5wtxevv0zpdtpvt9zx9e5dx9px" timestamp="1677983180"&gt;34&lt;/key&gt;&lt;/foreign-keys&gt;&lt;ref-type name="Book"&gt;6&lt;/ref-type&gt;&lt;contributors&gt;&lt;authors&gt;&lt;author&gt;Marcuvitz, Nathan&lt;/author&gt;&lt;/authors&gt;&lt;/contributors&gt;&lt;titles&gt;&lt;title&gt;Waveguide Handbook&lt;/title&gt;&lt;/titles&gt;&lt;dates&gt;&lt;year&gt;1951&lt;/year&gt;&lt;/dates&gt;&lt;pub-location&gt;New York&lt;/pub-location&gt;&lt;publisher&gt;McGraw-Hill&lt;/publisher&gt;&lt;isbn&gt;978-0863410581&lt;/isbn&gt;&lt;urls&gt;&lt;/urls&gt;&lt;/record&gt;&lt;/Cite&gt;&lt;/EndNote&gt;</w:instrText>
      </w:r>
      <w:r w:rsidR="00F13319" w:rsidRPr="00BF49AC">
        <w:rPr>
          <w:rFonts w:ascii="Times New Roman" w:eastAsia="宋体" w:hAnsi="Times New Roman" w:cs="Times New Roman"/>
          <w:sz w:val="24"/>
          <w:szCs w:val="21"/>
        </w:rPr>
        <w:fldChar w:fldCharType="separate"/>
      </w:r>
      <w:r w:rsidR="00C26784" w:rsidRPr="00BF49AC">
        <w:rPr>
          <w:rFonts w:ascii="Times New Roman" w:eastAsia="宋体" w:hAnsi="Times New Roman" w:cs="Times New Roman"/>
          <w:noProof/>
          <w:sz w:val="24"/>
          <w:szCs w:val="21"/>
        </w:rPr>
        <w:t>[7]</w:t>
      </w:r>
      <w:r w:rsidR="00F13319" w:rsidRPr="00BF49AC">
        <w:rPr>
          <w:rFonts w:ascii="Times New Roman" w:eastAsia="宋体" w:hAnsi="Times New Roman" w:cs="Times New Roman"/>
          <w:sz w:val="24"/>
          <w:szCs w:val="21"/>
        </w:rPr>
        <w:fldChar w:fldCharType="end"/>
      </w:r>
      <w:r w:rsidRPr="00BF49AC">
        <w:rPr>
          <w:rFonts w:ascii="Times New Roman" w:eastAsia="宋体" w:hAnsi="Times New Roman" w:cs="Times New Roman"/>
          <w:sz w:val="24"/>
          <w:szCs w:val="21"/>
        </w:rPr>
        <w:t>,</w:t>
      </w:r>
    </w:p>
    <w:tbl>
      <w:tblPr>
        <w:tblStyle w:val="a8"/>
        <w:tblW w:w="81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13"/>
        <w:gridCol w:w="1127"/>
      </w:tblGrid>
      <w:tr w:rsidR="0042250C" w:rsidRPr="008D4C93" w14:paraId="660EFAC0" w14:textId="77777777" w:rsidTr="0042250C">
        <w:trPr>
          <w:trHeight w:val="246"/>
          <w:jc w:val="center"/>
        </w:trPr>
        <w:tc>
          <w:tcPr>
            <w:tcW w:w="7013" w:type="dxa"/>
            <w:vAlign w:val="center"/>
          </w:tcPr>
          <w:p w14:paraId="3D436231" w14:textId="77777777" w:rsidR="0042250C" w:rsidRPr="00A44C3F" w:rsidRDefault="00841965" w:rsidP="00A44C3F">
            <w:pPr>
              <w:snapToGrid w:val="0"/>
              <w:spacing w:line="360" w:lineRule="auto"/>
              <w:jc w:val="center"/>
              <w:rPr>
                <w:rFonts w:ascii="等线" w:eastAsia="等线" w:hAnsi="等线" w:cs="Times New Roman"/>
                <w:sz w:val="24"/>
                <w:szCs w:val="20"/>
              </w:rPr>
            </w:pPr>
            <m:oMathPara>
              <m:oMath>
                <m:sSub>
                  <m:sSubPr>
                    <m:ctrlPr>
                      <w:rPr>
                        <w:rFonts w:ascii="Cambria Math" w:hAnsi="Cambria Math" w:cs="Times New Roman"/>
                        <w:i/>
                        <w:sz w:val="24"/>
                        <w:szCs w:val="20"/>
                      </w:rPr>
                    </m:ctrlPr>
                  </m:sSubPr>
                  <m:e>
                    <m:r>
                      <w:rPr>
                        <w:rFonts w:ascii="Cambria Math" w:hAnsi="Cambria Math" w:cs="Times New Roman"/>
                        <w:sz w:val="24"/>
                        <w:szCs w:val="20"/>
                      </w:rPr>
                      <m:t>p</m:t>
                    </m:r>
                  </m:e>
                  <m:sub>
                    <m:r>
                      <w:rPr>
                        <w:rFonts w:ascii="Cambria Math" w:hAnsi="Cambria Math" w:cs="Times New Roman"/>
                        <w:sz w:val="24"/>
                        <w:szCs w:val="20"/>
                      </w:rPr>
                      <m:t>k</m:t>
                    </m:r>
                  </m:sub>
                </m:sSub>
                <m:r>
                  <w:rPr>
                    <w:rFonts w:ascii="Cambria Math" w:hAnsi="Cambria Math" w:cs="Times New Roman"/>
                    <w:sz w:val="24"/>
                    <w:szCs w:val="20"/>
                  </w:rPr>
                  <m:t>=</m:t>
                </m:r>
                <m:f>
                  <m:fPr>
                    <m:ctrlPr>
                      <w:rPr>
                        <w:rFonts w:ascii="Cambria Math" w:hAnsi="Cambria Math" w:cs="Times New Roman"/>
                        <w:i/>
                        <w:sz w:val="24"/>
                        <w:szCs w:val="20"/>
                      </w:rPr>
                    </m:ctrlPr>
                  </m:fPr>
                  <m:num>
                    <m:r>
                      <w:rPr>
                        <w:rFonts w:ascii="Cambria Math" w:hAnsi="Cambria Math" w:cs="Times New Roman"/>
                        <w:sz w:val="24"/>
                        <w:szCs w:val="20"/>
                      </w:rPr>
                      <m:t>p</m:t>
                    </m:r>
                  </m:num>
                  <m:den>
                    <m:sSub>
                      <m:sSubPr>
                        <m:ctrlPr>
                          <w:rPr>
                            <w:rFonts w:ascii="Cambria Math" w:hAnsi="Cambria Math" w:cs="Times New Roman"/>
                            <w:i/>
                            <w:sz w:val="24"/>
                            <w:szCs w:val="20"/>
                          </w:rPr>
                        </m:ctrlPr>
                      </m:sSubPr>
                      <m:e>
                        <m:r>
                          <w:rPr>
                            <w:rFonts w:ascii="Cambria Math" w:hAnsi="Cambria Math" w:cs="Times New Roman"/>
                            <w:sz w:val="24"/>
                            <w:szCs w:val="20"/>
                          </w:rPr>
                          <m:t>n</m:t>
                        </m:r>
                      </m:e>
                      <m:sub>
                        <m:r>
                          <w:rPr>
                            <w:rFonts w:ascii="Cambria Math" w:hAnsi="Cambria Math" w:cs="Times New Roman"/>
                            <w:sz w:val="24"/>
                            <w:szCs w:val="20"/>
                          </w:rPr>
                          <m:t>k</m:t>
                        </m:r>
                      </m:sub>
                    </m:sSub>
                  </m:den>
                </m:f>
                <m:r>
                  <w:rPr>
                    <w:rFonts w:ascii="Cambria Math" w:hAnsi="Cambria Math" w:cs="Times New Roman"/>
                    <w:sz w:val="24"/>
                    <w:szCs w:val="20"/>
                  </w:rPr>
                  <m:t>,</m:t>
                </m:r>
              </m:oMath>
            </m:oMathPara>
          </w:p>
        </w:tc>
        <w:tc>
          <w:tcPr>
            <w:tcW w:w="1127" w:type="dxa"/>
            <w:vAlign w:val="center"/>
          </w:tcPr>
          <w:p w14:paraId="5D1ABE9A" w14:textId="66AC297C" w:rsidR="0042250C" w:rsidRPr="00A44C3F" w:rsidRDefault="0042250C" w:rsidP="00A44C3F">
            <w:pPr>
              <w:snapToGrid w:val="0"/>
              <w:spacing w:line="360" w:lineRule="auto"/>
              <w:jc w:val="center"/>
              <w:rPr>
                <w:rFonts w:ascii="Times New Roman" w:hAnsi="Times New Roman" w:cs="Times New Roman"/>
                <w:sz w:val="24"/>
                <w:szCs w:val="20"/>
              </w:rPr>
            </w:pPr>
            <w:r w:rsidRPr="00A44C3F">
              <w:rPr>
                <w:rFonts w:ascii="Times New Roman" w:hAnsi="Times New Roman" w:cs="Times New Roman"/>
                <w:sz w:val="24"/>
                <w:szCs w:val="20"/>
              </w:rPr>
              <w:t>(S</w:t>
            </w:r>
            <w:r w:rsidR="00A44C3F" w:rsidRPr="00A44C3F">
              <w:rPr>
                <w:rFonts w:ascii="Times New Roman" w:hAnsi="Times New Roman" w:cs="Times New Roman"/>
                <w:sz w:val="24"/>
                <w:szCs w:val="20"/>
              </w:rPr>
              <w:t>3</w:t>
            </w:r>
            <w:r w:rsidRPr="00A44C3F">
              <w:rPr>
                <w:rFonts w:ascii="Times New Roman" w:hAnsi="Times New Roman" w:cs="Times New Roman"/>
                <w:sz w:val="24"/>
                <w:szCs w:val="20"/>
              </w:rPr>
              <w:t>)</w:t>
            </w:r>
          </w:p>
        </w:tc>
      </w:tr>
      <w:tr w:rsidR="0042250C" w:rsidRPr="008D4C93" w14:paraId="10512963" w14:textId="77777777" w:rsidTr="0042250C">
        <w:trPr>
          <w:trHeight w:val="246"/>
          <w:jc w:val="center"/>
        </w:trPr>
        <w:tc>
          <w:tcPr>
            <w:tcW w:w="7013" w:type="dxa"/>
            <w:vAlign w:val="center"/>
          </w:tcPr>
          <w:p w14:paraId="67B68BA9" w14:textId="77777777" w:rsidR="0042250C" w:rsidRPr="00A44C3F" w:rsidRDefault="00841965" w:rsidP="00A44C3F">
            <w:pPr>
              <w:snapToGrid w:val="0"/>
              <w:spacing w:line="360" w:lineRule="auto"/>
              <w:jc w:val="center"/>
              <w:rPr>
                <w:rFonts w:cs="Times New Roman"/>
                <w:sz w:val="24"/>
                <w:szCs w:val="20"/>
              </w:rPr>
            </w:pPr>
            <m:oMathPara>
              <m:oMath>
                <m:sSub>
                  <m:sSubPr>
                    <m:ctrlPr>
                      <w:rPr>
                        <w:rFonts w:ascii="Cambria Math" w:hAnsi="Cambria Math" w:cs="Times New Roman"/>
                        <w:i/>
                        <w:sz w:val="24"/>
                        <w:szCs w:val="20"/>
                      </w:rPr>
                    </m:ctrlPr>
                  </m:sSubPr>
                  <m:e>
                    <m:r>
                      <w:rPr>
                        <w:rFonts w:ascii="Cambria Math" w:hAnsi="Cambria Math" w:cs="Times New Roman"/>
                        <w:sz w:val="24"/>
                        <w:szCs w:val="20"/>
                      </w:rPr>
                      <m:t>R</m:t>
                    </m:r>
                  </m:e>
                  <m:sub>
                    <m:r>
                      <w:rPr>
                        <w:rFonts w:ascii="Cambria Math" w:hAnsi="Cambria Math" w:cs="Times New Roman"/>
                        <w:sz w:val="24"/>
                        <w:szCs w:val="20"/>
                      </w:rPr>
                      <m:t>k</m:t>
                    </m:r>
                  </m:sub>
                </m:sSub>
                <m:r>
                  <w:rPr>
                    <w:rFonts w:ascii="Cambria Math" w:hAnsi="Cambria Math" w:cs="Times New Roman"/>
                    <w:sz w:val="24"/>
                    <w:szCs w:val="20"/>
                  </w:rPr>
                  <m:t>=</m:t>
                </m:r>
                <m:sSub>
                  <m:sSubPr>
                    <m:ctrlPr>
                      <w:rPr>
                        <w:rFonts w:ascii="Cambria Math" w:hAnsi="Cambria Math" w:cs="Times New Roman"/>
                        <w:i/>
                        <w:sz w:val="24"/>
                        <w:szCs w:val="20"/>
                      </w:rPr>
                    </m:ctrlPr>
                  </m:sSubPr>
                  <m:e>
                    <m:r>
                      <w:rPr>
                        <w:rFonts w:ascii="Cambria Math" w:hAnsi="Cambria Math" w:cs="Times New Roman"/>
                        <w:sz w:val="24"/>
                        <w:szCs w:val="20"/>
                      </w:rPr>
                      <m:t>R</m:t>
                    </m:r>
                  </m:e>
                  <m:sub>
                    <m:r>
                      <w:rPr>
                        <w:rFonts w:ascii="Cambria Math" w:hAnsi="Cambria Math" w:cs="Times New Roman"/>
                        <w:sz w:val="24"/>
                        <w:szCs w:val="20"/>
                      </w:rPr>
                      <m:t>s</m:t>
                    </m:r>
                  </m:sub>
                </m:sSub>
                <m:sSup>
                  <m:sSupPr>
                    <m:ctrlPr>
                      <w:rPr>
                        <w:rFonts w:ascii="Cambria Math" w:hAnsi="Cambria Math" w:cs="Times New Roman"/>
                        <w:i/>
                        <w:sz w:val="24"/>
                        <w:szCs w:val="20"/>
                      </w:rPr>
                    </m:ctrlPr>
                  </m:sSupPr>
                  <m:e>
                    <m:d>
                      <m:dPr>
                        <m:ctrlPr>
                          <w:rPr>
                            <w:rFonts w:ascii="Cambria Math" w:hAnsi="Cambria Math" w:cs="Times New Roman"/>
                            <w:i/>
                            <w:sz w:val="24"/>
                            <w:szCs w:val="20"/>
                          </w:rPr>
                        </m:ctrlPr>
                      </m:dPr>
                      <m:e>
                        <m:f>
                          <m:fPr>
                            <m:ctrlPr>
                              <w:rPr>
                                <w:rFonts w:ascii="Cambria Math" w:hAnsi="Cambria Math" w:cs="Times New Roman"/>
                                <w:i/>
                                <w:sz w:val="24"/>
                                <w:szCs w:val="20"/>
                              </w:rPr>
                            </m:ctrlPr>
                          </m:fPr>
                          <m:num>
                            <m:sSub>
                              <m:sSubPr>
                                <m:ctrlPr>
                                  <w:rPr>
                                    <w:rFonts w:ascii="Cambria Math" w:hAnsi="Cambria Math" w:cs="Times New Roman"/>
                                    <w:i/>
                                    <w:sz w:val="24"/>
                                    <w:szCs w:val="20"/>
                                  </w:rPr>
                                </m:ctrlPr>
                              </m:sSubPr>
                              <m:e>
                                <m:r>
                                  <w:rPr>
                                    <w:rFonts w:ascii="Cambria Math" w:hAnsi="Cambria Math" w:cs="Times New Roman"/>
                                    <w:sz w:val="24"/>
                                    <w:szCs w:val="20"/>
                                  </w:rPr>
                                  <m:t>p</m:t>
                                </m:r>
                              </m:e>
                              <m:sub>
                                <m:r>
                                  <w:rPr>
                                    <w:rFonts w:ascii="Cambria Math" w:hAnsi="Cambria Math" w:cs="Times New Roman"/>
                                    <w:sz w:val="24"/>
                                    <w:szCs w:val="20"/>
                                  </w:rPr>
                                  <m:t>k</m:t>
                                </m:r>
                              </m:sub>
                            </m:sSub>
                          </m:num>
                          <m:den>
                            <m:sSub>
                              <m:sSubPr>
                                <m:ctrlPr>
                                  <w:rPr>
                                    <w:rFonts w:ascii="Cambria Math" w:hAnsi="Cambria Math" w:cs="Times New Roman"/>
                                    <w:i/>
                                    <w:sz w:val="24"/>
                                    <w:szCs w:val="20"/>
                                  </w:rPr>
                                </m:ctrlPr>
                              </m:sSubPr>
                              <m:e>
                                <m:r>
                                  <w:rPr>
                                    <w:rFonts w:ascii="Cambria Math" w:hAnsi="Cambria Math" w:cs="Times New Roman"/>
                                    <w:sz w:val="24"/>
                                    <w:szCs w:val="20"/>
                                  </w:rPr>
                                  <m:t>p</m:t>
                                </m:r>
                              </m:e>
                              <m:sub>
                                <m:r>
                                  <w:rPr>
                                    <w:rFonts w:ascii="Cambria Math" w:hAnsi="Cambria Math" w:cs="Times New Roman"/>
                                    <w:sz w:val="24"/>
                                    <w:szCs w:val="20"/>
                                  </w:rPr>
                                  <m:t>k</m:t>
                                </m:r>
                              </m:sub>
                            </m:sSub>
                            <m:r>
                              <w:rPr>
                                <w:rFonts w:ascii="Cambria Math" w:hAnsi="Cambria Math" w:cs="Times New Roman"/>
                                <w:sz w:val="24"/>
                                <w:szCs w:val="20"/>
                              </w:rPr>
                              <m:t>-</m:t>
                            </m:r>
                            <m:sSub>
                              <m:sSubPr>
                                <m:ctrlPr>
                                  <w:rPr>
                                    <w:rFonts w:ascii="Cambria Math" w:hAnsi="Cambria Math" w:cs="Times New Roman"/>
                                    <w:i/>
                                    <w:sz w:val="24"/>
                                    <w:szCs w:val="20"/>
                                  </w:rPr>
                                </m:ctrlPr>
                              </m:sSubPr>
                              <m:e>
                                <m:r>
                                  <w:rPr>
                                    <w:rFonts w:ascii="Cambria Math" w:hAnsi="Cambria Math" w:cs="Times New Roman"/>
                                    <w:sz w:val="24"/>
                                    <w:szCs w:val="20"/>
                                  </w:rPr>
                                  <m:t>g</m:t>
                                </m:r>
                              </m:e>
                              <m:sub>
                                <m:r>
                                  <w:rPr>
                                    <w:rFonts w:ascii="Cambria Math" w:hAnsi="Cambria Math" w:cs="Times New Roman"/>
                                    <w:sz w:val="24"/>
                                    <w:szCs w:val="20"/>
                                  </w:rPr>
                                  <m:t>k</m:t>
                                </m:r>
                              </m:sub>
                            </m:sSub>
                          </m:den>
                        </m:f>
                      </m:e>
                    </m:d>
                  </m:e>
                  <m:sup>
                    <m:r>
                      <w:rPr>
                        <w:rFonts w:ascii="Cambria Math" w:hAnsi="Cambria Math" w:cs="Times New Roman"/>
                        <w:sz w:val="24"/>
                        <w:szCs w:val="20"/>
                      </w:rPr>
                      <m:t>2</m:t>
                    </m:r>
                  </m:sup>
                </m:sSup>
                <m:r>
                  <m:rPr>
                    <m:sty m:val="p"/>
                  </m:rPr>
                  <w:rPr>
                    <w:rFonts w:ascii="Cambria Math" w:hAnsi="Cambria Math" w:cs="Times New Roman"/>
                    <w:sz w:val="24"/>
                    <w:szCs w:val="20"/>
                  </w:rPr>
                  <m:t>,</m:t>
                </m:r>
              </m:oMath>
            </m:oMathPara>
          </w:p>
        </w:tc>
        <w:tc>
          <w:tcPr>
            <w:tcW w:w="1127" w:type="dxa"/>
            <w:vAlign w:val="center"/>
          </w:tcPr>
          <w:p w14:paraId="6118D285" w14:textId="75C05B60" w:rsidR="0042250C" w:rsidRPr="00A44C3F" w:rsidRDefault="0042250C" w:rsidP="00A44C3F">
            <w:pPr>
              <w:snapToGrid w:val="0"/>
              <w:spacing w:line="360" w:lineRule="auto"/>
              <w:jc w:val="center"/>
              <w:rPr>
                <w:rFonts w:ascii="Times New Roman" w:hAnsi="Times New Roman" w:cs="Times New Roman"/>
                <w:sz w:val="24"/>
                <w:szCs w:val="20"/>
              </w:rPr>
            </w:pPr>
            <w:r w:rsidRPr="00A44C3F">
              <w:rPr>
                <w:rFonts w:ascii="Times New Roman" w:hAnsi="Times New Roman" w:cs="Times New Roman"/>
                <w:sz w:val="24"/>
                <w:szCs w:val="20"/>
              </w:rPr>
              <w:t>(S</w:t>
            </w:r>
            <w:r w:rsidR="00A44C3F" w:rsidRPr="00A44C3F">
              <w:rPr>
                <w:rFonts w:ascii="Times New Roman" w:hAnsi="Times New Roman" w:cs="Times New Roman"/>
                <w:sz w:val="24"/>
                <w:szCs w:val="20"/>
              </w:rPr>
              <w:t>4</w:t>
            </w:r>
            <w:r w:rsidRPr="00A44C3F">
              <w:rPr>
                <w:rFonts w:ascii="Times New Roman" w:hAnsi="Times New Roman" w:cs="Times New Roman"/>
                <w:sz w:val="24"/>
                <w:szCs w:val="20"/>
              </w:rPr>
              <w:t>)</w:t>
            </w:r>
          </w:p>
        </w:tc>
      </w:tr>
      <w:tr w:rsidR="0042250C" w:rsidRPr="008D4C93" w14:paraId="5352F53D" w14:textId="77777777" w:rsidTr="0042250C">
        <w:trPr>
          <w:trHeight w:val="246"/>
          <w:jc w:val="center"/>
        </w:trPr>
        <w:tc>
          <w:tcPr>
            <w:tcW w:w="7013" w:type="dxa"/>
            <w:vAlign w:val="center"/>
          </w:tcPr>
          <w:p w14:paraId="14AD721D" w14:textId="77777777" w:rsidR="0042250C" w:rsidRPr="00A44C3F" w:rsidRDefault="00841965" w:rsidP="00A44C3F">
            <w:pPr>
              <w:snapToGrid w:val="0"/>
              <w:spacing w:line="360" w:lineRule="auto"/>
              <w:jc w:val="center"/>
              <w:rPr>
                <w:rFonts w:cs="Times New Roman"/>
                <w:sz w:val="24"/>
                <w:szCs w:val="20"/>
              </w:rPr>
            </w:pPr>
            <m:oMathPara>
              <m:oMath>
                <m:sSub>
                  <m:sSubPr>
                    <m:ctrlPr>
                      <w:rPr>
                        <w:rFonts w:ascii="Cambria Math" w:hAnsi="Cambria Math" w:cs="Times New Roman"/>
                        <w:i/>
                        <w:sz w:val="24"/>
                        <w:szCs w:val="20"/>
                      </w:rPr>
                    </m:ctrlPr>
                  </m:sSubPr>
                  <m:e>
                    <m:r>
                      <w:rPr>
                        <w:rFonts w:ascii="Cambria Math" w:hAnsi="Cambria Math" w:cs="Times New Roman"/>
                        <w:sz w:val="24"/>
                        <w:szCs w:val="20"/>
                      </w:rPr>
                      <m:t>C</m:t>
                    </m:r>
                  </m:e>
                  <m:sub>
                    <m:r>
                      <w:rPr>
                        <w:rFonts w:ascii="Cambria Math" w:hAnsi="Cambria Math" w:cs="Times New Roman"/>
                        <w:sz w:val="24"/>
                        <w:szCs w:val="20"/>
                      </w:rPr>
                      <m:t>k</m:t>
                    </m:r>
                  </m:sub>
                </m:sSub>
                <m:r>
                  <w:rPr>
                    <w:rFonts w:ascii="Cambria Math" w:hAnsi="Cambria Math" w:cs="Times New Roman"/>
                    <w:sz w:val="24"/>
                    <w:szCs w:val="20"/>
                  </w:rPr>
                  <m:t>=4</m:t>
                </m:r>
                <m:sSub>
                  <m:sSubPr>
                    <m:ctrlPr>
                      <w:rPr>
                        <w:rFonts w:ascii="Cambria Math" w:hAnsi="Cambria Math" w:cs="Times New Roman"/>
                        <w:i/>
                        <w:sz w:val="24"/>
                        <w:szCs w:val="20"/>
                      </w:rPr>
                    </m:ctrlPr>
                  </m:sSubPr>
                  <m:e>
                    <m:r>
                      <w:rPr>
                        <w:rFonts w:ascii="Cambria Math" w:hAnsi="Cambria Math" w:cs="Times New Roman"/>
                        <w:sz w:val="24"/>
                        <w:szCs w:val="20"/>
                      </w:rPr>
                      <m:t>ε</m:t>
                    </m:r>
                  </m:e>
                  <m:sub>
                    <m:r>
                      <w:rPr>
                        <w:rFonts w:ascii="Cambria Math" w:hAnsi="Cambria Math" w:cs="Times New Roman"/>
                        <w:sz w:val="24"/>
                        <w:szCs w:val="20"/>
                      </w:rPr>
                      <m:t>eff</m:t>
                    </m:r>
                  </m:sub>
                </m:sSub>
                <m:sSub>
                  <m:sSubPr>
                    <m:ctrlPr>
                      <w:rPr>
                        <w:rFonts w:ascii="Cambria Math" w:hAnsi="Cambria Math" w:cs="Times New Roman"/>
                        <w:i/>
                        <w:sz w:val="24"/>
                        <w:szCs w:val="20"/>
                      </w:rPr>
                    </m:ctrlPr>
                  </m:sSubPr>
                  <m:e>
                    <m:r>
                      <w:rPr>
                        <w:rFonts w:ascii="Cambria Math" w:hAnsi="Cambria Math" w:cs="Times New Roman"/>
                        <w:sz w:val="24"/>
                        <w:szCs w:val="20"/>
                      </w:rPr>
                      <m:t>Y</m:t>
                    </m:r>
                  </m:e>
                  <m:sub>
                    <m:r>
                      <w:rPr>
                        <w:rFonts w:ascii="Cambria Math" w:hAnsi="Cambria Math" w:cs="Times New Roman"/>
                        <w:sz w:val="24"/>
                        <w:szCs w:val="20"/>
                      </w:rPr>
                      <m:t>0</m:t>
                    </m:r>
                  </m:sub>
                </m:sSub>
                <m:f>
                  <m:fPr>
                    <m:ctrlPr>
                      <w:rPr>
                        <w:rFonts w:ascii="Cambria Math" w:hAnsi="Cambria Math" w:cs="Times New Roman"/>
                        <w:i/>
                        <w:sz w:val="24"/>
                        <w:szCs w:val="20"/>
                      </w:rPr>
                    </m:ctrlPr>
                  </m:fPr>
                  <m:num>
                    <m:sSub>
                      <m:sSubPr>
                        <m:ctrlPr>
                          <w:rPr>
                            <w:rFonts w:ascii="Cambria Math" w:hAnsi="Cambria Math" w:cs="Times New Roman"/>
                            <w:i/>
                            <w:sz w:val="24"/>
                            <w:szCs w:val="20"/>
                          </w:rPr>
                        </m:ctrlPr>
                      </m:sSubPr>
                      <m:e>
                        <m:r>
                          <w:rPr>
                            <w:rFonts w:ascii="Cambria Math" w:hAnsi="Cambria Math" w:cs="Times New Roman"/>
                            <w:sz w:val="24"/>
                            <w:szCs w:val="20"/>
                          </w:rPr>
                          <m:t>p</m:t>
                        </m:r>
                      </m:e>
                      <m:sub>
                        <m:r>
                          <w:rPr>
                            <w:rFonts w:ascii="Cambria Math" w:hAnsi="Cambria Math" w:cs="Times New Roman"/>
                            <w:sz w:val="24"/>
                            <w:szCs w:val="20"/>
                          </w:rPr>
                          <m:t>k</m:t>
                        </m:r>
                      </m:sub>
                    </m:sSub>
                    <m:r>
                      <w:rPr>
                        <w:rFonts w:ascii="Cambria Math" w:hAnsi="Cambria Math" w:cs="Times New Roman"/>
                        <w:sz w:val="24"/>
                        <w:szCs w:val="20"/>
                      </w:rPr>
                      <m:t>-</m:t>
                    </m:r>
                    <m:sSub>
                      <m:sSubPr>
                        <m:ctrlPr>
                          <w:rPr>
                            <w:rFonts w:ascii="Cambria Math" w:hAnsi="Cambria Math" w:cs="Times New Roman"/>
                            <w:i/>
                            <w:sz w:val="24"/>
                            <w:szCs w:val="20"/>
                          </w:rPr>
                        </m:ctrlPr>
                      </m:sSubPr>
                      <m:e>
                        <m:r>
                          <w:rPr>
                            <w:rFonts w:ascii="Cambria Math" w:hAnsi="Cambria Math" w:cs="Times New Roman"/>
                            <w:sz w:val="24"/>
                            <w:szCs w:val="20"/>
                          </w:rPr>
                          <m:t>g</m:t>
                        </m:r>
                      </m:e>
                      <m:sub>
                        <m:r>
                          <w:rPr>
                            <w:rFonts w:ascii="Cambria Math" w:hAnsi="Cambria Math" w:cs="Times New Roman"/>
                            <w:sz w:val="24"/>
                            <w:szCs w:val="20"/>
                          </w:rPr>
                          <m:t>k</m:t>
                        </m:r>
                      </m:sub>
                    </m:sSub>
                  </m:num>
                  <m:den>
                    <m:sSub>
                      <m:sSubPr>
                        <m:ctrlPr>
                          <w:rPr>
                            <w:rFonts w:ascii="Cambria Math" w:hAnsi="Cambria Math" w:cs="Times New Roman"/>
                            <w:i/>
                            <w:sz w:val="24"/>
                            <w:szCs w:val="20"/>
                          </w:rPr>
                        </m:ctrlPr>
                      </m:sSubPr>
                      <m:e>
                        <m:r>
                          <w:rPr>
                            <w:rFonts w:ascii="Cambria Math" w:hAnsi="Cambria Math" w:cs="Times New Roman"/>
                            <w:sz w:val="24"/>
                            <w:szCs w:val="20"/>
                          </w:rPr>
                          <m:t>p</m:t>
                        </m:r>
                      </m:e>
                      <m:sub>
                        <m:r>
                          <w:rPr>
                            <w:rFonts w:ascii="Cambria Math" w:hAnsi="Cambria Math" w:cs="Times New Roman"/>
                            <w:sz w:val="24"/>
                            <w:szCs w:val="20"/>
                          </w:rPr>
                          <m:t>k</m:t>
                        </m:r>
                      </m:sub>
                    </m:sSub>
                  </m:den>
                </m:f>
                <m:r>
                  <w:rPr>
                    <w:rFonts w:ascii="Cambria Math" w:hAnsi="Cambria Math" w:cs="Times New Roman"/>
                    <w:sz w:val="24"/>
                    <w:szCs w:val="20"/>
                  </w:rPr>
                  <m:t>F</m:t>
                </m:r>
                <m:d>
                  <m:dPr>
                    <m:ctrlPr>
                      <w:rPr>
                        <w:rFonts w:ascii="Cambria Math" w:hAnsi="Cambria Math" w:cs="Times New Roman"/>
                        <w:i/>
                        <w:sz w:val="24"/>
                        <w:szCs w:val="20"/>
                      </w:rPr>
                    </m:ctrlPr>
                  </m:dPr>
                  <m:e>
                    <m:sSub>
                      <m:sSubPr>
                        <m:ctrlPr>
                          <w:rPr>
                            <w:rFonts w:ascii="Cambria Math" w:hAnsi="Cambria Math" w:cs="Times New Roman"/>
                            <w:i/>
                            <w:sz w:val="24"/>
                            <w:szCs w:val="20"/>
                          </w:rPr>
                        </m:ctrlPr>
                      </m:sSubPr>
                      <m:e>
                        <m:r>
                          <w:rPr>
                            <w:rFonts w:ascii="Cambria Math" w:hAnsi="Cambria Math" w:cs="Times New Roman"/>
                            <w:sz w:val="24"/>
                            <w:szCs w:val="20"/>
                          </w:rPr>
                          <m:t>p</m:t>
                        </m:r>
                      </m:e>
                      <m:sub>
                        <m:r>
                          <w:rPr>
                            <w:rFonts w:ascii="Cambria Math" w:hAnsi="Cambria Math" w:cs="Times New Roman"/>
                            <w:sz w:val="24"/>
                            <w:szCs w:val="20"/>
                          </w:rPr>
                          <m:t>k</m:t>
                        </m:r>
                      </m:sub>
                    </m:sSub>
                    <m:r>
                      <w:rPr>
                        <w:rFonts w:ascii="Cambria Math" w:hAnsi="Cambria Math" w:cs="Times New Roman"/>
                        <w:sz w:val="24"/>
                        <w:szCs w:val="20"/>
                      </w:rPr>
                      <m:t>,</m:t>
                    </m:r>
                    <m:sSub>
                      <m:sSubPr>
                        <m:ctrlPr>
                          <w:rPr>
                            <w:rFonts w:ascii="Cambria Math" w:hAnsi="Cambria Math" w:cs="Times New Roman"/>
                            <w:i/>
                            <w:sz w:val="24"/>
                            <w:szCs w:val="20"/>
                          </w:rPr>
                        </m:ctrlPr>
                      </m:sSubPr>
                      <m:e>
                        <m:r>
                          <w:rPr>
                            <w:rFonts w:ascii="Cambria Math" w:hAnsi="Cambria Math" w:cs="Times New Roman"/>
                            <w:sz w:val="24"/>
                            <w:szCs w:val="20"/>
                          </w:rPr>
                          <m:t>g</m:t>
                        </m:r>
                      </m:e>
                      <m:sub>
                        <m:r>
                          <w:rPr>
                            <w:rFonts w:ascii="Cambria Math" w:hAnsi="Cambria Math" w:cs="Times New Roman"/>
                            <w:sz w:val="24"/>
                            <w:szCs w:val="20"/>
                          </w:rPr>
                          <m:t>k</m:t>
                        </m:r>
                      </m:sub>
                    </m:sSub>
                    <m:r>
                      <w:rPr>
                        <w:rFonts w:ascii="Cambria Math" w:hAnsi="Cambria Math" w:cs="Times New Roman"/>
                        <w:sz w:val="24"/>
                        <w:szCs w:val="20"/>
                      </w:rPr>
                      <m:t>,</m:t>
                    </m:r>
                    <m:r>
                      <w:rPr>
                        <w:rFonts w:ascii="Cambria Math" w:hAnsi="Cambria Math" w:cs="Times New Roman" w:hint="eastAsia"/>
                        <w:sz w:val="24"/>
                        <w:szCs w:val="20"/>
                      </w:rPr>
                      <m:t>λ</m:t>
                    </m:r>
                    <m:r>
                      <w:rPr>
                        <w:rFonts w:ascii="Cambria Math" w:hAnsi="Cambria Math" w:cs="Times New Roman"/>
                        <w:sz w:val="24"/>
                        <w:szCs w:val="20"/>
                      </w:rPr>
                      <m:t>,</m:t>
                    </m:r>
                    <m:r>
                      <w:rPr>
                        <w:rFonts w:ascii="Cambria Math" w:eastAsia="宋体" w:hAnsi="Cambria Math" w:cs="Times New Roman"/>
                        <w:sz w:val="24"/>
                        <w:szCs w:val="20"/>
                      </w:rPr>
                      <m:t>θ</m:t>
                    </m:r>
                  </m:e>
                </m:d>
                <m:r>
                  <m:rPr>
                    <m:sty m:val="p"/>
                  </m:rPr>
                  <w:rPr>
                    <w:rFonts w:ascii="Cambria Math" w:hAnsi="Cambria Math" w:cs="Times New Roman"/>
                    <w:sz w:val="24"/>
                    <w:szCs w:val="20"/>
                  </w:rPr>
                  <m:t>,</m:t>
                </m:r>
              </m:oMath>
            </m:oMathPara>
          </w:p>
        </w:tc>
        <w:tc>
          <w:tcPr>
            <w:tcW w:w="1127" w:type="dxa"/>
            <w:vAlign w:val="center"/>
          </w:tcPr>
          <w:p w14:paraId="5CFF9062" w14:textId="6F7E7034" w:rsidR="0042250C" w:rsidRPr="00A44C3F" w:rsidRDefault="0042250C" w:rsidP="00A44C3F">
            <w:pPr>
              <w:snapToGrid w:val="0"/>
              <w:spacing w:line="360" w:lineRule="auto"/>
              <w:jc w:val="center"/>
              <w:rPr>
                <w:rFonts w:ascii="Times New Roman" w:hAnsi="Times New Roman" w:cs="Times New Roman"/>
                <w:sz w:val="24"/>
                <w:szCs w:val="20"/>
              </w:rPr>
            </w:pPr>
            <w:r w:rsidRPr="00A44C3F">
              <w:rPr>
                <w:rFonts w:ascii="Times New Roman" w:hAnsi="Times New Roman" w:cs="Times New Roman"/>
                <w:sz w:val="24"/>
                <w:szCs w:val="20"/>
              </w:rPr>
              <w:t>(S</w:t>
            </w:r>
            <w:r w:rsidR="00A44C3F" w:rsidRPr="00A44C3F">
              <w:rPr>
                <w:rFonts w:ascii="Times New Roman" w:hAnsi="Times New Roman" w:cs="Times New Roman"/>
                <w:sz w:val="24"/>
                <w:szCs w:val="20"/>
              </w:rPr>
              <w:t>5</w:t>
            </w:r>
            <w:r w:rsidRPr="00A44C3F">
              <w:rPr>
                <w:rFonts w:ascii="Times New Roman" w:hAnsi="Times New Roman" w:cs="Times New Roman"/>
                <w:sz w:val="24"/>
                <w:szCs w:val="20"/>
              </w:rPr>
              <w:t>)</w:t>
            </w:r>
          </w:p>
        </w:tc>
      </w:tr>
      <w:tr w:rsidR="0042250C" w:rsidRPr="008D4C93" w14:paraId="7C66FE08" w14:textId="77777777" w:rsidTr="0042250C">
        <w:trPr>
          <w:trHeight w:val="494"/>
          <w:jc w:val="center"/>
        </w:trPr>
        <w:tc>
          <w:tcPr>
            <w:tcW w:w="7013" w:type="dxa"/>
            <w:vAlign w:val="center"/>
          </w:tcPr>
          <w:p w14:paraId="309705BE" w14:textId="77777777" w:rsidR="0042250C" w:rsidRPr="00A44C3F" w:rsidRDefault="0042250C" w:rsidP="00A44C3F">
            <w:pPr>
              <w:snapToGrid w:val="0"/>
              <w:spacing w:line="360" w:lineRule="auto"/>
              <w:jc w:val="center"/>
              <w:rPr>
                <w:rFonts w:cs="Times New Roman"/>
                <w:sz w:val="24"/>
                <w:szCs w:val="20"/>
              </w:rPr>
            </w:pPr>
            <m:oMathPara>
              <m:oMath>
                <m:r>
                  <w:rPr>
                    <w:rFonts w:ascii="Cambria Math" w:hAnsi="Cambria Math" w:cs="Times New Roman"/>
                    <w:sz w:val="24"/>
                    <w:szCs w:val="20"/>
                  </w:rPr>
                  <m:t>F</m:t>
                </m:r>
                <m:d>
                  <m:dPr>
                    <m:ctrlPr>
                      <w:rPr>
                        <w:rFonts w:ascii="Cambria Math" w:hAnsi="Cambria Math" w:cs="Times New Roman"/>
                        <w:i/>
                        <w:sz w:val="24"/>
                        <w:szCs w:val="20"/>
                      </w:rPr>
                    </m:ctrlPr>
                  </m:dPr>
                  <m:e>
                    <m:sSub>
                      <m:sSubPr>
                        <m:ctrlPr>
                          <w:rPr>
                            <w:rFonts w:ascii="Cambria Math" w:hAnsi="Cambria Math" w:cs="Times New Roman"/>
                            <w:i/>
                            <w:sz w:val="24"/>
                            <w:szCs w:val="20"/>
                          </w:rPr>
                        </m:ctrlPr>
                      </m:sSubPr>
                      <m:e>
                        <m:r>
                          <w:rPr>
                            <w:rFonts w:ascii="Cambria Math" w:hAnsi="Cambria Math" w:cs="Times New Roman"/>
                            <w:sz w:val="24"/>
                            <w:szCs w:val="20"/>
                          </w:rPr>
                          <m:t>p</m:t>
                        </m:r>
                      </m:e>
                      <m:sub>
                        <m:r>
                          <w:rPr>
                            <w:rFonts w:ascii="Cambria Math" w:hAnsi="Cambria Math" w:cs="Times New Roman"/>
                            <w:sz w:val="24"/>
                            <w:szCs w:val="20"/>
                          </w:rPr>
                          <m:t>k</m:t>
                        </m:r>
                      </m:sub>
                    </m:sSub>
                    <m:r>
                      <w:rPr>
                        <w:rFonts w:ascii="Cambria Math" w:hAnsi="Cambria Math" w:cs="Times New Roman"/>
                        <w:sz w:val="24"/>
                        <w:szCs w:val="20"/>
                      </w:rPr>
                      <m:t>,</m:t>
                    </m:r>
                    <m:sSub>
                      <m:sSubPr>
                        <m:ctrlPr>
                          <w:rPr>
                            <w:rFonts w:ascii="Cambria Math" w:hAnsi="Cambria Math" w:cs="Times New Roman"/>
                            <w:i/>
                            <w:sz w:val="24"/>
                            <w:szCs w:val="20"/>
                          </w:rPr>
                        </m:ctrlPr>
                      </m:sSubPr>
                      <m:e>
                        <m:r>
                          <w:rPr>
                            <w:rFonts w:ascii="Cambria Math" w:hAnsi="Cambria Math" w:cs="Times New Roman"/>
                            <w:sz w:val="24"/>
                            <w:szCs w:val="20"/>
                          </w:rPr>
                          <m:t>g</m:t>
                        </m:r>
                      </m:e>
                      <m:sub>
                        <m:r>
                          <w:rPr>
                            <w:rFonts w:ascii="Cambria Math" w:hAnsi="Cambria Math" w:cs="Times New Roman"/>
                            <w:sz w:val="24"/>
                            <w:szCs w:val="20"/>
                          </w:rPr>
                          <m:t>k</m:t>
                        </m:r>
                      </m:sub>
                    </m:sSub>
                    <m:r>
                      <w:rPr>
                        <w:rFonts w:ascii="Cambria Math" w:hAnsi="Cambria Math" w:cs="Times New Roman"/>
                        <w:sz w:val="24"/>
                        <w:szCs w:val="20"/>
                      </w:rPr>
                      <m:t>,</m:t>
                    </m:r>
                    <m:r>
                      <w:rPr>
                        <w:rFonts w:ascii="Cambria Math" w:hAnsi="Cambria Math" w:cs="Times New Roman" w:hint="eastAsia"/>
                        <w:sz w:val="24"/>
                        <w:szCs w:val="20"/>
                      </w:rPr>
                      <m:t>λ</m:t>
                    </m:r>
                    <m:r>
                      <w:rPr>
                        <w:rFonts w:ascii="Cambria Math" w:hAnsi="Cambria Math" w:cs="Times New Roman"/>
                        <w:sz w:val="24"/>
                        <w:szCs w:val="20"/>
                      </w:rPr>
                      <m:t>,</m:t>
                    </m:r>
                    <m:r>
                      <w:rPr>
                        <w:rFonts w:ascii="Cambria Math" w:eastAsia="宋体" w:hAnsi="Cambria Math" w:cs="Times New Roman"/>
                        <w:sz w:val="24"/>
                        <w:szCs w:val="20"/>
                      </w:rPr>
                      <m:t>θ</m:t>
                    </m:r>
                  </m:e>
                </m:d>
                <m:r>
                  <w:rPr>
                    <w:rFonts w:ascii="Cambria Math" w:hAnsi="Cambria Math" w:cs="Times New Roman"/>
                    <w:sz w:val="24"/>
                    <w:szCs w:val="20"/>
                  </w:rPr>
                  <m:t>=</m:t>
                </m:r>
                <m:f>
                  <m:fPr>
                    <m:ctrlPr>
                      <w:rPr>
                        <w:rFonts w:ascii="Cambria Math" w:hAnsi="Cambria Math" w:cs="Times New Roman"/>
                        <w:i/>
                        <w:sz w:val="24"/>
                        <w:szCs w:val="20"/>
                      </w:rPr>
                    </m:ctrlPr>
                  </m:fPr>
                  <m:num>
                    <m:r>
                      <w:rPr>
                        <w:rFonts w:ascii="Cambria Math" w:hAnsi="Cambria Math" w:cs="Times New Roman"/>
                        <w:sz w:val="24"/>
                        <w:szCs w:val="20"/>
                      </w:rPr>
                      <m:t>p</m:t>
                    </m:r>
                  </m:num>
                  <m:den>
                    <m:r>
                      <w:rPr>
                        <w:rFonts w:ascii="Cambria Math" w:hAnsi="Cambria Math" w:cs="Times New Roman"/>
                        <w:sz w:val="24"/>
                        <w:szCs w:val="20"/>
                      </w:rPr>
                      <m:t>λ</m:t>
                    </m:r>
                  </m:den>
                </m:f>
                <m:func>
                  <m:funcPr>
                    <m:ctrlPr>
                      <w:rPr>
                        <w:rFonts w:ascii="Cambria Math" w:hAnsi="Cambria Math" w:cs="Times New Roman"/>
                        <w:i/>
                        <w:sz w:val="24"/>
                        <w:szCs w:val="20"/>
                      </w:rPr>
                    </m:ctrlPr>
                  </m:funcPr>
                  <m:fName>
                    <m:r>
                      <m:rPr>
                        <m:sty m:val="p"/>
                      </m:rPr>
                      <w:rPr>
                        <w:rFonts w:ascii="Cambria Math" w:hAnsi="Cambria Math" w:cs="Times New Roman"/>
                        <w:sz w:val="24"/>
                        <w:szCs w:val="20"/>
                      </w:rPr>
                      <m:t>cos</m:t>
                    </m:r>
                  </m:fName>
                  <m:e>
                    <m:r>
                      <w:rPr>
                        <w:rFonts w:ascii="Cambria Math" w:eastAsia="宋体" w:hAnsi="Cambria Math" w:cs="Times New Roman"/>
                        <w:sz w:val="24"/>
                        <w:szCs w:val="20"/>
                      </w:rPr>
                      <m:t>θ</m:t>
                    </m:r>
                  </m:e>
                </m:func>
                <m:d>
                  <m:dPr>
                    <m:begChr m:val="{"/>
                    <m:endChr m:val="}"/>
                    <m:ctrlPr>
                      <w:rPr>
                        <w:rFonts w:ascii="Cambria Math" w:hAnsi="Cambria Math" w:cs="Times New Roman"/>
                        <w:i/>
                        <w:sz w:val="24"/>
                        <w:szCs w:val="20"/>
                      </w:rPr>
                    </m:ctrlPr>
                  </m:dPr>
                  <m:e>
                    <m:r>
                      <w:rPr>
                        <w:rFonts w:ascii="Cambria Math" w:hAnsi="Cambria Math" w:cs="Times New Roman"/>
                        <w:sz w:val="24"/>
                        <w:szCs w:val="20"/>
                      </w:rPr>
                      <m:t>ln</m:t>
                    </m:r>
                    <m:d>
                      <m:dPr>
                        <m:begChr m:val="["/>
                        <m:endChr m:val="]"/>
                        <m:ctrlPr>
                          <w:rPr>
                            <w:rFonts w:ascii="Cambria Math" w:hAnsi="Cambria Math" w:cs="Times New Roman"/>
                            <w:i/>
                            <w:sz w:val="24"/>
                            <w:szCs w:val="20"/>
                          </w:rPr>
                        </m:ctrlPr>
                      </m:dPr>
                      <m:e>
                        <m:func>
                          <m:funcPr>
                            <m:ctrlPr>
                              <w:rPr>
                                <w:rFonts w:ascii="Cambria Math" w:hAnsi="Cambria Math" w:cs="Times New Roman"/>
                                <w:i/>
                                <w:sz w:val="24"/>
                                <w:szCs w:val="20"/>
                              </w:rPr>
                            </m:ctrlPr>
                          </m:funcPr>
                          <m:fName>
                            <m:r>
                              <m:rPr>
                                <m:sty m:val="p"/>
                              </m:rPr>
                              <w:rPr>
                                <w:rFonts w:ascii="Cambria Math" w:hAnsi="Cambria Math" w:cs="Times New Roman"/>
                                <w:sz w:val="24"/>
                                <w:szCs w:val="20"/>
                              </w:rPr>
                              <m:t>csc</m:t>
                            </m:r>
                          </m:fName>
                          <m:e>
                            <m:d>
                              <m:dPr>
                                <m:ctrlPr>
                                  <w:rPr>
                                    <w:rFonts w:ascii="Cambria Math" w:hAnsi="Cambria Math" w:cs="Times New Roman"/>
                                    <w:i/>
                                    <w:sz w:val="24"/>
                                    <w:szCs w:val="20"/>
                                  </w:rPr>
                                </m:ctrlPr>
                              </m:dPr>
                              <m:e>
                                <m:f>
                                  <m:fPr>
                                    <m:ctrlPr>
                                      <w:rPr>
                                        <w:rFonts w:ascii="Cambria Math" w:hAnsi="Cambria Math" w:cs="Times New Roman"/>
                                        <w:i/>
                                        <w:sz w:val="24"/>
                                        <w:szCs w:val="20"/>
                                      </w:rPr>
                                    </m:ctrlPr>
                                  </m:fPr>
                                  <m:num>
                                    <m:r>
                                      <w:rPr>
                                        <w:rFonts w:ascii="Cambria Math" w:hAnsi="Cambria Math" w:cs="Times New Roman"/>
                                        <w:sz w:val="24"/>
                                        <w:szCs w:val="20"/>
                                      </w:rPr>
                                      <m:t>π</m:t>
                                    </m:r>
                                    <m:sSub>
                                      <m:sSubPr>
                                        <m:ctrlPr>
                                          <w:rPr>
                                            <w:rFonts w:ascii="Cambria Math" w:hAnsi="Cambria Math" w:cs="Times New Roman"/>
                                            <w:i/>
                                            <w:sz w:val="24"/>
                                            <w:szCs w:val="20"/>
                                          </w:rPr>
                                        </m:ctrlPr>
                                      </m:sSubPr>
                                      <m:e>
                                        <m:r>
                                          <w:rPr>
                                            <w:rFonts w:ascii="Cambria Math" w:hAnsi="Cambria Math" w:cs="Times New Roman"/>
                                            <w:sz w:val="24"/>
                                            <w:szCs w:val="20"/>
                                          </w:rPr>
                                          <m:t>g</m:t>
                                        </m:r>
                                      </m:e>
                                      <m:sub>
                                        <m:r>
                                          <w:rPr>
                                            <w:rFonts w:ascii="Cambria Math" w:hAnsi="Cambria Math" w:cs="Times New Roman"/>
                                            <w:sz w:val="24"/>
                                            <w:szCs w:val="20"/>
                                          </w:rPr>
                                          <m:t>k</m:t>
                                        </m:r>
                                      </m:sub>
                                    </m:sSub>
                                  </m:num>
                                  <m:den>
                                    <m:r>
                                      <w:rPr>
                                        <w:rFonts w:ascii="Cambria Math" w:hAnsi="Cambria Math" w:cs="Times New Roman"/>
                                        <w:sz w:val="24"/>
                                        <w:szCs w:val="20"/>
                                      </w:rPr>
                                      <m:t>2</m:t>
                                    </m:r>
                                    <m:sSub>
                                      <m:sSubPr>
                                        <m:ctrlPr>
                                          <w:rPr>
                                            <w:rFonts w:ascii="Cambria Math" w:hAnsi="Cambria Math" w:cs="Times New Roman"/>
                                            <w:i/>
                                            <w:sz w:val="24"/>
                                            <w:szCs w:val="20"/>
                                          </w:rPr>
                                        </m:ctrlPr>
                                      </m:sSubPr>
                                      <m:e>
                                        <m:r>
                                          <w:rPr>
                                            <w:rFonts w:ascii="Cambria Math" w:hAnsi="Cambria Math" w:cs="Times New Roman"/>
                                            <w:sz w:val="24"/>
                                            <w:szCs w:val="20"/>
                                          </w:rPr>
                                          <m:t>p</m:t>
                                        </m:r>
                                      </m:e>
                                      <m:sub>
                                        <m:r>
                                          <w:rPr>
                                            <w:rFonts w:ascii="Cambria Math" w:hAnsi="Cambria Math" w:cs="Times New Roman"/>
                                            <w:sz w:val="24"/>
                                            <w:szCs w:val="20"/>
                                          </w:rPr>
                                          <m:t>k</m:t>
                                        </m:r>
                                      </m:sub>
                                    </m:sSub>
                                  </m:den>
                                </m:f>
                              </m:e>
                            </m:d>
                          </m:e>
                        </m:func>
                      </m:e>
                    </m:d>
                    <m:r>
                      <w:rPr>
                        <w:rFonts w:ascii="Cambria Math" w:hAnsi="Cambria Math" w:cs="Times New Roman"/>
                        <w:sz w:val="24"/>
                        <w:szCs w:val="20"/>
                      </w:rPr>
                      <m:t>+G</m:t>
                    </m:r>
                    <m:sSub>
                      <m:sSubPr>
                        <m:ctrlPr>
                          <w:rPr>
                            <w:rFonts w:ascii="Cambria Math" w:hAnsi="Cambria Math" w:cs="Times New Roman"/>
                            <w:i/>
                            <w:sz w:val="24"/>
                            <w:szCs w:val="20"/>
                          </w:rPr>
                        </m:ctrlPr>
                      </m:sSubPr>
                      <m:e>
                        <m:r>
                          <w:rPr>
                            <w:rFonts w:ascii="Cambria Math" w:hAnsi="Cambria Math" w:cs="Times New Roman"/>
                            <w:sz w:val="24"/>
                            <w:szCs w:val="20"/>
                          </w:rPr>
                          <m:t>(p</m:t>
                        </m:r>
                      </m:e>
                      <m:sub>
                        <m:r>
                          <w:rPr>
                            <w:rFonts w:ascii="Cambria Math" w:hAnsi="Cambria Math" w:cs="Times New Roman"/>
                            <w:sz w:val="24"/>
                            <w:szCs w:val="20"/>
                          </w:rPr>
                          <m:t>k</m:t>
                        </m:r>
                      </m:sub>
                    </m:sSub>
                    <m:r>
                      <w:rPr>
                        <w:rFonts w:ascii="Cambria Math" w:hAnsi="Cambria Math" w:cs="Times New Roman"/>
                        <w:sz w:val="24"/>
                        <w:szCs w:val="20"/>
                      </w:rPr>
                      <m:t>,</m:t>
                    </m:r>
                    <m:sSub>
                      <m:sSubPr>
                        <m:ctrlPr>
                          <w:rPr>
                            <w:rFonts w:ascii="Cambria Math" w:hAnsi="Cambria Math" w:cs="Times New Roman"/>
                            <w:i/>
                            <w:sz w:val="24"/>
                            <w:szCs w:val="20"/>
                          </w:rPr>
                        </m:ctrlPr>
                      </m:sSubPr>
                      <m:e>
                        <m:r>
                          <w:rPr>
                            <w:rFonts w:ascii="Cambria Math" w:hAnsi="Cambria Math" w:cs="Times New Roman"/>
                            <w:sz w:val="24"/>
                            <w:szCs w:val="20"/>
                          </w:rPr>
                          <m:t>g</m:t>
                        </m:r>
                      </m:e>
                      <m:sub>
                        <m:r>
                          <w:rPr>
                            <w:rFonts w:ascii="Cambria Math" w:hAnsi="Cambria Math" w:cs="Times New Roman"/>
                            <w:sz w:val="24"/>
                            <w:szCs w:val="20"/>
                          </w:rPr>
                          <m:t>k</m:t>
                        </m:r>
                      </m:sub>
                    </m:sSub>
                    <m:r>
                      <w:rPr>
                        <w:rFonts w:ascii="Cambria Math" w:hAnsi="Cambria Math" w:cs="Times New Roman"/>
                        <w:sz w:val="24"/>
                        <w:szCs w:val="20"/>
                      </w:rPr>
                      <m:t>,</m:t>
                    </m:r>
                    <m:r>
                      <w:rPr>
                        <w:rFonts w:ascii="Cambria Math" w:hAnsi="Cambria Math" w:cs="Times New Roman" w:hint="eastAsia"/>
                        <w:sz w:val="24"/>
                        <w:szCs w:val="20"/>
                      </w:rPr>
                      <m:t>λ</m:t>
                    </m:r>
                    <m:r>
                      <w:rPr>
                        <w:rFonts w:ascii="Cambria Math" w:hAnsi="Cambria Math" w:cs="Times New Roman"/>
                        <w:sz w:val="24"/>
                        <w:szCs w:val="20"/>
                      </w:rPr>
                      <m:t>,</m:t>
                    </m:r>
                    <m:r>
                      <w:rPr>
                        <w:rFonts w:ascii="Cambria Math" w:eastAsia="宋体" w:hAnsi="Cambria Math" w:cs="Times New Roman"/>
                        <w:sz w:val="24"/>
                        <w:szCs w:val="20"/>
                      </w:rPr>
                      <m:t>θ</m:t>
                    </m:r>
                    <m:r>
                      <w:rPr>
                        <w:rFonts w:ascii="Cambria Math" w:hAnsi="Cambria Math" w:cs="Times New Roman"/>
                        <w:sz w:val="24"/>
                        <w:szCs w:val="20"/>
                      </w:rPr>
                      <m:t>)</m:t>
                    </m:r>
                  </m:e>
                </m:d>
                <m:r>
                  <m:rPr>
                    <m:sty m:val="p"/>
                  </m:rPr>
                  <w:rPr>
                    <w:rFonts w:ascii="Cambria Math" w:hAnsi="Cambria Math" w:cs="Times New Roman"/>
                    <w:sz w:val="24"/>
                    <w:szCs w:val="20"/>
                  </w:rPr>
                  <m:t>,</m:t>
                </m:r>
              </m:oMath>
            </m:oMathPara>
          </w:p>
        </w:tc>
        <w:tc>
          <w:tcPr>
            <w:tcW w:w="1127" w:type="dxa"/>
            <w:vAlign w:val="center"/>
          </w:tcPr>
          <w:p w14:paraId="2CC42909" w14:textId="60A35E52" w:rsidR="0042250C" w:rsidRPr="00A44C3F" w:rsidRDefault="0042250C" w:rsidP="00A44C3F">
            <w:pPr>
              <w:snapToGrid w:val="0"/>
              <w:spacing w:line="360" w:lineRule="auto"/>
              <w:jc w:val="center"/>
              <w:rPr>
                <w:rFonts w:ascii="Times New Roman" w:hAnsi="Times New Roman" w:cs="Times New Roman"/>
                <w:sz w:val="24"/>
                <w:szCs w:val="20"/>
              </w:rPr>
            </w:pPr>
            <w:r w:rsidRPr="00A44C3F">
              <w:rPr>
                <w:rFonts w:ascii="Times New Roman" w:hAnsi="Times New Roman" w:cs="Times New Roman"/>
                <w:sz w:val="24"/>
                <w:szCs w:val="20"/>
              </w:rPr>
              <w:t>(S</w:t>
            </w:r>
            <w:r w:rsidR="00A44C3F" w:rsidRPr="00A44C3F">
              <w:rPr>
                <w:rFonts w:ascii="Times New Roman" w:hAnsi="Times New Roman" w:cs="Times New Roman"/>
                <w:sz w:val="24"/>
                <w:szCs w:val="20"/>
              </w:rPr>
              <w:t>6</w:t>
            </w:r>
            <w:r w:rsidRPr="00A44C3F">
              <w:rPr>
                <w:rFonts w:ascii="Times New Roman" w:hAnsi="Times New Roman" w:cs="Times New Roman"/>
                <w:sz w:val="24"/>
                <w:szCs w:val="20"/>
              </w:rPr>
              <w:t>)</w:t>
            </w:r>
          </w:p>
        </w:tc>
      </w:tr>
      <w:tr w:rsidR="0042250C" w:rsidRPr="008D4C93" w14:paraId="02634D54" w14:textId="77777777" w:rsidTr="0042250C">
        <w:trPr>
          <w:trHeight w:val="494"/>
          <w:jc w:val="center"/>
        </w:trPr>
        <w:tc>
          <w:tcPr>
            <w:tcW w:w="7013" w:type="dxa"/>
            <w:vAlign w:val="center"/>
          </w:tcPr>
          <w:p w14:paraId="162C68DA" w14:textId="77777777" w:rsidR="0042250C" w:rsidRPr="00A44C3F" w:rsidRDefault="00841965" w:rsidP="00A44C3F">
            <w:pPr>
              <w:snapToGrid w:val="0"/>
              <w:spacing w:line="360" w:lineRule="auto"/>
              <w:jc w:val="center"/>
              <w:rPr>
                <w:rFonts w:ascii="等线" w:eastAsia="等线" w:hAnsi="等线" w:cs="Times New Roman"/>
                <w:sz w:val="24"/>
                <w:szCs w:val="20"/>
              </w:rPr>
            </w:pPr>
            <m:oMathPara>
              <m:oMath>
                <m:eqArr>
                  <m:eqArrPr>
                    <m:maxDist m:val="1"/>
                    <m:ctrlPr>
                      <w:rPr>
                        <w:rFonts w:ascii="Cambria Math" w:hAnsi="Cambria Math" w:cs="Times New Roman"/>
                        <w:sz w:val="24"/>
                        <w:szCs w:val="20"/>
                      </w:rPr>
                    </m:ctrlPr>
                  </m:eqArrPr>
                  <m:e>
                    <m:r>
                      <w:rPr>
                        <w:rFonts w:ascii="Cambria Math" w:hAnsi="Cambria Math" w:cs="Times New Roman"/>
                        <w:sz w:val="24"/>
                        <w:szCs w:val="20"/>
                      </w:rPr>
                      <m:t>G</m:t>
                    </m:r>
                    <m:d>
                      <m:dPr>
                        <m:ctrlPr>
                          <w:rPr>
                            <w:rFonts w:ascii="Cambria Math" w:hAnsi="Cambria Math" w:cs="Times New Roman"/>
                            <w:i/>
                            <w:sz w:val="24"/>
                            <w:szCs w:val="20"/>
                          </w:rPr>
                        </m:ctrlPr>
                      </m:dPr>
                      <m:e>
                        <m:sSub>
                          <m:sSubPr>
                            <m:ctrlPr>
                              <w:rPr>
                                <w:rFonts w:ascii="Cambria Math" w:hAnsi="Cambria Math" w:cs="Times New Roman"/>
                                <w:i/>
                                <w:sz w:val="24"/>
                                <w:szCs w:val="20"/>
                              </w:rPr>
                            </m:ctrlPr>
                          </m:sSubPr>
                          <m:e>
                            <m:r>
                              <w:rPr>
                                <w:rFonts w:ascii="Cambria Math" w:hAnsi="Cambria Math" w:cs="Times New Roman"/>
                                <w:sz w:val="24"/>
                                <w:szCs w:val="20"/>
                              </w:rPr>
                              <m:t>p</m:t>
                            </m:r>
                          </m:e>
                          <m:sub>
                            <m:r>
                              <w:rPr>
                                <w:rFonts w:ascii="Cambria Math" w:hAnsi="Cambria Math" w:cs="Times New Roman"/>
                                <w:sz w:val="24"/>
                                <w:szCs w:val="20"/>
                              </w:rPr>
                              <m:t>k</m:t>
                            </m:r>
                          </m:sub>
                        </m:sSub>
                        <m:r>
                          <w:rPr>
                            <w:rFonts w:ascii="Cambria Math" w:hAnsi="Cambria Math" w:cs="Times New Roman"/>
                            <w:sz w:val="24"/>
                            <w:szCs w:val="20"/>
                          </w:rPr>
                          <m:t>,</m:t>
                        </m:r>
                        <m:sSub>
                          <m:sSubPr>
                            <m:ctrlPr>
                              <w:rPr>
                                <w:rFonts w:ascii="Cambria Math" w:hAnsi="Cambria Math" w:cs="Times New Roman"/>
                                <w:i/>
                                <w:sz w:val="24"/>
                                <w:szCs w:val="20"/>
                              </w:rPr>
                            </m:ctrlPr>
                          </m:sSubPr>
                          <m:e>
                            <m:r>
                              <w:rPr>
                                <w:rFonts w:ascii="Cambria Math" w:hAnsi="Cambria Math" w:cs="Times New Roman"/>
                                <w:sz w:val="24"/>
                                <w:szCs w:val="20"/>
                              </w:rPr>
                              <m:t>g</m:t>
                            </m:r>
                          </m:e>
                          <m:sub>
                            <m:r>
                              <w:rPr>
                                <w:rFonts w:ascii="Cambria Math" w:hAnsi="Cambria Math" w:cs="Times New Roman"/>
                                <w:sz w:val="24"/>
                                <w:szCs w:val="20"/>
                              </w:rPr>
                              <m:t>k</m:t>
                            </m:r>
                          </m:sub>
                        </m:sSub>
                        <m:r>
                          <w:rPr>
                            <w:rFonts w:ascii="Cambria Math" w:hAnsi="Cambria Math" w:cs="Times New Roman"/>
                            <w:sz w:val="24"/>
                            <w:szCs w:val="20"/>
                          </w:rPr>
                          <m:t>,</m:t>
                        </m:r>
                        <m:r>
                          <w:rPr>
                            <w:rFonts w:ascii="Cambria Math" w:hAnsi="Cambria Math" w:cs="Times New Roman" w:hint="eastAsia"/>
                            <w:sz w:val="24"/>
                            <w:szCs w:val="20"/>
                          </w:rPr>
                          <m:t>λ</m:t>
                        </m:r>
                        <m:r>
                          <w:rPr>
                            <w:rFonts w:ascii="Cambria Math" w:hAnsi="Cambria Math" w:cs="Times New Roman"/>
                            <w:sz w:val="24"/>
                            <w:szCs w:val="20"/>
                          </w:rPr>
                          <m:t>,</m:t>
                        </m:r>
                        <m:r>
                          <w:rPr>
                            <w:rFonts w:ascii="Cambria Math" w:eastAsia="宋体" w:hAnsi="Cambria Math" w:cs="Times New Roman"/>
                            <w:sz w:val="24"/>
                            <w:szCs w:val="20"/>
                          </w:rPr>
                          <m:t>θ</m:t>
                        </m:r>
                      </m:e>
                    </m:d>
                    <m:r>
                      <w:rPr>
                        <w:rFonts w:ascii="Cambria Math" w:hAnsi="Cambria Math" w:cs="Times New Roman"/>
                        <w:sz w:val="24"/>
                        <w:szCs w:val="20"/>
                      </w:rPr>
                      <m:t>=</m:t>
                    </m:r>
                    <m:f>
                      <m:fPr>
                        <m:ctrlPr>
                          <w:rPr>
                            <w:rFonts w:ascii="Cambria Math" w:hAnsi="Cambria Math" w:cs="Times New Roman"/>
                            <w:i/>
                            <w:sz w:val="24"/>
                            <w:szCs w:val="20"/>
                          </w:rPr>
                        </m:ctrlPr>
                      </m:fPr>
                      <m:num>
                        <m:r>
                          <w:rPr>
                            <w:rFonts w:ascii="Cambria Math" w:hAnsi="Cambria Math" w:cs="Times New Roman"/>
                            <w:sz w:val="24"/>
                            <w:szCs w:val="20"/>
                          </w:rPr>
                          <m:t>0.5</m:t>
                        </m:r>
                        <m:sSup>
                          <m:sSupPr>
                            <m:ctrlPr>
                              <w:rPr>
                                <w:rFonts w:ascii="Cambria Math" w:hAnsi="Cambria Math" w:cs="Times New Roman"/>
                                <w:i/>
                                <w:sz w:val="24"/>
                                <w:szCs w:val="20"/>
                              </w:rPr>
                            </m:ctrlPr>
                          </m:sSupPr>
                          <m:e>
                            <m:d>
                              <m:dPr>
                                <m:ctrlPr>
                                  <w:rPr>
                                    <w:rFonts w:ascii="Cambria Math" w:hAnsi="Cambria Math" w:cs="Times New Roman"/>
                                    <w:i/>
                                    <w:sz w:val="24"/>
                                    <w:szCs w:val="20"/>
                                  </w:rPr>
                                </m:ctrlPr>
                              </m:dPr>
                              <m:e>
                                <m:r>
                                  <w:rPr>
                                    <w:rFonts w:ascii="Cambria Math" w:hAnsi="Cambria Math" w:cs="Times New Roman"/>
                                    <w:sz w:val="24"/>
                                    <w:szCs w:val="20"/>
                                  </w:rPr>
                                  <m:t>1-</m:t>
                                </m:r>
                                <m:sSup>
                                  <m:sSupPr>
                                    <m:ctrlPr>
                                      <w:rPr>
                                        <w:rFonts w:ascii="Cambria Math" w:hAnsi="Cambria Math" w:cs="Times New Roman"/>
                                        <w:i/>
                                        <w:sz w:val="24"/>
                                        <w:szCs w:val="20"/>
                                      </w:rPr>
                                    </m:ctrlPr>
                                  </m:sSupPr>
                                  <m:e>
                                    <m:r>
                                      <w:rPr>
                                        <w:rFonts w:ascii="Cambria Math" w:hAnsi="Cambria Math" w:cs="Times New Roman"/>
                                        <w:sz w:val="24"/>
                                        <w:szCs w:val="20"/>
                                      </w:rPr>
                                      <m:t>b</m:t>
                                    </m:r>
                                  </m:e>
                                  <m:sup>
                                    <m:r>
                                      <w:rPr>
                                        <w:rFonts w:ascii="Cambria Math" w:hAnsi="Cambria Math" w:cs="Times New Roman"/>
                                        <w:sz w:val="24"/>
                                        <w:szCs w:val="20"/>
                                      </w:rPr>
                                      <m:t>2</m:t>
                                    </m:r>
                                  </m:sup>
                                </m:sSup>
                              </m:e>
                            </m:d>
                          </m:e>
                          <m:sup>
                            <m:r>
                              <w:rPr>
                                <w:rFonts w:ascii="Cambria Math" w:hAnsi="Cambria Math" w:cs="Times New Roman"/>
                                <w:sz w:val="24"/>
                                <w:szCs w:val="20"/>
                              </w:rPr>
                              <m:t>2</m:t>
                            </m:r>
                          </m:sup>
                        </m:sSup>
                        <m:d>
                          <m:dPr>
                            <m:begChr m:val="["/>
                            <m:endChr m:val="]"/>
                            <m:ctrlPr>
                              <w:rPr>
                                <w:rFonts w:ascii="Cambria Math" w:hAnsi="Cambria Math" w:cs="Times New Roman"/>
                                <w:i/>
                                <w:sz w:val="24"/>
                                <w:szCs w:val="20"/>
                              </w:rPr>
                            </m:ctrlPr>
                          </m:dPr>
                          <m:e>
                            <m:d>
                              <m:dPr>
                                <m:ctrlPr>
                                  <w:rPr>
                                    <w:rFonts w:ascii="Cambria Math" w:hAnsi="Cambria Math" w:cs="Times New Roman"/>
                                    <w:i/>
                                    <w:sz w:val="24"/>
                                    <w:szCs w:val="20"/>
                                  </w:rPr>
                                </m:ctrlPr>
                              </m:dPr>
                              <m:e>
                                <m:r>
                                  <w:rPr>
                                    <w:rFonts w:ascii="Cambria Math" w:hAnsi="Cambria Math" w:cs="Times New Roman"/>
                                    <w:sz w:val="24"/>
                                    <w:szCs w:val="20"/>
                                  </w:rPr>
                                  <m:t>1-</m:t>
                                </m:r>
                                <m:f>
                                  <m:fPr>
                                    <m:ctrlPr>
                                      <w:rPr>
                                        <w:rFonts w:ascii="Cambria Math" w:hAnsi="Cambria Math" w:cs="Times New Roman"/>
                                        <w:i/>
                                        <w:sz w:val="24"/>
                                        <w:szCs w:val="20"/>
                                      </w:rPr>
                                    </m:ctrlPr>
                                  </m:fPr>
                                  <m:num>
                                    <m:sSup>
                                      <m:sSupPr>
                                        <m:ctrlPr>
                                          <w:rPr>
                                            <w:rFonts w:ascii="Cambria Math" w:hAnsi="Cambria Math" w:cs="Times New Roman"/>
                                            <w:i/>
                                            <w:sz w:val="24"/>
                                            <w:szCs w:val="20"/>
                                          </w:rPr>
                                        </m:ctrlPr>
                                      </m:sSupPr>
                                      <m:e>
                                        <m:r>
                                          <w:rPr>
                                            <w:rFonts w:ascii="Cambria Math" w:hAnsi="Cambria Math" w:cs="Times New Roman"/>
                                            <w:sz w:val="24"/>
                                            <w:szCs w:val="20"/>
                                          </w:rPr>
                                          <m:t>b</m:t>
                                        </m:r>
                                      </m:e>
                                      <m:sup>
                                        <m:r>
                                          <w:rPr>
                                            <w:rFonts w:ascii="Cambria Math" w:hAnsi="Cambria Math" w:cs="Times New Roman"/>
                                            <w:sz w:val="24"/>
                                            <w:szCs w:val="20"/>
                                          </w:rPr>
                                          <m:t>2</m:t>
                                        </m:r>
                                      </m:sup>
                                    </m:sSup>
                                  </m:num>
                                  <m:den>
                                    <m:r>
                                      <w:rPr>
                                        <w:rFonts w:ascii="Cambria Math" w:hAnsi="Cambria Math" w:cs="Times New Roman"/>
                                        <w:sz w:val="24"/>
                                        <w:szCs w:val="20"/>
                                      </w:rPr>
                                      <m:t>4</m:t>
                                    </m:r>
                                  </m:den>
                                </m:f>
                              </m:e>
                            </m:d>
                            <m:d>
                              <m:dPr>
                                <m:ctrlPr>
                                  <w:rPr>
                                    <w:rFonts w:ascii="Cambria Math" w:hAnsi="Cambria Math" w:cs="Times New Roman"/>
                                    <w:i/>
                                    <w:sz w:val="24"/>
                                    <w:szCs w:val="20"/>
                                  </w:rPr>
                                </m:ctrlPr>
                              </m:dPr>
                              <m:e>
                                <m:sSub>
                                  <m:sSubPr>
                                    <m:ctrlPr>
                                      <w:rPr>
                                        <w:rFonts w:ascii="Cambria Math" w:hAnsi="Cambria Math" w:cs="Times New Roman"/>
                                        <w:i/>
                                        <w:sz w:val="24"/>
                                        <w:szCs w:val="20"/>
                                      </w:rPr>
                                    </m:ctrlPr>
                                  </m:sSubPr>
                                  <m:e>
                                    <m:r>
                                      <w:rPr>
                                        <w:rFonts w:ascii="Cambria Math" w:hAnsi="Cambria Math" w:cs="Times New Roman"/>
                                        <w:sz w:val="24"/>
                                        <w:szCs w:val="20"/>
                                      </w:rPr>
                                      <m:t>a</m:t>
                                    </m:r>
                                  </m:e>
                                  <m:sub>
                                    <m:r>
                                      <w:rPr>
                                        <w:rFonts w:ascii="Cambria Math" w:hAnsi="Cambria Math" w:cs="Times New Roman"/>
                                        <w:sz w:val="24"/>
                                        <w:szCs w:val="20"/>
                                      </w:rPr>
                                      <m:t>+</m:t>
                                    </m:r>
                                  </m:sub>
                                </m:sSub>
                                <m:r>
                                  <w:rPr>
                                    <w:rFonts w:ascii="Cambria Math" w:hAnsi="Cambria Math" w:cs="Times New Roman"/>
                                    <w:sz w:val="24"/>
                                    <w:szCs w:val="20"/>
                                  </w:rPr>
                                  <m:t>+</m:t>
                                </m:r>
                                <m:sSub>
                                  <m:sSubPr>
                                    <m:ctrlPr>
                                      <w:rPr>
                                        <w:rFonts w:ascii="Cambria Math" w:hAnsi="Cambria Math" w:cs="Times New Roman"/>
                                        <w:i/>
                                        <w:sz w:val="24"/>
                                        <w:szCs w:val="20"/>
                                      </w:rPr>
                                    </m:ctrlPr>
                                  </m:sSubPr>
                                  <m:e>
                                    <m:r>
                                      <w:rPr>
                                        <w:rFonts w:ascii="Cambria Math" w:hAnsi="Cambria Math" w:cs="Times New Roman"/>
                                        <w:sz w:val="24"/>
                                        <w:szCs w:val="20"/>
                                      </w:rPr>
                                      <m:t>a</m:t>
                                    </m:r>
                                  </m:e>
                                  <m:sub>
                                    <m:r>
                                      <w:rPr>
                                        <w:rFonts w:ascii="Cambria Math" w:hAnsi="Cambria Math" w:cs="Times New Roman"/>
                                        <w:sz w:val="24"/>
                                        <w:szCs w:val="20"/>
                                      </w:rPr>
                                      <m:t>-</m:t>
                                    </m:r>
                                  </m:sub>
                                </m:sSub>
                              </m:e>
                            </m:d>
                            <m:r>
                              <w:rPr>
                                <w:rFonts w:ascii="Cambria Math" w:hAnsi="Cambria Math" w:cs="Times New Roman"/>
                                <w:sz w:val="24"/>
                                <w:szCs w:val="20"/>
                              </w:rPr>
                              <m:t>+4</m:t>
                            </m:r>
                            <m:sSup>
                              <m:sSupPr>
                                <m:ctrlPr>
                                  <w:rPr>
                                    <w:rFonts w:ascii="Cambria Math" w:hAnsi="Cambria Math" w:cs="Times New Roman"/>
                                    <w:i/>
                                    <w:sz w:val="24"/>
                                    <w:szCs w:val="20"/>
                                  </w:rPr>
                                </m:ctrlPr>
                              </m:sSupPr>
                              <m:e>
                                <m:r>
                                  <w:rPr>
                                    <w:rFonts w:ascii="Cambria Math" w:hAnsi="Cambria Math" w:cs="Times New Roman"/>
                                    <w:sz w:val="24"/>
                                    <w:szCs w:val="20"/>
                                  </w:rPr>
                                  <m:t>b</m:t>
                                </m:r>
                              </m:e>
                              <m:sup>
                                <m:r>
                                  <w:rPr>
                                    <w:rFonts w:ascii="Cambria Math" w:hAnsi="Cambria Math" w:cs="Times New Roman"/>
                                    <w:sz w:val="24"/>
                                    <w:szCs w:val="20"/>
                                  </w:rPr>
                                  <m:t>2</m:t>
                                </m:r>
                              </m:sup>
                            </m:sSup>
                            <m:sSub>
                              <m:sSubPr>
                                <m:ctrlPr>
                                  <w:rPr>
                                    <w:rFonts w:ascii="Cambria Math" w:hAnsi="Cambria Math" w:cs="Times New Roman"/>
                                    <w:i/>
                                    <w:sz w:val="24"/>
                                    <w:szCs w:val="20"/>
                                  </w:rPr>
                                </m:ctrlPr>
                              </m:sSubPr>
                              <m:e>
                                <m:r>
                                  <w:rPr>
                                    <w:rFonts w:ascii="Cambria Math" w:hAnsi="Cambria Math" w:cs="Times New Roman"/>
                                    <w:sz w:val="24"/>
                                    <w:szCs w:val="20"/>
                                  </w:rPr>
                                  <m:t>a</m:t>
                                </m:r>
                              </m:e>
                              <m:sub>
                                <m:r>
                                  <w:rPr>
                                    <w:rFonts w:ascii="Cambria Math" w:hAnsi="Cambria Math" w:cs="Times New Roman"/>
                                    <w:sz w:val="24"/>
                                    <w:szCs w:val="20"/>
                                  </w:rPr>
                                  <m:t>+</m:t>
                                </m:r>
                              </m:sub>
                            </m:sSub>
                            <m:sSub>
                              <m:sSubPr>
                                <m:ctrlPr>
                                  <w:rPr>
                                    <w:rFonts w:ascii="Cambria Math" w:hAnsi="Cambria Math" w:cs="Times New Roman"/>
                                    <w:i/>
                                    <w:sz w:val="24"/>
                                    <w:szCs w:val="20"/>
                                  </w:rPr>
                                </m:ctrlPr>
                              </m:sSubPr>
                              <m:e>
                                <m:r>
                                  <w:rPr>
                                    <w:rFonts w:ascii="Cambria Math" w:hAnsi="Cambria Math" w:cs="Times New Roman"/>
                                    <w:sz w:val="24"/>
                                    <w:szCs w:val="20"/>
                                  </w:rPr>
                                  <m:t>a</m:t>
                                </m:r>
                              </m:e>
                              <m:sub>
                                <m:r>
                                  <w:rPr>
                                    <w:rFonts w:ascii="Cambria Math" w:hAnsi="Cambria Math" w:cs="Times New Roman"/>
                                    <w:sz w:val="24"/>
                                    <w:szCs w:val="20"/>
                                  </w:rPr>
                                  <m:t>-</m:t>
                                </m:r>
                              </m:sub>
                            </m:sSub>
                          </m:e>
                        </m:d>
                      </m:num>
                      <m:den>
                        <m:r>
                          <w:rPr>
                            <w:rFonts w:ascii="Cambria Math" w:hAnsi="Cambria Math" w:cs="Times New Roman"/>
                            <w:sz w:val="24"/>
                            <w:szCs w:val="20"/>
                          </w:rPr>
                          <m:t>1-</m:t>
                        </m:r>
                        <m:f>
                          <m:fPr>
                            <m:ctrlPr>
                              <w:rPr>
                                <w:rFonts w:ascii="Cambria Math" w:hAnsi="Cambria Math" w:cs="Times New Roman"/>
                                <w:i/>
                                <w:sz w:val="24"/>
                                <w:szCs w:val="20"/>
                              </w:rPr>
                            </m:ctrlPr>
                          </m:fPr>
                          <m:num>
                            <m:sSup>
                              <m:sSupPr>
                                <m:ctrlPr>
                                  <w:rPr>
                                    <w:rFonts w:ascii="Cambria Math" w:hAnsi="Cambria Math" w:cs="Times New Roman"/>
                                    <w:i/>
                                    <w:sz w:val="24"/>
                                    <w:szCs w:val="20"/>
                                  </w:rPr>
                                </m:ctrlPr>
                              </m:sSupPr>
                              <m:e>
                                <m:r>
                                  <w:rPr>
                                    <w:rFonts w:ascii="Cambria Math" w:hAnsi="Cambria Math" w:cs="Times New Roman"/>
                                    <w:sz w:val="24"/>
                                    <w:szCs w:val="20"/>
                                  </w:rPr>
                                  <m:t>b</m:t>
                                </m:r>
                              </m:e>
                              <m:sup>
                                <m:r>
                                  <w:rPr>
                                    <w:rFonts w:ascii="Cambria Math" w:hAnsi="Cambria Math" w:cs="Times New Roman"/>
                                    <w:sz w:val="24"/>
                                    <w:szCs w:val="20"/>
                                  </w:rPr>
                                  <m:t>2</m:t>
                                </m:r>
                              </m:sup>
                            </m:sSup>
                          </m:num>
                          <m:den>
                            <m:r>
                              <w:rPr>
                                <w:rFonts w:ascii="Cambria Math" w:hAnsi="Cambria Math" w:cs="Times New Roman"/>
                                <w:sz w:val="24"/>
                                <w:szCs w:val="20"/>
                              </w:rPr>
                              <m:t>4</m:t>
                            </m:r>
                          </m:den>
                        </m:f>
                        <m:r>
                          <w:rPr>
                            <w:rFonts w:ascii="Cambria Math" w:hAnsi="Cambria Math" w:cs="Times New Roman"/>
                            <w:sz w:val="24"/>
                            <w:szCs w:val="20"/>
                          </w:rPr>
                          <m:t>+</m:t>
                        </m:r>
                        <m:sSup>
                          <m:sSupPr>
                            <m:ctrlPr>
                              <w:rPr>
                                <w:rFonts w:ascii="Cambria Math" w:hAnsi="Cambria Math" w:cs="Times New Roman"/>
                                <w:i/>
                                <w:sz w:val="24"/>
                                <w:szCs w:val="20"/>
                              </w:rPr>
                            </m:ctrlPr>
                          </m:sSupPr>
                          <m:e>
                            <m:r>
                              <w:rPr>
                                <w:rFonts w:ascii="Cambria Math" w:hAnsi="Cambria Math" w:cs="Times New Roman"/>
                                <w:sz w:val="24"/>
                                <w:szCs w:val="20"/>
                              </w:rPr>
                              <m:t>b</m:t>
                            </m:r>
                          </m:e>
                          <m:sup>
                            <m:r>
                              <w:rPr>
                                <w:rFonts w:ascii="Cambria Math" w:hAnsi="Cambria Math" w:cs="Times New Roman"/>
                                <w:sz w:val="24"/>
                                <w:szCs w:val="20"/>
                              </w:rPr>
                              <m:t>2</m:t>
                            </m:r>
                          </m:sup>
                        </m:sSup>
                        <m:d>
                          <m:dPr>
                            <m:ctrlPr>
                              <w:rPr>
                                <w:rFonts w:ascii="Cambria Math" w:hAnsi="Cambria Math" w:cs="Times New Roman"/>
                                <w:i/>
                                <w:sz w:val="24"/>
                                <w:szCs w:val="20"/>
                              </w:rPr>
                            </m:ctrlPr>
                          </m:dPr>
                          <m:e>
                            <m:r>
                              <w:rPr>
                                <w:rFonts w:ascii="Cambria Math" w:hAnsi="Cambria Math" w:cs="Times New Roman"/>
                                <w:sz w:val="24"/>
                                <w:szCs w:val="20"/>
                              </w:rPr>
                              <m:t>1+</m:t>
                            </m:r>
                            <m:f>
                              <m:fPr>
                                <m:ctrlPr>
                                  <w:rPr>
                                    <w:rFonts w:ascii="Cambria Math" w:hAnsi="Cambria Math" w:cs="Times New Roman"/>
                                    <w:i/>
                                    <w:sz w:val="24"/>
                                    <w:szCs w:val="20"/>
                                  </w:rPr>
                                </m:ctrlPr>
                              </m:fPr>
                              <m:num>
                                <m:sSup>
                                  <m:sSupPr>
                                    <m:ctrlPr>
                                      <w:rPr>
                                        <w:rFonts w:ascii="Cambria Math" w:hAnsi="Cambria Math" w:cs="Times New Roman"/>
                                        <w:i/>
                                        <w:sz w:val="24"/>
                                        <w:szCs w:val="20"/>
                                      </w:rPr>
                                    </m:ctrlPr>
                                  </m:sSupPr>
                                  <m:e>
                                    <m:r>
                                      <w:rPr>
                                        <w:rFonts w:ascii="Cambria Math" w:hAnsi="Cambria Math" w:cs="Times New Roman"/>
                                        <w:sz w:val="24"/>
                                        <w:szCs w:val="20"/>
                                      </w:rPr>
                                      <m:t>b</m:t>
                                    </m:r>
                                  </m:e>
                                  <m:sup>
                                    <m:r>
                                      <w:rPr>
                                        <w:rFonts w:ascii="Cambria Math" w:hAnsi="Cambria Math" w:cs="Times New Roman"/>
                                        <w:sz w:val="24"/>
                                        <w:szCs w:val="20"/>
                                      </w:rPr>
                                      <m:t>2</m:t>
                                    </m:r>
                                  </m:sup>
                                </m:sSup>
                              </m:num>
                              <m:den>
                                <m:r>
                                  <w:rPr>
                                    <w:rFonts w:ascii="Cambria Math" w:hAnsi="Cambria Math" w:cs="Times New Roman"/>
                                    <w:sz w:val="24"/>
                                    <w:szCs w:val="20"/>
                                  </w:rPr>
                                  <m:t>2</m:t>
                                </m:r>
                              </m:den>
                            </m:f>
                            <m:r>
                              <w:rPr>
                                <w:rFonts w:ascii="Cambria Math" w:hAnsi="Cambria Math" w:cs="Times New Roman"/>
                                <w:sz w:val="24"/>
                                <w:szCs w:val="20"/>
                              </w:rPr>
                              <m:t>-</m:t>
                            </m:r>
                            <m:f>
                              <m:fPr>
                                <m:ctrlPr>
                                  <w:rPr>
                                    <w:rFonts w:ascii="Cambria Math" w:hAnsi="Cambria Math" w:cs="Times New Roman"/>
                                    <w:i/>
                                    <w:sz w:val="24"/>
                                    <w:szCs w:val="20"/>
                                  </w:rPr>
                                </m:ctrlPr>
                              </m:fPr>
                              <m:num>
                                <m:sSup>
                                  <m:sSupPr>
                                    <m:ctrlPr>
                                      <w:rPr>
                                        <w:rFonts w:ascii="Cambria Math" w:hAnsi="Cambria Math" w:cs="Times New Roman"/>
                                        <w:i/>
                                        <w:sz w:val="24"/>
                                        <w:szCs w:val="20"/>
                                      </w:rPr>
                                    </m:ctrlPr>
                                  </m:sSupPr>
                                  <m:e>
                                    <m:r>
                                      <w:rPr>
                                        <w:rFonts w:ascii="Cambria Math" w:hAnsi="Cambria Math" w:cs="Times New Roman"/>
                                        <w:sz w:val="24"/>
                                        <w:szCs w:val="20"/>
                                      </w:rPr>
                                      <m:t>b</m:t>
                                    </m:r>
                                  </m:e>
                                  <m:sup>
                                    <m:r>
                                      <w:rPr>
                                        <w:rFonts w:ascii="Cambria Math" w:hAnsi="Cambria Math" w:cs="Times New Roman"/>
                                        <w:sz w:val="24"/>
                                        <w:szCs w:val="20"/>
                                      </w:rPr>
                                      <m:t>4</m:t>
                                    </m:r>
                                  </m:sup>
                                </m:sSup>
                              </m:num>
                              <m:den>
                                <m:r>
                                  <w:rPr>
                                    <w:rFonts w:ascii="Cambria Math" w:hAnsi="Cambria Math" w:cs="Times New Roman"/>
                                    <w:sz w:val="24"/>
                                    <w:szCs w:val="20"/>
                                  </w:rPr>
                                  <m:t>8</m:t>
                                </m:r>
                              </m:den>
                            </m:f>
                          </m:e>
                        </m:d>
                        <m:d>
                          <m:dPr>
                            <m:ctrlPr>
                              <w:rPr>
                                <w:rFonts w:ascii="Cambria Math" w:hAnsi="Cambria Math" w:cs="Times New Roman"/>
                                <w:i/>
                                <w:sz w:val="24"/>
                                <w:szCs w:val="20"/>
                              </w:rPr>
                            </m:ctrlPr>
                          </m:dPr>
                          <m:e>
                            <m:sSub>
                              <m:sSubPr>
                                <m:ctrlPr>
                                  <w:rPr>
                                    <w:rFonts w:ascii="Cambria Math" w:hAnsi="Cambria Math" w:cs="Times New Roman"/>
                                    <w:i/>
                                    <w:sz w:val="24"/>
                                    <w:szCs w:val="20"/>
                                  </w:rPr>
                                </m:ctrlPr>
                              </m:sSubPr>
                              <m:e>
                                <m:r>
                                  <w:rPr>
                                    <w:rFonts w:ascii="Cambria Math" w:hAnsi="Cambria Math" w:cs="Times New Roman"/>
                                    <w:sz w:val="24"/>
                                    <w:szCs w:val="20"/>
                                  </w:rPr>
                                  <m:t>a</m:t>
                                </m:r>
                              </m:e>
                              <m:sub>
                                <m:r>
                                  <w:rPr>
                                    <w:rFonts w:ascii="Cambria Math" w:hAnsi="Cambria Math" w:cs="Times New Roman"/>
                                    <w:sz w:val="24"/>
                                    <w:szCs w:val="20"/>
                                  </w:rPr>
                                  <m:t>+</m:t>
                                </m:r>
                              </m:sub>
                            </m:sSub>
                            <m:r>
                              <w:rPr>
                                <w:rFonts w:ascii="Cambria Math" w:hAnsi="Cambria Math" w:cs="Times New Roman"/>
                                <w:sz w:val="24"/>
                                <w:szCs w:val="20"/>
                              </w:rPr>
                              <m:t>+</m:t>
                            </m:r>
                            <m:sSub>
                              <m:sSubPr>
                                <m:ctrlPr>
                                  <w:rPr>
                                    <w:rFonts w:ascii="Cambria Math" w:hAnsi="Cambria Math" w:cs="Times New Roman"/>
                                    <w:i/>
                                    <w:sz w:val="24"/>
                                    <w:szCs w:val="20"/>
                                  </w:rPr>
                                </m:ctrlPr>
                              </m:sSubPr>
                              <m:e>
                                <m:r>
                                  <w:rPr>
                                    <w:rFonts w:ascii="Cambria Math" w:hAnsi="Cambria Math" w:cs="Times New Roman"/>
                                    <w:sz w:val="24"/>
                                    <w:szCs w:val="20"/>
                                  </w:rPr>
                                  <m:t>a</m:t>
                                </m:r>
                              </m:e>
                              <m:sub>
                                <m:r>
                                  <w:rPr>
                                    <w:rFonts w:ascii="Cambria Math" w:hAnsi="Cambria Math" w:cs="Times New Roman"/>
                                    <w:sz w:val="24"/>
                                    <w:szCs w:val="20"/>
                                  </w:rPr>
                                  <m:t>-</m:t>
                                </m:r>
                              </m:sub>
                            </m:sSub>
                          </m:e>
                        </m:d>
                        <m:r>
                          <w:rPr>
                            <w:rFonts w:ascii="Cambria Math" w:hAnsi="Cambria Math" w:cs="Times New Roman"/>
                            <w:sz w:val="24"/>
                            <w:szCs w:val="20"/>
                          </w:rPr>
                          <m:t>+2</m:t>
                        </m:r>
                        <m:sSup>
                          <m:sSupPr>
                            <m:ctrlPr>
                              <w:rPr>
                                <w:rFonts w:ascii="Cambria Math" w:hAnsi="Cambria Math" w:cs="Times New Roman"/>
                                <w:i/>
                                <w:sz w:val="24"/>
                                <w:szCs w:val="20"/>
                              </w:rPr>
                            </m:ctrlPr>
                          </m:sSupPr>
                          <m:e>
                            <m:r>
                              <w:rPr>
                                <w:rFonts w:ascii="Cambria Math" w:hAnsi="Cambria Math" w:cs="Times New Roman"/>
                                <w:sz w:val="24"/>
                                <w:szCs w:val="20"/>
                              </w:rPr>
                              <m:t>b</m:t>
                            </m:r>
                          </m:e>
                          <m:sup>
                            <m:r>
                              <w:rPr>
                                <w:rFonts w:ascii="Cambria Math" w:hAnsi="Cambria Math" w:cs="Times New Roman"/>
                                <w:sz w:val="24"/>
                                <w:szCs w:val="20"/>
                              </w:rPr>
                              <m:t>6</m:t>
                            </m:r>
                          </m:sup>
                        </m:sSup>
                        <m:sSub>
                          <m:sSubPr>
                            <m:ctrlPr>
                              <w:rPr>
                                <w:rFonts w:ascii="Cambria Math" w:hAnsi="Cambria Math" w:cs="Times New Roman"/>
                                <w:i/>
                                <w:sz w:val="24"/>
                                <w:szCs w:val="20"/>
                              </w:rPr>
                            </m:ctrlPr>
                          </m:sSubPr>
                          <m:e>
                            <m:r>
                              <w:rPr>
                                <w:rFonts w:ascii="Cambria Math" w:hAnsi="Cambria Math" w:cs="Times New Roman"/>
                                <w:sz w:val="24"/>
                                <w:szCs w:val="20"/>
                              </w:rPr>
                              <m:t>a</m:t>
                            </m:r>
                          </m:e>
                          <m:sub>
                            <m:r>
                              <w:rPr>
                                <w:rFonts w:ascii="Cambria Math" w:hAnsi="Cambria Math" w:cs="Times New Roman"/>
                                <w:sz w:val="24"/>
                                <w:szCs w:val="20"/>
                              </w:rPr>
                              <m:t>+</m:t>
                            </m:r>
                          </m:sub>
                        </m:sSub>
                        <m:sSub>
                          <m:sSubPr>
                            <m:ctrlPr>
                              <w:rPr>
                                <w:rFonts w:ascii="Cambria Math" w:hAnsi="Cambria Math" w:cs="Times New Roman"/>
                                <w:i/>
                                <w:sz w:val="24"/>
                                <w:szCs w:val="20"/>
                              </w:rPr>
                            </m:ctrlPr>
                          </m:sSubPr>
                          <m:e>
                            <m:r>
                              <w:rPr>
                                <w:rFonts w:ascii="Cambria Math" w:hAnsi="Cambria Math" w:cs="Times New Roman"/>
                                <w:sz w:val="24"/>
                                <w:szCs w:val="20"/>
                              </w:rPr>
                              <m:t>a</m:t>
                            </m:r>
                          </m:e>
                          <m:sub>
                            <m:r>
                              <w:rPr>
                                <w:rFonts w:ascii="Cambria Math" w:hAnsi="Cambria Math" w:cs="Times New Roman"/>
                                <w:sz w:val="24"/>
                                <w:szCs w:val="20"/>
                              </w:rPr>
                              <m:t>-</m:t>
                            </m:r>
                          </m:sub>
                        </m:sSub>
                      </m:den>
                    </m:f>
                    <m:r>
                      <w:rPr>
                        <w:rFonts w:ascii="Cambria Math" w:hAnsi="Cambria Math" w:cs="Times New Roman"/>
                        <w:sz w:val="24"/>
                        <w:szCs w:val="20"/>
                      </w:rPr>
                      <m:t xml:space="preserve">, </m:t>
                    </m:r>
                    <m:ctrlPr>
                      <w:rPr>
                        <w:rFonts w:ascii="Cambria Math" w:hAnsi="Cambria Math" w:cs="Times New Roman"/>
                        <w:i/>
                        <w:sz w:val="24"/>
                        <w:szCs w:val="20"/>
                      </w:rPr>
                    </m:ctrlPr>
                  </m:e>
                </m:eqArr>
              </m:oMath>
            </m:oMathPara>
          </w:p>
        </w:tc>
        <w:tc>
          <w:tcPr>
            <w:tcW w:w="1127" w:type="dxa"/>
            <w:vAlign w:val="center"/>
          </w:tcPr>
          <w:p w14:paraId="40BF350F" w14:textId="76664B20" w:rsidR="0042250C" w:rsidRPr="00A44C3F" w:rsidRDefault="0042250C" w:rsidP="00A44C3F">
            <w:pPr>
              <w:snapToGrid w:val="0"/>
              <w:spacing w:line="360" w:lineRule="auto"/>
              <w:jc w:val="center"/>
              <w:rPr>
                <w:rFonts w:ascii="Times New Roman" w:hAnsi="Times New Roman" w:cs="Times New Roman"/>
                <w:sz w:val="24"/>
                <w:szCs w:val="20"/>
              </w:rPr>
            </w:pPr>
            <w:r w:rsidRPr="00A44C3F">
              <w:rPr>
                <w:rFonts w:ascii="Times New Roman" w:hAnsi="Times New Roman" w:cs="Times New Roman"/>
                <w:sz w:val="24"/>
                <w:szCs w:val="20"/>
              </w:rPr>
              <w:t>(S</w:t>
            </w:r>
            <w:r w:rsidR="00A44C3F" w:rsidRPr="00A44C3F">
              <w:rPr>
                <w:rFonts w:ascii="Times New Roman" w:hAnsi="Times New Roman" w:cs="Times New Roman"/>
                <w:sz w:val="24"/>
                <w:szCs w:val="20"/>
              </w:rPr>
              <w:t>7</w:t>
            </w:r>
            <w:r w:rsidRPr="00A44C3F">
              <w:rPr>
                <w:rFonts w:ascii="Times New Roman" w:hAnsi="Times New Roman" w:cs="Times New Roman"/>
                <w:sz w:val="24"/>
                <w:szCs w:val="20"/>
              </w:rPr>
              <w:t>)</w:t>
            </w:r>
          </w:p>
        </w:tc>
      </w:tr>
      <w:tr w:rsidR="0042250C" w:rsidRPr="008D4C93" w14:paraId="2913B2F9" w14:textId="77777777" w:rsidTr="0042250C">
        <w:trPr>
          <w:trHeight w:val="494"/>
          <w:jc w:val="center"/>
        </w:trPr>
        <w:tc>
          <w:tcPr>
            <w:tcW w:w="7013" w:type="dxa"/>
            <w:vAlign w:val="center"/>
          </w:tcPr>
          <w:p w14:paraId="369A50EE" w14:textId="77777777" w:rsidR="0042250C" w:rsidRPr="00A44C3F" w:rsidRDefault="00841965" w:rsidP="00A44C3F">
            <w:pPr>
              <w:snapToGrid w:val="0"/>
              <w:spacing w:line="360" w:lineRule="auto"/>
              <w:jc w:val="center"/>
              <w:rPr>
                <w:rFonts w:ascii="等线" w:eastAsia="等线" w:hAnsi="等线" w:cs="Times New Roman"/>
                <w:sz w:val="24"/>
                <w:szCs w:val="20"/>
              </w:rPr>
            </w:pPr>
            <m:oMathPara>
              <m:oMath>
                <m:sSub>
                  <m:sSubPr>
                    <m:ctrlPr>
                      <w:rPr>
                        <w:rFonts w:ascii="Cambria Math" w:hAnsi="Cambria Math" w:cs="Times New Roman"/>
                        <w:i/>
                        <w:sz w:val="24"/>
                        <w:szCs w:val="20"/>
                      </w:rPr>
                    </m:ctrlPr>
                  </m:sSubPr>
                  <m:e>
                    <m:r>
                      <w:rPr>
                        <w:rFonts w:ascii="Cambria Math" w:hAnsi="Cambria Math" w:cs="Times New Roman"/>
                        <w:sz w:val="24"/>
                        <w:szCs w:val="20"/>
                      </w:rPr>
                      <m:t>a</m:t>
                    </m:r>
                  </m:e>
                  <m:sub>
                    <m:r>
                      <w:rPr>
                        <w:rFonts w:ascii="Cambria Math" w:hAnsi="Cambria Math" w:cs="Times New Roman"/>
                        <w:sz w:val="24"/>
                        <w:szCs w:val="20"/>
                      </w:rPr>
                      <m:t>±</m:t>
                    </m:r>
                  </m:sub>
                </m:sSub>
                <m:r>
                  <w:rPr>
                    <w:rFonts w:ascii="Cambria Math" w:hAnsi="Cambria Math" w:cs="Times New Roman"/>
                    <w:sz w:val="24"/>
                    <w:szCs w:val="20"/>
                  </w:rPr>
                  <m:t>=</m:t>
                </m:r>
                <m:f>
                  <m:fPr>
                    <m:ctrlPr>
                      <w:rPr>
                        <w:rFonts w:ascii="Cambria Math" w:hAnsi="Cambria Math" w:cs="Times New Roman"/>
                        <w:i/>
                        <w:sz w:val="24"/>
                        <w:szCs w:val="20"/>
                      </w:rPr>
                    </m:ctrlPr>
                  </m:fPr>
                  <m:num>
                    <m:r>
                      <w:rPr>
                        <w:rFonts w:ascii="Cambria Math" w:hAnsi="Cambria Math" w:cs="Times New Roman"/>
                        <w:sz w:val="24"/>
                        <w:szCs w:val="20"/>
                      </w:rPr>
                      <m:t>1</m:t>
                    </m:r>
                  </m:num>
                  <m:den>
                    <m:rad>
                      <m:radPr>
                        <m:degHide m:val="1"/>
                        <m:ctrlPr>
                          <w:rPr>
                            <w:rFonts w:ascii="Cambria Math" w:hAnsi="Cambria Math" w:cs="Times New Roman"/>
                            <w:i/>
                            <w:sz w:val="24"/>
                            <w:szCs w:val="20"/>
                          </w:rPr>
                        </m:ctrlPr>
                      </m:radPr>
                      <m:deg/>
                      <m:e>
                        <m:r>
                          <w:rPr>
                            <w:rFonts w:ascii="Cambria Math" w:hAnsi="Cambria Math" w:cs="Times New Roman"/>
                            <w:sz w:val="24"/>
                            <w:szCs w:val="20"/>
                          </w:rPr>
                          <m:t>1±</m:t>
                        </m:r>
                        <m:f>
                          <m:fPr>
                            <m:ctrlPr>
                              <w:rPr>
                                <w:rFonts w:ascii="Cambria Math" w:hAnsi="Cambria Math" w:cs="Times New Roman"/>
                                <w:i/>
                                <w:sz w:val="24"/>
                                <w:szCs w:val="20"/>
                              </w:rPr>
                            </m:ctrlPr>
                          </m:fPr>
                          <m:num>
                            <m:r>
                              <w:rPr>
                                <w:rFonts w:ascii="Cambria Math" w:hAnsi="Cambria Math" w:cs="Times New Roman"/>
                                <w:sz w:val="24"/>
                                <w:szCs w:val="20"/>
                              </w:rPr>
                              <m:t>2p</m:t>
                            </m:r>
                            <m:func>
                              <m:funcPr>
                                <m:ctrlPr>
                                  <w:rPr>
                                    <w:rFonts w:ascii="Cambria Math" w:hAnsi="Cambria Math" w:cs="Times New Roman"/>
                                    <w:i/>
                                    <w:sz w:val="24"/>
                                    <w:szCs w:val="20"/>
                                  </w:rPr>
                                </m:ctrlPr>
                              </m:funcPr>
                              <m:fName>
                                <m:r>
                                  <m:rPr>
                                    <m:sty m:val="p"/>
                                  </m:rPr>
                                  <w:rPr>
                                    <w:rFonts w:ascii="Cambria Math" w:hAnsi="Cambria Math" w:cs="Times New Roman"/>
                                    <w:sz w:val="24"/>
                                    <w:szCs w:val="20"/>
                                  </w:rPr>
                                  <m:t>sin</m:t>
                                </m:r>
                              </m:fName>
                              <m:e>
                                <m:r>
                                  <w:rPr>
                                    <w:rFonts w:ascii="Cambria Math" w:eastAsia="宋体" w:hAnsi="Cambria Math" w:cs="Times New Roman"/>
                                    <w:sz w:val="24"/>
                                    <w:szCs w:val="20"/>
                                  </w:rPr>
                                  <m:t>θ</m:t>
                                </m:r>
                              </m:e>
                            </m:func>
                          </m:num>
                          <m:den>
                            <m:r>
                              <w:rPr>
                                <w:rFonts w:ascii="Cambria Math" w:hAnsi="Cambria Math" w:cs="Times New Roman"/>
                                <w:sz w:val="24"/>
                                <w:szCs w:val="20"/>
                              </w:rPr>
                              <m:t>λ</m:t>
                            </m:r>
                          </m:den>
                        </m:f>
                        <m:r>
                          <w:rPr>
                            <w:rFonts w:ascii="Cambria Math" w:hAnsi="Cambria Math" w:cs="Times New Roman"/>
                            <w:sz w:val="24"/>
                            <w:szCs w:val="20"/>
                          </w:rPr>
                          <m:t>-</m:t>
                        </m:r>
                        <m:sSup>
                          <m:sSupPr>
                            <m:ctrlPr>
                              <w:rPr>
                                <w:rFonts w:ascii="Cambria Math" w:hAnsi="Cambria Math" w:cs="Times New Roman"/>
                                <w:i/>
                                <w:sz w:val="24"/>
                                <w:szCs w:val="20"/>
                              </w:rPr>
                            </m:ctrlPr>
                          </m:sSupPr>
                          <m:e>
                            <m:d>
                              <m:dPr>
                                <m:ctrlPr>
                                  <w:rPr>
                                    <w:rFonts w:ascii="Cambria Math" w:hAnsi="Cambria Math" w:cs="Times New Roman"/>
                                    <w:i/>
                                    <w:sz w:val="24"/>
                                    <w:szCs w:val="20"/>
                                  </w:rPr>
                                </m:ctrlPr>
                              </m:dPr>
                              <m:e>
                                <m:f>
                                  <m:fPr>
                                    <m:ctrlPr>
                                      <w:rPr>
                                        <w:rFonts w:ascii="Cambria Math" w:hAnsi="Cambria Math" w:cs="Times New Roman"/>
                                        <w:i/>
                                        <w:sz w:val="24"/>
                                        <w:szCs w:val="20"/>
                                      </w:rPr>
                                    </m:ctrlPr>
                                  </m:fPr>
                                  <m:num>
                                    <m:r>
                                      <w:rPr>
                                        <w:rFonts w:ascii="Cambria Math" w:hAnsi="Cambria Math" w:cs="Times New Roman"/>
                                        <w:sz w:val="24"/>
                                        <w:szCs w:val="20"/>
                                      </w:rPr>
                                      <m:t>p</m:t>
                                    </m:r>
                                    <m:func>
                                      <m:funcPr>
                                        <m:ctrlPr>
                                          <w:rPr>
                                            <w:rFonts w:ascii="Cambria Math" w:hAnsi="Cambria Math" w:cs="Times New Roman"/>
                                            <w:i/>
                                            <w:sz w:val="24"/>
                                            <w:szCs w:val="20"/>
                                          </w:rPr>
                                        </m:ctrlPr>
                                      </m:funcPr>
                                      <m:fName>
                                        <m:r>
                                          <m:rPr>
                                            <m:sty m:val="p"/>
                                          </m:rPr>
                                          <w:rPr>
                                            <w:rFonts w:ascii="Cambria Math" w:hAnsi="Cambria Math" w:cs="Times New Roman"/>
                                            <w:sz w:val="24"/>
                                            <w:szCs w:val="20"/>
                                          </w:rPr>
                                          <m:t>cos</m:t>
                                        </m:r>
                                      </m:fName>
                                      <m:e>
                                        <m:r>
                                          <w:rPr>
                                            <w:rFonts w:ascii="Cambria Math" w:eastAsia="宋体" w:hAnsi="Cambria Math" w:cs="Times New Roman"/>
                                            <w:sz w:val="24"/>
                                            <w:szCs w:val="20"/>
                                          </w:rPr>
                                          <m:t>θ</m:t>
                                        </m:r>
                                      </m:e>
                                    </m:func>
                                  </m:num>
                                  <m:den>
                                    <m:r>
                                      <w:rPr>
                                        <w:rFonts w:ascii="Cambria Math" w:hAnsi="Cambria Math" w:cs="Times New Roman"/>
                                        <w:sz w:val="24"/>
                                        <w:szCs w:val="20"/>
                                      </w:rPr>
                                      <m:t>λ</m:t>
                                    </m:r>
                                  </m:den>
                                </m:f>
                              </m:e>
                            </m:d>
                          </m:e>
                          <m:sup>
                            <m:r>
                              <w:rPr>
                                <w:rFonts w:ascii="Cambria Math" w:hAnsi="Cambria Math" w:cs="Times New Roman"/>
                                <w:sz w:val="24"/>
                                <w:szCs w:val="20"/>
                              </w:rPr>
                              <m:t>2</m:t>
                            </m:r>
                          </m:sup>
                        </m:sSup>
                      </m:e>
                    </m:rad>
                  </m:den>
                </m:f>
                <m:r>
                  <w:rPr>
                    <w:rFonts w:ascii="Cambria Math" w:hAnsi="Cambria Math" w:cs="Times New Roman"/>
                    <w:sz w:val="24"/>
                    <w:szCs w:val="20"/>
                  </w:rPr>
                  <m:t>-1,</m:t>
                </m:r>
              </m:oMath>
            </m:oMathPara>
          </w:p>
        </w:tc>
        <w:tc>
          <w:tcPr>
            <w:tcW w:w="1127" w:type="dxa"/>
            <w:vAlign w:val="center"/>
          </w:tcPr>
          <w:p w14:paraId="591F83E4" w14:textId="4D5CF493" w:rsidR="0042250C" w:rsidRPr="00A44C3F" w:rsidRDefault="0042250C" w:rsidP="00A44C3F">
            <w:pPr>
              <w:snapToGrid w:val="0"/>
              <w:spacing w:line="360" w:lineRule="auto"/>
              <w:jc w:val="center"/>
              <w:rPr>
                <w:rFonts w:ascii="Times New Roman" w:hAnsi="Times New Roman" w:cs="Times New Roman"/>
                <w:sz w:val="24"/>
                <w:szCs w:val="20"/>
              </w:rPr>
            </w:pPr>
            <w:r w:rsidRPr="00A44C3F">
              <w:rPr>
                <w:rFonts w:ascii="Times New Roman" w:hAnsi="Times New Roman" w:cs="Times New Roman"/>
                <w:sz w:val="24"/>
                <w:szCs w:val="20"/>
              </w:rPr>
              <w:t>(S</w:t>
            </w:r>
            <w:r w:rsidR="00A44C3F" w:rsidRPr="00A44C3F">
              <w:rPr>
                <w:rFonts w:ascii="Times New Roman" w:hAnsi="Times New Roman" w:cs="Times New Roman"/>
                <w:sz w:val="24"/>
                <w:szCs w:val="20"/>
              </w:rPr>
              <w:t>8</w:t>
            </w:r>
            <w:r w:rsidRPr="00A44C3F">
              <w:rPr>
                <w:rFonts w:ascii="Times New Roman" w:hAnsi="Times New Roman" w:cs="Times New Roman"/>
                <w:sz w:val="24"/>
                <w:szCs w:val="20"/>
              </w:rPr>
              <w:t>)</w:t>
            </w:r>
          </w:p>
        </w:tc>
      </w:tr>
      <w:tr w:rsidR="0042250C" w:rsidRPr="008D4C93" w14:paraId="48D34D00" w14:textId="77777777" w:rsidTr="0042250C">
        <w:trPr>
          <w:trHeight w:val="494"/>
          <w:jc w:val="center"/>
        </w:trPr>
        <w:tc>
          <w:tcPr>
            <w:tcW w:w="7013" w:type="dxa"/>
            <w:vAlign w:val="center"/>
          </w:tcPr>
          <w:p w14:paraId="73C5B892" w14:textId="77777777" w:rsidR="0042250C" w:rsidRPr="00A44C3F" w:rsidRDefault="0042250C" w:rsidP="00A44C3F">
            <w:pPr>
              <w:snapToGrid w:val="0"/>
              <w:spacing w:line="360" w:lineRule="auto"/>
              <w:jc w:val="center"/>
              <w:rPr>
                <w:rFonts w:ascii="等线" w:eastAsia="等线" w:hAnsi="等线" w:cs="Times New Roman"/>
                <w:sz w:val="24"/>
                <w:szCs w:val="20"/>
              </w:rPr>
            </w:pPr>
            <m:oMathPara>
              <m:oMath>
                <m:r>
                  <w:rPr>
                    <w:rFonts w:ascii="Cambria Math" w:hAnsi="Cambria Math" w:cs="Times New Roman"/>
                    <w:sz w:val="24"/>
                    <w:szCs w:val="20"/>
                  </w:rPr>
                  <m:t>b=</m:t>
                </m:r>
                <m:func>
                  <m:funcPr>
                    <m:ctrlPr>
                      <w:rPr>
                        <w:rFonts w:ascii="Cambria Math" w:hAnsi="Cambria Math" w:cs="Times New Roman"/>
                        <w:i/>
                        <w:sz w:val="24"/>
                        <w:szCs w:val="20"/>
                      </w:rPr>
                    </m:ctrlPr>
                  </m:funcPr>
                  <m:fName>
                    <m:r>
                      <m:rPr>
                        <m:sty m:val="p"/>
                      </m:rPr>
                      <w:rPr>
                        <w:rFonts w:ascii="Cambria Math" w:hAnsi="Cambria Math" w:cs="Times New Roman"/>
                        <w:sz w:val="24"/>
                        <w:szCs w:val="20"/>
                      </w:rPr>
                      <m:t>sin</m:t>
                    </m:r>
                  </m:fName>
                  <m:e>
                    <m:f>
                      <m:fPr>
                        <m:ctrlPr>
                          <w:rPr>
                            <w:rFonts w:ascii="Cambria Math" w:hAnsi="Cambria Math" w:cs="Times New Roman"/>
                            <w:i/>
                            <w:sz w:val="24"/>
                            <w:szCs w:val="20"/>
                          </w:rPr>
                        </m:ctrlPr>
                      </m:fPr>
                      <m:num>
                        <m:r>
                          <w:rPr>
                            <w:rFonts w:ascii="Cambria Math" w:hAnsi="Cambria Math" w:cs="Times New Roman"/>
                            <w:sz w:val="24"/>
                            <w:szCs w:val="20"/>
                          </w:rPr>
                          <m:t>πg</m:t>
                        </m:r>
                      </m:num>
                      <m:den>
                        <m:r>
                          <w:rPr>
                            <w:rFonts w:ascii="Cambria Math" w:hAnsi="Cambria Math" w:cs="Times New Roman"/>
                            <w:sz w:val="24"/>
                            <w:szCs w:val="20"/>
                          </w:rPr>
                          <m:t>2p</m:t>
                        </m:r>
                      </m:den>
                    </m:f>
                  </m:e>
                </m:func>
                <m:r>
                  <m:rPr>
                    <m:sty m:val="p"/>
                  </m:rPr>
                  <w:rPr>
                    <w:rFonts w:ascii="Cambria Math" w:hAnsi="Cambria Math" w:cs="Times New Roman"/>
                    <w:sz w:val="24"/>
                    <w:szCs w:val="20"/>
                  </w:rPr>
                  <m:t>,</m:t>
                </m:r>
              </m:oMath>
            </m:oMathPara>
          </w:p>
        </w:tc>
        <w:tc>
          <w:tcPr>
            <w:tcW w:w="1127" w:type="dxa"/>
            <w:vAlign w:val="center"/>
          </w:tcPr>
          <w:p w14:paraId="0346A923" w14:textId="021F7F40" w:rsidR="0042250C" w:rsidRPr="00A44C3F" w:rsidRDefault="0042250C" w:rsidP="00A44C3F">
            <w:pPr>
              <w:snapToGrid w:val="0"/>
              <w:spacing w:line="360" w:lineRule="auto"/>
              <w:jc w:val="center"/>
              <w:rPr>
                <w:rFonts w:ascii="Times New Roman" w:hAnsi="Times New Roman" w:cs="Times New Roman"/>
                <w:sz w:val="24"/>
                <w:szCs w:val="20"/>
              </w:rPr>
            </w:pPr>
            <w:r w:rsidRPr="00A44C3F">
              <w:rPr>
                <w:rFonts w:ascii="Times New Roman" w:hAnsi="Times New Roman" w:cs="Times New Roman"/>
                <w:sz w:val="24"/>
                <w:szCs w:val="20"/>
              </w:rPr>
              <w:t>(S</w:t>
            </w:r>
            <w:r w:rsidR="00A44C3F" w:rsidRPr="00A44C3F">
              <w:rPr>
                <w:rFonts w:ascii="Times New Roman" w:hAnsi="Times New Roman" w:cs="Times New Roman"/>
                <w:sz w:val="24"/>
                <w:szCs w:val="20"/>
              </w:rPr>
              <w:t>9</w:t>
            </w:r>
            <w:r w:rsidRPr="00A44C3F">
              <w:rPr>
                <w:rFonts w:ascii="Times New Roman" w:hAnsi="Times New Roman" w:cs="Times New Roman"/>
                <w:sz w:val="24"/>
                <w:szCs w:val="20"/>
              </w:rPr>
              <w:t>)</w:t>
            </w:r>
          </w:p>
        </w:tc>
      </w:tr>
      <w:tr w:rsidR="0042250C" w:rsidRPr="008D4C93" w14:paraId="4AB71447" w14:textId="77777777" w:rsidTr="0042250C">
        <w:trPr>
          <w:trHeight w:val="494"/>
          <w:jc w:val="center"/>
        </w:trPr>
        <w:tc>
          <w:tcPr>
            <w:tcW w:w="7013" w:type="dxa"/>
            <w:vAlign w:val="center"/>
          </w:tcPr>
          <w:p w14:paraId="6D3DD610" w14:textId="77777777" w:rsidR="0042250C" w:rsidRPr="00A44C3F" w:rsidRDefault="00841965" w:rsidP="00A44C3F">
            <w:pPr>
              <w:snapToGrid w:val="0"/>
              <w:spacing w:line="360" w:lineRule="auto"/>
              <w:jc w:val="center"/>
              <w:rPr>
                <w:rFonts w:ascii="等线" w:eastAsia="等线" w:hAnsi="等线" w:cs="Times New Roman"/>
                <w:sz w:val="24"/>
                <w:szCs w:val="20"/>
              </w:rPr>
            </w:pPr>
            <m:oMathPara>
              <m:oMath>
                <m:sSub>
                  <m:sSubPr>
                    <m:ctrlPr>
                      <w:rPr>
                        <w:rFonts w:ascii="Cambria Math" w:hAnsi="Cambria Math" w:cs="Times New Roman"/>
                        <w:i/>
                        <w:sz w:val="24"/>
                        <w:szCs w:val="20"/>
                      </w:rPr>
                    </m:ctrlPr>
                  </m:sSubPr>
                  <m:e>
                    <m:r>
                      <w:rPr>
                        <w:rFonts w:ascii="Cambria Math" w:hAnsi="Cambria Math" w:cs="Times New Roman"/>
                        <w:sz w:val="24"/>
                        <w:szCs w:val="20"/>
                      </w:rPr>
                      <m:t>ε</m:t>
                    </m:r>
                  </m:e>
                  <m:sub>
                    <m:r>
                      <w:rPr>
                        <w:rFonts w:ascii="Cambria Math" w:hAnsi="Cambria Math" w:cs="Times New Roman"/>
                        <w:sz w:val="24"/>
                        <w:szCs w:val="20"/>
                      </w:rPr>
                      <m:t>eff</m:t>
                    </m:r>
                  </m:sub>
                </m:sSub>
                <m:r>
                  <m:rPr>
                    <m:sty m:val="p"/>
                  </m:rPr>
                  <w:rPr>
                    <w:rFonts w:ascii="Cambria Math" w:hAnsi="Cambria Math" w:cs="Times New Roman"/>
                    <w:sz w:val="24"/>
                    <w:szCs w:val="20"/>
                  </w:rPr>
                  <m:t>=</m:t>
                </m:r>
                <m:f>
                  <m:fPr>
                    <m:ctrlPr>
                      <w:rPr>
                        <w:rFonts w:ascii="Cambria Math" w:hAnsi="Cambria Math" w:cs="Times New Roman"/>
                        <w:sz w:val="24"/>
                        <w:szCs w:val="20"/>
                      </w:rPr>
                    </m:ctrlPr>
                  </m:fPr>
                  <m:num>
                    <m:d>
                      <m:dPr>
                        <m:ctrlPr>
                          <w:rPr>
                            <w:rFonts w:ascii="Cambria Math" w:hAnsi="Cambria Math" w:cs="Times New Roman"/>
                            <w:sz w:val="24"/>
                            <w:szCs w:val="20"/>
                          </w:rPr>
                        </m:ctrlPr>
                      </m:dPr>
                      <m:e>
                        <m:sSub>
                          <m:sSubPr>
                            <m:ctrlPr>
                              <w:rPr>
                                <w:rFonts w:ascii="Cambria Math" w:hAnsi="Cambria Math" w:cs="Times New Roman"/>
                                <w:i/>
                                <w:sz w:val="24"/>
                                <w:szCs w:val="20"/>
                              </w:rPr>
                            </m:ctrlPr>
                          </m:sSubPr>
                          <m:e>
                            <m:r>
                              <w:rPr>
                                <w:rFonts w:ascii="Cambria Math" w:hAnsi="Cambria Math" w:cs="Times New Roman"/>
                                <w:sz w:val="24"/>
                                <w:szCs w:val="20"/>
                              </w:rPr>
                              <m:t>ε</m:t>
                            </m:r>
                          </m:e>
                          <m:sub>
                            <m:r>
                              <w:rPr>
                                <w:rFonts w:ascii="Cambria Math" w:hAnsi="Cambria Math" w:cs="Times New Roman"/>
                                <w:sz w:val="24"/>
                                <w:szCs w:val="20"/>
                              </w:rPr>
                              <m:t>PMMA</m:t>
                            </m:r>
                          </m:sub>
                        </m:sSub>
                        <m:r>
                          <m:rPr>
                            <m:sty m:val="p"/>
                          </m:rPr>
                          <w:rPr>
                            <w:rFonts w:ascii="Cambria Math" w:hAnsi="Cambria Math" w:cs="Times New Roman"/>
                            <w:sz w:val="24"/>
                            <w:szCs w:val="20"/>
                          </w:rPr>
                          <m:t>+1</m:t>
                        </m:r>
                      </m:e>
                    </m:d>
                  </m:num>
                  <m:den>
                    <m:r>
                      <m:rPr>
                        <m:sty m:val="p"/>
                      </m:rPr>
                      <w:rPr>
                        <w:rFonts w:ascii="Cambria Math" w:hAnsi="Cambria Math" w:cs="Times New Roman"/>
                        <w:sz w:val="24"/>
                        <w:szCs w:val="20"/>
                      </w:rPr>
                      <m:t>2</m:t>
                    </m:r>
                  </m:den>
                </m:f>
                <m:r>
                  <m:rPr>
                    <m:sty m:val="p"/>
                  </m:rPr>
                  <w:rPr>
                    <w:rFonts w:ascii="Cambria Math" w:hAnsi="Cambria Math" w:cs="Times New Roman"/>
                    <w:sz w:val="24"/>
                    <w:szCs w:val="20"/>
                  </w:rPr>
                  <m:t>,</m:t>
                </m:r>
              </m:oMath>
            </m:oMathPara>
          </w:p>
        </w:tc>
        <w:tc>
          <w:tcPr>
            <w:tcW w:w="1127" w:type="dxa"/>
            <w:vAlign w:val="center"/>
          </w:tcPr>
          <w:p w14:paraId="784A0537" w14:textId="6F33D94D" w:rsidR="0042250C" w:rsidRPr="00A44C3F" w:rsidRDefault="0042250C" w:rsidP="00A44C3F">
            <w:pPr>
              <w:snapToGrid w:val="0"/>
              <w:spacing w:line="360" w:lineRule="auto"/>
              <w:jc w:val="center"/>
              <w:rPr>
                <w:rFonts w:ascii="Times New Roman" w:hAnsi="Times New Roman" w:cs="Times New Roman"/>
                <w:sz w:val="24"/>
                <w:szCs w:val="20"/>
              </w:rPr>
            </w:pPr>
            <w:r w:rsidRPr="00A44C3F">
              <w:rPr>
                <w:rFonts w:ascii="Times New Roman" w:hAnsi="Times New Roman" w:cs="Times New Roman"/>
                <w:sz w:val="24"/>
                <w:szCs w:val="20"/>
              </w:rPr>
              <w:t>(S</w:t>
            </w:r>
            <w:r w:rsidR="00A44C3F" w:rsidRPr="00A44C3F">
              <w:rPr>
                <w:rFonts w:ascii="Times New Roman" w:hAnsi="Times New Roman" w:cs="Times New Roman"/>
                <w:sz w:val="24"/>
                <w:szCs w:val="20"/>
              </w:rPr>
              <w:t>10</w:t>
            </w:r>
            <w:r w:rsidRPr="00A44C3F">
              <w:rPr>
                <w:rFonts w:ascii="Times New Roman" w:hAnsi="Times New Roman" w:cs="Times New Roman"/>
                <w:sz w:val="24"/>
                <w:szCs w:val="20"/>
              </w:rPr>
              <w:t>)</w:t>
            </w:r>
          </w:p>
        </w:tc>
      </w:tr>
    </w:tbl>
    <w:p w14:paraId="1F2D1724" w14:textId="48F0AC33" w:rsidR="0025555E" w:rsidRPr="00BF49AC" w:rsidRDefault="00953C4B" w:rsidP="00BF49AC">
      <w:pPr>
        <w:spacing w:line="360" w:lineRule="auto"/>
        <w:rPr>
          <w:rFonts w:ascii="Times New Roman" w:hAnsi="Times New Roman" w:cs="Times New Roman"/>
          <w:sz w:val="24"/>
          <w:szCs w:val="24"/>
        </w:rPr>
      </w:pPr>
      <w:r w:rsidRPr="00BF49AC">
        <w:rPr>
          <w:rFonts w:ascii="Times New Roman" w:hAnsi="Times New Roman" w:cs="Times New Roman"/>
          <w:sz w:val="24"/>
          <w:szCs w:val="24"/>
        </w:rPr>
        <w:t>where</w:t>
      </w:r>
      <w:r w:rsidRPr="00BF49AC">
        <w:rPr>
          <w:rFonts w:ascii="Times New Roman" w:hAnsi="Times New Roman" w:cs="Times New Roman"/>
          <w:i/>
          <w:sz w:val="24"/>
          <w:szCs w:val="24"/>
        </w:rPr>
        <w:t xml:space="preserve"> θ</w:t>
      </w:r>
      <w:r w:rsidRPr="00BF49AC">
        <w:rPr>
          <w:rFonts w:ascii="Times New Roman" w:hAnsi="Times New Roman" w:cs="Times New Roman"/>
          <w:sz w:val="24"/>
          <w:szCs w:val="24"/>
        </w:rPr>
        <w:t xml:space="preserve"> is the incident angle, </w:t>
      </w:r>
      <w:r w:rsidRPr="00BF49AC">
        <w:rPr>
          <w:rFonts w:ascii="Times New Roman" w:hAnsi="Times New Roman" w:cs="Times New Roman"/>
          <w:i/>
          <w:sz w:val="24"/>
          <w:szCs w:val="24"/>
        </w:rPr>
        <w:t>p</w:t>
      </w:r>
      <w:r w:rsidR="00DD7EA6" w:rsidRPr="00BF49AC">
        <w:rPr>
          <w:rFonts w:ascii="Times New Roman" w:hAnsi="Times New Roman" w:cs="Times New Roman"/>
          <w:i/>
          <w:sz w:val="24"/>
          <w:szCs w:val="24"/>
          <w:vertAlign w:val="subscript"/>
        </w:rPr>
        <w:t>k</w:t>
      </w:r>
      <w:r w:rsidRPr="00BF49AC">
        <w:rPr>
          <w:rFonts w:ascii="Times New Roman" w:hAnsi="Times New Roman" w:cs="Times New Roman"/>
          <w:sz w:val="24"/>
          <w:szCs w:val="24"/>
        </w:rPr>
        <w:t xml:space="preserve"> and </w:t>
      </w:r>
      <w:proofErr w:type="spellStart"/>
      <w:r w:rsidRPr="00BF49AC">
        <w:rPr>
          <w:rFonts w:ascii="Times New Roman" w:hAnsi="Times New Roman" w:cs="Times New Roman"/>
          <w:i/>
          <w:sz w:val="24"/>
          <w:szCs w:val="24"/>
        </w:rPr>
        <w:t>g</w:t>
      </w:r>
      <w:r w:rsidR="00DD7EA6" w:rsidRPr="00BF49AC">
        <w:rPr>
          <w:rFonts w:ascii="Times New Roman" w:hAnsi="Times New Roman" w:cs="Times New Roman"/>
          <w:i/>
          <w:sz w:val="24"/>
          <w:szCs w:val="24"/>
          <w:vertAlign w:val="subscript"/>
        </w:rPr>
        <w:t>k</w:t>
      </w:r>
      <w:proofErr w:type="spellEnd"/>
      <w:r w:rsidRPr="00BF49AC">
        <w:rPr>
          <w:rFonts w:ascii="Times New Roman" w:hAnsi="Times New Roman" w:cs="Times New Roman"/>
          <w:sz w:val="24"/>
          <w:szCs w:val="24"/>
        </w:rPr>
        <w:t xml:space="preserve"> are structure parameters shown in Figure </w:t>
      </w:r>
      <w:r w:rsidR="00E24BD8">
        <w:rPr>
          <w:rFonts w:ascii="Times New Roman" w:hAnsi="Times New Roman" w:cs="Times New Roman"/>
          <w:sz w:val="24"/>
          <w:szCs w:val="24"/>
        </w:rPr>
        <w:t>2</w:t>
      </w:r>
      <w:r w:rsidR="00524FF7" w:rsidRPr="00BF49AC">
        <w:rPr>
          <w:rFonts w:ascii="Times New Roman" w:hAnsi="Times New Roman" w:cs="Times New Roman"/>
          <w:sz w:val="24"/>
          <w:szCs w:val="24"/>
        </w:rPr>
        <w:t xml:space="preserve"> (</w:t>
      </w:r>
      <w:r w:rsidRPr="00BF49AC">
        <w:rPr>
          <w:rFonts w:ascii="Times New Roman" w:hAnsi="Times New Roman" w:cs="Times New Roman"/>
          <w:sz w:val="24"/>
          <w:szCs w:val="24"/>
        </w:rPr>
        <w:t>a</w:t>
      </w:r>
      <w:r w:rsidR="00524FF7" w:rsidRPr="00BF49AC">
        <w:rPr>
          <w:rFonts w:ascii="Times New Roman" w:hAnsi="Times New Roman" w:cs="Times New Roman"/>
          <w:sz w:val="24"/>
          <w:szCs w:val="24"/>
        </w:rPr>
        <w:t>)</w:t>
      </w:r>
      <w:r w:rsidRPr="00BF49AC">
        <w:rPr>
          <w:rFonts w:ascii="Times New Roman" w:hAnsi="Times New Roman" w:cs="Times New Roman"/>
          <w:sz w:val="24"/>
          <w:szCs w:val="24"/>
        </w:rPr>
        <w:t>,</w:t>
      </w:r>
      <w:bookmarkStart w:id="15" w:name="_Hlk172548974"/>
      <w:r w:rsidRPr="00BF49AC">
        <w:rPr>
          <w:rFonts w:ascii="Times New Roman" w:hAnsi="Times New Roman" w:cs="Times New Roman"/>
          <w:sz w:val="24"/>
          <w:szCs w:val="24"/>
        </w:rPr>
        <w:t xml:space="preserve"> </w:t>
      </w:r>
      <w:r w:rsidRPr="00BF49AC">
        <w:rPr>
          <w:rFonts w:ascii="Times New Roman" w:hAnsi="Times New Roman" w:cs="Times New Roman"/>
          <w:i/>
          <w:sz w:val="24"/>
          <w:szCs w:val="24"/>
        </w:rPr>
        <w:t>k</w:t>
      </w:r>
      <w:r w:rsidRPr="00BF49AC">
        <w:rPr>
          <w:rFonts w:ascii="Times New Roman" w:hAnsi="Times New Roman" w:cs="Times New Roman"/>
          <w:sz w:val="24"/>
          <w:szCs w:val="24"/>
        </w:rPr>
        <w:t xml:space="preserve"> equals to 0 and 1, representing each unit cell.</w:t>
      </w:r>
      <w:bookmarkEnd w:id="15"/>
      <w:r w:rsidRPr="00BF49AC">
        <w:rPr>
          <w:rFonts w:ascii="Times New Roman" w:hAnsi="Times New Roman" w:cs="Times New Roman"/>
          <w:sz w:val="24"/>
          <w:szCs w:val="24"/>
        </w:rPr>
        <w:t xml:space="preserve"> </w:t>
      </w:r>
      <w:bookmarkStart w:id="16" w:name="_Hlk162256933"/>
    </w:p>
    <w:p w14:paraId="0FC907B0" w14:textId="77777777" w:rsidR="0025555E" w:rsidRPr="00BF49AC" w:rsidRDefault="0025555E" w:rsidP="00BF49AC">
      <w:pPr>
        <w:spacing w:line="360" w:lineRule="auto"/>
        <w:rPr>
          <w:rFonts w:ascii="Times New Roman" w:hAnsi="Times New Roman" w:cs="Times New Roman"/>
          <w:sz w:val="24"/>
          <w:szCs w:val="24"/>
        </w:rPr>
      </w:pPr>
    </w:p>
    <w:p w14:paraId="4EDAA620" w14:textId="58142737" w:rsidR="00685435" w:rsidRPr="00E24BD8" w:rsidRDefault="0042250C" w:rsidP="00BF49AC">
      <w:pPr>
        <w:spacing w:line="360" w:lineRule="auto"/>
        <w:rPr>
          <w:rFonts w:ascii="Times New Roman" w:hAnsi="Times New Roman" w:cs="Times New Roman"/>
          <w:sz w:val="28"/>
          <w:szCs w:val="24"/>
        </w:rPr>
      </w:pPr>
      <w:r w:rsidRPr="00E24BD8">
        <w:rPr>
          <w:rFonts w:ascii="Times New Roman" w:hAnsi="Times New Roman" w:cs="Times New Roman"/>
          <w:noProof/>
          <w:color w:val="000000" w:themeColor="text1"/>
          <w:sz w:val="28"/>
          <w:szCs w:val="24"/>
        </w:rPr>
        <w:t>Section.</w:t>
      </w:r>
      <w:r w:rsidRPr="00E24BD8">
        <w:rPr>
          <w:rFonts w:ascii="Times New Roman" w:hAnsi="Times New Roman" w:cs="Times New Roman" w:hint="eastAsia"/>
          <w:noProof/>
          <w:color w:val="000000" w:themeColor="text1"/>
          <w:sz w:val="28"/>
          <w:szCs w:val="24"/>
        </w:rPr>
        <w:t>1</w:t>
      </w:r>
      <w:r w:rsidRPr="00E24BD8">
        <w:rPr>
          <w:rFonts w:ascii="Times New Roman" w:hAnsi="Times New Roman" w:cs="Times New Roman"/>
          <w:noProof/>
          <w:color w:val="000000" w:themeColor="text1"/>
          <w:sz w:val="28"/>
          <w:szCs w:val="24"/>
        </w:rPr>
        <w:t>.</w:t>
      </w:r>
      <w:r w:rsidR="000E704B" w:rsidRPr="00E24BD8">
        <w:rPr>
          <w:rFonts w:ascii="Times New Roman" w:hAnsi="Times New Roman" w:cs="Times New Roman"/>
          <w:noProof/>
          <w:color w:val="000000" w:themeColor="text1"/>
          <w:sz w:val="28"/>
          <w:szCs w:val="24"/>
        </w:rPr>
        <w:t>6</w:t>
      </w:r>
      <w:r w:rsidRPr="00E24BD8">
        <w:rPr>
          <w:rFonts w:ascii="Times New Roman" w:hAnsi="Times New Roman" w:cs="Times New Roman"/>
          <w:noProof/>
          <w:color w:val="000000" w:themeColor="text1"/>
          <w:sz w:val="28"/>
          <w:szCs w:val="24"/>
        </w:rPr>
        <w:t xml:space="preserve"> </w:t>
      </w:r>
      <w:r w:rsidR="00143B37" w:rsidRPr="00E24BD8">
        <w:rPr>
          <w:rFonts w:ascii="Times New Roman" w:hAnsi="Times New Roman" w:cs="Times New Roman"/>
          <w:sz w:val="28"/>
          <w:szCs w:val="24"/>
        </w:rPr>
        <w:t>Related information about</w:t>
      </w:r>
      <w:r w:rsidR="00685435" w:rsidRPr="00E24BD8">
        <w:rPr>
          <w:rFonts w:ascii="Times New Roman" w:hAnsi="Times New Roman" w:cs="Times New Roman"/>
          <w:sz w:val="28"/>
          <w:szCs w:val="24"/>
        </w:rPr>
        <w:t xml:space="preserve"> GA optimization</w:t>
      </w:r>
    </w:p>
    <w:bookmarkEnd w:id="16"/>
    <w:p w14:paraId="7E3253A9" w14:textId="47BDF856" w:rsidR="00BB5BE3" w:rsidRPr="00BF49AC" w:rsidRDefault="00BB5BE3" w:rsidP="00EF3CBA">
      <w:pPr>
        <w:spacing w:line="360" w:lineRule="auto"/>
        <w:rPr>
          <w:rFonts w:ascii="Times New Roman" w:hAnsi="Times New Roman" w:cs="Times New Roman"/>
          <w:sz w:val="24"/>
          <w:szCs w:val="24"/>
        </w:rPr>
      </w:pPr>
      <w:r w:rsidRPr="00BF49AC">
        <w:rPr>
          <w:rFonts w:ascii="Times New Roman" w:hAnsi="Times New Roman" w:cs="Times New Roman"/>
          <w:sz w:val="24"/>
          <w:szCs w:val="24"/>
        </w:rPr>
        <w:t xml:space="preserve">The </w:t>
      </w:r>
      <w:r w:rsidR="00B757AE" w:rsidRPr="00BF49AC">
        <w:rPr>
          <w:rFonts w:ascii="Times New Roman" w:hAnsi="Times New Roman" w:cs="Times New Roman"/>
          <w:sz w:val="24"/>
          <w:szCs w:val="24"/>
        </w:rPr>
        <w:t xml:space="preserve">complete </w:t>
      </w:r>
      <w:r w:rsidR="000C652F" w:rsidRPr="00BF49AC">
        <w:rPr>
          <w:rFonts w:ascii="Times New Roman" w:hAnsi="Times New Roman" w:cs="Times New Roman"/>
          <w:sz w:val="24"/>
          <w:szCs w:val="24"/>
        </w:rPr>
        <w:t xml:space="preserve">flow chart of </w:t>
      </w:r>
      <w:r w:rsidRPr="00BF49AC">
        <w:rPr>
          <w:rFonts w:ascii="Times New Roman" w:hAnsi="Times New Roman" w:cs="Times New Roman"/>
          <w:sz w:val="24"/>
          <w:szCs w:val="24"/>
        </w:rPr>
        <w:t xml:space="preserve">GA program as shown in Figure </w:t>
      </w:r>
      <w:r w:rsidR="00524FF7" w:rsidRPr="00BF49AC">
        <w:rPr>
          <w:rFonts w:ascii="Times New Roman" w:hAnsi="Times New Roman" w:cs="Times New Roman"/>
          <w:sz w:val="24"/>
          <w:szCs w:val="24"/>
        </w:rPr>
        <w:t>S</w:t>
      </w:r>
      <w:r w:rsidR="00E24BD8">
        <w:rPr>
          <w:rFonts w:ascii="Times New Roman" w:hAnsi="Times New Roman" w:cs="Times New Roman"/>
          <w:sz w:val="24"/>
          <w:szCs w:val="24"/>
        </w:rPr>
        <w:t>8</w:t>
      </w:r>
      <w:r w:rsidR="00524FF7" w:rsidRPr="00BF49AC">
        <w:rPr>
          <w:rFonts w:ascii="Times New Roman" w:hAnsi="Times New Roman" w:cs="Times New Roman"/>
          <w:sz w:val="24"/>
          <w:szCs w:val="24"/>
        </w:rPr>
        <w:t xml:space="preserve">. The GA </w:t>
      </w:r>
      <w:r w:rsidRPr="00BF49AC">
        <w:rPr>
          <w:rFonts w:ascii="Times New Roman" w:hAnsi="Times New Roman" w:cs="Times New Roman"/>
          <w:sz w:val="24"/>
          <w:szCs w:val="24"/>
        </w:rPr>
        <w:t xml:space="preserve">was incorporated with the ECM to optimize the structure parameters in the ranges shown in Table S1 Row </w:t>
      </w:r>
      <w:r w:rsidR="000C652F" w:rsidRPr="00BF49AC">
        <w:rPr>
          <w:rFonts w:ascii="Times New Roman" w:hAnsi="Times New Roman" w:cs="Times New Roman"/>
          <w:sz w:val="24"/>
          <w:szCs w:val="24"/>
        </w:rPr>
        <w:t>3</w:t>
      </w:r>
      <w:r w:rsidRPr="00BF49AC">
        <w:rPr>
          <w:rFonts w:ascii="Times New Roman" w:hAnsi="Times New Roman" w:cs="Times New Roman"/>
          <w:sz w:val="24"/>
          <w:szCs w:val="24"/>
        </w:rPr>
        <w:t>.</w:t>
      </w:r>
      <w:r w:rsidRPr="00BF49AC">
        <w:rPr>
          <w:rFonts w:ascii="Times New Roman" w:hAnsi="Times New Roman" w:cs="Times New Roman" w:hint="eastAsia"/>
          <w:sz w:val="24"/>
          <w:szCs w:val="24"/>
        </w:rPr>
        <w:t xml:space="preserve"> </w:t>
      </w:r>
      <w:r w:rsidRPr="00BF49AC">
        <w:rPr>
          <w:rFonts w:ascii="Times New Roman" w:hAnsi="Times New Roman" w:cs="Times New Roman"/>
          <w:sz w:val="24"/>
          <w:szCs w:val="24"/>
        </w:rPr>
        <w:t xml:space="preserve">The </w:t>
      </w:r>
      <w:bookmarkStart w:id="17" w:name="_Hlk162255666"/>
      <w:r w:rsidRPr="00BF49AC">
        <w:rPr>
          <w:rFonts w:ascii="Times New Roman" w:hAnsi="Times New Roman" w:cs="Times New Roman"/>
          <w:sz w:val="24"/>
          <w:szCs w:val="24"/>
        </w:rPr>
        <w:t>setting of GA</w:t>
      </w:r>
      <w:bookmarkEnd w:id="17"/>
      <w:r w:rsidRPr="00BF49AC">
        <w:rPr>
          <w:rFonts w:ascii="Times New Roman" w:hAnsi="Times New Roman" w:cs="Times New Roman"/>
          <w:sz w:val="24"/>
          <w:szCs w:val="24"/>
        </w:rPr>
        <w:t xml:space="preserve"> </w:t>
      </w:r>
      <w:r w:rsidR="000C652F" w:rsidRPr="00BF49AC">
        <w:rPr>
          <w:rFonts w:ascii="Times New Roman" w:hAnsi="Times New Roman" w:cs="Times New Roman"/>
          <w:sz w:val="24"/>
          <w:szCs w:val="24"/>
        </w:rPr>
        <w:t>is</w:t>
      </w:r>
      <w:r w:rsidRPr="00BF49AC">
        <w:rPr>
          <w:rFonts w:ascii="Times New Roman" w:hAnsi="Times New Roman" w:cs="Times New Roman"/>
          <w:sz w:val="24"/>
          <w:szCs w:val="24"/>
        </w:rPr>
        <w:t xml:space="preserve"> shown in Table S2.</w:t>
      </w:r>
    </w:p>
    <w:p w14:paraId="33E0EA09" w14:textId="09CB7567" w:rsidR="000C652F" w:rsidRDefault="00143B37" w:rsidP="00BF49AC">
      <w:pPr>
        <w:spacing w:line="360" w:lineRule="auto"/>
        <w:jc w:val="center"/>
        <w:rPr>
          <w:rFonts w:ascii="Times New Roman" w:hAnsi="Times New Roman" w:cs="Times New Roman"/>
          <w:sz w:val="20"/>
          <w:szCs w:val="20"/>
        </w:rPr>
      </w:pPr>
      <w:r>
        <w:rPr>
          <w:noProof/>
        </w:rPr>
        <w:drawing>
          <wp:inline distT="0" distB="0" distL="0" distR="0" wp14:anchorId="3B56B7C1" wp14:editId="1A9E58B6">
            <wp:extent cx="3761069" cy="2318919"/>
            <wp:effectExtent l="0" t="0" r="0" b="571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a:extLst>
                        <a:ext uri="{28A0092B-C50C-407E-A947-70E740481C1C}">
                          <a14:useLocalDpi xmlns:a14="http://schemas.microsoft.com/office/drawing/2010/main" val="0"/>
                        </a:ext>
                      </a:extLst>
                    </a:blip>
                    <a:srcRect l="15653" r="13854" b="22745"/>
                    <a:stretch/>
                  </pic:blipFill>
                  <pic:spPr bwMode="auto">
                    <a:xfrm>
                      <a:off x="0" y="0"/>
                      <a:ext cx="3768588" cy="2323555"/>
                    </a:xfrm>
                    <a:prstGeom prst="rect">
                      <a:avLst/>
                    </a:prstGeom>
                    <a:noFill/>
                    <a:ln>
                      <a:noFill/>
                    </a:ln>
                    <a:extLst>
                      <a:ext uri="{53640926-AAD7-44D8-BBD7-CCE9431645EC}">
                        <a14:shadowObscured xmlns:a14="http://schemas.microsoft.com/office/drawing/2010/main"/>
                      </a:ext>
                    </a:extLst>
                  </pic:spPr>
                </pic:pic>
              </a:graphicData>
            </a:graphic>
          </wp:inline>
        </w:drawing>
      </w:r>
    </w:p>
    <w:p w14:paraId="349E3195" w14:textId="61648194" w:rsidR="000C652F" w:rsidRPr="00E24BD8" w:rsidRDefault="000C652F" w:rsidP="00211175">
      <w:pPr>
        <w:spacing w:line="360" w:lineRule="auto"/>
        <w:jc w:val="left"/>
        <w:rPr>
          <w:rFonts w:ascii="Times New Roman" w:hAnsi="Times New Roman" w:cs="Times New Roman"/>
          <w:color w:val="000000" w:themeColor="text1"/>
          <w:sz w:val="24"/>
          <w:szCs w:val="20"/>
        </w:rPr>
      </w:pPr>
      <w:r w:rsidRPr="00E24BD8">
        <w:rPr>
          <w:rFonts w:ascii="Times New Roman" w:hAnsi="Times New Roman" w:cs="Times New Roman"/>
          <w:b/>
          <w:color w:val="000000" w:themeColor="text1"/>
          <w:sz w:val="24"/>
          <w:szCs w:val="20"/>
        </w:rPr>
        <w:t>Figure</w:t>
      </w:r>
      <w:r w:rsidR="0042250C" w:rsidRPr="00E24BD8">
        <w:rPr>
          <w:rFonts w:ascii="Times New Roman" w:hAnsi="Times New Roman" w:cs="Times New Roman"/>
          <w:b/>
          <w:color w:val="000000" w:themeColor="text1"/>
          <w:sz w:val="24"/>
          <w:szCs w:val="20"/>
        </w:rPr>
        <w:t xml:space="preserve"> S</w:t>
      </w:r>
      <w:r w:rsidR="00E24BD8" w:rsidRPr="00E24BD8">
        <w:rPr>
          <w:rFonts w:ascii="Times New Roman" w:hAnsi="Times New Roman" w:cs="Times New Roman"/>
          <w:b/>
          <w:color w:val="000000" w:themeColor="text1"/>
          <w:sz w:val="24"/>
          <w:szCs w:val="20"/>
        </w:rPr>
        <w:t>8.</w:t>
      </w:r>
      <w:r w:rsidRPr="00E24BD8">
        <w:rPr>
          <w:rFonts w:ascii="Times New Roman" w:hAnsi="Times New Roman" w:cs="Times New Roman"/>
          <w:color w:val="000000" w:themeColor="text1"/>
          <w:sz w:val="24"/>
          <w:szCs w:val="20"/>
        </w:rPr>
        <w:t xml:space="preserve"> Designed flowchart of the GA optimization</w:t>
      </w:r>
    </w:p>
    <w:p w14:paraId="2C92F01D" w14:textId="77777777" w:rsidR="00DD7EA6" w:rsidRPr="000C652F" w:rsidRDefault="00DD7EA6" w:rsidP="00BF49AC">
      <w:pPr>
        <w:spacing w:line="360" w:lineRule="auto"/>
        <w:jc w:val="center"/>
        <w:rPr>
          <w:rFonts w:ascii="Times New Roman" w:hAnsi="Times New Roman" w:cs="Times New Roman"/>
          <w:color w:val="000000" w:themeColor="text1"/>
          <w:sz w:val="16"/>
          <w:szCs w:val="20"/>
        </w:rPr>
      </w:pPr>
    </w:p>
    <w:p w14:paraId="53CCC9DF" w14:textId="26C10B23" w:rsidR="000C652F" w:rsidRPr="00BF49AC" w:rsidRDefault="000C652F" w:rsidP="00BF49AC">
      <w:pPr>
        <w:pStyle w:val="09BodyFirstParagraph"/>
        <w:spacing w:line="360" w:lineRule="auto"/>
        <w:ind w:firstLine="420"/>
        <w:rPr>
          <w:sz w:val="24"/>
          <w:szCs w:val="24"/>
        </w:rPr>
      </w:pPr>
      <w:r w:rsidRPr="00BF49AC">
        <w:rPr>
          <w:sz w:val="24"/>
          <w:szCs w:val="24"/>
        </w:rPr>
        <w:lastRenderedPageBreak/>
        <w:t>The detailed steps are as follows:</w:t>
      </w:r>
    </w:p>
    <w:p w14:paraId="43408B81" w14:textId="49B3BF14" w:rsidR="00A90A06" w:rsidRPr="00BF49AC" w:rsidRDefault="00B757AE" w:rsidP="00BF49AC">
      <w:pPr>
        <w:adjustRightInd w:val="0"/>
        <w:snapToGrid w:val="0"/>
        <w:spacing w:line="360" w:lineRule="auto"/>
        <w:rPr>
          <w:rFonts w:ascii="Times New Roman" w:hAnsi="Times New Roman" w:cs="Times New Roman"/>
          <w:sz w:val="24"/>
          <w:szCs w:val="24"/>
        </w:rPr>
      </w:pPr>
      <w:r w:rsidRPr="00BF49AC">
        <w:rPr>
          <w:rFonts w:ascii="Times New Roman" w:hAnsi="Times New Roman" w:cs="Times New Roman"/>
          <w:sz w:val="24"/>
          <w:szCs w:val="24"/>
        </w:rPr>
        <w:t xml:space="preserve">Step </w:t>
      </w:r>
      <w:r w:rsidR="000C652F" w:rsidRPr="00BF49AC">
        <w:rPr>
          <w:rFonts w:ascii="Times New Roman" w:hAnsi="Times New Roman" w:cs="Times New Roman"/>
          <w:sz w:val="24"/>
          <w:szCs w:val="24"/>
        </w:rPr>
        <w:t>(1) Reading the task</w:t>
      </w:r>
      <w:r w:rsidR="00A90A06" w:rsidRPr="00BF49AC">
        <w:rPr>
          <w:rFonts w:ascii="Times New Roman" w:hAnsi="Times New Roman" w:cs="Times New Roman"/>
          <w:sz w:val="24"/>
          <w:szCs w:val="24"/>
        </w:rPr>
        <w:t>,</w:t>
      </w:r>
      <w:r w:rsidR="000C652F" w:rsidRPr="00BF49AC">
        <w:rPr>
          <w:rFonts w:ascii="Times New Roman" w:hAnsi="Times New Roman" w:cs="Times New Roman"/>
          <w:sz w:val="24"/>
          <w:szCs w:val="24"/>
        </w:rPr>
        <w:t xml:space="preserve"> </w:t>
      </w:r>
    </w:p>
    <w:p w14:paraId="72694EDE" w14:textId="5C15D606" w:rsidR="000C652F" w:rsidRPr="00BF49AC" w:rsidRDefault="00A90A06" w:rsidP="00BF49AC">
      <w:pPr>
        <w:adjustRightInd w:val="0"/>
        <w:snapToGrid w:val="0"/>
        <w:spacing w:line="360" w:lineRule="auto"/>
        <w:rPr>
          <w:rFonts w:ascii="Times New Roman" w:hAnsi="Times New Roman" w:cs="Times New Roman"/>
          <w:sz w:val="24"/>
          <w:szCs w:val="24"/>
        </w:rPr>
      </w:pPr>
      <w:r w:rsidRPr="00BF49AC">
        <w:rPr>
          <w:rFonts w:ascii="Times New Roman" w:hAnsi="Times New Roman" w:cs="Times New Roman"/>
          <w:sz w:val="24"/>
          <w:szCs w:val="24"/>
        </w:rPr>
        <w:t>Step (2)</w:t>
      </w:r>
      <w:r w:rsidR="000C652F" w:rsidRPr="00BF49AC">
        <w:rPr>
          <w:rFonts w:ascii="Times New Roman" w:hAnsi="Times New Roman" w:cs="Times New Roman"/>
          <w:sz w:val="24"/>
          <w:szCs w:val="24"/>
        </w:rPr>
        <w:t xml:space="preserve"> </w:t>
      </w:r>
      <w:r w:rsidRPr="00BF49AC">
        <w:rPr>
          <w:rFonts w:ascii="Times New Roman" w:hAnsi="Times New Roman" w:cs="Times New Roman"/>
          <w:sz w:val="24"/>
          <w:szCs w:val="24"/>
        </w:rPr>
        <w:t>G</w:t>
      </w:r>
      <w:r w:rsidR="000C652F" w:rsidRPr="00BF49AC">
        <w:rPr>
          <w:rFonts w:ascii="Times New Roman" w:hAnsi="Times New Roman" w:cs="Times New Roman"/>
          <w:sz w:val="24"/>
          <w:szCs w:val="24"/>
        </w:rPr>
        <w:t>enerating random initial populations</w:t>
      </w:r>
      <w:r w:rsidRPr="00BF49AC">
        <w:rPr>
          <w:rFonts w:ascii="Times New Roman" w:hAnsi="Times New Roman" w:cs="Times New Roman"/>
          <w:sz w:val="24"/>
          <w:szCs w:val="24"/>
        </w:rPr>
        <w:t>,</w:t>
      </w:r>
    </w:p>
    <w:p w14:paraId="4D039934" w14:textId="66618A67" w:rsidR="000C652F" w:rsidRPr="00BF49AC" w:rsidRDefault="00B757AE" w:rsidP="00BF49AC">
      <w:pPr>
        <w:adjustRightInd w:val="0"/>
        <w:snapToGrid w:val="0"/>
        <w:spacing w:line="360" w:lineRule="auto"/>
        <w:rPr>
          <w:rFonts w:ascii="Times New Roman" w:hAnsi="Times New Roman" w:cs="Times New Roman"/>
          <w:sz w:val="24"/>
          <w:szCs w:val="24"/>
        </w:rPr>
      </w:pPr>
      <w:r w:rsidRPr="00BF49AC">
        <w:rPr>
          <w:rFonts w:ascii="Times New Roman" w:hAnsi="Times New Roman" w:cs="Times New Roman"/>
          <w:sz w:val="24"/>
          <w:szCs w:val="24"/>
        </w:rPr>
        <w:t xml:space="preserve">Step </w:t>
      </w:r>
      <w:r w:rsidR="000C652F" w:rsidRPr="00BF49AC">
        <w:rPr>
          <w:rFonts w:ascii="Times New Roman" w:hAnsi="Times New Roman" w:cs="Times New Roman"/>
          <w:sz w:val="24"/>
          <w:szCs w:val="24"/>
        </w:rPr>
        <w:t>(</w:t>
      </w:r>
      <w:r w:rsidR="00A90A06" w:rsidRPr="00BF49AC">
        <w:rPr>
          <w:rFonts w:ascii="Times New Roman" w:hAnsi="Times New Roman" w:cs="Times New Roman"/>
          <w:sz w:val="24"/>
          <w:szCs w:val="24"/>
        </w:rPr>
        <w:t>3</w:t>
      </w:r>
      <w:r w:rsidR="000C652F" w:rsidRPr="00BF49AC">
        <w:rPr>
          <w:rFonts w:ascii="Times New Roman" w:hAnsi="Times New Roman" w:cs="Times New Roman"/>
          <w:sz w:val="24"/>
          <w:szCs w:val="24"/>
        </w:rPr>
        <w:t>) Encoding the populations into binary chromosomes based on the population number and DNA population size settings</w:t>
      </w:r>
      <w:r w:rsidR="00A90A06" w:rsidRPr="00BF49AC">
        <w:rPr>
          <w:rFonts w:ascii="Times New Roman" w:hAnsi="Times New Roman" w:cs="Times New Roman"/>
          <w:sz w:val="24"/>
          <w:szCs w:val="24"/>
        </w:rPr>
        <w:t>,</w:t>
      </w:r>
    </w:p>
    <w:p w14:paraId="1E1931CA" w14:textId="06EEE382" w:rsidR="000C652F" w:rsidRPr="00BF49AC" w:rsidRDefault="00B757AE" w:rsidP="00BF49AC">
      <w:pPr>
        <w:adjustRightInd w:val="0"/>
        <w:snapToGrid w:val="0"/>
        <w:spacing w:line="360" w:lineRule="auto"/>
        <w:rPr>
          <w:rFonts w:ascii="Times New Roman" w:hAnsi="Times New Roman" w:cs="Times New Roman"/>
          <w:sz w:val="24"/>
          <w:szCs w:val="24"/>
        </w:rPr>
      </w:pPr>
      <w:r w:rsidRPr="00BF49AC">
        <w:rPr>
          <w:rFonts w:ascii="Times New Roman" w:hAnsi="Times New Roman" w:cs="Times New Roman"/>
          <w:sz w:val="24"/>
          <w:szCs w:val="24"/>
        </w:rPr>
        <w:t xml:space="preserve">Step </w:t>
      </w:r>
      <w:r w:rsidR="000C652F" w:rsidRPr="00BF49AC">
        <w:rPr>
          <w:rFonts w:ascii="Times New Roman" w:hAnsi="Times New Roman" w:cs="Times New Roman"/>
          <w:sz w:val="24"/>
          <w:szCs w:val="24"/>
        </w:rPr>
        <w:t>(</w:t>
      </w:r>
      <w:r w:rsidR="00A90A06" w:rsidRPr="00BF49AC">
        <w:rPr>
          <w:rFonts w:ascii="Times New Roman" w:hAnsi="Times New Roman" w:cs="Times New Roman"/>
          <w:sz w:val="24"/>
          <w:szCs w:val="24"/>
        </w:rPr>
        <w:t>4</w:t>
      </w:r>
      <w:r w:rsidR="000C652F" w:rsidRPr="00BF49AC">
        <w:rPr>
          <w:rFonts w:ascii="Times New Roman" w:hAnsi="Times New Roman" w:cs="Times New Roman"/>
          <w:sz w:val="24"/>
          <w:szCs w:val="24"/>
        </w:rPr>
        <w:t xml:space="preserve">) Performing mutation and crossover on binary chromosomes according to </w:t>
      </w:r>
      <w:r w:rsidR="000C652F" w:rsidRPr="00BF49AC">
        <w:rPr>
          <w:rFonts w:ascii="Times New Roman" w:eastAsia="等线" w:hAnsi="Times New Roman" w:cs="Times New Roman"/>
          <w:sz w:val="24"/>
          <w:szCs w:val="24"/>
        </w:rPr>
        <w:t>the mutation</w:t>
      </w:r>
      <w:r w:rsidR="000C652F" w:rsidRPr="00BF49AC">
        <w:rPr>
          <w:rFonts w:ascii="Times New Roman" w:hAnsi="Times New Roman" w:cs="Times New Roman"/>
          <w:sz w:val="24"/>
          <w:szCs w:val="24"/>
        </w:rPr>
        <w:t xml:space="preserve"> and crossover probability settings</w:t>
      </w:r>
      <w:r w:rsidR="00A90A06" w:rsidRPr="00BF49AC">
        <w:rPr>
          <w:rFonts w:ascii="Times New Roman" w:hAnsi="Times New Roman" w:cs="Times New Roman"/>
          <w:sz w:val="24"/>
          <w:szCs w:val="24"/>
        </w:rPr>
        <w:t>,</w:t>
      </w:r>
    </w:p>
    <w:p w14:paraId="4797DA50" w14:textId="69CAF0F0" w:rsidR="000C652F" w:rsidRPr="00BF49AC" w:rsidRDefault="00B757AE" w:rsidP="00BF49AC">
      <w:pPr>
        <w:adjustRightInd w:val="0"/>
        <w:snapToGrid w:val="0"/>
        <w:spacing w:line="360" w:lineRule="auto"/>
        <w:rPr>
          <w:rFonts w:ascii="Times New Roman" w:hAnsi="Times New Roman" w:cs="Times New Roman"/>
          <w:sz w:val="24"/>
          <w:szCs w:val="24"/>
        </w:rPr>
      </w:pPr>
      <w:r w:rsidRPr="00BF49AC">
        <w:rPr>
          <w:rFonts w:ascii="Times New Roman" w:hAnsi="Times New Roman" w:cs="Times New Roman"/>
          <w:sz w:val="24"/>
          <w:szCs w:val="24"/>
        </w:rPr>
        <w:t xml:space="preserve">Step </w:t>
      </w:r>
      <w:r w:rsidR="000C652F" w:rsidRPr="00BF49AC">
        <w:rPr>
          <w:rFonts w:ascii="Times New Roman" w:hAnsi="Times New Roman" w:cs="Times New Roman"/>
          <w:sz w:val="24"/>
          <w:szCs w:val="24"/>
        </w:rPr>
        <w:t>(</w:t>
      </w:r>
      <w:r w:rsidR="00A90A06" w:rsidRPr="00BF49AC">
        <w:rPr>
          <w:rFonts w:ascii="Times New Roman" w:hAnsi="Times New Roman" w:cs="Times New Roman"/>
          <w:sz w:val="24"/>
          <w:szCs w:val="24"/>
        </w:rPr>
        <w:t>5</w:t>
      </w:r>
      <w:r w:rsidR="000C652F" w:rsidRPr="00BF49AC">
        <w:rPr>
          <w:rFonts w:ascii="Times New Roman" w:hAnsi="Times New Roman" w:cs="Times New Roman"/>
          <w:sz w:val="24"/>
          <w:szCs w:val="24"/>
        </w:rPr>
        <w:t>) Decoding the mutated and crossed chromosomes into population</w:t>
      </w:r>
      <w:r w:rsidR="000C652F" w:rsidRPr="00BF49AC">
        <w:rPr>
          <w:rFonts w:ascii="Times New Roman" w:eastAsia="等线" w:hAnsi="Times New Roman" w:cs="Times New Roman"/>
          <w:sz w:val="24"/>
          <w:szCs w:val="24"/>
        </w:rPr>
        <w:t>s</w:t>
      </w:r>
      <w:r w:rsidR="00A90A06" w:rsidRPr="00BF49AC">
        <w:rPr>
          <w:rFonts w:ascii="Times New Roman" w:hAnsi="Times New Roman" w:cs="Times New Roman"/>
          <w:sz w:val="24"/>
          <w:szCs w:val="24"/>
        </w:rPr>
        <w:t>,</w:t>
      </w:r>
    </w:p>
    <w:p w14:paraId="279F174A" w14:textId="32A6098E" w:rsidR="000C652F" w:rsidRPr="00BF49AC" w:rsidRDefault="00B757AE" w:rsidP="00BF49AC">
      <w:pPr>
        <w:adjustRightInd w:val="0"/>
        <w:snapToGrid w:val="0"/>
        <w:spacing w:line="360" w:lineRule="auto"/>
        <w:rPr>
          <w:rFonts w:ascii="Times New Roman" w:hAnsi="Times New Roman" w:cs="Times New Roman"/>
          <w:sz w:val="24"/>
          <w:szCs w:val="24"/>
        </w:rPr>
      </w:pPr>
      <w:r w:rsidRPr="00BF49AC">
        <w:rPr>
          <w:rFonts w:ascii="Times New Roman" w:hAnsi="Times New Roman" w:cs="Times New Roman"/>
          <w:sz w:val="24"/>
          <w:szCs w:val="24"/>
        </w:rPr>
        <w:t xml:space="preserve">Step </w:t>
      </w:r>
      <w:r w:rsidR="000C652F" w:rsidRPr="00BF49AC">
        <w:rPr>
          <w:rFonts w:ascii="Times New Roman" w:hAnsi="Times New Roman" w:cs="Times New Roman"/>
          <w:sz w:val="24"/>
          <w:szCs w:val="24"/>
        </w:rPr>
        <w:t>(</w:t>
      </w:r>
      <w:r w:rsidR="00A90A06" w:rsidRPr="00BF49AC">
        <w:rPr>
          <w:rFonts w:ascii="Times New Roman" w:hAnsi="Times New Roman" w:cs="Times New Roman"/>
          <w:sz w:val="24"/>
          <w:szCs w:val="24"/>
        </w:rPr>
        <w:t>6</w:t>
      </w:r>
      <w:r w:rsidR="000C652F" w:rsidRPr="00BF49AC">
        <w:rPr>
          <w:rFonts w:ascii="Times New Roman" w:hAnsi="Times New Roman" w:cs="Times New Roman"/>
          <w:sz w:val="24"/>
          <w:szCs w:val="24"/>
        </w:rPr>
        <w:t>) Selecting elite individuals and checking whether the generation limits have been reached. If not, return to step (</w:t>
      </w:r>
      <w:r w:rsidR="00A90A06" w:rsidRPr="00BF49AC">
        <w:rPr>
          <w:rFonts w:ascii="Times New Roman" w:hAnsi="Times New Roman" w:cs="Times New Roman"/>
          <w:sz w:val="24"/>
          <w:szCs w:val="24"/>
        </w:rPr>
        <w:t>3</w:t>
      </w:r>
      <w:r w:rsidR="000C652F" w:rsidRPr="00BF49AC">
        <w:rPr>
          <w:rFonts w:ascii="Times New Roman" w:hAnsi="Times New Roman" w:cs="Times New Roman"/>
          <w:sz w:val="24"/>
          <w:szCs w:val="24"/>
        </w:rPr>
        <w:t>)</w:t>
      </w:r>
      <w:r w:rsidR="00A90A06" w:rsidRPr="00BF49AC">
        <w:rPr>
          <w:rFonts w:ascii="Times New Roman" w:hAnsi="Times New Roman" w:cs="Times New Roman"/>
          <w:sz w:val="24"/>
          <w:szCs w:val="24"/>
        </w:rPr>
        <w:t>,</w:t>
      </w:r>
    </w:p>
    <w:p w14:paraId="1D4D3EC3" w14:textId="15EA069A" w:rsidR="000C652F" w:rsidRPr="00BF49AC" w:rsidRDefault="00B757AE" w:rsidP="00BF49AC">
      <w:pPr>
        <w:adjustRightInd w:val="0"/>
        <w:snapToGrid w:val="0"/>
        <w:spacing w:line="360" w:lineRule="auto"/>
        <w:rPr>
          <w:rFonts w:ascii="Times New Roman" w:hAnsi="Times New Roman" w:cs="Times New Roman"/>
          <w:sz w:val="24"/>
          <w:szCs w:val="24"/>
        </w:rPr>
      </w:pPr>
      <w:r w:rsidRPr="00BF49AC">
        <w:rPr>
          <w:rFonts w:ascii="Times New Roman" w:hAnsi="Times New Roman" w:cs="Times New Roman"/>
          <w:sz w:val="24"/>
          <w:szCs w:val="24"/>
        </w:rPr>
        <w:t xml:space="preserve">Step </w:t>
      </w:r>
      <w:r w:rsidR="000C652F" w:rsidRPr="00BF49AC">
        <w:rPr>
          <w:rFonts w:ascii="Times New Roman" w:hAnsi="Times New Roman" w:cs="Times New Roman"/>
          <w:sz w:val="24"/>
          <w:szCs w:val="24"/>
        </w:rPr>
        <w:t>(</w:t>
      </w:r>
      <w:r w:rsidR="00A90A06" w:rsidRPr="00BF49AC">
        <w:rPr>
          <w:rFonts w:ascii="Times New Roman" w:hAnsi="Times New Roman" w:cs="Times New Roman"/>
          <w:sz w:val="24"/>
          <w:szCs w:val="24"/>
        </w:rPr>
        <w:t>7</w:t>
      </w:r>
      <w:r w:rsidR="000C652F" w:rsidRPr="00BF49AC">
        <w:rPr>
          <w:rFonts w:ascii="Times New Roman" w:hAnsi="Times New Roman" w:cs="Times New Roman"/>
          <w:sz w:val="24"/>
          <w:szCs w:val="24"/>
        </w:rPr>
        <w:t>) Outputting the parameters and results.</w:t>
      </w:r>
    </w:p>
    <w:p w14:paraId="5283028F" w14:textId="53A57FAC" w:rsidR="00685435" w:rsidRPr="00BF49AC" w:rsidRDefault="00BB5BE3" w:rsidP="000E704B">
      <w:pPr>
        <w:adjustRightInd w:val="0"/>
        <w:snapToGrid w:val="0"/>
        <w:spacing w:line="360" w:lineRule="auto"/>
        <w:ind w:firstLine="420"/>
        <w:rPr>
          <w:rFonts w:ascii="Times New Roman" w:hAnsi="Times New Roman" w:cs="Times New Roman"/>
          <w:sz w:val="24"/>
          <w:szCs w:val="24"/>
        </w:rPr>
      </w:pPr>
      <w:r w:rsidRPr="00BF49AC">
        <w:rPr>
          <w:rFonts w:ascii="Times New Roman" w:hAnsi="Times New Roman" w:cs="Times New Roman"/>
          <w:sz w:val="24"/>
          <w:szCs w:val="24"/>
        </w:rPr>
        <w:t>Concerning the fitness function, w</w:t>
      </w:r>
      <w:r w:rsidR="00685435" w:rsidRPr="00BF49AC">
        <w:rPr>
          <w:rFonts w:ascii="Times New Roman" w:hAnsi="Times New Roman" w:cs="Times New Roman"/>
          <w:sz w:val="24"/>
          <w:szCs w:val="24"/>
        </w:rPr>
        <w:t xml:space="preserve">e divided </w:t>
      </w:r>
      <w:r w:rsidR="00C758C7" w:rsidRPr="00BF49AC">
        <w:rPr>
          <w:rFonts w:ascii="Times New Roman" w:hAnsi="Times New Roman" w:cs="Times New Roman"/>
          <w:sz w:val="24"/>
          <w:szCs w:val="24"/>
        </w:rPr>
        <w:t xml:space="preserve">both </w:t>
      </w:r>
      <w:r w:rsidR="00685435" w:rsidRPr="00BF49AC">
        <w:rPr>
          <w:rFonts w:ascii="Times New Roman" w:hAnsi="Times New Roman" w:cs="Times New Roman"/>
          <w:sz w:val="24"/>
          <w:szCs w:val="24"/>
        </w:rPr>
        <w:t xml:space="preserve">the </w:t>
      </w:r>
      <w:r w:rsidR="00C758C7" w:rsidRPr="00BF49AC">
        <w:rPr>
          <w:rFonts w:ascii="Times New Roman" w:hAnsi="Times New Roman" w:cs="Times New Roman"/>
          <w:sz w:val="24"/>
          <w:szCs w:val="24"/>
        </w:rPr>
        <w:t>IR</w:t>
      </w:r>
      <w:r w:rsidR="00685435" w:rsidRPr="00BF49AC">
        <w:rPr>
          <w:rFonts w:ascii="Times New Roman" w:hAnsi="Times New Roman" w:cs="Times New Roman"/>
          <w:sz w:val="24"/>
          <w:szCs w:val="24"/>
        </w:rPr>
        <w:t xml:space="preserve"> band ranging from 3μm to 14μm </w:t>
      </w:r>
      <w:r w:rsidR="00C758C7" w:rsidRPr="00BF49AC">
        <w:rPr>
          <w:rFonts w:ascii="Times New Roman" w:hAnsi="Times New Roman" w:cs="Times New Roman"/>
          <w:sz w:val="24"/>
          <w:szCs w:val="24"/>
        </w:rPr>
        <w:t xml:space="preserve">and visible band ranging from 380nm to 780nm </w:t>
      </w:r>
      <w:r w:rsidR="00685435" w:rsidRPr="00BF49AC">
        <w:rPr>
          <w:rFonts w:ascii="Times New Roman" w:hAnsi="Times New Roman" w:cs="Times New Roman"/>
          <w:sz w:val="24"/>
          <w:szCs w:val="24"/>
        </w:rPr>
        <w:t>into 101 points. Parame</w:t>
      </w:r>
      <w:r w:rsidR="00C268BC" w:rsidRPr="00BF49AC">
        <w:rPr>
          <w:rFonts w:ascii="Times New Roman" w:hAnsi="Times New Roman" w:cs="Times New Roman"/>
          <w:sz w:val="24"/>
          <w:szCs w:val="24"/>
        </w:rPr>
        <w:t>ter</w:t>
      </w:r>
      <w:r w:rsidR="00685435" w:rsidRPr="00BF49AC">
        <w:rPr>
          <w:rFonts w:ascii="Times New Roman" w:hAnsi="Times New Roman" w:cs="Times New Roman"/>
          <w:sz w:val="24"/>
          <w:szCs w:val="24"/>
        </w:rPr>
        <w:t xml:space="preserve">s including h1, h2 and h3 can be optimized and the fitness </w:t>
      </w:r>
      <w:r w:rsidR="00C758C7" w:rsidRPr="00BF49AC">
        <w:rPr>
          <w:rFonts w:ascii="Times New Roman" w:hAnsi="Times New Roman" w:cs="Times New Roman"/>
          <w:sz w:val="24"/>
          <w:szCs w:val="24"/>
        </w:rPr>
        <w:t>F1</w:t>
      </w:r>
      <w:r w:rsidR="00685435" w:rsidRPr="00BF49AC">
        <w:rPr>
          <w:rFonts w:ascii="Times New Roman" w:hAnsi="Times New Roman" w:cs="Times New Roman"/>
          <w:sz w:val="24"/>
          <w:szCs w:val="24"/>
        </w:rPr>
        <w:t xml:space="preserve"> is defined as,</w:t>
      </w:r>
    </w:p>
    <w:tbl>
      <w:tblPr>
        <w:tblStyle w:val="a8"/>
        <w:tblW w:w="80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30"/>
        <w:gridCol w:w="815"/>
      </w:tblGrid>
      <w:tr w:rsidR="00685435" w:rsidRPr="00BF49AC" w14:paraId="1A168ACC" w14:textId="77777777" w:rsidTr="000E704B">
        <w:trPr>
          <w:trHeight w:val="142"/>
          <w:jc w:val="center"/>
        </w:trPr>
        <w:tc>
          <w:tcPr>
            <w:tcW w:w="7230" w:type="dxa"/>
            <w:vAlign w:val="center"/>
          </w:tcPr>
          <w:p w14:paraId="07060F47" w14:textId="607051DB" w:rsidR="00685435" w:rsidRPr="00BF49AC" w:rsidRDefault="00841965" w:rsidP="00BF49AC">
            <w:pPr>
              <w:spacing w:line="360" w:lineRule="auto"/>
              <w:rPr>
                <w:rFonts w:eastAsia="等线" w:cs="Times New Roman"/>
                <w:sz w:val="24"/>
                <w:szCs w:val="24"/>
              </w:rPr>
            </w:pPr>
            <m:oMathPara>
              <m:oMathParaPr>
                <m:jc m:val="center"/>
              </m:oMathParaPr>
              <m:oMath>
                <m:sSub>
                  <m:sSubPr>
                    <m:ctrlPr>
                      <w:rPr>
                        <w:rFonts w:ascii="Cambria Math" w:eastAsia="微软雅黑" w:hAnsi="Cambria Math" w:cs="Times New Roman"/>
                        <w:i/>
                        <w:sz w:val="24"/>
                        <w:szCs w:val="24"/>
                      </w:rPr>
                    </m:ctrlPr>
                  </m:sSubPr>
                  <m:e>
                    <m:r>
                      <w:rPr>
                        <w:rFonts w:ascii="Cambria Math" w:eastAsia="微软雅黑" w:hAnsi="Cambria Math" w:cs="Times New Roman"/>
                        <w:sz w:val="24"/>
                        <w:szCs w:val="24"/>
                      </w:rPr>
                      <m:t>F</m:t>
                    </m:r>
                  </m:e>
                  <m:sub>
                    <m:r>
                      <w:rPr>
                        <w:rFonts w:ascii="Cambria Math" w:eastAsia="微软雅黑"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0.5</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u=0</m:t>
                        </m:r>
                      </m:sub>
                      <m:sup>
                        <m:r>
                          <w:rPr>
                            <w:rFonts w:ascii="Cambria Math" w:hAnsi="Cambria Math" w:cs="Times New Roman"/>
                            <w:sz w:val="24"/>
                            <w:szCs w:val="24"/>
                          </w:rPr>
                          <m:t>100</m:t>
                        </m:r>
                      </m:sup>
                      <m:e>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r>
                                  <w:rPr>
                                    <w:rFonts w:ascii="Cambria Math" w:hAnsi="Cambria Math" w:cs="Times New Roman"/>
                                    <w:sz w:val="24"/>
                                    <w:szCs w:val="24"/>
                                  </w:rPr>
                                  <m:t xml:space="preserve">    1    &amp;</m:t>
                                </m:r>
                                <m:r>
                                  <m:rPr>
                                    <m:sty m:val="p"/>
                                  </m:rPr>
                                  <w:rPr>
                                    <w:rFonts w:ascii="Cambria Math" w:hAnsi="Cambria Math" w:cs="Times New Roman"/>
                                    <w:noProof/>
                                    <w:sz w:val="24"/>
                                    <w:szCs w:val="24"/>
                                  </w:rPr>
                                  <m:t>T</m:t>
                                </m:r>
                                <m:d>
                                  <m:dPr>
                                    <m:begChr m:val="["/>
                                    <m:endChr m:val="]"/>
                                    <m:ctrlPr>
                                      <w:rPr>
                                        <w:rFonts w:ascii="Cambria Math" w:hAnsi="Cambria Math" w:cs="Times New Roman"/>
                                        <w:i/>
                                        <w:sz w:val="24"/>
                                        <w:szCs w:val="24"/>
                                      </w:rPr>
                                    </m:ctrlPr>
                                  </m:dPr>
                                  <m:e>
                                    <m:r>
                                      <w:rPr>
                                        <w:rFonts w:ascii="Cambria Math" w:hAnsi="Cambria Math" w:cs="Times New Roman"/>
                                        <w:sz w:val="24"/>
                                        <w:szCs w:val="24"/>
                                      </w:rPr>
                                      <m:t>u</m:t>
                                    </m:r>
                                  </m:e>
                                </m:d>
                                <m:r>
                                  <w:rPr>
                                    <w:rFonts w:ascii="Cambria Math" w:hAnsi="Cambria Math" w:cs="Times New Roman"/>
                                    <w:sz w:val="24"/>
                                    <w:szCs w:val="24"/>
                                  </w:rPr>
                                  <m:t>≥0.8</m:t>
                                </m:r>
                              </m:e>
                              <m:e>
                                <m:r>
                                  <w:rPr>
                                    <w:rFonts w:ascii="Cambria Math" w:hAnsi="Cambria Math" w:cs="Times New Roman"/>
                                    <w:sz w:val="24"/>
                                    <w:szCs w:val="24"/>
                                  </w:rPr>
                                  <m:t>0    &amp;</m:t>
                                </m:r>
                                <m:r>
                                  <m:rPr>
                                    <m:sty m:val="p"/>
                                  </m:rPr>
                                  <w:rPr>
                                    <w:rFonts w:ascii="Cambria Math" w:hAnsi="Cambria Math" w:cs="Times New Roman"/>
                                    <w:noProof/>
                                    <w:sz w:val="24"/>
                                    <w:szCs w:val="24"/>
                                  </w:rPr>
                                  <m:t>T</m:t>
                                </m:r>
                                <m:d>
                                  <m:dPr>
                                    <m:begChr m:val="["/>
                                    <m:endChr m:val="]"/>
                                    <m:ctrlPr>
                                      <w:rPr>
                                        <w:rFonts w:ascii="Cambria Math" w:hAnsi="Cambria Math" w:cs="Times New Roman"/>
                                        <w:i/>
                                        <w:sz w:val="24"/>
                                        <w:szCs w:val="24"/>
                                      </w:rPr>
                                    </m:ctrlPr>
                                  </m:dPr>
                                  <m:e>
                                    <m:r>
                                      <w:rPr>
                                        <w:rFonts w:ascii="Cambria Math" w:hAnsi="Cambria Math" w:cs="Times New Roman"/>
                                        <w:sz w:val="24"/>
                                        <w:szCs w:val="24"/>
                                      </w:rPr>
                                      <m:t>u</m:t>
                                    </m:r>
                                  </m:e>
                                </m:d>
                                <m:r>
                                  <w:rPr>
                                    <w:rFonts w:ascii="Cambria Math" w:hAnsi="Cambria Math" w:cs="Times New Roman"/>
                                    <w:sz w:val="24"/>
                                    <w:szCs w:val="24"/>
                                  </w:rPr>
                                  <m:t>&lt;0.8</m:t>
                                </m:r>
                              </m:e>
                            </m:eqArr>
                          </m:e>
                        </m:d>
                      </m:e>
                    </m:nary>
                    <m:r>
                      <w:rPr>
                        <w:rFonts w:ascii="Cambria Math" w:hAnsi="Cambria Math" w:cs="Times New Roman"/>
                        <w:sz w:val="24"/>
                        <w:szCs w:val="24"/>
                      </w:rPr>
                      <m:t>+0.5</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v=0</m:t>
                        </m:r>
                      </m:sub>
                      <m:sup>
                        <m:r>
                          <w:rPr>
                            <w:rFonts w:ascii="Cambria Math" w:hAnsi="Cambria Math" w:cs="Times New Roman"/>
                            <w:sz w:val="24"/>
                            <w:szCs w:val="24"/>
                          </w:rPr>
                          <m:t>100</m:t>
                        </m:r>
                      </m:sup>
                      <m:e>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r>
                                  <w:rPr>
                                    <w:rFonts w:ascii="Cambria Math" w:hAnsi="Cambria Math" w:cs="Times New Roman"/>
                                    <w:sz w:val="24"/>
                                    <w:szCs w:val="24"/>
                                  </w:rPr>
                                  <m:t>1    &amp;</m:t>
                                </m:r>
                                <m:r>
                                  <m:rPr>
                                    <m:sty m:val="p"/>
                                  </m:rPr>
                                  <w:rPr>
                                    <w:rFonts w:ascii="Cambria Math" w:hAnsi="Cambria Math" w:cs="Times New Roman"/>
                                    <w:noProof/>
                                    <w:sz w:val="24"/>
                                    <w:szCs w:val="24"/>
                                  </w:rPr>
                                  <m:t>E</m:t>
                                </m:r>
                                <m:d>
                                  <m:dPr>
                                    <m:begChr m:val="["/>
                                    <m:endChr m:val="]"/>
                                    <m:ctrlPr>
                                      <w:rPr>
                                        <w:rFonts w:ascii="Cambria Math" w:hAnsi="Cambria Math" w:cs="Times New Roman"/>
                                        <w:i/>
                                        <w:sz w:val="24"/>
                                        <w:szCs w:val="24"/>
                                      </w:rPr>
                                    </m:ctrlPr>
                                  </m:dPr>
                                  <m:e>
                                    <m:r>
                                      <w:rPr>
                                        <w:rFonts w:ascii="Cambria Math" w:hAnsi="Cambria Math" w:cs="Times New Roman"/>
                                        <w:sz w:val="24"/>
                                        <w:szCs w:val="24"/>
                                      </w:rPr>
                                      <m:t>v</m:t>
                                    </m:r>
                                  </m:e>
                                </m:d>
                                <m:r>
                                  <w:rPr>
                                    <w:rFonts w:ascii="Cambria Math" w:hAnsi="Cambria Math" w:cs="Times New Roman"/>
                                    <w:sz w:val="24"/>
                                    <w:szCs w:val="24"/>
                                  </w:rPr>
                                  <m:t>≤0.1</m:t>
                                </m:r>
                              </m:e>
                              <m:e>
                                <m:r>
                                  <w:rPr>
                                    <w:rFonts w:ascii="Cambria Math" w:hAnsi="Cambria Math" w:cs="Times New Roman"/>
                                    <w:sz w:val="24"/>
                                    <w:szCs w:val="24"/>
                                  </w:rPr>
                                  <m:t xml:space="preserve">    0    &amp;</m:t>
                                </m:r>
                                <m:r>
                                  <m:rPr>
                                    <m:sty m:val="p"/>
                                  </m:rPr>
                                  <w:rPr>
                                    <w:rFonts w:ascii="Cambria Math" w:hAnsi="Cambria Math" w:cs="Times New Roman"/>
                                    <w:noProof/>
                                    <w:sz w:val="24"/>
                                    <w:szCs w:val="24"/>
                                  </w:rPr>
                                  <m:t>E</m:t>
                                </m:r>
                                <m:d>
                                  <m:dPr>
                                    <m:begChr m:val="["/>
                                    <m:endChr m:val="]"/>
                                    <m:ctrlPr>
                                      <w:rPr>
                                        <w:rFonts w:ascii="Cambria Math" w:hAnsi="Cambria Math" w:cs="Times New Roman"/>
                                        <w:i/>
                                        <w:sz w:val="24"/>
                                        <w:szCs w:val="24"/>
                                      </w:rPr>
                                    </m:ctrlPr>
                                  </m:dPr>
                                  <m:e>
                                    <m:r>
                                      <w:rPr>
                                        <w:rFonts w:ascii="Cambria Math" w:hAnsi="Cambria Math" w:cs="Times New Roman"/>
                                        <w:sz w:val="24"/>
                                        <w:szCs w:val="24"/>
                                      </w:rPr>
                                      <m:t>v</m:t>
                                    </m:r>
                                  </m:e>
                                </m:d>
                                <m:r>
                                  <m:rPr>
                                    <m:sty m:val="p"/>
                                  </m:rPr>
                                  <w:rPr>
                                    <w:rFonts w:ascii="Cambria Math" w:eastAsia="宋体" w:hAnsi="Cambria Math" w:cs="Times New Roman"/>
                                    <w:sz w:val="24"/>
                                    <w:szCs w:val="24"/>
                                  </w:rPr>
                                  <m:t>&gt;</m:t>
                                </m:r>
                                <m:r>
                                  <w:rPr>
                                    <w:rFonts w:ascii="Cambria Math" w:hAnsi="Cambria Math" w:cs="Times New Roman"/>
                                    <w:sz w:val="24"/>
                                    <w:szCs w:val="24"/>
                                  </w:rPr>
                                  <m:t>0.1</m:t>
                                </m:r>
                              </m:e>
                            </m:eqArr>
                          </m:e>
                        </m:d>
                      </m:e>
                    </m:nary>
                  </m:num>
                  <m:den>
                    <m:r>
                      <w:rPr>
                        <w:rFonts w:ascii="Cambria Math" w:hAnsi="Cambria Math" w:cs="Times New Roman"/>
                        <w:sz w:val="24"/>
                        <w:szCs w:val="24"/>
                      </w:rPr>
                      <m:t>101</m:t>
                    </m:r>
                  </m:den>
                </m:f>
                <m:r>
                  <w:rPr>
                    <w:rFonts w:ascii="Cambria Math" w:hAnsi="Cambria Math" w:cs="Times New Roman"/>
                    <w:sz w:val="24"/>
                    <w:szCs w:val="24"/>
                  </w:rPr>
                  <m:t>,</m:t>
                </m:r>
              </m:oMath>
            </m:oMathPara>
          </w:p>
        </w:tc>
        <w:tc>
          <w:tcPr>
            <w:tcW w:w="815" w:type="dxa"/>
            <w:vAlign w:val="center"/>
          </w:tcPr>
          <w:p w14:paraId="0E84DCC8" w14:textId="54B01A79" w:rsidR="00685435" w:rsidRPr="00BF49AC" w:rsidRDefault="00685435" w:rsidP="00A44C3F">
            <w:pPr>
              <w:spacing w:line="360" w:lineRule="auto"/>
              <w:rPr>
                <w:rFonts w:ascii="Times New Roman" w:hAnsi="Times New Roman" w:cs="Times New Roman"/>
                <w:sz w:val="24"/>
                <w:szCs w:val="24"/>
              </w:rPr>
            </w:pPr>
            <w:r w:rsidRPr="00BF49AC">
              <w:rPr>
                <w:rFonts w:ascii="Times New Roman" w:hAnsi="Times New Roman" w:cs="Times New Roman"/>
                <w:sz w:val="24"/>
                <w:szCs w:val="24"/>
              </w:rPr>
              <w:t>(</w:t>
            </w:r>
            <w:r w:rsidR="0042250C" w:rsidRPr="00BF49AC">
              <w:rPr>
                <w:rFonts w:ascii="Times New Roman" w:hAnsi="Times New Roman" w:cs="Times New Roman"/>
                <w:sz w:val="24"/>
                <w:szCs w:val="24"/>
              </w:rPr>
              <w:t>S</w:t>
            </w:r>
            <w:r w:rsidR="00A44C3F">
              <w:rPr>
                <w:rFonts w:ascii="Times New Roman" w:hAnsi="Times New Roman" w:cs="Times New Roman"/>
                <w:sz w:val="24"/>
                <w:szCs w:val="24"/>
              </w:rPr>
              <w:t>11</w:t>
            </w:r>
            <w:r w:rsidRPr="00BF49AC">
              <w:rPr>
                <w:rFonts w:ascii="Times New Roman" w:hAnsi="Times New Roman" w:cs="Times New Roman"/>
                <w:sz w:val="24"/>
                <w:szCs w:val="24"/>
              </w:rPr>
              <w:t>)</w:t>
            </w:r>
          </w:p>
        </w:tc>
      </w:tr>
    </w:tbl>
    <w:p w14:paraId="76D956F6" w14:textId="29F59F98" w:rsidR="00BB5BE3" w:rsidRPr="00BF49AC" w:rsidRDefault="00685435" w:rsidP="00BF49AC">
      <w:pPr>
        <w:spacing w:line="360" w:lineRule="auto"/>
        <w:rPr>
          <w:rFonts w:ascii="Times New Roman" w:hAnsi="Times New Roman" w:cs="Times New Roman"/>
          <w:sz w:val="24"/>
          <w:szCs w:val="24"/>
        </w:rPr>
      </w:pPr>
      <w:r w:rsidRPr="00BF49AC">
        <w:rPr>
          <w:rFonts w:ascii="Times New Roman" w:hAnsi="Times New Roman" w:cs="Times New Roman"/>
          <w:sz w:val="24"/>
          <w:szCs w:val="24"/>
        </w:rPr>
        <w:t xml:space="preserve">where </w:t>
      </w:r>
      <m:oMath>
        <m:r>
          <w:rPr>
            <w:rFonts w:ascii="Cambria Math" w:hAnsi="Cambria Math" w:cs="Times New Roman"/>
            <w:sz w:val="24"/>
            <w:szCs w:val="24"/>
          </w:rPr>
          <m:t>T</m:t>
        </m:r>
        <m:d>
          <m:dPr>
            <m:begChr m:val="["/>
            <m:endChr m:val="]"/>
            <m:ctrlPr>
              <w:rPr>
                <w:rFonts w:ascii="Cambria Math" w:hAnsi="Cambria Math" w:cs="Times New Roman"/>
                <w:i/>
                <w:sz w:val="24"/>
                <w:szCs w:val="24"/>
              </w:rPr>
            </m:ctrlPr>
          </m:dPr>
          <m:e>
            <m:r>
              <w:rPr>
                <w:rFonts w:ascii="Cambria Math" w:hAnsi="Cambria Math" w:cs="Times New Roman"/>
                <w:sz w:val="24"/>
                <w:szCs w:val="24"/>
              </w:rPr>
              <m:t>u</m:t>
            </m:r>
          </m:e>
        </m:d>
      </m:oMath>
      <w:r w:rsidRPr="00BF49AC">
        <w:rPr>
          <w:rFonts w:ascii="Times New Roman" w:hAnsi="Times New Roman" w:cs="Times New Roman"/>
          <w:sz w:val="24"/>
          <w:szCs w:val="24"/>
        </w:rPr>
        <w:t xml:space="preserve"> represent the </w:t>
      </w:r>
      <w:r w:rsidR="00C758C7" w:rsidRPr="00BF49AC">
        <w:rPr>
          <w:rFonts w:ascii="Times New Roman" w:hAnsi="Times New Roman" w:cs="Times New Roman"/>
          <w:sz w:val="24"/>
          <w:szCs w:val="24"/>
        </w:rPr>
        <w:t>transmittance</w:t>
      </w:r>
      <w:r w:rsidR="00C758C7" w:rsidRPr="00BF49AC">
        <w:rPr>
          <w:sz w:val="24"/>
          <w:szCs w:val="24"/>
        </w:rPr>
        <w:t xml:space="preserve"> </w:t>
      </w:r>
      <w:r w:rsidR="00C758C7" w:rsidRPr="00BF49AC">
        <w:rPr>
          <w:rFonts w:ascii="Times New Roman" w:hAnsi="Times New Roman" w:cs="Times New Roman"/>
          <w:sz w:val="24"/>
          <w:szCs w:val="24"/>
        </w:rPr>
        <w:t xml:space="preserve">at the </w:t>
      </w:r>
      <w:proofErr w:type="spellStart"/>
      <w:r w:rsidR="00C758C7" w:rsidRPr="00BF49AC">
        <w:rPr>
          <w:rFonts w:ascii="Times New Roman" w:hAnsi="Times New Roman" w:cs="Times New Roman"/>
          <w:i/>
          <w:sz w:val="24"/>
          <w:szCs w:val="24"/>
        </w:rPr>
        <w:t>u</w:t>
      </w:r>
      <w:r w:rsidR="00C758C7" w:rsidRPr="00BF49AC">
        <w:rPr>
          <w:rFonts w:ascii="Times New Roman" w:hAnsi="Times New Roman" w:cs="Times New Roman"/>
          <w:sz w:val="24"/>
          <w:szCs w:val="24"/>
        </w:rPr>
        <w:t>th</w:t>
      </w:r>
      <w:proofErr w:type="spellEnd"/>
      <w:r w:rsidR="00C758C7" w:rsidRPr="00BF49AC">
        <w:rPr>
          <w:rFonts w:ascii="Times New Roman" w:hAnsi="Times New Roman" w:cs="Times New Roman"/>
          <w:sz w:val="24"/>
          <w:szCs w:val="24"/>
        </w:rPr>
        <w:t xml:space="preserve"> </w:t>
      </w:r>
      <w:r w:rsidR="00C758C7" w:rsidRPr="00BF49AC">
        <w:rPr>
          <w:rFonts w:ascii="Times New Roman" w:hAnsi="Times New Roman" w:cs="Times New Roman" w:hint="eastAsia"/>
          <w:sz w:val="24"/>
          <w:szCs w:val="24"/>
        </w:rPr>
        <w:t>waveleng</w:t>
      </w:r>
      <w:r w:rsidR="00C758C7" w:rsidRPr="00BF49AC">
        <w:rPr>
          <w:rFonts w:ascii="Times New Roman" w:hAnsi="Times New Roman" w:cs="Times New Roman"/>
          <w:sz w:val="24"/>
          <w:szCs w:val="24"/>
        </w:rPr>
        <w:t>th point,</w:t>
      </w:r>
      <m:oMath>
        <m:r>
          <w:rPr>
            <w:rFonts w:ascii="Cambria Math" w:hAnsi="Cambria Math" w:cs="Times New Roman"/>
            <w:sz w:val="24"/>
            <w:szCs w:val="24"/>
          </w:rPr>
          <m:t xml:space="preserve"> E</m:t>
        </m:r>
        <m:d>
          <m:dPr>
            <m:begChr m:val="["/>
            <m:endChr m:val="]"/>
            <m:ctrlPr>
              <w:rPr>
                <w:rFonts w:ascii="Cambria Math" w:hAnsi="Cambria Math" w:cs="Times New Roman"/>
                <w:i/>
                <w:sz w:val="24"/>
                <w:szCs w:val="24"/>
              </w:rPr>
            </m:ctrlPr>
          </m:dPr>
          <m:e>
            <m:r>
              <w:rPr>
                <w:rFonts w:ascii="Cambria Math" w:hAnsi="Cambria Math" w:cs="Times New Roman"/>
                <w:sz w:val="24"/>
                <w:szCs w:val="24"/>
              </w:rPr>
              <m:t>v</m:t>
            </m:r>
          </m:e>
        </m:d>
      </m:oMath>
      <w:r w:rsidR="00C758C7" w:rsidRPr="00BF49AC">
        <w:rPr>
          <w:rFonts w:ascii="Times New Roman" w:hAnsi="Times New Roman" w:cs="Times New Roman"/>
          <w:sz w:val="24"/>
          <w:szCs w:val="24"/>
        </w:rPr>
        <w:t xml:space="preserve"> represent the emissivity</w:t>
      </w:r>
      <w:r w:rsidR="00C758C7" w:rsidRPr="00BF49AC">
        <w:rPr>
          <w:sz w:val="24"/>
          <w:szCs w:val="24"/>
        </w:rPr>
        <w:t xml:space="preserve"> </w:t>
      </w:r>
      <w:r w:rsidR="00C758C7" w:rsidRPr="00BF49AC">
        <w:rPr>
          <w:rFonts w:ascii="Times New Roman" w:hAnsi="Times New Roman" w:cs="Times New Roman"/>
          <w:sz w:val="24"/>
          <w:szCs w:val="24"/>
        </w:rPr>
        <w:t xml:space="preserve">at the </w:t>
      </w:r>
      <w:proofErr w:type="spellStart"/>
      <w:r w:rsidR="00C758C7" w:rsidRPr="00BF49AC">
        <w:rPr>
          <w:rFonts w:ascii="Times New Roman" w:hAnsi="Times New Roman" w:cs="Times New Roman"/>
          <w:i/>
          <w:sz w:val="24"/>
          <w:szCs w:val="24"/>
        </w:rPr>
        <w:t>v</w:t>
      </w:r>
      <w:r w:rsidR="00C758C7" w:rsidRPr="00BF49AC">
        <w:rPr>
          <w:rFonts w:ascii="Times New Roman" w:hAnsi="Times New Roman" w:cs="Times New Roman"/>
          <w:sz w:val="24"/>
          <w:szCs w:val="24"/>
        </w:rPr>
        <w:t>th</w:t>
      </w:r>
      <w:proofErr w:type="spellEnd"/>
      <w:r w:rsidR="00C758C7" w:rsidRPr="00BF49AC">
        <w:rPr>
          <w:rFonts w:ascii="Times New Roman" w:hAnsi="Times New Roman" w:cs="Times New Roman"/>
          <w:sz w:val="24"/>
          <w:szCs w:val="24"/>
        </w:rPr>
        <w:t xml:space="preserve"> </w:t>
      </w:r>
      <w:r w:rsidR="00C758C7" w:rsidRPr="00BF49AC">
        <w:rPr>
          <w:rFonts w:ascii="Times New Roman" w:hAnsi="Times New Roman" w:cs="Times New Roman" w:hint="eastAsia"/>
          <w:sz w:val="24"/>
          <w:szCs w:val="24"/>
        </w:rPr>
        <w:t>waveleng</w:t>
      </w:r>
      <w:r w:rsidR="00C758C7" w:rsidRPr="00BF49AC">
        <w:rPr>
          <w:rFonts w:ascii="Times New Roman" w:hAnsi="Times New Roman" w:cs="Times New Roman"/>
          <w:sz w:val="24"/>
          <w:szCs w:val="24"/>
        </w:rPr>
        <w:t>th point</w:t>
      </w:r>
      <w:r w:rsidRPr="00BF49AC">
        <w:rPr>
          <w:rFonts w:ascii="Times New Roman" w:hAnsi="Times New Roman" w:cs="Times New Roman"/>
          <w:sz w:val="24"/>
          <w:szCs w:val="24"/>
        </w:rPr>
        <w:t xml:space="preserve">. </w:t>
      </w:r>
      <w:r w:rsidR="00E60CC0" w:rsidRPr="00BF49AC">
        <w:rPr>
          <w:rFonts w:ascii="Times New Roman" w:hAnsi="Times New Roman" w:cs="Times New Roman"/>
          <w:sz w:val="24"/>
          <w:szCs w:val="24"/>
        </w:rPr>
        <w:t xml:space="preserve">Since we want to obtain a high </w:t>
      </w:r>
      <w:r w:rsidR="00EF3CBA">
        <w:rPr>
          <w:rFonts w:ascii="Times New Roman" w:hAnsi="Times New Roman" w:cs="Times New Roman"/>
          <w:sz w:val="24"/>
          <w:szCs w:val="24"/>
        </w:rPr>
        <w:t>visible</w:t>
      </w:r>
      <w:r w:rsidR="00E60CC0" w:rsidRPr="00BF49AC">
        <w:rPr>
          <w:rFonts w:ascii="Times New Roman" w:hAnsi="Times New Roman" w:cs="Times New Roman"/>
          <w:sz w:val="24"/>
          <w:szCs w:val="24"/>
        </w:rPr>
        <w:t xml:space="preserve"> transmittance and low IR emissivity film, the weights are split in half. </w:t>
      </w:r>
    </w:p>
    <w:p w14:paraId="1DC36609" w14:textId="5F5C20F3" w:rsidR="00BB5BE3" w:rsidRPr="00BF49AC" w:rsidRDefault="00BB5BE3" w:rsidP="00BF49AC">
      <w:pPr>
        <w:spacing w:line="360" w:lineRule="auto"/>
        <w:ind w:firstLine="420"/>
        <w:rPr>
          <w:rFonts w:ascii="Times New Roman" w:hAnsi="Times New Roman" w:cs="Times New Roman"/>
          <w:sz w:val="24"/>
          <w:szCs w:val="24"/>
        </w:rPr>
      </w:pPr>
      <w:r w:rsidRPr="00BF49AC">
        <w:rPr>
          <w:rFonts w:ascii="Times New Roman" w:hAnsi="Times New Roman" w:cs="Times New Roman"/>
          <w:sz w:val="24"/>
          <w:szCs w:val="24"/>
        </w:rPr>
        <w:t xml:space="preserve">Similarly, we divided the microwave band from </w:t>
      </w:r>
      <w:r w:rsidR="000E704B">
        <w:rPr>
          <w:rFonts w:ascii="Times New Roman" w:hAnsi="Times New Roman" w:cs="Times New Roman"/>
          <w:sz w:val="24"/>
          <w:szCs w:val="24"/>
        </w:rPr>
        <w:t>2</w:t>
      </w:r>
      <w:r w:rsidRPr="00BF49AC">
        <w:rPr>
          <w:rFonts w:ascii="Times New Roman" w:hAnsi="Times New Roman" w:cs="Times New Roman"/>
          <w:sz w:val="24"/>
          <w:szCs w:val="24"/>
        </w:rPr>
        <w:t xml:space="preserve">-18GHz into 101 points, and the fitness value of each frequency point was 1. The normalized fitness </w:t>
      </w:r>
      <w:r w:rsidRPr="00BF49AC">
        <w:rPr>
          <w:rFonts w:ascii="Times New Roman" w:hAnsi="Times New Roman" w:cs="Times New Roman"/>
          <w:i/>
          <w:sz w:val="24"/>
          <w:szCs w:val="24"/>
        </w:rPr>
        <w:t>F</w:t>
      </w:r>
      <w:r w:rsidRPr="00BF49AC">
        <w:rPr>
          <w:rFonts w:ascii="Times New Roman" w:hAnsi="Times New Roman" w:cs="Times New Roman"/>
          <w:i/>
          <w:sz w:val="24"/>
          <w:szCs w:val="24"/>
          <w:vertAlign w:val="subscript"/>
        </w:rPr>
        <w:t>2</w:t>
      </w:r>
      <w:r w:rsidRPr="00BF49AC">
        <w:rPr>
          <w:rFonts w:ascii="Times New Roman" w:hAnsi="Times New Roman" w:cs="Times New Roman"/>
          <w:sz w:val="24"/>
          <w:szCs w:val="24"/>
        </w:rPr>
        <w:t xml:space="preserve"> is defined as,</w:t>
      </w:r>
    </w:p>
    <w:tbl>
      <w:tblPr>
        <w:tblStyle w:val="a8"/>
        <w:tblW w:w="80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88"/>
        <w:gridCol w:w="957"/>
      </w:tblGrid>
      <w:tr w:rsidR="00BB5BE3" w:rsidRPr="00BF49AC" w14:paraId="4B490A7F" w14:textId="77777777" w:rsidTr="000E704B">
        <w:trPr>
          <w:trHeight w:val="142"/>
          <w:jc w:val="center"/>
        </w:trPr>
        <w:tc>
          <w:tcPr>
            <w:tcW w:w="7088" w:type="dxa"/>
            <w:vAlign w:val="center"/>
          </w:tcPr>
          <w:p w14:paraId="6C2E26E2" w14:textId="547B7F5A" w:rsidR="00BB5BE3" w:rsidRPr="00BF49AC" w:rsidRDefault="00841965" w:rsidP="00BF49AC">
            <w:pPr>
              <w:spacing w:line="360" w:lineRule="auto"/>
              <w:rPr>
                <w:rFonts w:eastAsia="等线" w:cs="Times New Roman"/>
                <w:sz w:val="24"/>
                <w:szCs w:val="24"/>
              </w:rPr>
            </w:pPr>
            <m:oMathPara>
              <m:oMathParaPr>
                <m:jc m:val="center"/>
              </m:oMathParaPr>
              <m:oMath>
                <m:sSub>
                  <m:sSubPr>
                    <m:ctrlPr>
                      <w:rPr>
                        <w:rFonts w:ascii="Cambria Math" w:eastAsia="微软雅黑" w:hAnsi="Cambria Math" w:cs="Times New Roman"/>
                        <w:i/>
                        <w:sz w:val="24"/>
                        <w:szCs w:val="24"/>
                      </w:rPr>
                    </m:ctrlPr>
                  </m:sSubPr>
                  <m:e>
                    <m:r>
                      <w:rPr>
                        <w:rFonts w:ascii="Cambria Math" w:eastAsia="微软雅黑" w:hAnsi="Cambria Math" w:cs="Times New Roman"/>
                        <w:sz w:val="24"/>
                        <w:szCs w:val="24"/>
                      </w:rPr>
                      <m:t>F</m:t>
                    </m:r>
                  </m:e>
                  <m:sub>
                    <m:r>
                      <w:rPr>
                        <w:rFonts w:ascii="Cambria Math" w:eastAsia="微软雅黑" w:hAnsi="Cambria Math" w:cs="Times New Roman"/>
                        <w:sz w:val="24"/>
                        <w:szCs w:val="24"/>
                      </w:rPr>
                      <m:t>2</m:t>
                    </m:r>
                  </m:sub>
                </m:sSub>
                <m:r>
                  <w:rPr>
                    <w:rFonts w:ascii="Cambria Math" w:hAnsi="Cambria Math" w:cs="Times New Roman"/>
                    <w:sz w:val="24"/>
                    <w:szCs w:val="24"/>
                  </w:rPr>
                  <m:t>=</m:t>
                </m:r>
                <m:f>
                  <m:fPr>
                    <m:ctrlPr>
                      <w:rPr>
                        <w:rFonts w:ascii="Cambria Math" w:hAnsi="Cambria Math" w:cs="Times New Roman"/>
                        <w:i/>
                        <w:sz w:val="24"/>
                        <w:szCs w:val="24"/>
                      </w:rPr>
                    </m:ctrlPr>
                  </m:fPr>
                  <m:num>
                    <m:nary>
                      <m:naryPr>
                        <m:chr m:val="∑"/>
                        <m:limLoc m:val="undOvr"/>
                        <m:ctrlPr>
                          <w:rPr>
                            <w:rFonts w:ascii="Cambria Math" w:hAnsi="Cambria Math" w:cs="Times New Roman"/>
                            <w:i/>
                            <w:sz w:val="24"/>
                            <w:szCs w:val="24"/>
                          </w:rPr>
                        </m:ctrlPr>
                      </m:naryPr>
                      <m:sub>
                        <m:r>
                          <w:rPr>
                            <w:rFonts w:ascii="Cambria Math" w:hAnsi="Cambria Math" w:cs="Times New Roman"/>
                            <w:sz w:val="24"/>
                            <w:szCs w:val="24"/>
                          </w:rPr>
                          <m:t>w=0</m:t>
                        </m:r>
                      </m:sub>
                      <m:sup>
                        <m:r>
                          <w:rPr>
                            <w:rFonts w:ascii="Cambria Math" w:hAnsi="Cambria Math" w:cs="Times New Roman"/>
                            <w:sz w:val="24"/>
                            <w:szCs w:val="24"/>
                          </w:rPr>
                          <m:t>100</m:t>
                        </m:r>
                      </m:sup>
                      <m:e>
                        <m:d>
                          <m:dPr>
                            <m:begChr m:val="{"/>
                            <m:endChr m:val=""/>
                            <m:ctrlPr>
                              <w:rPr>
                                <w:rFonts w:ascii="Cambria Math" w:hAnsi="Cambria Math" w:cs="Times New Roman"/>
                                <w:i/>
                                <w:sz w:val="24"/>
                                <w:szCs w:val="24"/>
                              </w:rPr>
                            </m:ctrlPr>
                          </m:dPr>
                          <m:e>
                            <m:eqArr>
                              <m:eqArrPr>
                                <m:ctrlPr>
                                  <w:rPr>
                                    <w:rFonts w:ascii="Cambria Math" w:hAnsi="Cambria Math" w:cs="Times New Roman"/>
                                    <w:i/>
                                    <w:sz w:val="24"/>
                                    <w:szCs w:val="24"/>
                                  </w:rPr>
                                </m:ctrlPr>
                              </m:eqArrPr>
                              <m:e>
                                <m:r>
                                  <w:rPr>
                                    <w:rFonts w:ascii="Cambria Math" w:hAnsi="Cambria Math" w:cs="Times New Roman"/>
                                    <w:sz w:val="24"/>
                                    <w:szCs w:val="24"/>
                                  </w:rPr>
                                  <m:t>1    &amp;Γ</m:t>
                                </m:r>
                                <m:d>
                                  <m:dPr>
                                    <m:begChr m:val="["/>
                                    <m:endChr m:val="]"/>
                                    <m:ctrlPr>
                                      <w:rPr>
                                        <w:rFonts w:ascii="Cambria Math" w:hAnsi="Cambria Math" w:cs="Times New Roman"/>
                                        <w:i/>
                                        <w:sz w:val="24"/>
                                        <w:szCs w:val="24"/>
                                      </w:rPr>
                                    </m:ctrlPr>
                                  </m:dPr>
                                  <m:e>
                                    <m:r>
                                      <w:rPr>
                                        <w:rFonts w:ascii="Cambria Math" w:hAnsi="Cambria Math" w:cs="Times New Roman"/>
                                        <w:sz w:val="24"/>
                                        <w:szCs w:val="24"/>
                                      </w:rPr>
                                      <m:t>w</m:t>
                                    </m:r>
                                  </m:e>
                                </m:d>
                                <m:r>
                                  <w:rPr>
                                    <w:rFonts w:ascii="Cambria Math" w:hAnsi="Cambria Math" w:cs="Times New Roman"/>
                                    <w:sz w:val="24"/>
                                    <w:szCs w:val="24"/>
                                  </w:rPr>
                                  <m:t>≤-10dB</m:t>
                                </m:r>
                              </m:e>
                              <m:e>
                                <m:r>
                                  <w:rPr>
                                    <w:rFonts w:ascii="Cambria Math" w:hAnsi="Cambria Math" w:cs="Times New Roman"/>
                                    <w:sz w:val="24"/>
                                    <w:szCs w:val="24"/>
                                  </w:rPr>
                                  <m:t xml:space="preserve">    0    &amp;Γ</m:t>
                                </m:r>
                                <m:d>
                                  <m:dPr>
                                    <m:begChr m:val="["/>
                                    <m:endChr m:val="]"/>
                                    <m:ctrlPr>
                                      <w:rPr>
                                        <w:rFonts w:ascii="Cambria Math" w:hAnsi="Cambria Math" w:cs="Times New Roman"/>
                                        <w:i/>
                                        <w:sz w:val="24"/>
                                        <w:szCs w:val="24"/>
                                      </w:rPr>
                                    </m:ctrlPr>
                                  </m:dPr>
                                  <m:e>
                                    <m:r>
                                      <w:rPr>
                                        <w:rFonts w:ascii="Cambria Math" w:hAnsi="Cambria Math" w:cs="Times New Roman"/>
                                        <w:sz w:val="24"/>
                                        <w:szCs w:val="24"/>
                                      </w:rPr>
                                      <m:t>w</m:t>
                                    </m:r>
                                  </m:e>
                                </m:d>
                                <m:r>
                                  <m:rPr>
                                    <m:sty m:val="p"/>
                                  </m:rPr>
                                  <w:rPr>
                                    <w:rFonts w:ascii="Cambria Math" w:eastAsia="宋体" w:hAnsi="Cambria Math" w:cs="Times New Roman"/>
                                    <w:sz w:val="24"/>
                                    <w:szCs w:val="24"/>
                                  </w:rPr>
                                  <m:t>&gt;</m:t>
                                </m:r>
                                <m:r>
                                  <w:rPr>
                                    <w:rFonts w:ascii="Cambria Math" w:hAnsi="Cambria Math" w:cs="Times New Roman"/>
                                    <w:sz w:val="24"/>
                                    <w:szCs w:val="24"/>
                                  </w:rPr>
                                  <m:t>-10dB</m:t>
                                </m:r>
                              </m:e>
                            </m:eqArr>
                          </m:e>
                        </m:d>
                      </m:e>
                    </m:nary>
                  </m:num>
                  <m:den>
                    <m:r>
                      <w:rPr>
                        <w:rFonts w:ascii="Cambria Math" w:hAnsi="Cambria Math" w:cs="Times New Roman"/>
                        <w:sz w:val="24"/>
                        <w:szCs w:val="24"/>
                      </w:rPr>
                      <m:t>101</m:t>
                    </m:r>
                  </m:den>
                </m:f>
                <m:r>
                  <w:rPr>
                    <w:rFonts w:ascii="Cambria Math" w:hAnsi="Cambria Math" w:cs="Times New Roman"/>
                    <w:sz w:val="24"/>
                    <w:szCs w:val="24"/>
                  </w:rPr>
                  <m:t>,</m:t>
                </m:r>
              </m:oMath>
            </m:oMathPara>
          </w:p>
        </w:tc>
        <w:tc>
          <w:tcPr>
            <w:tcW w:w="957" w:type="dxa"/>
            <w:vAlign w:val="center"/>
          </w:tcPr>
          <w:p w14:paraId="4196A51C" w14:textId="750E2953" w:rsidR="00BB5BE3" w:rsidRPr="00BF49AC" w:rsidRDefault="00BB5BE3" w:rsidP="00212F07">
            <w:pPr>
              <w:spacing w:line="360" w:lineRule="auto"/>
              <w:jc w:val="right"/>
              <w:rPr>
                <w:rFonts w:ascii="Times New Roman" w:hAnsi="Times New Roman" w:cs="Times New Roman"/>
                <w:sz w:val="24"/>
                <w:szCs w:val="24"/>
              </w:rPr>
            </w:pPr>
            <w:r w:rsidRPr="00BF49AC">
              <w:rPr>
                <w:rFonts w:ascii="Times New Roman" w:hAnsi="Times New Roman" w:cs="Times New Roman"/>
                <w:sz w:val="24"/>
                <w:szCs w:val="24"/>
              </w:rPr>
              <w:t>(</w:t>
            </w:r>
            <w:r w:rsidR="0042250C" w:rsidRPr="00BF49AC">
              <w:rPr>
                <w:rFonts w:ascii="Times New Roman" w:hAnsi="Times New Roman" w:cs="Times New Roman"/>
                <w:sz w:val="24"/>
                <w:szCs w:val="24"/>
              </w:rPr>
              <w:t>S</w:t>
            </w:r>
            <w:r w:rsidR="00A44C3F">
              <w:rPr>
                <w:rFonts w:ascii="Times New Roman" w:hAnsi="Times New Roman" w:cs="Times New Roman"/>
                <w:sz w:val="24"/>
                <w:szCs w:val="24"/>
              </w:rPr>
              <w:t>12</w:t>
            </w:r>
            <w:r w:rsidRPr="00BF49AC">
              <w:rPr>
                <w:rFonts w:ascii="Times New Roman" w:hAnsi="Times New Roman" w:cs="Times New Roman"/>
                <w:sz w:val="24"/>
                <w:szCs w:val="24"/>
              </w:rPr>
              <w:t>)</w:t>
            </w:r>
          </w:p>
        </w:tc>
      </w:tr>
    </w:tbl>
    <w:p w14:paraId="4CB27DAD" w14:textId="1E44990C" w:rsidR="00BB5BE3" w:rsidRPr="00BF49AC" w:rsidRDefault="00BB5BE3" w:rsidP="00BF49AC">
      <w:pPr>
        <w:spacing w:line="360" w:lineRule="auto"/>
        <w:rPr>
          <w:rFonts w:ascii="Times New Roman" w:hAnsi="Times New Roman" w:cs="Times New Roman"/>
          <w:sz w:val="24"/>
          <w:szCs w:val="24"/>
        </w:rPr>
      </w:pPr>
      <w:r w:rsidRPr="00BF49AC">
        <w:rPr>
          <w:rFonts w:ascii="Times New Roman" w:hAnsi="Times New Roman" w:cs="Times New Roman"/>
          <w:sz w:val="24"/>
          <w:szCs w:val="24"/>
        </w:rPr>
        <w:t xml:space="preserve">where </w:t>
      </w:r>
      <m:oMath>
        <m:r>
          <w:rPr>
            <w:rFonts w:ascii="Cambria Math" w:hAnsi="Cambria Math" w:cs="Times New Roman"/>
            <w:sz w:val="24"/>
            <w:szCs w:val="24"/>
          </w:rPr>
          <m:t>Γ</m:t>
        </m:r>
        <m:d>
          <m:dPr>
            <m:begChr m:val="["/>
            <m:endChr m:val="]"/>
            <m:ctrlPr>
              <w:rPr>
                <w:rFonts w:ascii="Cambria Math" w:hAnsi="Cambria Math" w:cs="Times New Roman"/>
                <w:i/>
                <w:sz w:val="24"/>
                <w:szCs w:val="24"/>
              </w:rPr>
            </m:ctrlPr>
          </m:dPr>
          <m:e>
            <m:r>
              <w:rPr>
                <w:rFonts w:ascii="Cambria Math" w:hAnsi="Cambria Math" w:cs="Times New Roman"/>
                <w:sz w:val="24"/>
                <w:szCs w:val="24"/>
              </w:rPr>
              <m:t>w</m:t>
            </m:r>
          </m:e>
        </m:d>
      </m:oMath>
      <w:r w:rsidRPr="00BF49AC">
        <w:rPr>
          <w:rFonts w:ascii="Times New Roman" w:hAnsi="Times New Roman" w:cs="Times New Roman"/>
          <w:sz w:val="24"/>
          <w:szCs w:val="24"/>
        </w:rPr>
        <w:t xml:space="preserve"> represent the reflectivity at the </w:t>
      </w:r>
      <w:proofErr w:type="spellStart"/>
      <w:r w:rsidRPr="00BF49AC">
        <w:rPr>
          <w:rFonts w:ascii="Times New Roman" w:hAnsi="Times New Roman" w:cs="Times New Roman"/>
          <w:i/>
          <w:sz w:val="24"/>
          <w:szCs w:val="24"/>
        </w:rPr>
        <w:t>w</w:t>
      </w:r>
      <w:r w:rsidRPr="00BF49AC">
        <w:rPr>
          <w:rFonts w:ascii="Times New Roman" w:hAnsi="Times New Roman" w:cs="Times New Roman"/>
          <w:sz w:val="24"/>
          <w:szCs w:val="24"/>
        </w:rPr>
        <w:t>th</w:t>
      </w:r>
      <w:proofErr w:type="spellEnd"/>
      <w:r w:rsidRPr="00BF49AC">
        <w:rPr>
          <w:rFonts w:ascii="Times New Roman" w:hAnsi="Times New Roman" w:cs="Times New Roman"/>
          <w:sz w:val="24"/>
          <w:szCs w:val="24"/>
        </w:rPr>
        <w:t xml:space="preserve"> frequency point. The total fitness</w:t>
      </w:r>
      <m:oMath>
        <m:r>
          <w:rPr>
            <w:rFonts w:ascii="Cambria Math" w:eastAsia="微软雅黑" w:hAnsi="Cambria Math" w:cs="Times New Roman"/>
            <w:sz w:val="24"/>
            <w:szCs w:val="24"/>
          </w:rPr>
          <m:t xml:space="preserve"> </m:t>
        </m:r>
        <m:sSub>
          <m:sSubPr>
            <m:ctrlPr>
              <w:rPr>
                <w:rFonts w:ascii="Cambria Math" w:eastAsia="微软雅黑" w:hAnsi="Cambria Math" w:cs="Times New Roman"/>
                <w:i/>
                <w:sz w:val="24"/>
                <w:szCs w:val="24"/>
              </w:rPr>
            </m:ctrlPr>
          </m:sSubPr>
          <m:e>
            <m:r>
              <w:rPr>
                <w:rFonts w:ascii="Cambria Math" w:eastAsia="微软雅黑" w:hAnsi="Cambria Math" w:cs="Times New Roman"/>
                <w:sz w:val="24"/>
                <w:szCs w:val="24"/>
              </w:rPr>
              <m:t>F</m:t>
            </m:r>
          </m:e>
          <m:sub>
            <m:r>
              <w:rPr>
                <w:rFonts w:ascii="Cambria Math" w:eastAsia="微软雅黑" w:hAnsi="Cambria Math" w:cs="Times New Roman"/>
                <w:sz w:val="24"/>
                <w:szCs w:val="24"/>
              </w:rPr>
              <m:t>3</m:t>
            </m:r>
          </m:sub>
        </m:sSub>
      </m:oMath>
      <w:r w:rsidRPr="00BF49AC">
        <w:rPr>
          <w:rFonts w:ascii="Times New Roman" w:hAnsi="Times New Roman" w:cs="Times New Roman"/>
          <w:sz w:val="24"/>
          <w:szCs w:val="24"/>
        </w:rPr>
        <w:t xml:space="preserve"> is defined as follows,</w:t>
      </w:r>
    </w:p>
    <w:tbl>
      <w:tblPr>
        <w:tblStyle w:val="a8"/>
        <w:tblW w:w="804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88"/>
        <w:gridCol w:w="957"/>
      </w:tblGrid>
      <w:tr w:rsidR="00BB5BE3" w:rsidRPr="00BF49AC" w14:paraId="4983BA1F" w14:textId="77777777" w:rsidTr="000E704B">
        <w:trPr>
          <w:trHeight w:val="142"/>
          <w:jc w:val="center"/>
        </w:trPr>
        <w:tc>
          <w:tcPr>
            <w:tcW w:w="7088" w:type="dxa"/>
            <w:vAlign w:val="center"/>
          </w:tcPr>
          <w:p w14:paraId="55769EF0" w14:textId="5A1B72A4" w:rsidR="00BB5BE3" w:rsidRPr="00BF49AC" w:rsidRDefault="00841965" w:rsidP="00BF49AC">
            <w:pPr>
              <w:spacing w:line="360" w:lineRule="auto"/>
              <w:rPr>
                <w:rFonts w:eastAsia="等线" w:cs="Times New Roman"/>
                <w:sz w:val="24"/>
                <w:szCs w:val="24"/>
              </w:rPr>
            </w:pPr>
            <m:oMathPara>
              <m:oMathParaPr>
                <m:jc m:val="center"/>
              </m:oMathParaPr>
              <m:oMath>
                <m:sSub>
                  <m:sSubPr>
                    <m:ctrlPr>
                      <w:rPr>
                        <w:rFonts w:ascii="Cambria Math" w:eastAsia="微软雅黑" w:hAnsi="Cambria Math" w:cs="Times New Roman"/>
                        <w:i/>
                        <w:sz w:val="24"/>
                        <w:szCs w:val="24"/>
                      </w:rPr>
                    </m:ctrlPr>
                  </m:sSubPr>
                  <m:e>
                    <m:r>
                      <w:rPr>
                        <w:rFonts w:ascii="Cambria Math" w:eastAsia="微软雅黑" w:hAnsi="Cambria Math" w:cs="Times New Roman"/>
                        <w:sz w:val="24"/>
                        <w:szCs w:val="24"/>
                      </w:rPr>
                      <m:t>F</m:t>
                    </m:r>
                  </m:e>
                  <m:sub>
                    <m:r>
                      <w:rPr>
                        <w:rFonts w:ascii="Cambria Math" w:eastAsia="微软雅黑" w:hAnsi="Cambria Math" w:cs="Times New Roman"/>
                        <w:sz w:val="24"/>
                        <w:szCs w:val="24"/>
                      </w:rPr>
                      <m:t>3</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1</m:t>
                        </m:r>
                      </m:sub>
                    </m:sSub>
                    <m:r>
                      <w:rPr>
                        <w:rFonts w:ascii="Cambria Math" w:hAnsi="Cambria Math" w:cs="Times New Roman"/>
                        <w:sz w:val="24"/>
                        <w:szCs w:val="24"/>
                      </w:rPr>
                      <m:t>+F</m:t>
                    </m:r>
                  </m:e>
                  <m:sub>
                    <m:r>
                      <w:rPr>
                        <w:rFonts w:ascii="Cambria Math" w:hAnsi="Cambria Math" w:cs="Times New Roman"/>
                        <w:sz w:val="24"/>
                        <w:szCs w:val="24"/>
                      </w:rPr>
                      <m:t>2</m:t>
                    </m:r>
                  </m:sub>
                </m:sSub>
              </m:oMath>
            </m:oMathPara>
          </w:p>
        </w:tc>
        <w:tc>
          <w:tcPr>
            <w:tcW w:w="957" w:type="dxa"/>
            <w:vAlign w:val="center"/>
          </w:tcPr>
          <w:p w14:paraId="42BC3681" w14:textId="29F473FF" w:rsidR="00BB5BE3" w:rsidRPr="00BF49AC" w:rsidRDefault="00BB5BE3" w:rsidP="00212F07">
            <w:pPr>
              <w:spacing w:line="360" w:lineRule="auto"/>
              <w:jc w:val="right"/>
              <w:rPr>
                <w:rFonts w:ascii="Times New Roman" w:hAnsi="Times New Roman" w:cs="Times New Roman"/>
                <w:sz w:val="24"/>
                <w:szCs w:val="24"/>
              </w:rPr>
            </w:pPr>
            <w:r w:rsidRPr="00BF49AC">
              <w:rPr>
                <w:rFonts w:ascii="Times New Roman" w:hAnsi="Times New Roman" w:cs="Times New Roman"/>
                <w:sz w:val="24"/>
                <w:szCs w:val="24"/>
              </w:rPr>
              <w:t>(</w:t>
            </w:r>
            <w:r w:rsidR="0042250C" w:rsidRPr="00BF49AC">
              <w:rPr>
                <w:rFonts w:ascii="Times New Roman" w:hAnsi="Times New Roman" w:cs="Times New Roman"/>
                <w:sz w:val="24"/>
                <w:szCs w:val="24"/>
              </w:rPr>
              <w:t>S</w:t>
            </w:r>
            <w:r w:rsidR="00A44C3F">
              <w:rPr>
                <w:rFonts w:ascii="Times New Roman" w:hAnsi="Times New Roman" w:cs="Times New Roman"/>
                <w:sz w:val="24"/>
                <w:szCs w:val="24"/>
              </w:rPr>
              <w:t>13</w:t>
            </w:r>
            <w:r w:rsidRPr="00BF49AC">
              <w:rPr>
                <w:rFonts w:ascii="Times New Roman" w:hAnsi="Times New Roman" w:cs="Times New Roman"/>
                <w:sz w:val="24"/>
                <w:szCs w:val="24"/>
              </w:rPr>
              <w:t>)</w:t>
            </w:r>
          </w:p>
        </w:tc>
      </w:tr>
    </w:tbl>
    <w:p w14:paraId="094C2321" w14:textId="42DF9D3D" w:rsidR="00BB5BE3" w:rsidRPr="00BF49AC" w:rsidRDefault="00BB5BE3" w:rsidP="00BF49AC">
      <w:pPr>
        <w:spacing w:line="360" w:lineRule="auto"/>
        <w:rPr>
          <w:rFonts w:ascii="Times New Roman" w:hAnsi="Times New Roman" w:cs="Times New Roman"/>
          <w:sz w:val="24"/>
          <w:szCs w:val="24"/>
        </w:rPr>
      </w:pPr>
      <w:r w:rsidRPr="00BF49AC">
        <w:rPr>
          <w:rFonts w:ascii="Times New Roman" w:hAnsi="Times New Roman" w:cs="Times New Roman"/>
          <w:sz w:val="24"/>
          <w:szCs w:val="24"/>
        </w:rPr>
        <w:t xml:space="preserve">The final fitness is shown in Figure </w:t>
      </w:r>
      <w:r w:rsidR="0042250C" w:rsidRPr="00BF49AC">
        <w:rPr>
          <w:rFonts w:ascii="Times New Roman" w:hAnsi="Times New Roman" w:cs="Times New Roman"/>
          <w:sz w:val="24"/>
          <w:szCs w:val="24"/>
        </w:rPr>
        <w:t>S</w:t>
      </w:r>
      <w:r w:rsidR="00E24BD8">
        <w:rPr>
          <w:rFonts w:ascii="Times New Roman" w:hAnsi="Times New Roman" w:cs="Times New Roman"/>
          <w:sz w:val="24"/>
          <w:szCs w:val="24"/>
        </w:rPr>
        <w:t>9</w:t>
      </w:r>
      <w:r w:rsidRPr="00BF49AC">
        <w:rPr>
          <w:rFonts w:ascii="Times New Roman" w:hAnsi="Times New Roman" w:cs="Times New Roman"/>
          <w:sz w:val="24"/>
          <w:szCs w:val="24"/>
        </w:rPr>
        <w:t>. After completing the whole optimization process, the structure parameters are shown in Table S</w:t>
      </w:r>
      <w:r w:rsidR="00EF3CBA">
        <w:rPr>
          <w:rFonts w:ascii="Times New Roman" w:hAnsi="Times New Roman" w:cs="Times New Roman"/>
          <w:sz w:val="24"/>
          <w:szCs w:val="24"/>
        </w:rPr>
        <w:t>1</w:t>
      </w:r>
      <w:r w:rsidRPr="00BF49AC">
        <w:rPr>
          <w:rFonts w:ascii="Times New Roman" w:hAnsi="Times New Roman" w:cs="Times New Roman"/>
          <w:sz w:val="24"/>
          <w:szCs w:val="24"/>
        </w:rPr>
        <w:t xml:space="preserve"> Row </w:t>
      </w:r>
      <w:r w:rsidR="000C652F" w:rsidRPr="00BF49AC">
        <w:rPr>
          <w:rFonts w:ascii="Times New Roman" w:hAnsi="Times New Roman" w:cs="Times New Roman"/>
          <w:sz w:val="24"/>
          <w:szCs w:val="24"/>
        </w:rPr>
        <w:t>4</w:t>
      </w:r>
      <w:r w:rsidRPr="00BF49AC">
        <w:rPr>
          <w:rFonts w:ascii="Times New Roman" w:hAnsi="Times New Roman" w:cs="Times New Roman"/>
          <w:sz w:val="24"/>
          <w:szCs w:val="24"/>
        </w:rPr>
        <w:t>. To simplify the process, we adjusted the parameters as listed in the third row of Table S</w:t>
      </w:r>
      <w:r w:rsidR="00EF3CBA">
        <w:rPr>
          <w:rFonts w:ascii="Times New Roman" w:hAnsi="Times New Roman" w:cs="Times New Roman"/>
          <w:sz w:val="24"/>
          <w:szCs w:val="24"/>
        </w:rPr>
        <w:t>1</w:t>
      </w:r>
      <w:r w:rsidRPr="00BF49AC">
        <w:rPr>
          <w:rFonts w:ascii="Times New Roman" w:hAnsi="Times New Roman" w:cs="Times New Roman"/>
          <w:sz w:val="24"/>
          <w:szCs w:val="24"/>
        </w:rPr>
        <w:t xml:space="preserve"> Row </w:t>
      </w:r>
      <w:r w:rsidR="000C652F" w:rsidRPr="00BF49AC">
        <w:rPr>
          <w:rFonts w:ascii="Times New Roman" w:hAnsi="Times New Roman" w:cs="Times New Roman"/>
          <w:sz w:val="24"/>
          <w:szCs w:val="24"/>
        </w:rPr>
        <w:t>5</w:t>
      </w:r>
      <w:r w:rsidRPr="00BF49AC">
        <w:rPr>
          <w:rFonts w:ascii="Times New Roman" w:hAnsi="Times New Roman" w:cs="Times New Roman"/>
          <w:sz w:val="24"/>
          <w:szCs w:val="24"/>
        </w:rPr>
        <w:t xml:space="preserve">. The whole optimization process costs </w:t>
      </w:r>
      <w:r w:rsidR="000C652F" w:rsidRPr="00BF49AC">
        <w:rPr>
          <w:rFonts w:ascii="Times New Roman" w:hAnsi="Times New Roman" w:cs="Times New Roman"/>
          <w:sz w:val="24"/>
          <w:szCs w:val="24"/>
        </w:rPr>
        <w:t>23</w:t>
      </w:r>
      <w:r w:rsidRPr="00BF49AC">
        <w:rPr>
          <w:rFonts w:ascii="Times New Roman" w:hAnsi="Times New Roman" w:cs="Times New Roman"/>
          <w:sz w:val="24"/>
          <w:szCs w:val="24"/>
        </w:rPr>
        <w:t xml:space="preserve"> minutes. </w:t>
      </w:r>
    </w:p>
    <w:p w14:paraId="3DF66937" w14:textId="77777777" w:rsidR="00E60CC0" w:rsidRPr="00211175" w:rsidRDefault="00E60CC0" w:rsidP="00BF49AC">
      <w:pPr>
        <w:spacing w:beforeLines="50" w:before="156" w:afterLines="50" w:after="156" w:line="360" w:lineRule="auto"/>
        <w:jc w:val="center"/>
        <w:rPr>
          <w:rFonts w:ascii="Times New Roman" w:hAnsi="Times New Roman" w:cs="Times New Roman"/>
          <w:sz w:val="24"/>
          <w:szCs w:val="20"/>
        </w:rPr>
      </w:pPr>
      <w:r w:rsidRPr="00211175">
        <w:rPr>
          <w:rFonts w:ascii="Times New Roman" w:hAnsi="Times New Roman" w:cs="Times New Roman"/>
          <w:b/>
          <w:sz w:val="24"/>
          <w:szCs w:val="20"/>
        </w:rPr>
        <w:lastRenderedPageBreak/>
        <w:t>Table S1.</w:t>
      </w:r>
      <w:r w:rsidRPr="00211175">
        <w:rPr>
          <w:rFonts w:ascii="Times New Roman" w:hAnsi="Times New Roman" w:cs="Times New Roman"/>
          <w:sz w:val="24"/>
          <w:szCs w:val="20"/>
        </w:rPr>
        <w:t xml:space="preserve"> Ranges and Results of the GA process</w:t>
      </w:r>
      <w:r w:rsidRPr="00211175">
        <w:rPr>
          <w:rFonts w:ascii="Times New Roman" w:hAnsi="Times New Roman" w:cs="Times New Roman"/>
          <w:color w:val="000000"/>
          <w:spacing w:val="15"/>
          <w:sz w:val="24"/>
          <w:szCs w:val="20"/>
        </w:rPr>
        <w:t>.</w:t>
      </w:r>
    </w:p>
    <w:tbl>
      <w:tblPr>
        <w:tblStyle w:val="a8"/>
        <w:tblW w:w="878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2"/>
        <w:gridCol w:w="709"/>
        <w:gridCol w:w="709"/>
        <w:gridCol w:w="708"/>
        <w:gridCol w:w="709"/>
        <w:gridCol w:w="709"/>
        <w:gridCol w:w="709"/>
        <w:gridCol w:w="708"/>
        <w:gridCol w:w="709"/>
        <w:gridCol w:w="567"/>
        <w:gridCol w:w="709"/>
        <w:gridCol w:w="850"/>
      </w:tblGrid>
      <w:tr w:rsidR="00BB5BE3" w:rsidRPr="00DD7EA6" w14:paraId="2CBA5FC4" w14:textId="77777777" w:rsidTr="00BF49AC">
        <w:trPr>
          <w:trHeight w:val="101"/>
          <w:jc w:val="center"/>
        </w:trPr>
        <w:tc>
          <w:tcPr>
            <w:tcW w:w="992" w:type="dxa"/>
            <w:vMerge w:val="restart"/>
            <w:tcBorders>
              <w:top w:val="single" w:sz="12" w:space="0" w:color="auto"/>
              <w:bottom w:val="single" w:sz="4" w:space="0" w:color="auto"/>
              <w:right w:val="single" w:sz="4" w:space="0" w:color="auto"/>
            </w:tcBorders>
          </w:tcPr>
          <w:p w14:paraId="6F586981" w14:textId="42C969A9" w:rsidR="00BB5BE3" w:rsidRPr="00DD7EA6" w:rsidRDefault="00BB5BE3" w:rsidP="00583582">
            <w:pPr>
              <w:adjustRightInd w:val="0"/>
              <w:snapToGrid w:val="0"/>
              <w:spacing w:line="360" w:lineRule="auto"/>
              <w:ind w:firstLine="0"/>
              <w:jc w:val="center"/>
              <w:rPr>
                <w:rFonts w:ascii="Times New Roman" w:eastAsia="宋体" w:hAnsi="Times New Roman" w:cs="Times New Roman"/>
                <w:sz w:val="18"/>
                <w:szCs w:val="20"/>
              </w:rPr>
            </w:pPr>
            <w:r w:rsidRPr="00DD7EA6">
              <w:rPr>
                <w:rFonts w:ascii="Times New Roman" w:eastAsia="宋体" w:hAnsi="Times New Roman" w:cs="Times New Roman"/>
                <w:sz w:val="18"/>
                <w:szCs w:val="20"/>
              </w:rPr>
              <w:t>Results</w:t>
            </w:r>
          </w:p>
        </w:tc>
        <w:tc>
          <w:tcPr>
            <w:tcW w:w="2126" w:type="dxa"/>
            <w:gridSpan w:val="3"/>
            <w:tcBorders>
              <w:top w:val="single" w:sz="12" w:space="0" w:color="auto"/>
              <w:left w:val="single" w:sz="4" w:space="0" w:color="auto"/>
              <w:bottom w:val="single" w:sz="4" w:space="0" w:color="auto"/>
              <w:right w:val="single" w:sz="4" w:space="0" w:color="auto"/>
            </w:tcBorders>
          </w:tcPr>
          <w:p w14:paraId="1FCF0FFE" w14:textId="43E762A5" w:rsidR="00BB5BE3" w:rsidRPr="00DD7EA6" w:rsidRDefault="00BB5BE3" w:rsidP="00583582">
            <w:pPr>
              <w:widowControl/>
              <w:adjustRightInd w:val="0"/>
              <w:snapToGrid w:val="0"/>
              <w:spacing w:line="360" w:lineRule="auto"/>
              <w:ind w:firstLine="0"/>
              <w:jc w:val="center"/>
              <w:rPr>
                <w:rFonts w:ascii="Times New Roman" w:eastAsia="宋体" w:hAnsi="Times New Roman" w:cs="Times New Roman"/>
                <w:sz w:val="18"/>
                <w:szCs w:val="20"/>
              </w:rPr>
            </w:pPr>
            <w:r w:rsidRPr="00DD7EA6">
              <w:rPr>
                <w:rFonts w:ascii="Times New Roman" w:eastAsia="宋体" w:hAnsi="Times New Roman" w:cs="Times New Roman" w:hint="eastAsia"/>
                <w:sz w:val="18"/>
                <w:szCs w:val="20"/>
              </w:rPr>
              <w:t>M</w:t>
            </w:r>
            <w:r w:rsidRPr="00DD7EA6">
              <w:rPr>
                <w:rFonts w:ascii="Times New Roman" w:eastAsia="宋体" w:hAnsi="Times New Roman" w:cs="Times New Roman"/>
                <w:sz w:val="18"/>
                <w:szCs w:val="20"/>
              </w:rPr>
              <w:t>ultilayered film</w:t>
            </w:r>
          </w:p>
        </w:tc>
        <w:tc>
          <w:tcPr>
            <w:tcW w:w="5670" w:type="dxa"/>
            <w:gridSpan w:val="8"/>
            <w:tcBorders>
              <w:top w:val="single" w:sz="12" w:space="0" w:color="auto"/>
              <w:left w:val="single" w:sz="4" w:space="0" w:color="auto"/>
              <w:bottom w:val="single" w:sz="4" w:space="0" w:color="auto"/>
            </w:tcBorders>
          </w:tcPr>
          <w:p w14:paraId="7243C3C5" w14:textId="35FF0AA2" w:rsidR="00BB5BE3" w:rsidRPr="00DD7EA6" w:rsidRDefault="00BB5BE3" w:rsidP="00583582">
            <w:pPr>
              <w:widowControl/>
              <w:adjustRightInd w:val="0"/>
              <w:snapToGrid w:val="0"/>
              <w:spacing w:line="360" w:lineRule="auto"/>
              <w:ind w:firstLine="0"/>
              <w:jc w:val="center"/>
              <w:rPr>
                <w:rFonts w:ascii="Times New Roman" w:eastAsia="宋体" w:hAnsi="Times New Roman" w:cs="Times New Roman"/>
                <w:sz w:val="16"/>
                <w:szCs w:val="18"/>
              </w:rPr>
            </w:pPr>
            <w:r w:rsidRPr="00DD7EA6">
              <w:rPr>
                <w:rFonts w:ascii="Times New Roman" w:eastAsia="宋体" w:hAnsi="Times New Roman" w:cs="Times New Roman" w:hint="eastAsia"/>
                <w:sz w:val="18"/>
                <w:szCs w:val="20"/>
              </w:rPr>
              <w:t>U</w:t>
            </w:r>
            <w:r w:rsidRPr="00DD7EA6">
              <w:rPr>
                <w:rFonts w:ascii="Times New Roman" w:eastAsia="宋体" w:hAnsi="Times New Roman" w:cs="Times New Roman"/>
                <w:sz w:val="18"/>
                <w:szCs w:val="20"/>
              </w:rPr>
              <w:t>nit cell</w:t>
            </w:r>
          </w:p>
        </w:tc>
      </w:tr>
      <w:tr w:rsidR="00BB5BE3" w:rsidRPr="00DD7EA6" w14:paraId="51C15129" w14:textId="1F59F958" w:rsidTr="00BF49AC">
        <w:trPr>
          <w:trHeight w:val="101"/>
          <w:jc w:val="center"/>
        </w:trPr>
        <w:tc>
          <w:tcPr>
            <w:tcW w:w="992" w:type="dxa"/>
            <w:vMerge/>
            <w:tcBorders>
              <w:bottom w:val="single" w:sz="4" w:space="0" w:color="auto"/>
              <w:right w:val="single" w:sz="4" w:space="0" w:color="auto"/>
            </w:tcBorders>
          </w:tcPr>
          <w:p w14:paraId="790051C0" w14:textId="7E567CE7" w:rsidR="00BB5BE3" w:rsidRPr="00DD7EA6" w:rsidRDefault="00BB5BE3" w:rsidP="00583582">
            <w:pPr>
              <w:adjustRightInd w:val="0"/>
              <w:snapToGrid w:val="0"/>
              <w:spacing w:line="360" w:lineRule="auto"/>
              <w:ind w:firstLine="0"/>
              <w:jc w:val="center"/>
              <w:rPr>
                <w:rFonts w:ascii="Times New Roman" w:eastAsia="宋体" w:hAnsi="Times New Roman" w:cs="Times New Roman"/>
                <w:sz w:val="18"/>
                <w:szCs w:val="20"/>
              </w:rPr>
            </w:pPr>
          </w:p>
        </w:tc>
        <w:tc>
          <w:tcPr>
            <w:tcW w:w="709" w:type="dxa"/>
            <w:tcBorders>
              <w:top w:val="single" w:sz="4" w:space="0" w:color="auto"/>
              <w:left w:val="single" w:sz="4" w:space="0" w:color="auto"/>
              <w:bottom w:val="single" w:sz="4" w:space="0" w:color="auto"/>
              <w:right w:val="single" w:sz="4" w:space="0" w:color="auto"/>
            </w:tcBorders>
          </w:tcPr>
          <w:p w14:paraId="1C4D2013" w14:textId="73822672" w:rsidR="00BB5BE3" w:rsidRPr="00E51296" w:rsidRDefault="00BB5BE3" w:rsidP="00583582">
            <w:pPr>
              <w:adjustRightInd w:val="0"/>
              <w:snapToGrid w:val="0"/>
              <w:spacing w:line="360" w:lineRule="auto"/>
              <w:ind w:firstLine="0"/>
              <w:jc w:val="center"/>
              <w:rPr>
                <w:rFonts w:ascii="Times New Roman" w:eastAsia="宋体" w:hAnsi="Times New Roman" w:cs="Times New Roman"/>
                <w:sz w:val="16"/>
                <w:szCs w:val="16"/>
              </w:rPr>
            </w:pPr>
            <w:r w:rsidRPr="00E51296">
              <w:rPr>
                <w:rFonts w:ascii="Times New Roman" w:eastAsia="宋体" w:hAnsi="Times New Roman" w:cs="Times New Roman"/>
                <w:sz w:val="16"/>
                <w:szCs w:val="16"/>
              </w:rPr>
              <w:t>h</w:t>
            </w:r>
            <w:r w:rsidRPr="00E51296">
              <w:rPr>
                <w:rFonts w:ascii="Times New Roman" w:eastAsia="宋体" w:hAnsi="Times New Roman" w:cs="Times New Roman"/>
                <w:sz w:val="16"/>
                <w:szCs w:val="16"/>
                <w:vertAlign w:val="subscript"/>
              </w:rPr>
              <w:t>1</w:t>
            </w:r>
            <w:r w:rsidRPr="00E51296">
              <w:rPr>
                <w:rFonts w:ascii="Times New Roman" w:eastAsia="宋体" w:hAnsi="Times New Roman" w:cs="Times New Roman"/>
                <w:sz w:val="16"/>
                <w:szCs w:val="16"/>
              </w:rPr>
              <w:t>(</w:t>
            </w:r>
            <w:r w:rsidRPr="00E51296">
              <w:rPr>
                <w:rFonts w:ascii="Times New Roman" w:eastAsia="宋体" w:hAnsi="Times New Roman" w:cs="Times New Roman" w:hint="eastAsia"/>
                <w:sz w:val="16"/>
                <w:szCs w:val="16"/>
              </w:rPr>
              <w:t>n</w:t>
            </w:r>
            <w:r w:rsidRPr="00E51296">
              <w:rPr>
                <w:rFonts w:ascii="Times New Roman" w:eastAsia="宋体" w:hAnsi="Times New Roman" w:cs="Times New Roman"/>
                <w:sz w:val="16"/>
                <w:szCs w:val="16"/>
              </w:rPr>
              <w:t>m)</w:t>
            </w:r>
          </w:p>
        </w:tc>
        <w:tc>
          <w:tcPr>
            <w:tcW w:w="709" w:type="dxa"/>
            <w:tcBorders>
              <w:top w:val="single" w:sz="4" w:space="0" w:color="auto"/>
              <w:left w:val="single" w:sz="4" w:space="0" w:color="auto"/>
              <w:bottom w:val="single" w:sz="4" w:space="0" w:color="auto"/>
              <w:right w:val="single" w:sz="4" w:space="0" w:color="auto"/>
            </w:tcBorders>
          </w:tcPr>
          <w:p w14:paraId="55D42CFA" w14:textId="318DEFDE" w:rsidR="00BB5BE3" w:rsidRPr="00E51296" w:rsidRDefault="00BB5BE3" w:rsidP="00583582">
            <w:pPr>
              <w:adjustRightInd w:val="0"/>
              <w:snapToGrid w:val="0"/>
              <w:spacing w:line="360" w:lineRule="auto"/>
              <w:ind w:firstLine="0"/>
              <w:jc w:val="center"/>
              <w:rPr>
                <w:rFonts w:ascii="Times New Roman" w:eastAsia="宋体" w:hAnsi="Times New Roman" w:cs="Times New Roman"/>
                <w:sz w:val="16"/>
                <w:szCs w:val="16"/>
              </w:rPr>
            </w:pPr>
            <w:r w:rsidRPr="00E51296">
              <w:rPr>
                <w:rFonts w:ascii="Times New Roman" w:eastAsia="宋体" w:hAnsi="Times New Roman" w:cs="Times New Roman"/>
                <w:sz w:val="16"/>
                <w:szCs w:val="16"/>
              </w:rPr>
              <w:t>h</w:t>
            </w:r>
            <w:r w:rsidRPr="00E51296">
              <w:rPr>
                <w:rFonts w:ascii="Times New Roman" w:eastAsia="宋体" w:hAnsi="Times New Roman" w:cs="Times New Roman"/>
                <w:sz w:val="16"/>
                <w:szCs w:val="16"/>
                <w:vertAlign w:val="subscript"/>
              </w:rPr>
              <w:t>2</w:t>
            </w:r>
            <w:r w:rsidRPr="00E51296">
              <w:rPr>
                <w:rFonts w:ascii="Times New Roman" w:eastAsia="宋体" w:hAnsi="Times New Roman" w:cs="Times New Roman"/>
                <w:sz w:val="16"/>
                <w:szCs w:val="16"/>
              </w:rPr>
              <w:t>(nm)</w:t>
            </w:r>
          </w:p>
        </w:tc>
        <w:tc>
          <w:tcPr>
            <w:tcW w:w="708" w:type="dxa"/>
            <w:tcBorders>
              <w:top w:val="single" w:sz="4" w:space="0" w:color="auto"/>
              <w:bottom w:val="single" w:sz="4" w:space="0" w:color="auto"/>
              <w:right w:val="single" w:sz="4" w:space="0" w:color="auto"/>
            </w:tcBorders>
          </w:tcPr>
          <w:p w14:paraId="47CE55E0" w14:textId="0F510087" w:rsidR="00BB5BE3" w:rsidRPr="00E51296" w:rsidRDefault="00BB5BE3" w:rsidP="00583582">
            <w:pPr>
              <w:widowControl/>
              <w:adjustRightInd w:val="0"/>
              <w:snapToGrid w:val="0"/>
              <w:spacing w:line="360" w:lineRule="auto"/>
              <w:ind w:firstLine="0"/>
              <w:jc w:val="center"/>
              <w:rPr>
                <w:rFonts w:ascii="Times New Roman" w:hAnsi="Times New Roman" w:cs="Times New Roman"/>
                <w:sz w:val="16"/>
                <w:szCs w:val="16"/>
              </w:rPr>
            </w:pPr>
            <w:r w:rsidRPr="00E51296">
              <w:rPr>
                <w:rFonts w:ascii="Times New Roman" w:eastAsia="宋体" w:hAnsi="Times New Roman" w:cs="Times New Roman"/>
                <w:sz w:val="16"/>
                <w:szCs w:val="16"/>
              </w:rPr>
              <w:t>h</w:t>
            </w:r>
            <w:r w:rsidRPr="00E51296">
              <w:rPr>
                <w:rFonts w:ascii="Times New Roman" w:eastAsia="宋体" w:hAnsi="Times New Roman" w:cs="Times New Roman"/>
                <w:sz w:val="16"/>
                <w:szCs w:val="16"/>
                <w:vertAlign w:val="subscript"/>
              </w:rPr>
              <w:t>3</w:t>
            </w:r>
            <w:r w:rsidRPr="00E51296">
              <w:rPr>
                <w:rFonts w:ascii="Times New Roman" w:eastAsia="宋体" w:hAnsi="Times New Roman" w:cs="Times New Roman"/>
                <w:sz w:val="16"/>
                <w:szCs w:val="16"/>
              </w:rPr>
              <w:t>(nm)</w:t>
            </w:r>
          </w:p>
        </w:tc>
        <w:tc>
          <w:tcPr>
            <w:tcW w:w="709" w:type="dxa"/>
            <w:tcBorders>
              <w:top w:val="single" w:sz="4" w:space="0" w:color="auto"/>
              <w:left w:val="single" w:sz="4" w:space="0" w:color="auto"/>
              <w:bottom w:val="single" w:sz="4" w:space="0" w:color="auto"/>
              <w:right w:val="single" w:sz="4" w:space="0" w:color="auto"/>
            </w:tcBorders>
          </w:tcPr>
          <w:p w14:paraId="46F7C2CC" w14:textId="0C5B060F" w:rsidR="00BB5BE3" w:rsidRPr="00E51296" w:rsidRDefault="00BB5BE3" w:rsidP="00583582">
            <w:pPr>
              <w:widowControl/>
              <w:adjustRightInd w:val="0"/>
              <w:snapToGrid w:val="0"/>
              <w:spacing w:line="360" w:lineRule="auto"/>
              <w:ind w:firstLine="0"/>
              <w:jc w:val="center"/>
              <w:rPr>
                <w:rFonts w:ascii="Times New Roman" w:eastAsia="宋体" w:hAnsi="Times New Roman" w:cs="Times New Roman"/>
                <w:sz w:val="16"/>
                <w:szCs w:val="16"/>
              </w:rPr>
            </w:pPr>
            <w:r w:rsidRPr="00E51296">
              <w:rPr>
                <w:rFonts w:ascii="Times New Roman" w:eastAsia="宋体" w:hAnsi="Times New Roman" w:cs="Times New Roman"/>
                <w:sz w:val="16"/>
                <w:szCs w:val="16"/>
              </w:rPr>
              <w:t>p(mm)</w:t>
            </w:r>
          </w:p>
        </w:tc>
        <w:tc>
          <w:tcPr>
            <w:tcW w:w="709" w:type="dxa"/>
            <w:tcBorders>
              <w:top w:val="single" w:sz="4" w:space="0" w:color="auto"/>
              <w:left w:val="single" w:sz="4" w:space="0" w:color="auto"/>
              <w:bottom w:val="single" w:sz="4" w:space="0" w:color="auto"/>
              <w:right w:val="single" w:sz="4" w:space="0" w:color="auto"/>
            </w:tcBorders>
          </w:tcPr>
          <w:p w14:paraId="366EBA5F" w14:textId="1B0431A3" w:rsidR="00BB5BE3" w:rsidRPr="00E51296" w:rsidRDefault="00BB5BE3" w:rsidP="00583582">
            <w:pPr>
              <w:widowControl/>
              <w:adjustRightInd w:val="0"/>
              <w:snapToGrid w:val="0"/>
              <w:spacing w:line="360" w:lineRule="auto"/>
              <w:ind w:firstLine="0"/>
              <w:jc w:val="center"/>
              <w:rPr>
                <w:sz w:val="16"/>
                <w:szCs w:val="16"/>
              </w:rPr>
            </w:pPr>
            <w:r w:rsidRPr="00E51296">
              <w:rPr>
                <w:rFonts w:ascii="Times New Roman" w:eastAsia="宋体" w:hAnsi="Times New Roman" w:cs="Times New Roman"/>
                <w:sz w:val="16"/>
                <w:szCs w:val="16"/>
              </w:rPr>
              <w:t>h(mm)</w:t>
            </w:r>
          </w:p>
        </w:tc>
        <w:tc>
          <w:tcPr>
            <w:tcW w:w="709" w:type="dxa"/>
            <w:tcBorders>
              <w:top w:val="single" w:sz="4" w:space="0" w:color="auto"/>
              <w:left w:val="single" w:sz="4" w:space="0" w:color="auto"/>
              <w:bottom w:val="single" w:sz="4" w:space="0" w:color="auto"/>
              <w:right w:val="single" w:sz="4" w:space="0" w:color="auto"/>
            </w:tcBorders>
          </w:tcPr>
          <w:p w14:paraId="50F08F53" w14:textId="0AF0F8EF" w:rsidR="00BB5BE3" w:rsidRPr="00E51296" w:rsidRDefault="00BB5BE3" w:rsidP="00583582">
            <w:pPr>
              <w:widowControl/>
              <w:adjustRightInd w:val="0"/>
              <w:snapToGrid w:val="0"/>
              <w:spacing w:line="360" w:lineRule="auto"/>
              <w:ind w:firstLine="0"/>
              <w:jc w:val="center"/>
              <w:rPr>
                <w:sz w:val="16"/>
                <w:szCs w:val="16"/>
              </w:rPr>
            </w:pPr>
            <w:r w:rsidRPr="00E51296">
              <w:rPr>
                <w:rFonts w:ascii="Times New Roman" w:eastAsia="宋体" w:hAnsi="Times New Roman" w:cs="Times New Roman"/>
                <w:sz w:val="16"/>
                <w:szCs w:val="16"/>
              </w:rPr>
              <w:t>g</w:t>
            </w:r>
            <w:r w:rsidRPr="00E51296">
              <w:rPr>
                <w:rFonts w:ascii="Times New Roman" w:eastAsia="宋体" w:hAnsi="Times New Roman" w:cs="Times New Roman"/>
                <w:sz w:val="16"/>
                <w:szCs w:val="16"/>
                <w:vertAlign w:val="subscript"/>
              </w:rPr>
              <w:t>0</w:t>
            </w:r>
            <w:r w:rsidRPr="00E51296">
              <w:rPr>
                <w:rFonts w:ascii="Times New Roman" w:eastAsia="宋体" w:hAnsi="Times New Roman" w:cs="Times New Roman"/>
                <w:sz w:val="16"/>
                <w:szCs w:val="16"/>
              </w:rPr>
              <w:t>(mm)</w:t>
            </w:r>
          </w:p>
        </w:tc>
        <w:tc>
          <w:tcPr>
            <w:tcW w:w="708" w:type="dxa"/>
            <w:tcBorders>
              <w:top w:val="single" w:sz="4" w:space="0" w:color="auto"/>
              <w:left w:val="single" w:sz="4" w:space="0" w:color="auto"/>
              <w:bottom w:val="single" w:sz="4" w:space="0" w:color="auto"/>
              <w:right w:val="single" w:sz="4" w:space="0" w:color="auto"/>
            </w:tcBorders>
          </w:tcPr>
          <w:p w14:paraId="37B74190" w14:textId="598A9D93" w:rsidR="00BB5BE3" w:rsidRPr="00E51296" w:rsidRDefault="00BB5BE3" w:rsidP="00583582">
            <w:pPr>
              <w:widowControl/>
              <w:adjustRightInd w:val="0"/>
              <w:snapToGrid w:val="0"/>
              <w:spacing w:line="360" w:lineRule="auto"/>
              <w:ind w:firstLine="0"/>
              <w:jc w:val="center"/>
              <w:rPr>
                <w:sz w:val="16"/>
                <w:szCs w:val="16"/>
              </w:rPr>
            </w:pPr>
            <w:r w:rsidRPr="00E51296">
              <w:rPr>
                <w:rFonts w:ascii="Times New Roman" w:eastAsia="宋体" w:hAnsi="Times New Roman" w:cs="Times New Roman"/>
                <w:sz w:val="16"/>
                <w:szCs w:val="16"/>
              </w:rPr>
              <w:t>g</w:t>
            </w:r>
            <w:r w:rsidRPr="00E51296">
              <w:rPr>
                <w:rFonts w:ascii="Times New Roman" w:eastAsia="宋体" w:hAnsi="Times New Roman" w:cs="Times New Roman"/>
                <w:sz w:val="16"/>
                <w:szCs w:val="16"/>
                <w:vertAlign w:val="subscript"/>
              </w:rPr>
              <w:t>1</w:t>
            </w:r>
            <w:r w:rsidRPr="00E51296">
              <w:rPr>
                <w:rFonts w:ascii="Times New Roman" w:eastAsia="宋体" w:hAnsi="Times New Roman" w:cs="Times New Roman"/>
                <w:sz w:val="16"/>
                <w:szCs w:val="16"/>
              </w:rPr>
              <w:t>(mm)</w:t>
            </w:r>
          </w:p>
        </w:tc>
        <w:tc>
          <w:tcPr>
            <w:tcW w:w="709" w:type="dxa"/>
            <w:tcBorders>
              <w:top w:val="single" w:sz="4" w:space="0" w:color="auto"/>
              <w:left w:val="single" w:sz="4" w:space="0" w:color="auto"/>
              <w:bottom w:val="single" w:sz="4" w:space="0" w:color="auto"/>
              <w:right w:val="single" w:sz="4" w:space="0" w:color="auto"/>
            </w:tcBorders>
          </w:tcPr>
          <w:p w14:paraId="59BF718B" w14:textId="05DB3663" w:rsidR="00BB5BE3" w:rsidRPr="00E51296" w:rsidRDefault="00BB5BE3" w:rsidP="00583582">
            <w:pPr>
              <w:widowControl/>
              <w:adjustRightInd w:val="0"/>
              <w:snapToGrid w:val="0"/>
              <w:spacing w:line="360" w:lineRule="auto"/>
              <w:ind w:firstLine="0"/>
              <w:jc w:val="center"/>
              <w:rPr>
                <w:sz w:val="16"/>
                <w:szCs w:val="16"/>
              </w:rPr>
            </w:pPr>
            <w:r w:rsidRPr="00E51296">
              <w:rPr>
                <w:rFonts w:ascii="Times New Roman" w:eastAsia="宋体" w:hAnsi="Times New Roman" w:cs="Times New Roman"/>
                <w:sz w:val="16"/>
                <w:szCs w:val="16"/>
              </w:rPr>
              <w:t>n</w:t>
            </w:r>
            <w:r w:rsidRPr="00E51296">
              <w:rPr>
                <w:rFonts w:ascii="Times New Roman" w:eastAsia="宋体" w:hAnsi="Times New Roman" w:cs="Times New Roman"/>
                <w:sz w:val="16"/>
                <w:szCs w:val="16"/>
                <w:vertAlign w:val="subscript"/>
              </w:rPr>
              <w:t>0</w:t>
            </w:r>
          </w:p>
        </w:tc>
        <w:tc>
          <w:tcPr>
            <w:tcW w:w="567" w:type="dxa"/>
            <w:tcBorders>
              <w:top w:val="single" w:sz="4" w:space="0" w:color="auto"/>
              <w:left w:val="single" w:sz="4" w:space="0" w:color="auto"/>
              <w:bottom w:val="single" w:sz="4" w:space="0" w:color="auto"/>
              <w:right w:val="single" w:sz="4" w:space="0" w:color="auto"/>
            </w:tcBorders>
          </w:tcPr>
          <w:p w14:paraId="2073D3C4" w14:textId="45C21C34" w:rsidR="00BB5BE3" w:rsidRPr="00E51296" w:rsidRDefault="00BB5BE3" w:rsidP="00583582">
            <w:pPr>
              <w:widowControl/>
              <w:adjustRightInd w:val="0"/>
              <w:snapToGrid w:val="0"/>
              <w:spacing w:line="360" w:lineRule="auto"/>
              <w:ind w:firstLine="0"/>
              <w:jc w:val="center"/>
              <w:rPr>
                <w:sz w:val="16"/>
                <w:szCs w:val="16"/>
              </w:rPr>
            </w:pPr>
            <w:r w:rsidRPr="00E51296">
              <w:rPr>
                <w:rFonts w:ascii="Times New Roman" w:eastAsia="宋体" w:hAnsi="Times New Roman" w:cs="Times New Roman"/>
                <w:sz w:val="16"/>
                <w:szCs w:val="16"/>
              </w:rPr>
              <w:t>n</w:t>
            </w:r>
            <w:r w:rsidRPr="00E51296">
              <w:rPr>
                <w:rFonts w:ascii="Times New Roman" w:eastAsia="宋体" w:hAnsi="Times New Roman" w:cs="Times New Roman"/>
                <w:sz w:val="16"/>
                <w:szCs w:val="16"/>
                <w:vertAlign w:val="subscript"/>
              </w:rPr>
              <w:t>1</w:t>
            </w:r>
          </w:p>
        </w:tc>
        <w:tc>
          <w:tcPr>
            <w:tcW w:w="709" w:type="dxa"/>
            <w:tcBorders>
              <w:top w:val="single" w:sz="4" w:space="0" w:color="auto"/>
              <w:left w:val="single" w:sz="4" w:space="0" w:color="auto"/>
              <w:bottom w:val="single" w:sz="4" w:space="0" w:color="auto"/>
              <w:right w:val="single" w:sz="4" w:space="0" w:color="auto"/>
            </w:tcBorders>
          </w:tcPr>
          <w:p w14:paraId="374EE15F" w14:textId="3B3F1569" w:rsidR="00BB5BE3" w:rsidRPr="00E51296" w:rsidRDefault="00BB5BE3" w:rsidP="00583582">
            <w:pPr>
              <w:widowControl/>
              <w:adjustRightInd w:val="0"/>
              <w:snapToGrid w:val="0"/>
              <w:spacing w:line="360" w:lineRule="auto"/>
              <w:ind w:firstLine="0"/>
              <w:jc w:val="center"/>
              <w:rPr>
                <w:rFonts w:ascii="Times New Roman" w:eastAsia="宋体" w:hAnsi="Times New Roman" w:cs="Times New Roman"/>
                <w:sz w:val="16"/>
                <w:szCs w:val="16"/>
              </w:rPr>
            </w:pPr>
            <w:r w:rsidRPr="00E51296">
              <w:rPr>
                <w:rFonts w:ascii="Times New Roman" w:eastAsia="宋体" w:hAnsi="Times New Roman" w:cs="Times New Roman"/>
                <w:sz w:val="16"/>
                <w:szCs w:val="16"/>
              </w:rPr>
              <w:t>x</w:t>
            </w:r>
          </w:p>
        </w:tc>
        <w:tc>
          <w:tcPr>
            <w:tcW w:w="850" w:type="dxa"/>
            <w:tcBorders>
              <w:top w:val="single" w:sz="4" w:space="0" w:color="auto"/>
              <w:left w:val="single" w:sz="4" w:space="0" w:color="auto"/>
              <w:bottom w:val="single" w:sz="4" w:space="0" w:color="auto"/>
            </w:tcBorders>
          </w:tcPr>
          <w:p w14:paraId="22D5F9C1" w14:textId="33E526EF" w:rsidR="00BB5BE3" w:rsidRPr="00E51296" w:rsidRDefault="00BB5BE3" w:rsidP="00583582">
            <w:pPr>
              <w:widowControl/>
              <w:adjustRightInd w:val="0"/>
              <w:snapToGrid w:val="0"/>
              <w:spacing w:line="360" w:lineRule="auto"/>
              <w:ind w:firstLine="0"/>
              <w:jc w:val="center"/>
              <w:rPr>
                <w:sz w:val="16"/>
                <w:szCs w:val="16"/>
              </w:rPr>
            </w:pPr>
            <w:bookmarkStart w:id="18" w:name="OLE_LINK57"/>
            <w:bookmarkStart w:id="19" w:name="OLE_LINK58"/>
            <w:r w:rsidRPr="00E51296">
              <w:rPr>
                <w:rFonts w:ascii="Times New Roman" w:eastAsia="宋体" w:hAnsi="Times New Roman" w:cs="Times New Roman"/>
                <w:sz w:val="16"/>
                <w:szCs w:val="16"/>
              </w:rPr>
              <w:t>Rs</w:t>
            </w:r>
            <w:bookmarkEnd w:id="18"/>
            <w:bookmarkEnd w:id="19"/>
            <w:r w:rsidRPr="00E51296">
              <w:rPr>
                <w:rFonts w:ascii="Times New Roman" w:eastAsia="宋体" w:hAnsi="Times New Roman" w:cs="Times New Roman"/>
                <w:sz w:val="16"/>
                <w:szCs w:val="16"/>
              </w:rPr>
              <w:t>(Ω/</w:t>
            </w:r>
            <w:proofErr w:type="spellStart"/>
            <w:r w:rsidRPr="00E51296">
              <w:rPr>
                <w:rFonts w:ascii="Times New Roman" w:eastAsia="宋体" w:hAnsi="Times New Roman" w:cs="Times New Roman"/>
                <w:sz w:val="16"/>
                <w:szCs w:val="16"/>
              </w:rPr>
              <w:t>sq</w:t>
            </w:r>
            <w:proofErr w:type="spellEnd"/>
            <w:r w:rsidRPr="00E51296">
              <w:rPr>
                <w:rFonts w:ascii="Times New Roman" w:eastAsia="宋体" w:hAnsi="Times New Roman" w:cs="Times New Roman"/>
                <w:sz w:val="16"/>
                <w:szCs w:val="16"/>
              </w:rPr>
              <w:t>)</w:t>
            </w:r>
          </w:p>
        </w:tc>
      </w:tr>
      <w:tr w:rsidR="00BB5BE3" w:rsidRPr="00DD7EA6" w14:paraId="08D746A8" w14:textId="41344A64" w:rsidTr="00BF49AC">
        <w:trPr>
          <w:trHeight w:val="101"/>
          <w:jc w:val="center"/>
        </w:trPr>
        <w:tc>
          <w:tcPr>
            <w:tcW w:w="992" w:type="dxa"/>
            <w:tcBorders>
              <w:top w:val="single" w:sz="4" w:space="0" w:color="auto"/>
              <w:bottom w:val="single" w:sz="4" w:space="0" w:color="auto"/>
              <w:right w:val="single" w:sz="4" w:space="0" w:color="auto"/>
            </w:tcBorders>
          </w:tcPr>
          <w:p w14:paraId="18A587F4" w14:textId="26144400" w:rsidR="00BB5BE3" w:rsidRPr="00DD7EA6" w:rsidRDefault="00BB5BE3" w:rsidP="00583582">
            <w:pPr>
              <w:adjustRightInd w:val="0"/>
              <w:snapToGrid w:val="0"/>
              <w:spacing w:line="360" w:lineRule="auto"/>
              <w:ind w:firstLine="0"/>
              <w:jc w:val="center"/>
              <w:rPr>
                <w:rFonts w:ascii="Times New Roman" w:eastAsia="宋体" w:hAnsi="Times New Roman" w:cs="Times New Roman"/>
                <w:sz w:val="18"/>
                <w:szCs w:val="20"/>
              </w:rPr>
            </w:pPr>
            <w:r w:rsidRPr="00DD7EA6">
              <w:rPr>
                <w:rFonts w:ascii="Times New Roman" w:eastAsia="宋体" w:hAnsi="Times New Roman" w:cs="Times New Roman"/>
                <w:sz w:val="18"/>
                <w:szCs w:val="20"/>
              </w:rPr>
              <w:t>Ranges</w:t>
            </w:r>
          </w:p>
        </w:tc>
        <w:tc>
          <w:tcPr>
            <w:tcW w:w="709" w:type="dxa"/>
            <w:tcBorders>
              <w:top w:val="single" w:sz="4" w:space="0" w:color="auto"/>
              <w:left w:val="single" w:sz="4" w:space="0" w:color="auto"/>
              <w:bottom w:val="single" w:sz="4" w:space="0" w:color="auto"/>
              <w:right w:val="single" w:sz="4" w:space="0" w:color="auto"/>
            </w:tcBorders>
          </w:tcPr>
          <w:p w14:paraId="215D6692" w14:textId="30EA74C9" w:rsidR="00BB5BE3" w:rsidRPr="00143B37" w:rsidRDefault="00B757AE" w:rsidP="00583582">
            <w:pPr>
              <w:adjustRightInd w:val="0"/>
              <w:snapToGrid w:val="0"/>
              <w:spacing w:line="360" w:lineRule="auto"/>
              <w:ind w:firstLine="0"/>
              <w:jc w:val="center"/>
              <w:rPr>
                <w:rFonts w:ascii="Times New Roman" w:eastAsia="宋体" w:hAnsi="Times New Roman" w:cs="Times New Roman"/>
                <w:sz w:val="16"/>
                <w:szCs w:val="20"/>
              </w:rPr>
            </w:pPr>
            <w:r w:rsidRPr="00143B37">
              <w:rPr>
                <w:rFonts w:ascii="Times New Roman" w:eastAsia="宋体" w:hAnsi="Times New Roman" w:cs="Times New Roman"/>
                <w:sz w:val="16"/>
                <w:szCs w:val="20"/>
              </w:rPr>
              <w:t>3</w:t>
            </w:r>
            <w:r w:rsidR="00BB5BE3" w:rsidRPr="00143B37">
              <w:rPr>
                <w:rFonts w:ascii="Times New Roman" w:eastAsia="宋体" w:hAnsi="Times New Roman" w:cs="Times New Roman" w:hint="eastAsia"/>
                <w:sz w:val="16"/>
                <w:szCs w:val="20"/>
              </w:rPr>
              <w:t>0-</w:t>
            </w:r>
            <w:r w:rsidR="00BB5BE3" w:rsidRPr="00143B37">
              <w:rPr>
                <w:rFonts w:ascii="Times New Roman" w:eastAsia="宋体" w:hAnsi="Times New Roman" w:cs="Times New Roman"/>
                <w:sz w:val="16"/>
                <w:szCs w:val="20"/>
              </w:rPr>
              <w:t>6</w:t>
            </w:r>
            <w:r w:rsidR="00BB5BE3" w:rsidRPr="00143B37">
              <w:rPr>
                <w:rFonts w:ascii="Times New Roman" w:eastAsia="宋体" w:hAnsi="Times New Roman" w:cs="Times New Roman" w:hint="eastAsia"/>
                <w:sz w:val="16"/>
                <w:szCs w:val="20"/>
              </w:rPr>
              <w:t>0</w:t>
            </w:r>
          </w:p>
        </w:tc>
        <w:tc>
          <w:tcPr>
            <w:tcW w:w="709" w:type="dxa"/>
            <w:tcBorders>
              <w:top w:val="single" w:sz="4" w:space="0" w:color="auto"/>
              <w:left w:val="single" w:sz="4" w:space="0" w:color="auto"/>
              <w:bottom w:val="single" w:sz="4" w:space="0" w:color="auto"/>
              <w:right w:val="single" w:sz="4" w:space="0" w:color="auto"/>
            </w:tcBorders>
          </w:tcPr>
          <w:p w14:paraId="1734BB18" w14:textId="65DA3B06" w:rsidR="00BB5BE3" w:rsidRPr="00143B37" w:rsidRDefault="00B757AE" w:rsidP="00583582">
            <w:pPr>
              <w:adjustRightInd w:val="0"/>
              <w:snapToGrid w:val="0"/>
              <w:spacing w:line="360" w:lineRule="auto"/>
              <w:ind w:firstLine="0"/>
              <w:jc w:val="center"/>
              <w:rPr>
                <w:rFonts w:ascii="Times New Roman" w:eastAsia="宋体" w:hAnsi="Times New Roman" w:cs="Times New Roman"/>
                <w:sz w:val="16"/>
                <w:szCs w:val="20"/>
              </w:rPr>
            </w:pPr>
            <w:r w:rsidRPr="00143B37">
              <w:rPr>
                <w:rFonts w:ascii="Times New Roman" w:eastAsia="宋体" w:hAnsi="Times New Roman" w:cs="Times New Roman"/>
                <w:sz w:val="16"/>
                <w:szCs w:val="20"/>
              </w:rPr>
              <w:t>8</w:t>
            </w:r>
            <w:r w:rsidR="00BB5BE3" w:rsidRPr="00143B37">
              <w:rPr>
                <w:rFonts w:ascii="Times New Roman" w:eastAsia="宋体" w:hAnsi="Times New Roman" w:cs="Times New Roman" w:hint="eastAsia"/>
                <w:sz w:val="16"/>
                <w:szCs w:val="20"/>
              </w:rPr>
              <w:t>-1</w:t>
            </w:r>
            <w:r w:rsidR="00BB5BE3" w:rsidRPr="00143B37">
              <w:rPr>
                <w:rFonts w:ascii="Times New Roman" w:eastAsia="宋体" w:hAnsi="Times New Roman" w:cs="Times New Roman"/>
                <w:sz w:val="16"/>
                <w:szCs w:val="20"/>
              </w:rPr>
              <w:t>6</w:t>
            </w:r>
          </w:p>
        </w:tc>
        <w:tc>
          <w:tcPr>
            <w:tcW w:w="708" w:type="dxa"/>
            <w:tcBorders>
              <w:top w:val="single" w:sz="4" w:space="0" w:color="auto"/>
              <w:bottom w:val="single" w:sz="4" w:space="0" w:color="auto"/>
              <w:right w:val="single" w:sz="4" w:space="0" w:color="auto"/>
            </w:tcBorders>
          </w:tcPr>
          <w:p w14:paraId="5CFA4934" w14:textId="17538362" w:rsidR="00BB5BE3" w:rsidRPr="00143B37" w:rsidRDefault="00B757AE" w:rsidP="00583582">
            <w:pPr>
              <w:widowControl/>
              <w:adjustRightInd w:val="0"/>
              <w:snapToGrid w:val="0"/>
              <w:spacing w:line="360" w:lineRule="auto"/>
              <w:ind w:firstLine="0"/>
              <w:jc w:val="center"/>
              <w:rPr>
                <w:rFonts w:ascii="Times New Roman" w:eastAsia="宋体" w:hAnsi="Times New Roman" w:cs="Times New Roman"/>
                <w:sz w:val="16"/>
                <w:szCs w:val="20"/>
              </w:rPr>
            </w:pPr>
            <w:r w:rsidRPr="00143B37">
              <w:rPr>
                <w:rFonts w:ascii="Times New Roman" w:eastAsia="宋体" w:hAnsi="Times New Roman" w:cs="Times New Roman"/>
                <w:sz w:val="16"/>
                <w:szCs w:val="20"/>
              </w:rPr>
              <w:t>3</w:t>
            </w:r>
            <w:r w:rsidR="00BB5BE3" w:rsidRPr="00143B37">
              <w:rPr>
                <w:rFonts w:ascii="Times New Roman" w:eastAsia="宋体" w:hAnsi="Times New Roman" w:cs="Times New Roman" w:hint="eastAsia"/>
                <w:sz w:val="16"/>
                <w:szCs w:val="20"/>
              </w:rPr>
              <w:t>0-</w:t>
            </w:r>
            <w:r w:rsidR="00BB5BE3" w:rsidRPr="00143B37">
              <w:rPr>
                <w:rFonts w:ascii="Times New Roman" w:eastAsia="宋体" w:hAnsi="Times New Roman" w:cs="Times New Roman"/>
                <w:sz w:val="16"/>
                <w:szCs w:val="20"/>
              </w:rPr>
              <w:t>6</w:t>
            </w:r>
            <w:r w:rsidR="00BB5BE3" w:rsidRPr="00143B37">
              <w:rPr>
                <w:rFonts w:ascii="Times New Roman" w:eastAsia="宋体" w:hAnsi="Times New Roman" w:cs="Times New Roman" w:hint="eastAsia"/>
                <w:sz w:val="16"/>
                <w:szCs w:val="20"/>
              </w:rPr>
              <w:t>0</w:t>
            </w:r>
          </w:p>
        </w:tc>
        <w:tc>
          <w:tcPr>
            <w:tcW w:w="709" w:type="dxa"/>
            <w:vMerge w:val="restart"/>
            <w:tcBorders>
              <w:top w:val="single" w:sz="4" w:space="0" w:color="auto"/>
              <w:left w:val="single" w:sz="4" w:space="0" w:color="auto"/>
              <w:right w:val="single" w:sz="4" w:space="0" w:color="auto"/>
            </w:tcBorders>
          </w:tcPr>
          <w:p w14:paraId="4B52BBB1" w14:textId="2597A5B4" w:rsidR="00BB5BE3" w:rsidRPr="00DD7EA6" w:rsidRDefault="00BB5BE3" w:rsidP="00583582">
            <w:pPr>
              <w:widowControl/>
              <w:adjustRightInd w:val="0"/>
              <w:snapToGrid w:val="0"/>
              <w:spacing w:line="360" w:lineRule="auto"/>
              <w:ind w:firstLine="0"/>
              <w:jc w:val="center"/>
              <w:rPr>
                <w:rFonts w:ascii="Times New Roman" w:eastAsia="宋体" w:hAnsi="Times New Roman" w:cs="Times New Roman"/>
                <w:sz w:val="18"/>
                <w:szCs w:val="20"/>
              </w:rPr>
            </w:pPr>
            <w:r w:rsidRPr="00DD7EA6">
              <w:rPr>
                <w:rFonts w:ascii="Times New Roman" w:eastAsia="宋体" w:hAnsi="Times New Roman" w:cs="Times New Roman" w:hint="eastAsia"/>
                <w:sz w:val="16"/>
                <w:szCs w:val="18"/>
              </w:rPr>
              <w:t>3</w:t>
            </w:r>
            <w:r w:rsidRPr="00DD7EA6">
              <w:rPr>
                <w:rFonts w:ascii="Times New Roman" w:eastAsia="宋体" w:hAnsi="Times New Roman" w:cs="Times New Roman"/>
                <w:sz w:val="16"/>
                <w:szCs w:val="18"/>
              </w:rPr>
              <w:t>0</w:t>
            </w:r>
          </w:p>
        </w:tc>
        <w:tc>
          <w:tcPr>
            <w:tcW w:w="709" w:type="dxa"/>
            <w:tcBorders>
              <w:top w:val="single" w:sz="4" w:space="0" w:color="auto"/>
              <w:left w:val="single" w:sz="4" w:space="0" w:color="auto"/>
              <w:bottom w:val="single" w:sz="4" w:space="0" w:color="auto"/>
              <w:right w:val="single" w:sz="4" w:space="0" w:color="auto"/>
            </w:tcBorders>
          </w:tcPr>
          <w:p w14:paraId="6A2E2678" w14:textId="52F4429B"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1-3</w:t>
            </w:r>
          </w:p>
        </w:tc>
        <w:tc>
          <w:tcPr>
            <w:tcW w:w="709" w:type="dxa"/>
            <w:tcBorders>
              <w:top w:val="single" w:sz="4" w:space="0" w:color="auto"/>
              <w:left w:val="single" w:sz="4" w:space="0" w:color="auto"/>
              <w:bottom w:val="single" w:sz="4" w:space="0" w:color="auto"/>
              <w:right w:val="single" w:sz="4" w:space="0" w:color="auto"/>
            </w:tcBorders>
          </w:tcPr>
          <w:p w14:paraId="0786C48E" w14:textId="70153E6A"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0.</w:t>
            </w:r>
            <w:r w:rsidRPr="00DD7EA6">
              <w:rPr>
                <w:rFonts w:ascii="Times New Roman" w:eastAsia="宋体" w:hAnsi="Times New Roman" w:cs="Times New Roman" w:hint="eastAsia"/>
                <w:sz w:val="16"/>
                <w:szCs w:val="18"/>
              </w:rPr>
              <w:t>1</w:t>
            </w:r>
            <w:r w:rsidRPr="00DD7EA6">
              <w:rPr>
                <w:rFonts w:ascii="Times New Roman" w:eastAsia="宋体" w:hAnsi="Times New Roman" w:cs="Times New Roman"/>
                <w:sz w:val="16"/>
                <w:szCs w:val="18"/>
              </w:rPr>
              <w:t>-0.2</w:t>
            </w:r>
            <w:r w:rsidRPr="00DD7EA6">
              <w:rPr>
                <w:rFonts w:ascii="Times New Roman" w:eastAsia="宋体" w:hAnsi="Times New Roman" w:cs="Times New Roman" w:hint="eastAsia"/>
                <w:sz w:val="16"/>
                <w:szCs w:val="18"/>
              </w:rPr>
              <w:t>5</w:t>
            </w:r>
          </w:p>
        </w:tc>
        <w:tc>
          <w:tcPr>
            <w:tcW w:w="708" w:type="dxa"/>
            <w:tcBorders>
              <w:top w:val="single" w:sz="4" w:space="0" w:color="auto"/>
              <w:left w:val="single" w:sz="4" w:space="0" w:color="auto"/>
              <w:bottom w:val="single" w:sz="4" w:space="0" w:color="auto"/>
              <w:right w:val="single" w:sz="4" w:space="0" w:color="auto"/>
            </w:tcBorders>
          </w:tcPr>
          <w:p w14:paraId="582F31D5" w14:textId="7A084B69"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0.</w:t>
            </w:r>
            <w:r w:rsidRPr="00DD7EA6">
              <w:rPr>
                <w:rFonts w:ascii="Times New Roman" w:eastAsia="宋体" w:hAnsi="Times New Roman" w:cs="Times New Roman" w:hint="eastAsia"/>
                <w:sz w:val="16"/>
                <w:szCs w:val="18"/>
              </w:rPr>
              <w:t>05</w:t>
            </w:r>
            <w:r w:rsidRPr="00DD7EA6">
              <w:rPr>
                <w:rFonts w:ascii="Times New Roman" w:eastAsia="宋体" w:hAnsi="Times New Roman" w:cs="Times New Roman"/>
                <w:sz w:val="16"/>
                <w:szCs w:val="18"/>
              </w:rPr>
              <w:t>-0.</w:t>
            </w:r>
            <w:r w:rsidRPr="00DD7EA6">
              <w:rPr>
                <w:rFonts w:ascii="Times New Roman" w:eastAsia="宋体" w:hAnsi="Times New Roman" w:cs="Times New Roman" w:hint="eastAsia"/>
                <w:sz w:val="16"/>
                <w:szCs w:val="18"/>
              </w:rPr>
              <w:t>25</w:t>
            </w:r>
          </w:p>
        </w:tc>
        <w:tc>
          <w:tcPr>
            <w:tcW w:w="709" w:type="dxa"/>
            <w:tcBorders>
              <w:top w:val="single" w:sz="4" w:space="0" w:color="auto"/>
              <w:left w:val="single" w:sz="4" w:space="0" w:color="auto"/>
              <w:bottom w:val="single" w:sz="4" w:space="0" w:color="auto"/>
              <w:right w:val="single" w:sz="4" w:space="0" w:color="auto"/>
            </w:tcBorders>
          </w:tcPr>
          <w:p w14:paraId="0E16C7C1" w14:textId="4A88F38E"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15-50</w:t>
            </w:r>
          </w:p>
        </w:tc>
        <w:tc>
          <w:tcPr>
            <w:tcW w:w="567" w:type="dxa"/>
            <w:tcBorders>
              <w:top w:val="single" w:sz="4" w:space="0" w:color="auto"/>
              <w:left w:val="single" w:sz="4" w:space="0" w:color="auto"/>
              <w:bottom w:val="single" w:sz="4" w:space="0" w:color="auto"/>
              <w:right w:val="single" w:sz="4" w:space="0" w:color="auto"/>
            </w:tcBorders>
          </w:tcPr>
          <w:p w14:paraId="1AFA0065" w14:textId="02F4655B"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3-10</w:t>
            </w:r>
          </w:p>
        </w:tc>
        <w:tc>
          <w:tcPr>
            <w:tcW w:w="709" w:type="dxa"/>
            <w:tcBorders>
              <w:top w:val="single" w:sz="4" w:space="0" w:color="auto"/>
              <w:left w:val="single" w:sz="4" w:space="0" w:color="auto"/>
              <w:bottom w:val="single" w:sz="4" w:space="0" w:color="auto"/>
              <w:right w:val="single" w:sz="4" w:space="0" w:color="auto"/>
            </w:tcBorders>
          </w:tcPr>
          <w:p w14:paraId="7F722A2F" w14:textId="7E252A64" w:rsidR="00BB5BE3" w:rsidRPr="00DD7EA6" w:rsidRDefault="00BB5BE3" w:rsidP="00583582">
            <w:pPr>
              <w:widowControl/>
              <w:adjustRightInd w:val="0"/>
              <w:snapToGrid w:val="0"/>
              <w:spacing w:line="360" w:lineRule="auto"/>
              <w:ind w:firstLine="0"/>
              <w:jc w:val="center"/>
              <w:rPr>
                <w:rFonts w:ascii="Times New Roman" w:eastAsia="宋体" w:hAnsi="Times New Roman" w:cs="Times New Roman"/>
                <w:sz w:val="16"/>
                <w:szCs w:val="18"/>
              </w:rPr>
            </w:pPr>
            <w:r w:rsidRPr="00DD7EA6">
              <w:rPr>
                <w:rFonts w:ascii="Times New Roman" w:eastAsia="宋体" w:hAnsi="Times New Roman" w:cs="Times New Roman"/>
                <w:sz w:val="16"/>
                <w:szCs w:val="18"/>
              </w:rPr>
              <w:t>0-1</w:t>
            </w:r>
          </w:p>
        </w:tc>
        <w:tc>
          <w:tcPr>
            <w:tcW w:w="850" w:type="dxa"/>
            <w:vMerge w:val="restart"/>
            <w:tcBorders>
              <w:top w:val="single" w:sz="4" w:space="0" w:color="auto"/>
              <w:left w:val="single" w:sz="4" w:space="0" w:color="auto"/>
            </w:tcBorders>
          </w:tcPr>
          <w:p w14:paraId="59F2969D" w14:textId="385B56FF" w:rsidR="00BB5BE3" w:rsidRPr="00DD7EA6" w:rsidRDefault="00143B37" w:rsidP="00583582">
            <w:pPr>
              <w:widowControl/>
              <w:adjustRightInd w:val="0"/>
              <w:snapToGrid w:val="0"/>
              <w:spacing w:line="360" w:lineRule="auto"/>
              <w:ind w:firstLine="0"/>
              <w:jc w:val="center"/>
              <w:rPr>
                <w:sz w:val="20"/>
              </w:rPr>
            </w:pPr>
            <w:r>
              <w:rPr>
                <w:rFonts w:ascii="Times New Roman" w:hAnsi="Times New Roman" w:cs="Times New Roman"/>
                <w:sz w:val="16"/>
                <w:szCs w:val="18"/>
              </w:rPr>
              <w:t>1.1</w:t>
            </w:r>
          </w:p>
        </w:tc>
      </w:tr>
      <w:tr w:rsidR="00BB5BE3" w:rsidRPr="00DD7EA6" w14:paraId="135A35E7" w14:textId="59C95824" w:rsidTr="00BF49AC">
        <w:trPr>
          <w:trHeight w:val="101"/>
          <w:jc w:val="center"/>
        </w:trPr>
        <w:tc>
          <w:tcPr>
            <w:tcW w:w="992" w:type="dxa"/>
            <w:tcBorders>
              <w:top w:val="single" w:sz="4" w:space="0" w:color="auto"/>
              <w:bottom w:val="single" w:sz="4" w:space="0" w:color="auto"/>
              <w:right w:val="single" w:sz="4" w:space="0" w:color="auto"/>
            </w:tcBorders>
          </w:tcPr>
          <w:p w14:paraId="707372E3" w14:textId="044890F4" w:rsidR="00BB5BE3" w:rsidRPr="00DD7EA6" w:rsidRDefault="00BB5BE3" w:rsidP="00583582">
            <w:pPr>
              <w:adjustRightInd w:val="0"/>
              <w:snapToGrid w:val="0"/>
              <w:spacing w:line="360" w:lineRule="auto"/>
              <w:ind w:firstLine="0"/>
              <w:jc w:val="center"/>
              <w:rPr>
                <w:rFonts w:ascii="Times New Roman" w:eastAsia="宋体" w:hAnsi="Times New Roman" w:cs="Times New Roman"/>
                <w:sz w:val="18"/>
                <w:szCs w:val="20"/>
              </w:rPr>
            </w:pPr>
            <w:r w:rsidRPr="00DD7EA6">
              <w:rPr>
                <w:rFonts w:ascii="Times New Roman" w:eastAsia="宋体" w:hAnsi="Times New Roman" w:cs="Times New Roman"/>
                <w:sz w:val="18"/>
                <w:szCs w:val="20"/>
              </w:rPr>
              <w:t>GA</w:t>
            </w:r>
          </w:p>
        </w:tc>
        <w:tc>
          <w:tcPr>
            <w:tcW w:w="709" w:type="dxa"/>
            <w:tcBorders>
              <w:top w:val="single" w:sz="4" w:space="0" w:color="auto"/>
              <w:left w:val="single" w:sz="4" w:space="0" w:color="auto"/>
              <w:bottom w:val="single" w:sz="4" w:space="0" w:color="auto"/>
              <w:right w:val="single" w:sz="4" w:space="0" w:color="auto"/>
            </w:tcBorders>
          </w:tcPr>
          <w:p w14:paraId="180B5305" w14:textId="123B7834" w:rsidR="00BB5BE3" w:rsidRPr="00143B37" w:rsidRDefault="00BB5BE3" w:rsidP="00583582">
            <w:pPr>
              <w:adjustRightInd w:val="0"/>
              <w:snapToGrid w:val="0"/>
              <w:spacing w:line="360" w:lineRule="auto"/>
              <w:ind w:firstLine="0"/>
              <w:jc w:val="center"/>
              <w:rPr>
                <w:rFonts w:ascii="Times New Roman" w:eastAsia="宋体" w:hAnsi="Times New Roman" w:cs="Times New Roman"/>
                <w:sz w:val="16"/>
                <w:szCs w:val="20"/>
              </w:rPr>
            </w:pPr>
            <w:r w:rsidRPr="00143B37">
              <w:rPr>
                <w:rFonts w:ascii="Times New Roman" w:eastAsia="宋体" w:hAnsi="Times New Roman" w:cs="Times New Roman"/>
                <w:sz w:val="16"/>
                <w:szCs w:val="20"/>
              </w:rPr>
              <w:t>50.36</w:t>
            </w:r>
          </w:p>
        </w:tc>
        <w:tc>
          <w:tcPr>
            <w:tcW w:w="709" w:type="dxa"/>
            <w:tcBorders>
              <w:top w:val="single" w:sz="4" w:space="0" w:color="auto"/>
              <w:left w:val="single" w:sz="4" w:space="0" w:color="auto"/>
              <w:bottom w:val="single" w:sz="4" w:space="0" w:color="auto"/>
              <w:right w:val="single" w:sz="4" w:space="0" w:color="auto"/>
            </w:tcBorders>
          </w:tcPr>
          <w:p w14:paraId="057CB7AB" w14:textId="5828937E" w:rsidR="00BB5BE3" w:rsidRPr="00143B37" w:rsidRDefault="00BB5BE3" w:rsidP="00583582">
            <w:pPr>
              <w:adjustRightInd w:val="0"/>
              <w:snapToGrid w:val="0"/>
              <w:spacing w:line="360" w:lineRule="auto"/>
              <w:ind w:firstLine="0"/>
              <w:jc w:val="center"/>
              <w:rPr>
                <w:rFonts w:ascii="Times New Roman" w:eastAsia="宋体" w:hAnsi="Times New Roman" w:cs="Times New Roman"/>
                <w:sz w:val="16"/>
                <w:szCs w:val="20"/>
              </w:rPr>
            </w:pPr>
            <w:r w:rsidRPr="00143B37">
              <w:rPr>
                <w:rFonts w:ascii="Times New Roman" w:eastAsia="宋体" w:hAnsi="Times New Roman" w:cs="Times New Roman"/>
                <w:sz w:val="16"/>
                <w:szCs w:val="20"/>
              </w:rPr>
              <w:t>11.93</w:t>
            </w:r>
          </w:p>
        </w:tc>
        <w:tc>
          <w:tcPr>
            <w:tcW w:w="708" w:type="dxa"/>
            <w:tcBorders>
              <w:top w:val="single" w:sz="4" w:space="0" w:color="auto"/>
              <w:left w:val="single" w:sz="4" w:space="0" w:color="auto"/>
              <w:bottom w:val="single" w:sz="4" w:space="0" w:color="auto"/>
            </w:tcBorders>
          </w:tcPr>
          <w:p w14:paraId="1C9ECE3A" w14:textId="3E0DF45D" w:rsidR="00BB5BE3" w:rsidRPr="00143B37" w:rsidRDefault="00BB5BE3" w:rsidP="00583582">
            <w:pPr>
              <w:adjustRightInd w:val="0"/>
              <w:snapToGrid w:val="0"/>
              <w:spacing w:line="360" w:lineRule="auto"/>
              <w:ind w:firstLine="0"/>
              <w:jc w:val="center"/>
              <w:rPr>
                <w:rFonts w:ascii="Times New Roman" w:eastAsia="宋体" w:hAnsi="Times New Roman" w:cs="Times New Roman"/>
                <w:sz w:val="16"/>
                <w:szCs w:val="20"/>
              </w:rPr>
            </w:pPr>
            <w:r w:rsidRPr="00143B37">
              <w:rPr>
                <w:rFonts w:ascii="Times New Roman" w:eastAsia="宋体" w:hAnsi="Times New Roman" w:cs="Times New Roman"/>
                <w:sz w:val="16"/>
                <w:szCs w:val="20"/>
              </w:rPr>
              <w:t>48.87</w:t>
            </w:r>
          </w:p>
        </w:tc>
        <w:tc>
          <w:tcPr>
            <w:tcW w:w="709" w:type="dxa"/>
            <w:vMerge/>
            <w:tcBorders>
              <w:left w:val="single" w:sz="4" w:space="0" w:color="auto"/>
              <w:right w:val="single" w:sz="4" w:space="0" w:color="auto"/>
            </w:tcBorders>
          </w:tcPr>
          <w:p w14:paraId="0EFCDA3C" w14:textId="77777777" w:rsidR="00BB5BE3" w:rsidRPr="00DD7EA6" w:rsidRDefault="00BB5BE3" w:rsidP="00583582">
            <w:pPr>
              <w:adjustRightInd w:val="0"/>
              <w:snapToGrid w:val="0"/>
              <w:spacing w:line="360" w:lineRule="auto"/>
              <w:ind w:firstLine="0"/>
              <w:jc w:val="center"/>
              <w:rPr>
                <w:rFonts w:ascii="Times New Roman" w:eastAsia="宋体" w:hAnsi="Times New Roman" w:cs="Times New Roman"/>
                <w:sz w:val="18"/>
                <w:szCs w:val="20"/>
              </w:rPr>
            </w:pPr>
          </w:p>
        </w:tc>
        <w:tc>
          <w:tcPr>
            <w:tcW w:w="709" w:type="dxa"/>
            <w:tcBorders>
              <w:top w:val="single" w:sz="4" w:space="0" w:color="auto"/>
              <w:left w:val="single" w:sz="4" w:space="0" w:color="auto"/>
              <w:bottom w:val="single" w:sz="4" w:space="0" w:color="auto"/>
              <w:right w:val="single" w:sz="4" w:space="0" w:color="auto"/>
            </w:tcBorders>
          </w:tcPr>
          <w:p w14:paraId="1BFB669A" w14:textId="54DAAD48"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2.724</w:t>
            </w:r>
          </w:p>
        </w:tc>
        <w:tc>
          <w:tcPr>
            <w:tcW w:w="709" w:type="dxa"/>
            <w:tcBorders>
              <w:top w:val="single" w:sz="4" w:space="0" w:color="auto"/>
              <w:left w:val="single" w:sz="4" w:space="0" w:color="auto"/>
              <w:bottom w:val="single" w:sz="4" w:space="0" w:color="auto"/>
              <w:right w:val="single" w:sz="4" w:space="0" w:color="auto"/>
            </w:tcBorders>
          </w:tcPr>
          <w:p w14:paraId="169BD7BF" w14:textId="64367CFE"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0.138</w:t>
            </w:r>
          </w:p>
        </w:tc>
        <w:tc>
          <w:tcPr>
            <w:tcW w:w="708" w:type="dxa"/>
            <w:tcBorders>
              <w:top w:val="single" w:sz="4" w:space="0" w:color="auto"/>
              <w:left w:val="single" w:sz="4" w:space="0" w:color="auto"/>
              <w:bottom w:val="single" w:sz="4" w:space="0" w:color="auto"/>
              <w:right w:val="single" w:sz="4" w:space="0" w:color="auto"/>
            </w:tcBorders>
          </w:tcPr>
          <w:p w14:paraId="73B07DE5" w14:textId="19661450"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0.208</w:t>
            </w:r>
          </w:p>
        </w:tc>
        <w:tc>
          <w:tcPr>
            <w:tcW w:w="709" w:type="dxa"/>
            <w:tcBorders>
              <w:top w:val="single" w:sz="4" w:space="0" w:color="auto"/>
              <w:left w:val="single" w:sz="4" w:space="0" w:color="auto"/>
              <w:bottom w:val="single" w:sz="4" w:space="0" w:color="auto"/>
              <w:right w:val="single" w:sz="4" w:space="0" w:color="auto"/>
            </w:tcBorders>
          </w:tcPr>
          <w:p w14:paraId="17CFA793" w14:textId="6F134F0A"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46.21</w:t>
            </w:r>
          </w:p>
        </w:tc>
        <w:tc>
          <w:tcPr>
            <w:tcW w:w="567" w:type="dxa"/>
            <w:tcBorders>
              <w:top w:val="single" w:sz="4" w:space="0" w:color="auto"/>
              <w:left w:val="single" w:sz="4" w:space="0" w:color="auto"/>
              <w:bottom w:val="single" w:sz="4" w:space="0" w:color="auto"/>
              <w:right w:val="single" w:sz="4" w:space="0" w:color="auto"/>
            </w:tcBorders>
          </w:tcPr>
          <w:p w14:paraId="145C76AA" w14:textId="52CC2E6A"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6.78</w:t>
            </w:r>
          </w:p>
        </w:tc>
        <w:tc>
          <w:tcPr>
            <w:tcW w:w="709" w:type="dxa"/>
            <w:tcBorders>
              <w:top w:val="single" w:sz="4" w:space="0" w:color="auto"/>
              <w:left w:val="single" w:sz="4" w:space="0" w:color="auto"/>
              <w:bottom w:val="single" w:sz="4" w:space="0" w:color="auto"/>
              <w:right w:val="single" w:sz="4" w:space="0" w:color="auto"/>
            </w:tcBorders>
          </w:tcPr>
          <w:p w14:paraId="3A411D71" w14:textId="7E1D750A"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0.523</w:t>
            </w:r>
          </w:p>
        </w:tc>
        <w:tc>
          <w:tcPr>
            <w:tcW w:w="850" w:type="dxa"/>
            <w:vMerge/>
            <w:tcBorders>
              <w:left w:val="single" w:sz="4" w:space="0" w:color="auto"/>
            </w:tcBorders>
          </w:tcPr>
          <w:p w14:paraId="1C473BB7" w14:textId="77777777" w:rsidR="00BB5BE3" w:rsidRPr="00DD7EA6" w:rsidRDefault="00BB5BE3" w:rsidP="00583582">
            <w:pPr>
              <w:widowControl/>
              <w:adjustRightInd w:val="0"/>
              <w:snapToGrid w:val="0"/>
              <w:spacing w:line="360" w:lineRule="auto"/>
              <w:ind w:firstLine="0"/>
              <w:jc w:val="center"/>
              <w:rPr>
                <w:rFonts w:ascii="Times New Roman" w:eastAsia="宋体" w:hAnsi="Times New Roman" w:cs="Times New Roman"/>
                <w:sz w:val="16"/>
                <w:szCs w:val="18"/>
              </w:rPr>
            </w:pPr>
          </w:p>
        </w:tc>
      </w:tr>
      <w:tr w:rsidR="00BB5BE3" w:rsidRPr="00DD7EA6" w14:paraId="5946C46A" w14:textId="73CA9EC3" w:rsidTr="00BF49AC">
        <w:trPr>
          <w:trHeight w:val="101"/>
          <w:jc w:val="center"/>
        </w:trPr>
        <w:tc>
          <w:tcPr>
            <w:tcW w:w="992" w:type="dxa"/>
            <w:tcBorders>
              <w:top w:val="single" w:sz="4" w:space="0" w:color="auto"/>
              <w:bottom w:val="single" w:sz="12" w:space="0" w:color="auto"/>
              <w:right w:val="single" w:sz="4" w:space="0" w:color="auto"/>
            </w:tcBorders>
          </w:tcPr>
          <w:p w14:paraId="06D2A68E" w14:textId="0B074DFB" w:rsidR="00BB5BE3" w:rsidRPr="00DD7EA6" w:rsidRDefault="00BB5BE3" w:rsidP="00583582">
            <w:pPr>
              <w:adjustRightInd w:val="0"/>
              <w:snapToGrid w:val="0"/>
              <w:spacing w:line="360" w:lineRule="auto"/>
              <w:ind w:firstLine="0"/>
              <w:jc w:val="center"/>
              <w:rPr>
                <w:rFonts w:ascii="Times New Roman" w:eastAsia="宋体" w:hAnsi="Times New Roman" w:cs="Times New Roman"/>
                <w:sz w:val="18"/>
                <w:szCs w:val="20"/>
              </w:rPr>
            </w:pPr>
            <w:r w:rsidRPr="00DD7EA6">
              <w:rPr>
                <w:rFonts w:ascii="Times New Roman" w:eastAsia="宋体" w:hAnsi="Times New Roman" w:cs="Times New Roman"/>
                <w:sz w:val="18"/>
                <w:szCs w:val="20"/>
              </w:rPr>
              <w:t>Processed</w:t>
            </w:r>
          </w:p>
        </w:tc>
        <w:tc>
          <w:tcPr>
            <w:tcW w:w="709" w:type="dxa"/>
            <w:tcBorders>
              <w:top w:val="single" w:sz="4" w:space="0" w:color="auto"/>
              <w:left w:val="single" w:sz="4" w:space="0" w:color="auto"/>
              <w:bottom w:val="single" w:sz="12" w:space="0" w:color="auto"/>
              <w:right w:val="single" w:sz="4" w:space="0" w:color="auto"/>
            </w:tcBorders>
          </w:tcPr>
          <w:p w14:paraId="5A4C3B93" w14:textId="71150984" w:rsidR="00BB5BE3" w:rsidRPr="00143B37" w:rsidRDefault="00BB5BE3" w:rsidP="00583582">
            <w:pPr>
              <w:adjustRightInd w:val="0"/>
              <w:snapToGrid w:val="0"/>
              <w:spacing w:line="360" w:lineRule="auto"/>
              <w:ind w:firstLine="0"/>
              <w:jc w:val="center"/>
              <w:rPr>
                <w:rFonts w:ascii="Times New Roman" w:eastAsia="宋体" w:hAnsi="Times New Roman" w:cs="Times New Roman"/>
                <w:sz w:val="16"/>
                <w:szCs w:val="20"/>
              </w:rPr>
            </w:pPr>
            <w:r w:rsidRPr="00143B37">
              <w:rPr>
                <w:rFonts w:ascii="Times New Roman" w:eastAsia="宋体" w:hAnsi="Times New Roman" w:cs="Times New Roman"/>
                <w:sz w:val="16"/>
                <w:szCs w:val="20"/>
              </w:rPr>
              <w:t>50</w:t>
            </w:r>
          </w:p>
        </w:tc>
        <w:tc>
          <w:tcPr>
            <w:tcW w:w="709" w:type="dxa"/>
            <w:tcBorders>
              <w:top w:val="single" w:sz="4" w:space="0" w:color="auto"/>
              <w:left w:val="single" w:sz="4" w:space="0" w:color="auto"/>
              <w:bottom w:val="single" w:sz="12" w:space="0" w:color="auto"/>
              <w:right w:val="single" w:sz="4" w:space="0" w:color="auto"/>
            </w:tcBorders>
          </w:tcPr>
          <w:p w14:paraId="399653C4" w14:textId="05794B15" w:rsidR="00BB5BE3" w:rsidRPr="00143B37" w:rsidRDefault="00BB5BE3" w:rsidP="00583582">
            <w:pPr>
              <w:adjustRightInd w:val="0"/>
              <w:snapToGrid w:val="0"/>
              <w:spacing w:line="360" w:lineRule="auto"/>
              <w:ind w:firstLine="0"/>
              <w:jc w:val="center"/>
              <w:rPr>
                <w:rFonts w:ascii="Times New Roman" w:eastAsia="宋体" w:hAnsi="Times New Roman" w:cs="Times New Roman"/>
                <w:sz w:val="16"/>
                <w:szCs w:val="20"/>
              </w:rPr>
            </w:pPr>
            <w:r w:rsidRPr="00143B37">
              <w:rPr>
                <w:rFonts w:ascii="Times New Roman" w:eastAsia="宋体" w:hAnsi="Times New Roman" w:cs="Times New Roman" w:hint="eastAsia"/>
                <w:sz w:val="16"/>
                <w:szCs w:val="20"/>
              </w:rPr>
              <w:t>1</w:t>
            </w:r>
            <w:r w:rsidRPr="00143B37">
              <w:rPr>
                <w:rFonts w:ascii="Times New Roman" w:eastAsia="宋体" w:hAnsi="Times New Roman" w:cs="Times New Roman"/>
                <w:sz w:val="16"/>
                <w:szCs w:val="20"/>
              </w:rPr>
              <w:t>2</w:t>
            </w:r>
          </w:p>
        </w:tc>
        <w:tc>
          <w:tcPr>
            <w:tcW w:w="708" w:type="dxa"/>
            <w:tcBorders>
              <w:top w:val="single" w:sz="4" w:space="0" w:color="auto"/>
              <w:left w:val="single" w:sz="4" w:space="0" w:color="auto"/>
              <w:bottom w:val="single" w:sz="12" w:space="0" w:color="auto"/>
            </w:tcBorders>
          </w:tcPr>
          <w:p w14:paraId="5718461E" w14:textId="61A6F641" w:rsidR="00BB5BE3" w:rsidRPr="00143B37" w:rsidRDefault="00BB5BE3" w:rsidP="00583582">
            <w:pPr>
              <w:adjustRightInd w:val="0"/>
              <w:snapToGrid w:val="0"/>
              <w:spacing w:line="360" w:lineRule="auto"/>
              <w:ind w:firstLine="0"/>
              <w:jc w:val="center"/>
              <w:rPr>
                <w:rFonts w:ascii="Times New Roman" w:eastAsia="宋体" w:hAnsi="Times New Roman" w:cs="Times New Roman"/>
                <w:sz w:val="16"/>
                <w:szCs w:val="20"/>
              </w:rPr>
            </w:pPr>
            <w:r w:rsidRPr="00143B37">
              <w:rPr>
                <w:rFonts w:ascii="Times New Roman" w:eastAsia="宋体" w:hAnsi="Times New Roman" w:cs="Times New Roman"/>
                <w:sz w:val="16"/>
                <w:szCs w:val="20"/>
              </w:rPr>
              <w:t>50</w:t>
            </w:r>
          </w:p>
        </w:tc>
        <w:tc>
          <w:tcPr>
            <w:tcW w:w="709" w:type="dxa"/>
            <w:vMerge/>
            <w:tcBorders>
              <w:left w:val="single" w:sz="4" w:space="0" w:color="auto"/>
              <w:bottom w:val="single" w:sz="12" w:space="0" w:color="auto"/>
              <w:right w:val="single" w:sz="4" w:space="0" w:color="auto"/>
            </w:tcBorders>
          </w:tcPr>
          <w:p w14:paraId="42477FA3" w14:textId="77777777" w:rsidR="00BB5BE3" w:rsidRPr="00DD7EA6" w:rsidRDefault="00BB5BE3" w:rsidP="00583582">
            <w:pPr>
              <w:adjustRightInd w:val="0"/>
              <w:snapToGrid w:val="0"/>
              <w:spacing w:line="360" w:lineRule="auto"/>
              <w:ind w:firstLine="0"/>
              <w:jc w:val="center"/>
              <w:rPr>
                <w:rFonts w:ascii="Times New Roman" w:eastAsia="宋体" w:hAnsi="Times New Roman" w:cs="Times New Roman"/>
                <w:sz w:val="18"/>
                <w:szCs w:val="20"/>
              </w:rPr>
            </w:pPr>
          </w:p>
        </w:tc>
        <w:tc>
          <w:tcPr>
            <w:tcW w:w="709" w:type="dxa"/>
            <w:tcBorders>
              <w:top w:val="single" w:sz="4" w:space="0" w:color="auto"/>
              <w:left w:val="single" w:sz="4" w:space="0" w:color="auto"/>
              <w:bottom w:val="single" w:sz="12" w:space="0" w:color="auto"/>
              <w:right w:val="single" w:sz="4" w:space="0" w:color="auto"/>
            </w:tcBorders>
          </w:tcPr>
          <w:p w14:paraId="5711E494" w14:textId="5F2F6D25"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2.7</w:t>
            </w:r>
          </w:p>
        </w:tc>
        <w:tc>
          <w:tcPr>
            <w:tcW w:w="709" w:type="dxa"/>
            <w:tcBorders>
              <w:top w:val="single" w:sz="4" w:space="0" w:color="auto"/>
              <w:left w:val="single" w:sz="4" w:space="0" w:color="auto"/>
              <w:bottom w:val="single" w:sz="12" w:space="0" w:color="auto"/>
              <w:right w:val="single" w:sz="4" w:space="0" w:color="auto"/>
            </w:tcBorders>
          </w:tcPr>
          <w:p w14:paraId="647AF3E1" w14:textId="397B1F53"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0.14</w:t>
            </w:r>
          </w:p>
        </w:tc>
        <w:tc>
          <w:tcPr>
            <w:tcW w:w="708" w:type="dxa"/>
            <w:tcBorders>
              <w:top w:val="single" w:sz="4" w:space="0" w:color="auto"/>
              <w:left w:val="single" w:sz="4" w:space="0" w:color="auto"/>
              <w:bottom w:val="single" w:sz="12" w:space="0" w:color="auto"/>
              <w:right w:val="single" w:sz="4" w:space="0" w:color="auto"/>
            </w:tcBorders>
          </w:tcPr>
          <w:p w14:paraId="5BEAF114" w14:textId="436D88CC"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0.21</w:t>
            </w:r>
          </w:p>
        </w:tc>
        <w:tc>
          <w:tcPr>
            <w:tcW w:w="709" w:type="dxa"/>
            <w:tcBorders>
              <w:top w:val="single" w:sz="4" w:space="0" w:color="auto"/>
              <w:left w:val="single" w:sz="4" w:space="0" w:color="auto"/>
              <w:bottom w:val="single" w:sz="12" w:space="0" w:color="auto"/>
              <w:right w:val="single" w:sz="4" w:space="0" w:color="auto"/>
            </w:tcBorders>
          </w:tcPr>
          <w:p w14:paraId="27ACEDF8" w14:textId="45103670"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46</w:t>
            </w:r>
          </w:p>
        </w:tc>
        <w:tc>
          <w:tcPr>
            <w:tcW w:w="567" w:type="dxa"/>
            <w:tcBorders>
              <w:top w:val="single" w:sz="4" w:space="0" w:color="auto"/>
              <w:left w:val="single" w:sz="4" w:space="0" w:color="auto"/>
              <w:bottom w:val="single" w:sz="12" w:space="0" w:color="auto"/>
              <w:right w:val="single" w:sz="4" w:space="0" w:color="auto"/>
            </w:tcBorders>
          </w:tcPr>
          <w:p w14:paraId="30320661" w14:textId="1A05373D"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hint="eastAsia"/>
                <w:sz w:val="16"/>
                <w:szCs w:val="18"/>
              </w:rPr>
              <w:t>7</w:t>
            </w:r>
          </w:p>
        </w:tc>
        <w:tc>
          <w:tcPr>
            <w:tcW w:w="709" w:type="dxa"/>
            <w:tcBorders>
              <w:top w:val="single" w:sz="4" w:space="0" w:color="auto"/>
              <w:left w:val="single" w:sz="4" w:space="0" w:color="auto"/>
              <w:bottom w:val="single" w:sz="12" w:space="0" w:color="auto"/>
              <w:right w:val="single" w:sz="4" w:space="0" w:color="auto"/>
            </w:tcBorders>
          </w:tcPr>
          <w:p w14:paraId="0A2B956D" w14:textId="5524DCC0" w:rsidR="00BB5BE3" w:rsidRPr="00DD7EA6" w:rsidRDefault="00BB5BE3" w:rsidP="00583582">
            <w:pPr>
              <w:widowControl/>
              <w:adjustRightInd w:val="0"/>
              <w:snapToGrid w:val="0"/>
              <w:spacing w:line="360" w:lineRule="auto"/>
              <w:ind w:firstLine="0"/>
              <w:jc w:val="center"/>
              <w:rPr>
                <w:sz w:val="20"/>
              </w:rPr>
            </w:pPr>
            <w:r w:rsidRPr="00DD7EA6">
              <w:rPr>
                <w:rFonts w:ascii="Times New Roman" w:eastAsia="宋体" w:hAnsi="Times New Roman" w:cs="Times New Roman"/>
                <w:sz w:val="16"/>
                <w:szCs w:val="18"/>
              </w:rPr>
              <w:t>0.5</w:t>
            </w:r>
          </w:p>
        </w:tc>
        <w:tc>
          <w:tcPr>
            <w:tcW w:w="850" w:type="dxa"/>
            <w:vMerge/>
            <w:tcBorders>
              <w:left w:val="single" w:sz="4" w:space="0" w:color="auto"/>
              <w:bottom w:val="single" w:sz="12" w:space="0" w:color="auto"/>
            </w:tcBorders>
          </w:tcPr>
          <w:p w14:paraId="3F39A363" w14:textId="77777777" w:rsidR="00BB5BE3" w:rsidRPr="00DD7EA6" w:rsidRDefault="00BB5BE3" w:rsidP="00583582">
            <w:pPr>
              <w:widowControl/>
              <w:adjustRightInd w:val="0"/>
              <w:snapToGrid w:val="0"/>
              <w:spacing w:line="360" w:lineRule="auto"/>
              <w:ind w:firstLine="0"/>
              <w:jc w:val="center"/>
              <w:rPr>
                <w:rFonts w:ascii="Times New Roman" w:eastAsia="宋体" w:hAnsi="Times New Roman" w:cs="Times New Roman"/>
                <w:sz w:val="16"/>
                <w:szCs w:val="18"/>
              </w:rPr>
            </w:pPr>
          </w:p>
        </w:tc>
      </w:tr>
    </w:tbl>
    <w:p w14:paraId="0AE9F658" w14:textId="3E59663E" w:rsidR="00E60CC0" w:rsidRDefault="00E60CC0" w:rsidP="00AE7332">
      <w:pPr>
        <w:spacing w:line="360" w:lineRule="auto"/>
        <w:jc w:val="center"/>
        <w:rPr>
          <w:rFonts w:ascii="Times New Roman" w:hAnsi="Times New Roman" w:cs="Times New Roman"/>
          <w:sz w:val="18"/>
          <w:szCs w:val="20"/>
        </w:rPr>
      </w:pPr>
    </w:p>
    <w:p w14:paraId="06B42CF9" w14:textId="585ADB7F" w:rsidR="00C7539C" w:rsidRPr="00C7539C" w:rsidRDefault="00C7539C" w:rsidP="00C7539C">
      <w:pPr>
        <w:spacing w:line="360" w:lineRule="auto"/>
        <w:rPr>
          <w:rFonts w:ascii="Times New Roman" w:hAnsi="Times New Roman" w:cs="Times New Roman"/>
          <w:color w:val="FF0000"/>
          <w:sz w:val="18"/>
          <w:szCs w:val="20"/>
        </w:rPr>
      </w:pPr>
      <w:bookmarkStart w:id="20" w:name="_Hlk190276438"/>
      <w:r w:rsidRPr="00C7539C">
        <w:rPr>
          <w:rFonts w:ascii="Times New Roman" w:hAnsi="Times New Roman" w:cs="Times New Roman"/>
          <w:color w:val="FF0000"/>
          <w:sz w:val="24"/>
          <w:szCs w:val="24"/>
        </w:rPr>
        <w:t>The components in the E</w:t>
      </w:r>
      <w:r w:rsidR="00D775B6">
        <w:rPr>
          <w:rFonts w:ascii="Times New Roman" w:hAnsi="Times New Roman" w:cs="Times New Roman"/>
          <w:color w:val="FF0000"/>
          <w:sz w:val="24"/>
          <w:szCs w:val="24"/>
        </w:rPr>
        <w:t>C</w:t>
      </w:r>
      <w:r w:rsidRPr="00C7539C">
        <w:rPr>
          <w:rFonts w:ascii="Times New Roman" w:hAnsi="Times New Roman" w:cs="Times New Roman"/>
          <w:color w:val="FF0000"/>
          <w:sz w:val="24"/>
          <w:szCs w:val="24"/>
        </w:rPr>
        <w:t>M regarding to the proposed structural parameters are as follows: R</w:t>
      </w:r>
      <w:r w:rsidRPr="00C7539C">
        <w:rPr>
          <w:rFonts w:ascii="Times New Roman" w:hAnsi="Times New Roman" w:cs="Times New Roman"/>
          <w:color w:val="FF0000"/>
          <w:sz w:val="24"/>
          <w:szCs w:val="24"/>
          <w:vertAlign w:val="subscript"/>
        </w:rPr>
        <w:t>0</w:t>
      </w:r>
      <w:r w:rsidRPr="00C7539C">
        <w:rPr>
          <w:rFonts w:ascii="Times New Roman" w:hAnsi="Times New Roman" w:cs="Times New Roman"/>
          <w:color w:val="FF0000"/>
          <w:sz w:val="24"/>
          <w:szCs w:val="24"/>
        </w:rPr>
        <w:t xml:space="preserve"> = 1.62Ω, R</w:t>
      </w:r>
      <w:r w:rsidRPr="00C7539C">
        <w:rPr>
          <w:rFonts w:ascii="Times New Roman" w:hAnsi="Times New Roman" w:cs="Times New Roman"/>
          <w:color w:val="FF0000"/>
          <w:sz w:val="24"/>
          <w:szCs w:val="24"/>
          <w:vertAlign w:val="subscript"/>
        </w:rPr>
        <w:t>1</w:t>
      </w:r>
      <w:r w:rsidRPr="00C7539C">
        <w:rPr>
          <w:rFonts w:ascii="Times New Roman" w:hAnsi="Times New Roman" w:cs="Times New Roman"/>
          <w:color w:val="FF0000"/>
          <w:sz w:val="24"/>
          <w:szCs w:val="24"/>
        </w:rPr>
        <w:t xml:space="preserve"> = 1.1Ω, C</w:t>
      </w:r>
      <w:r w:rsidRPr="00C7539C">
        <w:rPr>
          <w:rFonts w:ascii="Times New Roman" w:hAnsi="Times New Roman" w:cs="Times New Roman"/>
          <w:color w:val="FF0000"/>
          <w:sz w:val="24"/>
          <w:szCs w:val="24"/>
          <w:vertAlign w:val="subscript"/>
        </w:rPr>
        <w:t>0</w:t>
      </w:r>
      <w:r w:rsidRPr="00C7539C">
        <w:rPr>
          <w:rFonts w:ascii="Times New Roman" w:hAnsi="Times New Roman" w:cs="Times New Roman"/>
          <w:color w:val="FF0000"/>
          <w:sz w:val="24"/>
          <w:szCs w:val="24"/>
        </w:rPr>
        <w:t xml:space="preserve"> = 0.117pF, C</w:t>
      </w:r>
      <w:r w:rsidRPr="00C7539C">
        <w:rPr>
          <w:rFonts w:ascii="Times New Roman" w:hAnsi="Times New Roman" w:cs="Times New Roman"/>
          <w:color w:val="FF0000"/>
          <w:sz w:val="24"/>
          <w:szCs w:val="24"/>
          <w:vertAlign w:val="subscript"/>
        </w:rPr>
        <w:t>1</w:t>
      </w:r>
      <w:r w:rsidRPr="00C7539C">
        <w:rPr>
          <w:rFonts w:ascii="Times New Roman" w:hAnsi="Times New Roman" w:cs="Times New Roman"/>
          <w:color w:val="FF0000"/>
          <w:sz w:val="24"/>
          <w:szCs w:val="24"/>
        </w:rPr>
        <w:t xml:space="preserve"> = 0.0077pF.</w:t>
      </w:r>
    </w:p>
    <w:bookmarkEnd w:id="20"/>
    <w:p w14:paraId="4C9C4DA8" w14:textId="77777777" w:rsidR="00E60CC0" w:rsidRPr="00211175" w:rsidRDefault="00E60CC0" w:rsidP="00BF49AC">
      <w:pPr>
        <w:spacing w:beforeLines="50" w:before="156" w:afterLines="50" w:after="156" w:line="360" w:lineRule="auto"/>
        <w:jc w:val="center"/>
        <w:rPr>
          <w:rFonts w:ascii="Times New Roman" w:hAnsi="Times New Roman" w:cs="Times New Roman"/>
          <w:sz w:val="24"/>
          <w:szCs w:val="20"/>
        </w:rPr>
      </w:pPr>
      <w:r w:rsidRPr="00211175">
        <w:rPr>
          <w:rFonts w:ascii="Times New Roman" w:hAnsi="Times New Roman" w:cs="Times New Roman"/>
          <w:b/>
          <w:sz w:val="24"/>
          <w:szCs w:val="20"/>
        </w:rPr>
        <w:t>Table S2.</w:t>
      </w:r>
      <w:r w:rsidRPr="00211175">
        <w:rPr>
          <w:rFonts w:ascii="Times New Roman" w:hAnsi="Times New Roman" w:cs="Times New Roman"/>
          <w:sz w:val="24"/>
          <w:szCs w:val="20"/>
        </w:rPr>
        <w:t xml:space="preserve"> Settings of the GA process</w:t>
      </w:r>
      <w:r w:rsidRPr="00211175">
        <w:rPr>
          <w:rFonts w:ascii="Times New Roman" w:hAnsi="Times New Roman" w:cs="Times New Roman"/>
          <w:color w:val="000000"/>
          <w:spacing w:val="15"/>
          <w:sz w:val="24"/>
          <w:szCs w:val="20"/>
        </w:rPr>
        <w:t>.</w:t>
      </w:r>
    </w:p>
    <w:tbl>
      <w:tblPr>
        <w:tblStyle w:val="a8"/>
        <w:tblW w:w="42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1"/>
        <w:gridCol w:w="930"/>
      </w:tblGrid>
      <w:tr w:rsidR="00E60CC0" w:rsidRPr="00B5115B" w14:paraId="10ACDD4C" w14:textId="77777777" w:rsidTr="009745E5">
        <w:trPr>
          <w:trHeight w:val="118"/>
          <w:jc w:val="center"/>
        </w:trPr>
        <w:tc>
          <w:tcPr>
            <w:tcW w:w="3321" w:type="dxa"/>
            <w:tcBorders>
              <w:top w:val="single" w:sz="12" w:space="0" w:color="auto"/>
              <w:bottom w:val="single" w:sz="4" w:space="0" w:color="auto"/>
              <w:right w:val="single" w:sz="4" w:space="0" w:color="auto"/>
            </w:tcBorders>
            <w:vAlign w:val="center"/>
          </w:tcPr>
          <w:p w14:paraId="4AE8A3E1" w14:textId="77777777" w:rsidR="00E60CC0" w:rsidRPr="00635A9D" w:rsidRDefault="00E60CC0" w:rsidP="00BF49AC">
            <w:pPr>
              <w:adjustRightInd w:val="0"/>
              <w:snapToGrid w:val="0"/>
              <w:spacing w:line="360" w:lineRule="auto"/>
              <w:jc w:val="center"/>
              <w:rPr>
                <w:rFonts w:ascii="Times New Roman" w:hAnsi="Times New Roman" w:cs="Times New Roman"/>
                <w:sz w:val="20"/>
                <w:szCs w:val="16"/>
              </w:rPr>
            </w:pPr>
            <w:r w:rsidRPr="00635A9D">
              <w:rPr>
                <w:rFonts w:ascii="Times New Roman" w:hAnsi="Times New Roman" w:cs="Times New Roman"/>
                <w:sz w:val="20"/>
                <w:szCs w:val="16"/>
              </w:rPr>
              <w:t>DNA population size</w:t>
            </w:r>
          </w:p>
        </w:tc>
        <w:tc>
          <w:tcPr>
            <w:tcW w:w="930" w:type="dxa"/>
            <w:tcBorders>
              <w:top w:val="single" w:sz="12" w:space="0" w:color="auto"/>
              <w:left w:val="single" w:sz="4" w:space="0" w:color="auto"/>
              <w:bottom w:val="single" w:sz="4" w:space="0" w:color="auto"/>
            </w:tcBorders>
            <w:vAlign w:val="center"/>
          </w:tcPr>
          <w:p w14:paraId="59E3BBEA" w14:textId="77777777" w:rsidR="00E60CC0" w:rsidRPr="00635A9D" w:rsidRDefault="00E60CC0" w:rsidP="00BF49AC">
            <w:pPr>
              <w:adjustRightInd w:val="0"/>
              <w:snapToGrid w:val="0"/>
              <w:spacing w:line="360" w:lineRule="auto"/>
              <w:jc w:val="center"/>
              <w:rPr>
                <w:rFonts w:ascii="Times New Roman" w:hAnsi="Times New Roman" w:cs="Times New Roman"/>
                <w:sz w:val="20"/>
                <w:szCs w:val="16"/>
              </w:rPr>
            </w:pPr>
            <w:r w:rsidRPr="00635A9D">
              <w:rPr>
                <w:rFonts w:ascii="Times New Roman" w:hAnsi="Times New Roman" w:cs="Times New Roman"/>
                <w:sz w:val="20"/>
                <w:szCs w:val="16"/>
              </w:rPr>
              <w:t>10</w:t>
            </w:r>
          </w:p>
        </w:tc>
      </w:tr>
      <w:tr w:rsidR="00E60CC0" w:rsidRPr="00B5115B" w14:paraId="6A3B0498" w14:textId="77777777" w:rsidTr="009745E5">
        <w:trPr>
          <w:trHeight w:val="198"/>
          <w:jc w:val="center"/>
        </w:trPr>
        <w:tc>
          <w:tcPr>
            <w:tcW w:w="3321" w:type="dxa"/>
            <w:tcBorders>
              <w:top w:val="single" w:sz="4" w:space="0" w:color="auto"/>
              <w:bottom w:val="single" w:sz="4" w:space="0" w:color="auto"/>
              <w:right w:val="single" w:sz="4" w:space="0" w:color="auto"/>
            </w:tcBorders>
            <w:vAlign w:val="center"/>
          </w:tcPr>
          <w:p w14:paraId="05506E2B" w14:textId="77777777" w:rsidR="00E60CC0" w:rsidRPr="00635A9D" w:rsidRDefault="00E60CC0" w:rsidP="00BF49AC">
            <w:pPr>
              <w:adjustRightInd w:val="0"/>
              <w:snapToGrid w:val="0"/>
              <w:spacing w:line="360" w:lineRule="auto"/>
              <w:jc w:val="center"/>
              <w:rPr>
                <w:rFonts w:ascii="Times New Roman" w:eastAsia="宋体" w:hAnsi="Times New Roman" w:cs="Times New Roman"/>
                <w:sz w:val="20"/>
                <w:szCs w:val="16"/>
              </w:rPr>
            </w:pPr>
            <w:r w:rsidRPr="00635A9D">
              <w:rPr>
                <w:rFonts w:ascii="Times New Roman" w:hAnsi="Times New Roman" w:cs="Times New Roman"/>
                <w:sz w:val="20"/>
                <w:szCs w:val="16"/>
              </w:rPr>
              <w:t>Population number</w:t>
            </w:r>
          </w:p>
        </w:tc>
        <w:tc>
          <w:tcPr>
            <w:tcW w:w="930" w:type="dxa"/>
            <w:tcBorders>
              <w:top w:val="single" w:sz="4" w:space="0" w:color="auto"/>
              <w:left w:val="single" w:sz="4" w:space="0" w:color="auto"/>
              <w:bottom w:val="single" w:sz="4" w:space="0" w:color="auto"/>
            </w:tcBorders>
            <w:vAlign w:val="center"/>
          </w:tcPr>
          <w:p w14:paraId="799F2AD4" w14:textId="77777777" w:rsidR="00E60CC0" w:rsidRPr="00635A9D" w:rsidRDefault="00E60CC0" w:rsidP="00BF49AC">
            <w:pPr>
              <w:adjustRightInd w:val="0"/>
              <w:snapToGrid w:val="0"/>
              <w:spacing w:line="360" w:lineRule="auto"/>
              <w:jc w:val="center"/>
              <w:rPr>
                <w:rFonts w:ascii="Times New Roman" w:eastAsia="宋体" w:hAnsi="Times New Roman" w:cs="Times New Roman"/>
                <w:sz w:val="20"/>
                <w:szCs w:val="16"/>
              </w:rPr>
            </w:pPr>
            <w:r w:rsidRPr="00635A9D">
              <w:rPr>
                <w:rFonts w:ascii="Times New Roman" w:eastAsia="宋体" w:hAnsi="Times New Roman" w:cs="Times New Roman"/>
                <w:sz w:val="20"/>
                <w:szCs w:val="16"/>
              </w:rPr>
              <w:t>400</w:t>
            </w:r>
          </w:p>
        </w:tc>
      </w:tr>
      <w:tr w:rsidR="00E60CC0" w:rsidRPr="00B5115B" w14:paraId="25F071E8" w14:textId="77777777" w:rsidTr="009745E5">
        <w:trPr>
          <w:trHeight w:val="41"/>
          <w:jc w:val="center"/>
        </w:trPr>
        <w:tc>
          <w:tcPr>
            <w:tcW w:w="3321" w:type="dxa"/>
            <w:tcBorders>
              <w:top w:val="single" w:sz="4" w:space="0" w:color="auto"/>
              <w:bottom w:val="single" w:sz="4" w:space="0" w:color="auto"/>
              <w:right w:val="single" w:sz="4" w:space="0" w:color="auto"/>
            </w:tcBorders>
            <w:vAlign w:val="center"/>
          </w:tcPr>
          <w:p w14:paraId="26B128C0" w14:textId="77777777" w:rsidR="00E60CC0" w:rsidRPr="00635A9D" w:rsidRDefault="00E60CC0" w:rsidP="00BF49AC">
            <w:pPr>
              <w:adjustRightInd w:val="0"/>
              <w:snapToGrid w:val="0"/>
              <w:spacing w:line="360" w:lineRule="auto"/>
              <w:jc w:val="center"/>
              <w:rPr>
                <w:rFonts w:ascii="Times New Roman" w:eastAsia="宋体" w:hAnsi="Times New Roman" w:cs="Times New Roman"/>
                <w:sz w:val="20"/>
                <w:szCs w:val="16"/>
              </w:rPr>
            </w:pPr>
            <w:r w:rsidRPr="00635A9D">
              <w:rPr>
                <w:rFonts w:ascii="Times New Roman" w:hAnsi="Times New Roman" w:cs="Times New Roman"/>
                <w:sz w:val="20"/>
                <w:szCs w:val="16"/>
              </w:rPr>
              <w:t>Crossover probability</w:t>
            </w:r>
          </w:p>
        </w:tc>
        <w:tc>
          <w:tcPr>
            <w:tcW w:w="930" w:type="dxa"/>
            <w:tcBorders>
              <w:top w:val="single" w:sz="4" w:space="0" w:color="auto"/>
              <w:left w:val="single" w:sz="4" w:space="0" w:color="auto"/>
              <w:bottom w:val="single" w:sz="4" w:space="0" w:color="auto"/>
            </w:tcBorders>
            <w:vAlign w:val="center"/>
          </w:tcPr>
          <w:p w14:paraId="7575093D" w14:textId="77777777" w:rsidR="00E60CC0" w:rsidRPr="00635A9D" w:rsidRDefault="00E60CC0" w:rsidP="00BF49AC">
            <w:pPr>
              <w:adjustRightInd w:val="0"/>
              <w:snapToGrid w:val="0"/>
              <w:spacing w:line="360" w:lineRule="auto"/>
              <w:jc w:val="center"/>
              <w:rPr>
                <w:rFonts w:ascii="Times New Roman" w:eastAsia="宋体" w:hAnsi="Times New Roman" w:cs="Times New Roman"/>
                <w:sz w:val="20"/>
                <w:szCs w:val="16"/>
              </w:rPr>
            </w:pPr>
            <w:r w:rsidRPr="00635A9D">
              <w:rPr>
                <w:rFonts w:ascii="Times New Roman" w:eastAsia="宋体" w:hAnsi="Times New Roman" w:cs="Times New Roman"/>
                <w:sz w:val="20"/>
                <w:szCs w:val="16"/>
              </w:rPr>
              <w:t>0.01</w:t>
            </w:r>
          </w:p>
        </w:tc>
      </w:tr>
      <w:tr w:rsidR="00E60CC0" w:rsidRPr="00B5115B" w14:paraId="08AE6ED0" w14:textId="77777777" w:rsidTr="009745E5">
        <w:trPr>
          <w:trHeight w:val="41"/>
          <w:jc w:val="center"/>
        </w:trPr>
        <w:tc>
          <w:tcPr>
            <w:tcW w:w="3321" w:type="dxa"/>
            <w:tcBorders>
              <w:top w:val="single" w:sz="4" w:space="0" w:color="auto"/>
              <w:bottom w:val="single" w:sz="4" w:space="0" w:color="auto"/>
              <w:right w:val="single" w:sz="4" w:space="0" w:color="auto"/>
            </w:tcBorders>
            <w:vAlign w:val="center"/>
          </w:tcPr>
          <w:p w14:paraId="0019136D" w14:textId="77777777" w:rsidR="00E60CC0" w:rsidRPr="00635A9D" w:rsidRDefault="00E60CC0" w:rsidP="00BF49AC">
            <w:pPr>
              <w:adjustRightInd w:val="0"/>
              <w:snapToGrid w:val="0"/>
              <w:spacing w:line="360" w:lineRule="auto"/>
              <w:jc w:val="center"/>
              <w:rPr>
                <w:rFonts w:ascii="Times New Roman" w:eastAsia="宋体" w:hAnsi="Times New Roman" w:cs="Times New Roman"/>
                <w:sz w:val="20"/>
                <w:szCs w:val="16"/>
              </w:rPr>
            </w:pPr>
            <w:r w:rsidRPr="00635A9D">
              <w:rPr>
                <w:rFonts w:ascii="Times New Roman" w:hAnsi="Times New Roman" w:cs="Times New Roman"/>
                <w:sz w:val="20"/>
                <w:szCs w:val="16"/>
              </w:rPr>
              <w:t>Variation probability</w:t>
            </w:r>
          </w:p>
        </w:tc>
        <w:tc>
          <w:tcPr>
            <w:tcW w:w="930" w:type="dxa"/>
            <w:tcBorders>
              <w:top w:val="single" w:sz="4" w:space="0" w:color="auto"/>
              <w:left w:val="single" w:sz="4" w:space="0" w:color="auto"/>
              <w:bottom w:val="single" w:sz="4" w:space="0" w:color="auto"/>
            </w:tcBorders>
            <w:vAlign w:val="center"/>
          </w:tcPr>
          <w:p w14:paraId="5D0AF6E4" w14:textId="77777777" w:rsidR="00E60CC0" w:rsidRPr="00635A9D" w:rsidRDefault="00E60CC0" w:rsidP="00BF49AC">
            <w:pPr>
              <w:adjustRightInd w:val="0"/>
              <w:snapToGrid w:val="0"/>
              <w:spacing w:line="360" w:lineRule="auto"/>
              <w:jc w:val="center"/>
              <w:rPr>
                <w:rFonts w:ascii="Times New Roman" w:eastAsia="宋体" w:hAnsi="Times New Roman" w:cs="Times New Roman"/>
                <w:sz w:val="20"/>
                <w:szCs w:val="16"/>
              </w:rPr>
            </w:pPr>
            <w:r w:rsidRPr="00635A9D">
              <w:rPr>
                <w:rFonts w:ascii="Times New Roman" w:eastAsia="宋体" w:hAnsi="Times New Roman" w:cs="Times New Roman"/>
                <w:sz w:val="20"/>
                <w:szCs w:val="16"/>
              </w:rPr>
              <w:t>0.8</w:t>
            </w:r>
          </w:p>
        </w:tc>
      </w:tr>
      <w:tr w:rsidR="00E60CC0" w:rsidRPr="00B5115B" w14:paraId="798C5550" w14:textId="77777777" w:rsidTr="009745E5">
        <w:trPr>
          <w:trHeight w:val="94"/>
          <w:jc w:val="center"/>
        </w:trPr>
        <w:tc>
          <w:tcPr>
            <w:tcW w:w="3321" w:type="dxa"/>
            <w:tcBorders>
              <w:top w:val="single" w:sz="4" w:space="0" w:color="auto"/>
              <w:bottom w:val="single" w:sz="12" w:space="0" w:color="auto"/>
              <w:right w:val="single" w:sz="4" w:space="0" w:color="auto"/>
            </w:tcBorders>
            <w:vAlign w:val="center"/>
          </w:tcPr>
          <w:p w14:paraId="11F5C9E4" w14:textId="77777777" w:rsidR="00E60CC0" w:rsidRPr="00635A9D" w:rsidRDefault="00E60CC0" w:rsidP="00BF49AC">
            <w:pPr>
              <w:adjustRightInd w:val="0"/>
              <w:snapToGrid w:val="0"/>
              <w:spacing w:line="360" w:lineRule="auto"/>
              <w:jc w:val="center"/>
              <w:rPr>
                <w:rFonts w:ascii="Times New Roman" w:eastAsia="宋体" w:hAnsi="Times New Roman" w:cs="Times New Roman"/>
                <w:sz w:val="20"/>
                <w:szCs w:val="16"/>
              </w:rPr>
            </w:pPr>
            <w:r w:rsidRPr="00635A9D">
              <w:rPr>
                <w:rFonts w:ascii="Times New Roman" w:hAnsi="Times New Roman" w:cs="Times New Roman"/>
                <w:sz w:val="20"/>
                <w:szCs w:val="16"/>
              </w:rPr>
              <w:t>Optimization generation</w:t>
            </w:r>
          </w:p>
        </w:tc>
        <w:tc>
          <w:tcPr>
            <w:tcW w:w="930" w:type="dxa"/>
            <w:tcBorders>
              <w:top w:val="single" w:sz="4" w:space="0" w:color="auto"/>
              <w:left w:val="single" w:sz="4" w:space="0" w:color="auto"/>
              <w:bottom w:val="single" w:sz="12" w:space="0" w:color="auto"/>
            </w:tcBorders>
            <w:vAlign w:val="center"/>
          </w:tcPr>
          <w:p w14:paraId="1D4EF7FD" w14:textId="77777777" w:rsidR="00E60CC0" w:rsidRPr="00635A9D" w:rsidRDefault="00E60CC0" w:rsidP="00BF49AC">
            <w:pPr>
              <w:adjustRightInd w:val="0"/>
              <w:snapToGrid w:val="0"/>
              <w:spacing w:line="360" w:lineRule="auto"/>
              <w:jc w:val="center"/>
              <w:rPr>
                <w:rFonts w:ascii="Times New Roman" w:eastAsia="宋体" w:hAnsi="Times New Roman" w:cs="Times New Roman"/>
                <w:sz w:val="20"/>
                <w:szCs w:val="16"/>
              </w:rPr>
            </w:pPr>
            <w:r w:rsidRPr="00635A9D">
              <w:rPr>
                <w:rFonts w:ascii="Times New Roman" w:eastAsia="宋体" w:hAnsi="Times New Roman" w:cs="Times New Roman"/>
                <w:sz w:val="20"/>
                <w:szCs w:val="16"/>
              </w:rPr>
              <w:t>1000</w:t>
            </w:r>
          </w:p>
        </w:tc>
      </w:tr>
    </w:tbl>
    <w:p w14:paraId="3ED2A0C8" w14:textId="77777777" w:rsidR="00E60CC0" w:rsidRDefault="00E60CC0" w:rsidP="00BF49AC">
      <w:pPr>
        <w:spacing w:line="360" w:lineRule="auto"/>
        <w:jc w:val="center"/>
        <w:rPr>
          <w:noProof/>
        </w:rPr>
      </w:pPr>
    </w:p>
    <w:p w14:paraId="434EA6A3" w14:textId="6D5623E3" w:rsidR="00E60CC0" w:rsidRDefault="00752640" w:rsidP="00BF49AC">
      <w:pPr>
        <w:spacing w:line="360" w:lineRule="auto"/>
        <w:jc w:val="center"/>
        <w:rPr>
          <w:rFonts w:ascii="Times New Roman" w:hAnsi="Times New Roman" w:cs="Times New Roman"/>
          <w:sz w:val="20"/>
          <w:szCs w:val="20"/>
        </w:rPr>
      </w:pPr>
      <w:r>
        <w:rPr>
          <w:noProof/>
        </w:rPr>
        <w:drawing>
          <wp:inline distT="0" distB="0" distL="0" distR="0" wp14:anchorId="49B0DEFD" wp14:editId="5DDB04BF">
            <wp:extent cx="2466404" cy="2001328"/>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69991" cy="2004239"/>
                    </a:xfrm>
                    <a:prstGeom prst="rect">
                      <a:avLst/>
                    </a:prstGeom>
                    <a:noFill/>
                    <a:ln>
                      <a:noFill/>
                    </a:ln>
                  </pic:spPr>
                </pic:pic>
              </a:graphicData>
            </a:graphic>
          </wp:inline>
        </w:drawing>
      </w:r>
    </w:p>
    <w:p w14:paraId="208C3D0F" w14:textId="3D61FDDF" w:rsidR="00E60CC0" w:rsidRPr="00BF49AC" w:rsidRDefault="00E60CC0" w:rsidP="00211175">
      <w:pPr>
        <w:spacing w:line="360" w:lineRule="auto"/>
        <w:jc w:val="left"/>
        <w:rPr>
          <w:rFonts w:ascii="Times New Roman" w:eastAsia="宋体" w:hAnsi="Times New Roman" w:cs="Times New Roman"/>
          <w:sz w:val="24"/>
          <w:szCs w:val="21"/>
        </w:rPr>
      </w:pPr>
      <w:r w:rsidRPr="00BF49AC">
        <w:rPr>
          <w:rFonts w:ascii="Times New Roman" w:hAnsi="Times New Roman" w:cs="Times New Roman"/>
          <w:b/>
          <w:color w:val="000000" w:themeColor="text1"/>
          <w:sz w:val="24"/>
          <w:szCs w:val="20"/>
        </w:rPr>
        <w:t xml:space="preserve">Figure </w:t>
      </w:r>
      <w:r w:rsidR="0042250C" w:rsidRPr="00BF49AC">
        <w:rPr>
          <w:rFonts w:ascii="Times New Roman" w:hAnsi="Times New Roman" w:cs="Times New Roman"/>
          <w:b/>
          <w:color w:val="000000" w:themeColor="text1"/>
          <w:sz w:val="24"/>
          <w:szCs w:val="20"/>
        </w:rPr>
        <w:t>S</w:t>
      </w:r>
      <w:r w:rsidR="00E24BD8">
        <w:rPr>
          <w:rFonts w:ascii="Times New Roman" w:hAnsi="Times New Roman" w:cs="Times New Roman"/>
          <w:b/>
          <w:color w:val="000000" w:themeColor="text1"/>
          <w:sz w:val="24"/>
          <w:szCs w:val="20"/>
        </w:rPr>
        <w:t>9</w:t>
      </w:r>
      <w:r w:rsidR="0042250C" w:rsidRPr="00BF49AC">
        <w:rPr>
          <w:rFonts w:ascii="Times New Roman" w:hAnsi="Times New Roman" w:cs="Times New Roman"/>
          <w:b/>
          <w:color w:val="000000" w:themeColor="text1"/>
          <w:sz w:val="24"/>
          <w:szCs w:val="20"/>
        </w:rPr>
        <w:t>.</w:t>
      </w:r>
      <w:r w:rsidR="0042250C" w:rsidRPr="00BF49AC">
        <w:rPr>
          <w:rFonts w:ascii="Times New Roman" w:hAnsi="Times New Roman" w:cs="Times New Roman"/>
          <w:color w:val="000000" w:themeColor="text1"/>
          <w:sz w:val="24"/>
          <w:szCs w:val="20"/>
        </w:rPr>
        <w:t xml:space="preserve"> </w:t>
      </w:r>
      <w:r w:rsidR="00211175">
        <w:rPr>
          <w:rFonts w:ascii="Times New Roman" w:eastAsia="宋体" w:hAnsi="Times New Roman" w:cs="Times New Roman"/>
          <w:sz w:val="24"/>
          <w:szCs w:val="21"/>
        </w:rPr>
        <w:t>F</w:t>
      </w:r>
      <w:r w:rsidRPr="00BF49AC">
        <w:rPr>
          <w:rFonts w:ascii="Times New Roman" w:eastAsia="宋体" w:hAnsi="Times New Roman" w:cs="Times New Roman"/>
          <w:sz w:val="24"/>
          <w:szCs w:val="21"/>
        </w:rPr>
        <w:t>itness of GA</w:t>
      </w:r>
      <w:r w:rsidR="00211175">
        <w:rPr>
          <w:rFonts w:ascii="Times New Roman" w:eastAsia="宋体" w:hAnsi="Times New Roman" w:cs="Times New Roman"/>
          <w:sz w:val="24"/>
          <w:szCs w:val="21"/>
        </w:rPr>
        <w:t xml:space="preserve"> corresponded to optimization generations</w:t>
      </w:r>
      <w:r w:rsidRPr="00BF49AC">
        <w:rPr>
          <w:rFonts w:ascii="Times New Roman" w:eastAsia="宋体" w:hAnsi="Times New Roman" w:cs="Times New Roman"/>
          <w:sz w:val="24"/>
          <w:szCs w:val="21"/>
        </w:rPr>
        <w:t>.</w:t>
      </w:r>
    </w:p>
    <w:p w14:paraId="77E3800A" w14:textId="77777777" w:rsidR="00DD7EA6" w:rsidRDefault="00DD7EA6" w:rsidP="00BF49AC">
      <w:pPr>
        <w:spacing w:line="360" w:lineRule="auto"/>
        <w:jc w:val="center"/>
        <w:rPr>
          <w:rFonts w:ascii="Times New Roman" w:eastAsia="宋体" w:hAnsi="Times New Roman" w:cs="Times New Roman"/>
          <w:sz w:val="16"/>
          <w:szCs w:val="21"/>
        </w:rPr>
      </w:pPr>
    </w:p>
    <w:p w14:paraId="33D46668" w14:textId="41374287" w:rsidR="005A50E2" w:rsidRPr="00BF49AC" w:rsidRDefault="00BB5BE3" w:rsidP="00BF49AC">
      <w:pPr>
        <w:spacing w:line="360" w:lineRule="auto"/>
        <w:rPr>
          <w:rFonts w:ascii="Times New Roman" w:eastAsia="宋体" w:hAnsi="Times New Roman" w:cs="Times New Roman"/>
          <w:sz w:val="24"/>
          <w:szCs w:val="21"/>
        </w:rPr>
      </w:pPr>
      <w:r w:rsidRPr="00BF49AC">
        <w:rPr>
          <w:rFonts w:ascii="Times New Roman" w:eastAsia="宋体" w:hAnsi="Times New Roman" w:cs="Times New Roman"/>
          <w:sz w:val="24"/>
          <w:szCs w:val="21"/>
        </w:rPr>
        <w:t xml:space="preserve">The E of the film is shown in Figure </w:t>
      </w:r>
      <w:r w:rsidR="0042250C" w:rsidRPr="00BF49AC">
        <w:rPr>
          <w:rFonts w:ascii="Times New Roman" w:eastAsia="宋体" w:hAnsi="Times New Roman" w:cs="Times New Roman"/>
          <w:sz w:val="24"/>
          <w:szCs w:val="21"/>
        </w:rPr>
        <w:t>S</w:t>
      </w:r>
      <w:r w:rsidR="00E24BD8">
        <w:rPr>
          <w:rFonts w:ascii="Times New Roman" w:eastAsia="宋体" w:hAnsi="Times New Roman" w:cs="Times New Roman"/>
          <w:sz w:val="24"/>
          <w:szCs w:val="21"/>
        </w:rPr>
        <w:t>10</w:t>
      </w:r>
      <w:r w:rsidR="0042250C" w:rsidRPr="00BF49AC">
        <w:rPr>
          <w:rFonts w:ascii="Times New Roman" w:eastAsia="宋体" w:hAnsi="Times New Roman" w:cs="Times New Roman"/>
          <w:sz w:val="24"/>
          <w:szCs w:val="21"/>
        </w:rPr>
        <w:t xml:space="preserve"> </w:t>
      </w:r>
      <w:r w:rsidRPr="00BF49AC">
        <w:rPr>
          <w:rFonts w:ascii="Times New Roman" w:eastAsia="宋体" w:hAnsi="Times New Roman" w:cs="Times New Roman"/>
          <w:sz w:val="24"/>
          <w:szCs w:val="21"/>
        </w:rPr>
        <w:t xml:space="preserve">(a) which is smaller than 0.1 from 3μm to 14μm. The T of the film is shown in Figure </w:t>
      </w:r>
      <w:r w:rsidR="0042250C" w:rsidRPr="00BF49AC">
        <w:rPr>
          <w:rFonts w:ascii="Times New Roman" w:eastAsia="宋体" w:hAnsi="Times New Roman" w:cs="Times New Roman"/>
          <w:sz w:val="24"/>
          <w:szCs w:val="21"/>
        </w:rPr>
        <w:t>S</w:t>
      </w:r>
      <w:r w:rsidR="00E24BD8">
        <w:rPr>
          <w:rFonts w:ascii="Times New Roman" w:eastAsia="宋体" w:hAnsi="Times New Roman" w:cs="Times New Roman"/>
          <w:sz w:val="24"/>
          <w:szCs w:val="21"/>
        </w:rPr>
        <w:t>10</w:t>
      </w:r>
      <w:r w:rsidR="0042250C" w:rsidRPr="00BF49AC">
        <w:rPr>
          <w:rFonts w:ascii="Times New Roman" w:eastAsia="宋体" w:hAnsi="Times New Roman" w:cs="Times New Roman"/>
          <w:sz w:val="24"/>
          <w:szCs w:val="21"/>
        </w:rPr>
        <w:t xml:space="preserve"> </w:t>
      </w:r>
      <w:r w:rsidRPr="00BF49AC">
        <w:rPr>
          <w:rFonts w:ascii="Times New Roman" w:eastAsia="宋体" w:hAnsi="Times New Roman" w:cs="Times New Roman"/>
          <w:sz w:val="24"/>
          <w:szCs w:val="21"/>
        </w:rPr>
        <w:t xml:space="preserve">(b) which is bigger than 0.8 from 380nm to 780nm. </w:t>
      </w:r>
      <w:r w:rsidR="005A50E2" w:rsidRPr="00BF49AC">
        <w:rPr>
          <w:rFonts w:ascii="Times New Roman" w:eastAsia="宋体" w:hAnsi="Times New Roman" w:cs="Times New Roman"/>
          <w:sz w:val="24"/>
          <w:szCs w:val="21"/>
        </w:rPr>
        <w:t xml:space="preserve">Full-wave simulation was carried to verify the optimization results as shown in Figure </w:t>
      </w:r>
      <w:r w:rsidR="0042250C" w:rsidRPr="00BF49AC">
        <w:rPr>
          <w:rFonts w:ascii="Times New Roman" w:eastAsia="宋体" w:hAnsi="Times New Roman" w:cs="Times New Roman"/>
          <w:sz w:val="24"/>
          <w:szCs w:val="21"/>
        </w:rPr>
        <w:t>S</w:t>
      </w:r>
      <w:r w:rsidR="00E24BD8">
        <w:rPr>
          <w:rFonts w:ascii="Times New Roman" w:eastAsia="宋体" w:hAnsi="Times New Roman" w:cs="Times New Roman"/>
          <w:sz w:val="24"/>
          <w:szCs w:val="21"/>
        </w:rPr>
        <w:t>10</w:t>
      </w:r>
      <w:r w:rsidR="0042250C" w:rsidRPr="00BF49AC">
        <w:rPr>
          <w:rFonts w:ascii="Times New Roman" w:eastAsia="宋体" w:hAnsi="Times New Roman" w:cs="Times New Roman"/>
          <w:sz w:val="24"/>
          <w:szCs w:val="21"/>
        </w:rPr>
        <w:t xml:space="preserve"> </w:t>
      </w:r>
      <w:r w:rsidR="005A50E2" w:rsidRPr="00BF49AC">
        <w:rPr>
          <w:rFonts w:ascii="Times New Roman" w:eastAsia="宋体" w:hAnsi="Times New Roman" w:cs="Times New Roman"/>
          <w:sz w:val="24"/>
          <w:szCs w:val="21"/>
        </w:rPr>
        <w:t xml:space="preserve">(a) and (b), which is in a good agreement with the </w:t>
      </w:r>
      <w:r w:rsidR="009745E5" w:rsidRPr="00BF49AC">
        <w:rPr>
          <w:rFonts w:ascii="Times New Roman" w:eastAsia="宋体" w:hAnsi="Times New Roman" w:cs="Times New Roman"/>
          <w:sz w:val="24"/>
          <w:szCs w:val="21"/>
        </w:rPr>
        <w:t>calculation</w:t>
      </w:r>
      <w:r w:rsidR="005A50E2" w:rsidRPr="00BF49AC">
        <w:rPr>
          <w:rFonts w:ascii="Times New Roman" w:eastAsia="宋体" w:hAnsi="Times New Roman" w:cs="Times New Roman"/>
          <w:sz w:val="24"/>
          <w:szCs w:val="21"/>
        </w:rPr>
        <w:t xml:space="preserve"> result.</w:t>
      </w:r>
      <w:r w:rsidRPr="00BF49AC">
        <w:rPr>
          <w:sz w:val="28"/>
        </w:rPr>
        <w:t xml:space="preserve"> </w:t>
      </w:r>
      <w:r w:rsidR="00A15EF5" w:rsidRPr="00BF49AC">
        <w:rPr>
          <w:rFonts w:ascii="Times New Roman" w:hAnsi="Times New Roman" w:cs="Times New Roman"/>
          <w:sz w:val="24"/>
        </w:rPr>
        <w:t>The simulation is carried through CST Studio Suite 2021 using Frequency Domain Solver.</w:t>
      </w:r>
    </w:p>
    <w:p w14:paraId="30E7758D" w14:textId="2B3D1786" w:rsidR="005A50E2" w:rsidRDefault="005A50E2" w:rsidP="00BF49AC">
      <w:pPr>
        <w:adjustRightInd w:val="0"/>
        <w:snapToGrid w:val="0"/>
        <w:spacing w:line="360" w:lineRule="auto"/>
        <w:jc w:val="center"/>
        <w:rPr>
          <w:rFonts w:ascii="Times New Roman" w:hAnsi="Times New Roman" w:cs="Times New Roman"/>
          <w:sz w:val="20"/>
        </w:rPr>
      </w:pPr>
      <w:r>
        <w:rPr>
          <w:noProof/>
        </w:rPr>
        <w:lastRenderedPageBreak/>
        <w:drawing>
          <wp:inline distT="0" distB="0" distL="0" distR="0" wp14:anchorId="7D4A4144" wp14:editId="4D5AD141">
            <wp:extent cx="4575493" cy="1975449"/>
            <wp:effectExtent l="0" t="0" r="0" b="635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l="30169" t="24067" r="6683" b="27438"/>
                    <a:stretch/>
                  </pic:blipFill>
                  <pic:spPr bwMode="auto">
                    <a:xfrm>
                      <a:off x="0" y="0"/>
                      <a:ext cx="4590219" cy="1981807"/>
                    </a:xfrm>
                    <a:prstGeom prst="rect">
                      <a:avLst/>
                    </a:prstGeom>
                    <a:noFill/>
                    <a:ln>
                      <a:noFill/>
                    </a:ln>
                    <a:extLst>
                      <a:ext uri="{53640926-AAD7-44D8-BBD7-CCE9431645EC}">
                        <a14:shadowObscured xmlns:a14="http://schemas.microsoft.com/office/drawing/2010/main"/>
                      </a:ext>
                    </a:extLst>
                  </pic:spPr>
                </pic:pic>
              </a:graphicData>
            </a:graphic>
          </wp:inline>
        </w:drawing>
      </w:r>
    </w:p>
    <w:p w14:paraId="5890AA4C" w14:textId="0983BDF8" w:rsidR="00B757AE" w:rsidRPr="00BF49AC" w:rsidRDefault="005A50E2" w:rsidP="00211175">
      <w:pPr>
        <w:adjustRightInd w:val="0"/>
        <w:snapToGrid w:val="0"/>
        <w:spacing w:line="360" w:lineRule="auto"/>
        <w:jc w:val="left"/>
        <w:rPr>
          <w:rFonts w:ascii="Times New Roman" w:hAnsi="Times New Roman" w:cs="Times New Roman"/>
          <w:sz w:val="24"/>
        </w:rPr>
      </w:pPr>
      <w:r w:rsidRPr="00BF49AC">
        <w:rPr>
          <w:rFonts w:ascii="Times New Roman" w:hAnsi="Times New Roman" w:cs="Times New Roman"/>
          <w:b/>
          <w:sz w:val="24"/>
        </w:rPr>
        <w:t xml:space="preserve">Figure </w:t>
      </w:r>
      <w:r w:rsidR="0042250C" w:rsidRPr="00BF49AC">
        <w:rPr>
          <w:rFonts w:ascii="Times New Roman" w:hAnsi="Times New Roman" w:cs="Times New Roman"/>
          <w:b/>
          <w:sz w:val="24"/>
        </w:rPr>
        <w:t>S</w:t>
      </w:r>
      <w:r w:rsidR="00E24BD8">
        <w:rPr>
          <w:rFonts w:ascii="Times New Roman" w:hAnsi="Times New Roman" w:cs="Times New Roman"/>
          <w:b/>
          <w:sz w:val="24"/>
        </w:rPr>
        <w:t>10</w:t>
      </w:r>
      <w:r w:rsidR="0042250C" w:rsidRPr="00BF49AC">
        <w:rPr>
          <w:rFonts w:ascii="Times New Roman" w:hAnsi="Times New Roman" w:cs="Times New Roman"/>
          <w:b/>
          <w:sz w:val="24"/>
        </w:rPr>
        <w:t>.</w:t>
      </w:r>
      <w:r w:rsidR="0042250C" w:rsidRPr="00BF49AC">
        <w:rPr>
          <w:rFonts w:ascii="Times New Roman" w:hAnsi="Times New Roman" w:cs="Times New Roman"/>
          <w:sz w:val="24"/>
        </w:rPr>
        <w:t xml:space="preserve"> </w:t>
      </w:r>
      <w:r w:rsidRPr="00BF49AC">
        <w:rPr>
          <w:rFonts w:ascii="Times New Roman" w:hAnsi="Times New Roman" w:cs="Times New Roman"/>
          <w:sz w:val="24"/>
        </w:rPr>
        <w:t>(a) E, R, T of film from 3μm to 14μm (b) T of film from 380nm to 780nm.</w:t>
      </w:r>
    </w:p>
    <w:p w14:paraId="0F1634BC" w14:textId="77777777" w:rsidR="00DD7EA6" w:rsidRPr="00B757AE" w:rsidRDefault="00DD7EA6" w:rsidP="00BF49AC">
      <w:pPr>
        <w:adjustRightInd w:val="0"/>
        <w:snapToGrid w:val="0"/>
        <w:spacing w:line="360" w:lineRule="auto"/>
        <w:jc w:val="center"/>
        <w:rPr>
          <w:rFonts w:ascii="Times New Roman" w:hAnsi="Times New Roman" w:cs="Times New Roman"/>
          <w:sz w:val="16"/>
        </w:rPr>
      </w:pPr>
    </w:p>
    <w:p w14:paraId="4321A518" w14:textId="1A5AF9B9" w:rsidR="00C01C2D" w:rsidRPr="00A44C3F" w:rsidRDefault="0042250C" w:rsidP="00BF49AC">
      <w:pPr>
        <w:spacing w:line="360" w:lineRule="auto"/>
        <w:rPr>
          <w:rFonts w:ascii="Times New Roman" w:hAnsi="Times New Roman" w:cs="Times New Roman"/>
          <w:sz w:val="28"/>
          <w:szCs w:val="24"/>
        </w:rPr>
      </w:pPr>
      <w:bookmarkStart w:id="21" w:name="OLE_LINK40"/>
      <w:bookmarkStart w:id="22" w:name="OLE_LINK41"/>
      <w:r w:rsidRPr="00A44C3F">
        <w:rPr>
          <w:rFonts w:ascii="Times New Roman" w:hAnsi="Times New Roman" w:cs="Times New Roman"/>
          <w:sz w:val="28"/>
          <w:szCs w:val="24"/>
        </w:rPr>
        <w:t>Section</w:t>
      </w:r>
      <w:r w:rsidR="004666B8" w:rsidRPr="00A44C3F">
        <w:rPr>
          <w:rFonts w:ascii="Times New Roman" w:hAnsi="Times New Roman" w:cs="Times New Roman"/>
          <w:sz w:val="28"/>
          <w:szCs w:val="24"/>
        </w:rPr>
        <w:t xml:space="preserve"> S</w:t>
      </w:r>
      <w:r w:rsidRPr="00A44C3F">
        <w:rPr>
          <w:rFonts w:ascii="Times New Roman" w:hAnsi="Times New Roman" w:cs="Times New Roman"/>
          <w:sz w:val="28"/>
          <w:szCs w:val="24"/>
        </w:rPr>
        <w:t>1.</w:t>
      </w:r>
      <w:r w:rsidR="000E704B" w:rsidRPr="00A44C3F">
        <w:rPr>
          <w:rFonts w:ascii="Times New Roman" w:hAnsi="Times New Roman" w:cs="Times New Roman"/>
          <w:sz w:val="28"/>
          <w:szCs w:val="24"/>
        </w:rPr>
        <w:t>7</w:t>
      </w:r>
      <w:r w:rsidRPr="00A44C3F">
        <w:rPr>
          <w:rFonts w:ascii="Times New Roman" w:hAnsi="Times New Roman" w:cs="Times New Roman"/>
          <w:sz w:val="28"/>
          <w:szCs w:val="24"/>
        </w:rPr>
        <w:t xml:space="preserve"> </w:t>
      </w:r>
      <w:bookmarkEnd w:id="21"/>
      <w:bookmarkEnd w:id="22"/>
      <w:r w:rsidR="00C01C2D" w:rsidRPr="00A44C3F">
        <w:rPr>
          <w:rFonts w:ascii="Times New Roman" w:hAnsi="Times New Roman" w:cs="Times New Roman"/>
          <w:sz w:val="28"/>
          <w:szCs w:val="24"/>
        </w:rPr>
        <w:t>W</w:t>
      </w:r>
      <w:r w:rsidR="00685435" w:rsidRPr="00A44C3F">
        <w:rPr>
          <w:rFonts w:ascii="Times New Roman" w:hAnsi="Times New Roman" w:cs="Times New Roman"/>
          <w:sz w:val="28"/>
          <w:szCs w:val="24"/>
        </w:rPr>
        <w:t>orking principles of microwave camouflage</w:t>
      </w:r>
    </w:p>
    <w:p w14:paraId="52ED60E9" w14:textId="3D31CBEA" w:rsidR="00BC4BF7" w:rsidRPr="000E704B" w:rsidRDefault="0086200A" w:rsidP="00BF49AC">
      <w:pPr>
        <w:spacing w:line="360" w:lineRule="auto"/>
        <w:rPr>
          <w:rFonts w:ascii="Times New Roman" w:hAnsi="Times New Roman" w:cs="Times New Roman"/>
          <w:sz w:val="24"/>
          <w:szCs w:val="24"/>
        </w:rPr>
      </w:pPr>
      <w:r w:rsidRPr="00BF49AC">
        <w:rPr>
          <w:rFonts w:ascii="Times New Roman" w:hAnsi="Times New Roman" w:cs="Times New Roman"/>
          <w:sz w:val="24"/>
          <w:szCs w:val="24"/>
        </w:rPr>
        <w:t>Figure S</w:t>
      </w:r>
      <w:r>
        <w:rPr>
          <w:rFonts w:ascii="Times New Roman" w:hAnsi="Times New Roman" w:cs="Times New Roman"/>
          <w:sz w:val="24"/>
          <w:szCs w:val="24"/>
        </w:rPr>
        <w:t>11</w:t>
      </w:r>
      <w:r>
        <w:rPr>
          <w:rFonts w:ascii="Times New Roman" w:hAnsi="Times New Roman" w:cs="Times New Roman" w:hint="eastAsia"/>
          <w:sz w:val="24"/>
          <w:szCs w:val="24"/>
        </w:rPr>
        <w:t xml:space="preserve"> (a) plots the</w:t>
      </w:r>
      <w:r w:rsidRPr="0086200A">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arrangement of the MSCM. </w:t>
      </w:r>
      <w:r w:rsidR="00685435" w:rsidRPr="00BF49AC">
        <w:rPr>
          <w:rFonts w:ascii="Times New Roman" w:hAnsi="Times New Roman" w:cs="Times New Roman"/>
          <w:sz w:val="24"/>
          <w:szCs w:val="24"/>
        </w:rPr>
        <w:t>Figure</w:t>
      </w:r>
      <w:r w:rsidR="0042250C" w:rsidRPr="00BF49AC">
        <w:rPr>
          <w:rFonts w:ascii="Times New Roman" w:hAnsi="Times New Roman" w:cs="Times New Roman"/>
          <w:sz w:val="24"/>
          <w:szCs w:val="24"/>
        </w:rPr>
        <w:t xml:space="preserve"> S</w:t>
      </w:r>
      <w:r w:rsidR="00E24BD8">
        <w:rPr>
          <w:rFonts w:ascii="Times New Roman" w:hAnsi="Times New Roman" w:cs="Times New Roman"/>
          <w:sz w:val="24"/>
          <w:szCs w:val="24"/>
        </w:rPr>
        <w:t>11</w:t>
      </w:r>
      <w:r w:rsidR="0042250C" w:rsidRPr="00BF49AC">
        <w:rPr>
          <w:rFonts w:ascii="Times New Roman" w:hAnsi="Times New Roman" w:cs="Times New Roman"/>
          <w:sz w:val="24"/>
          <w:szCs w:val="24"/>
        </w:rPr>
        <w:t xml:space="preserve"> </w:t>
      </w:r>
      <w:r w:rsidR="00685435" w:rsidRPr="00BF49AC">
        <w:rPr>
          <w:rFonts w:ascii="Times New Roman" w:hAnsi="Times New Roman" w:cs="Times New Roman"/>
          <w:sz w:val="24"/>
          <w:szCs w:val="24"/>
        </w:rPr>
        <w:t>(</w:t>
      </w:r>
      <w:r>
        <w:rPr>
          <w:rFonts w:ascii="Times New Roman" w:hAnsi="Times New Roman" w:cs="Times New Roman" w:hint="eastAsia"/>
          <w:sz w:val="24"/>
          <w:szCs w:val="24"/>
        </w:rPr>
        <w:t>b</w:t>
      </w:r>
      <w:r w:rsidR="00685435" w:rsidRPr="00BF49AC">
        <w:rPr>
          <w:rFonts w:ascii="Times New Roman" w:hAnsi="Times New Roman" w:cs="Times New Roman"/>
          <w:sz w:val="24"/>
          <w:szCs w:val="24"/>
        </w:rPr>
        <w:t>)</w:t>
      </w:r>
      <w:r w:rsidR="00FE07CD" w:rsidRPr="00BF49AC">
        <w:rPr>
          <w:rFonts w:ascii="Times New Roman" w:hAnsi="Times New Roman" w:cs="Times New Roman"/>
          <w:sz w:val="24"/>
          <w:szCs w:val="24"/>
        </w:rPr>
        <w:t xml:space="preserve"> plots the simulated RCS of IRCM and MSCM,</w:t>
      </w:r>
      <w:r w:rsidR="00685435" w:rsidRPr="00BF49AC">
        <w:rPr>
          <w:rFonts w:ascii="Times New Roman" w:hAnsi="Times New Roman" w:cs="Times New Roman"/>
          <w:sz w:val="24"/>
          <w:szCs w:val="24"/>
        </w:rPr>
        <w:t xml:space="preserve"> </w:t>
      </w:r>
      <w:bookmarkStart w:id="23" w:name="_Hlk170049413"/>
      <w:r w:rsidR="00FE07CD" w:rsidRPr="00BF49AC">
        <w:rPr>
          <w:rFonts w:ascii="Times New Roman" w:hAnsi="Times New Roman" w:cs="Times New Roman"/>
          <w:sz w:val="24"/>
          <w:szCs w:val="24"/>
        </w:rPr>
        <w:t>clearly, the RCS has a noticeable reduction</w:t>
      </w:r>
      <w:r w:rsidR="00685435" w:rsidRPr="00BF49AC">
        <w:rPr>
          <w:rFonts w:ascii="Times New Roman" w:hAnsi="Times New Roman" w:cs="Times New Roman"/>
          <w:sz w:val="24"/>
          <w:szCs w:val="24"/>
        </w:rPr>
        <w:t>.</w:t>
      </w:r>
      <w:bookmarkEnd w:id="23"/>
      <w:r w:rsidR="000E704B">
        <w:rPr>
          <w:rFonts w:ascii="Times New Roman" w:hAnsi="Times New Roman" w:cs="Times New Roman"/>
          <w:sz w:val="24"/>
          <w:szCs w:val="24"/>
        </w:rPr>
        <w:t xml:space="preserve"> </w:t>
      </w:r>
      <w:r w:rsidR="00FE07CD" w:rsidRPr="00BF49AC">
        <w:rPr>
          <w:rFonts w:ascii="Times New Roman" w:hAnsi="Times New Roman" w:cs="Times New Roman"/>
          <w:sz w:val="24"/>
          <w:szCs w:val="24"/>
        </w:rPr>
        <w:t xml:space="preserve">Figure </w:t>
      </w:r>
      <w:r w:rsidR="0042250C" w:rsidRPr="00BF49AC">
        <w:rPr>
          <w:rFonts w:ascii="Times New Roman" w:hAnsi="Times New Roman" w:cs="Times New Roman"/>
          <w:sz w:val="24"/>
          <w:szCs w:val="24"/>
        </w:rPr>
        <w:t>S</w:t>
      </w:r>
      <w:r w:rsidR="00E24BD8">
        <w:rPr>
          <w:rFonts w:ascii="Times New Roman" w:hAnsi="Times New Roman" w:cs="Times New Roman"/>
          <w:sz w:val="24"/>
          <w:szCs w:val="24"/>
        </w:rPr>
        <w:t>11</w:t>
      </w:r>
      <w:r w:rsidR="0042250C" w:rsidRPr="00BF49AC">
        <w:rPr>
          <w:rFonts w:ascii="Times New Roman" w:hAnsi="Times New Roman" w:cs="Times New Roman"/>
          <w:sz w:val="24"/>
          <w:szCs w:val="24"/>
        </w:rPr>
        <w:t xml:space="preserve"> </w:t>
      </w:r>
      <w:r w:rsidR="00FE07CD" w:rsidRPr="00BF49AC">
        <w:rPr>
          <w:rFonts w:ascii="Times New Roman" w:hAnsi="Times New Roman" w:cs="Times New Roman"/>
          <w:sz w:val="24"/>
          <w:szCs w:val="24"/>
        </w:rPr>
        <w:t>(</w:t>
      </w:r>
      <w:r>
        <w:rPr>
          <w:rFonts w:ascii="Times New Roman" w:hAnsi="Times New Roman" w:cs="Times New Roman" w:hint="eastAsia"/>
          <w:sz w:val="24"/>
          <w:szCs w:val="24"/>
        </w:rPr>
        <w:t>C</w:t>
      </w:r>
      <w:r w:rsidR="00FE07CD" w:rsidRPr="00BF49AC">
        <w:rPr>
          <w:rFonts w:ascii="Times New Roman" w:hAnsi="Times New Roman" w:cs="Times New Roman"/>
          <w:sz w:val="24"/>
          <w:szCs w:val="24"/>
        </w:rPr>
        <w:t xml:space="preserve">) to (d) </w:t>
      </w:r>
      <w:bookmarkStart w:id="24" w:name="_Hlk170049378"/>
      <w:r w:rsidR="00FE07CD" w:rsidRPr="00BF49AC">
        <w:rPr>
          <w:rFonts w:ascii="Times New Roman" w:hAnsi="Times New Roman" w:cs="Times New Roman"/>
          <w:sz w:val="24"/>
          <w:szCs w:val="24"/>
        </w:rPr>
        <w:t xml:space="preserve">plot the </w:t>
      </w:r>
      <w:r w:rsidR="00F13319" w:rsidRPr="00BF49AC">
        <w:rPr>
          <w:rFonts w:ascii="Times New Roman" w:hAnsi="Times New Roman" w:cs="Times New Roman"/>
          <w:sz w:val="24"/>
          <w:szCs w:val="24"/>
        </w:rPr>
        <w:t>calculated</w:t>
      </w:r>
      <w:r w:rsidR="00FE07CD" w:rsidRPr="00BF49AC">
        <w:rPr>
          <w:rFonts w:ascii="Times New Roman" w:hAnsi="Times New Roman" w:cs="Times New Roman"/>
          <w:sz w:val="24"/>
          <w:szCs w:val="24"/>
        </w:rPr>
        <w:t xml:space="preserve"> </w:t>
      </w:r>
      <w:r w:rsidRPr="00BF49AC">
        <w:rPr>
          <w:rFonts w:ascii="Times New Roman" w:hAnsi="Times New Roman" w:cs="Times New Roman"/>
          <w:sz w:val="24"/>
          <w:szCs w:val="24"/>
        </w:rPr>
        <w:t xml:space="preserve">transmission </w:t>
      </w:r>
      <w:r w:rsidR="00FE07CD" w:rsidRPr="00BF49AC">
        <w:rPr>
          <w:rFonts w:ascii="Times New Roman" w:hAnsi="Times New Roman" w:cs="Times New Roman"/>
          <w:sz w:val="24"/>
          <w:szCs w:val="24"/>
        </w:rPr>
        <w:t>amplitude</w:t>
      </w:r>
      <w:r w:rsidR="00FE07CD" w:rsidRPr="00BF49AC">
        <w:rPr>
          <w:rFonts w:ascii="Times New Roman" w:hAnsi="Times New Roman" w:cs="Times New Roman" w:hint="eastAsia"/>
          <w:sz w:val="24"/>
          <w:szCs w:val="24"/>
        </w:rPr>
        <w:t xml:space="preserve"> </w:t>
      </w:r>
      <w:r w:rsidR="00FE07CD" w:rsidRPr="00BF49AC">
        <w:rPr>
          <w:rFonts w:ascii="Times New Roman" w:hAnsi="Times New Roman" w:cs="Times New Roman"/>
          <w:sz w:val="24"/>
          <w:szCs w:val="24"/>
        </w:rPr>
        <w:t>and phase of Unit 0 and 1</w:t>
      </w:r>
      <w:bookmarkEnd w:id="24"/>
      <w:r w:rsidR="00FE07CD" w:rsidRPr="00BF49AC">
        <w:rPr>
          <w:rFonts w:ascii="Times New Roman" w:hAnsi="Times New Roman" w:cs="Times New Roman"/>
          <w:sz w:val="24"/>
          <w:szCs w:val="24"/>
        </w:rPr>
        <w:t>.</w:t>
      </w:r>
    </w:p>
    <w:p w14:paraId="5A783A2D" w14:textId="355513B9" w:rsidR="00BC4BF7" w:rsidRPr="00BF49AC" w:rsidRDefault="0086200A" w:rsidP="00BF49AC">
      <w:pPr>
        <w:pStyle w:val="a7"/>
        <w:spacing w:line="360" w:lineRule="auto"/>
        <w:ind w:left="360" w:firstLineChars="0" w:firstLine="0"/>
        <w:jc w:val="center"/>
        <w:rPr>
          <w:sz w:val="24"/>
          <w:szCs w:val="24"/>
        </w:rPr>
      </w:pPr>
      <w:r w:rsidRPr="0086200A">
        <w:rPr>
          <w:noProof/>
          <w:sz w:val="24"/>
          <w:szCs w:val="24"/>
        </w:rPr>
        <w:drawing>
          <wp:inline distT="0" distB="0" distL="0" distR="0" wp14:anchorId="1BE2745B" wp14:editId="5C35C95E">
            <wp:extent cx="4856986" cy="4128380"/>
            <wp:effectExtent l="0" t="0" r="1270" b="5715"/>
            <wp:docPr id="1244076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76991" name=""/>
                    <pic:cNvPicPr/>
                  </pic:nvPicPr>
                  <pic:blipFill>
                    <a:blip r:embed="rId18"/>
                    <a:stretch>
                      <a:fillRect/>
                    </a:stretch>
                  </pic:blipFill>
                  <pic:spPr>
                    <a:xfrm>
                      <a:off x="0" y="0"/>
                      <a:ext cx="4859022" cy="4130111"/>
                    </a:xfrm>
                    <a:prstGeom prst="rect">
                      <a:avLst/>
                    </a:prstGeom>
                  </pic:spPr>
                </pic:pic>
              </a:graphicData>
            </a:graphic>
          </wp:inline>
        </w:drawing>
      </w:r>
    </w:p>
    <w:p w14:paraId="515CA744" w14:textId="5BFF7FF2" w:rsidR="00BC4BF7" w:rsidRPr="00BF49AC" w:rsidRDefault="0042250C" w:rsidP="00D94262">
      <w:pPr>
        <w:adjustRightInd w:val="0"/>
        <w:snapToGrid w:val="0"/>
        <w:spacing w:line="360" w:lineRule="auto"/>
        <w:rPr>
          <w:rFonts w:ascii="Times New Roman" w:hAnsi="Times New Roman" w:cs="Times New Roman"/>
          <w:sz w:val="24"/>
          <w:szCs w:val="24"/>
        </w:rPr>
      </w:pPr>
      <w:bookmarkStart w:id="25" w:name="_Hlk190441992"/>
      <w:r w:rsidRPr="00BF49AC">
        <w:rPr>
          <w:rFonts w:ascii="Times New Roman" w:hAnsi="Times New Roman" w:cs="Times New Roman"/>
          <w:b/>
          <w:sz w:val="24"/>
          <w:szCs w:val="24"/>
        </w:rPr>
        <w:t>Figure</w:t>
      </w:r>
      <w:r w:rsidR="00E24BD8">
        <w:rPr>
          <w:rFonts w:ascii="Times New Roman" w:hAnsi="Times New Roman" w:cs="Times New Roman"/>
          <w:b/>
          <w:sz w:val="24"/>
          <w:szCs w:val="24"/>
        </w:rPr>
        <w:t xml:space="preserve"> </w:t>
      </w:r>
      <w:r w:rsidRPr="00BF49AC">
        <w:rPr>
          <w:rFonts w:ascii="Times New Roman" w:hAnsi="Times New Roman" w:cs="Times New Roman"/>
          <w:b/>
          <w:sz w:val="24"/>
          <w:szCs w:val="24"/>
        </w:rPr>
        <w:t>S</w:t>
      </w:r>
      <w:r w:rsidR="00E24BD8">
        <w:rPr>
          <w:rFonts w:ascii="Times New Roman" w:hAnsi="Times New Roman" w:cs="Times New Roman"/>
          <w:b/>
          <w:sz w:val="24"/>
          <w:szCs w:val="24"/>
        </w:rPr>
        <w:t>11</w:t>
      </w:r>
      <w:r w:rsidRPr="00BF49AC">
        <w:rPr>
          <w:rFonts w:ascii="Times New Roman" w:hAnsi="Times New Roman" w:cs="Times New Roman"/>
          <w:b/>
          <w:sz w:val="24"/>
          <w:szCs w:val="24"/>
        </w:rPr>
        <w:t>.</w:t>
      </w:r>
      <w:r w:rsidR="00BC4BF7" w:rsidRPr="00BF49AC">
        <w:rPr>
          <w:rFonts w:ascii="Times New Roman" w:hAnsi="Times New Roman" w:cs="Times New Roman"/>
          <w:sz w:val="24"/>
          <w:szCs w:val="24"/>
        </w:rPr>
        <w:t xml:space="preserve"> (a) </w:t>
      </w:r>
      <w:bookmarkStart w:id="26" w:name="_Hlk170049792"/>
      <w:bookmarkStart w:id="27" w:name="OLE_LINK36"/>
      <w:r w:rsidR="0086200A">
        <w:rPr>
          <w:rFonts w:ascii="Times New Roman" w:hAnsi="Times New Roman" w:cs="Times New Roman" w:hint="eastAsia"/>
          <w:sz w:val="24"/>
          <w:szCs w:val="24"/>
        </w:rPr>
        <w:t>Arrangement of the MSCM</w:t>
      </w:r>
      <w:r w:rsidR="00FE07CD" w:rsidRPr="00BF49AC">
        <w:rPr>
          <w:rFonts w:ascii="Times New Roman" w:hAnsi="Times New Roman" w:cs="Times New Roman"/>
          <w:sz w:val="24"/>
          <w:szCs w:val="24"/>
        </w:rPr>
        <w:t>, (</w:t>
      </w:r>
      <w:r w:rsidR="00BC4BF7" w:rsidRPr="00BF49AC">
        <w:rPr>
          <w:rFonts w:ascii="Times New Roman" w:hAnsi="Times New Roman" w:cs="Times New Roman"/>
          <w:sz w:val="24"/>
          <w:szCs w:val="24"/>
        </w:rPr>
        <w:t xml:space="preserve">b) </w:t>
      </w:r>
      <w:bookmarkEnd w:id="26"/>
      <w:bookmarkEnd w:id="27"/>
      <w:r w:rsidR="0086200A" w:rsidRPr="00BF49AC">
        <w:rPr>
          <w:rFonts w:ascii="Times New Roman" w:hAnsi="Times New Roman" w:cs="Times New Roman"/>
          <w:sz w:val="24"/>
          <w:szCs w:val="24"/>
        </w:rPr>
        <w:t>RCS of IRCM and MSCM</w:t>
      </w:r>
      <w:r w:rsidR="00255699" w:rsidRPr="00BF49AC">
        <w:rPr>
          <w:rFonts w:ascii="Times New Roman" w:hAnsi="Times New Roman" w:cs="Times New Roman"/>
          <w:sz w:val="24"/>
          <w:szCs w:val="24"/>
        </w:rPr>
        <w:t>,</w:t>
      </w:r>
    </w:p>
    <w:p w14:paraId="58DC1C61" w14:textId="2C2D71C1" w:rsidR="00D56B67" w:rsidRPr="00D56B67" w:rsidRDefault="00BC4BF7" w:rsidP="00E628B5">
      <w:pPr>
        <w:adjustRightInd w:val="0"/>
        <w:snapToGrid w:val="0"/>
        <w:spacing w:line="360" w:lineRule="auto"/>
        <w:rPr>
          <w:rFonts w:ascii="Times New Roman" w:hAnsi="Times New Roman" w:cs="Times New Roman"/>
          <w:color w:val="FF0000"/>
          <w:sz w:val="24"/>
          <w:szCs w:val="24"/>
        </w:rPr>
      </w:pPr>
      <w:r w:rsidRPr="00BF49AC">
        <w:rPr>
          <w:rFonts w:ascii="Times New Roman" w:hAnsi="Times New Roman" w:cs="Times New Roman"/>
          <w:sz w:val="24"/>
          <w:szCs w:val="24"/>
        </w:rPr>
        <w:t>(c) transmission amplitude and (d) phase of Unit 0 and 1</w:t>
      </w:r>
      <w:r w:rsidR="00D94262">
        <w:rPr>
          <w:rFonts w:ascii="Times New Roman" w:hAnsi="Times New Roman" w:cs="Times New Roman"/>
          <w:sz w:val="24"/>
          <w:szCs w:val="24"/>
        </w:rPr>
        <w:t>.</w:t>
      </w:r>
      <w:r w:rsidR="00D94262" w:rsidRPr="00D94262">
        <w:rPr>
          <w:rFonts w:ascii="Times New Roman" w:hAnsi="Times New Roman" w:cs="Times New Roman"/>
          <w:color w:val="FF0000"/>
          <w:sz w:val="24"/>
          <w:szCs w:val="24"/>
        </w:rPr>
        <w:t xml:space="preserve"> </w:t>
      </w:r>
      <w:bookmarkStart w:id="28" w:name="_Hlk190441911"/>
      <w:bookmarkStart w:id="29" w:name="_Hlk190370732"/>
      <w:bookmarkEnd w:id="25"/>
    </w:p>
    <w:bookmarkEnd w:id="28"/>
    <w:bookmarkEnd w:id="29"/>
    <w:p w14:paraId="34ADDA6F" w14:textId="77777777" w:rsidR="00AE7332" w:rsidRPr="003B7362" w:rsidRDefault="00AE7332" w:rsidP="00AE7332">
      <w:pPr>
        <w:adjustRightInd w:val="0"/>
        <w:snapToGrid w:val="0"/>
        <w:spacing w:line="360" w:lineRule="auto"/>
        <w:rPr>
          <w:rFonts w:ascii="Times New Roman" w:hAnsi="Times New Roman" w:cs="Times New Roman"/>
          <w:sz w:val="24"/>
          <w:szCs w:val="24"/>
        </w:rPr>
      </w:pPr>
    </w:p>
    <w:p w14:paraId="3D815A8D" w14:textId="6C89701F" w:rsidR="00F13319" w:rsidRPr="00BF49AC" w:rsidRDefault="00F13319" w:rsidP="00BF49AC">
      <w:pPr>
        <w:spacing w:line="360" w:lineRule="auto"/>
        <w:rPr>
          <w:rFonts w:ascii="Times New Roman" w:hAnsi="Times New Roman" w:cs="Times New Roman"/>
          <w:sz w:val="24"/>
          <w:szCs w:val="24"/>
        </w:rPr>
      </w:pPr>
      <w:r w:rsidRPr="00BF49AC">
        <w:rPr>
          <w:rFonts w:ascii="Times New Roman" w:hAnsi="Times New Roman" w:cs="Times New Roman"/>
          <w:sz w:val="24"/>
          <w:szCs w:val="24"/>
        </w:rPr>
        <w:t>The total energy distribution is calculated as follows</w:t>
      </w:r>
      <w:r w:rsidR="00DD7EA6" w:rsidRPr="00BF49AC">
        <w:rPr>
          <w:rFonts w:ascii="Times New Roman" w:hAnsi="Times New Roman" w:cs="Times New Roman"/>
          <w:sz w:val="24"/>
          <w:szCs w:val="24"/>
        </w:rPr>
        <w:fldChar w:fldCharType="begin"/>
      </w:r>
      <w:r w:rsidR="003B7362">
        <w:rPr>
          <w:rFonts w:ascii="Times New Roman" w:hAnsi="Times New Roman" w:cs="Times New Roman"/>
          <w:sz w:val="24"/>
          <w:szCs w:val="24"/>
        </w:rPr>
        <w:instrText xml:space="preserve"> ADDIN EN.CITE &lt;EndNote&gt;&lt;Cite&gt;&lt;Author&gt;Fu&lt;/Author&gt;&lt;Year&gt;2022&lt;/Year&gt;&lt;RecNum&gt;12&lt;/RecNum&gt;&lt;DisplayText&gt;&lt;style font="Times New Roman"&gt;[8]&lt;/style&gt;&lt;/DisplayText&gt;&lt;record&gt;&lt;rec-number&gt;12&lt;/rec-number&gt;&lt;foreign-keys&gt;&lt;key app="EN" db-id="5s2s92p9cw5wtxevv0zpdtpvt9zx9e5dx9px" timestamp="1666509268"&gt;12&lt;/key&gt;&lt;/foreign-keys&gt;&lt;ref-type name="Journal Article"&gt;17&lt;/ref-type&gt;&lt;contributors&gt;&lt;authors&gt;&lt;author&gt;Fu, Yufeng&lt;/author&gt;&lt;author&gt;Ji, Jiangdong&lt;/author&gt;&lt;author&gt;Wang, Yingjie&lt;/author&gt;&lt;author&gt;Zhou, Fangkun&lt;/author&gt;&lt;author&gt;Wang, Chen&lt;/author&gt;&lt;author&gt;Chen, Ping&lt;/author&gt;&lt;/authors&gt;&lt;/contributors&gt;&lt;titles&gt;&lt;title&gt;Broadband Radar Cross Section Reduction Binary Metasurface With a High-Efficiency Intraband Transmission Window&lt;/title&gt;&lt;secondary-title&gt;IEEE Antennas and Wireless Propagation Letters&lt;/secondary-title&gt;&lt;/titles&gt;&lt;periodical&gt;&lt;full-title&gt;IEEE Antennas and Wireless Propagation Letters&lt;/full-title&gt;&lt;abbr-1&gt;IEEE Antennas Wirel. Propag. Lett.&lt;/abbr-1&gt;&lt;/periodical&gt;&lt;pages&gt;878-882&lt;/pages&gt;&lt;volume&gt;21&lt;/volume&gt;&lt;number&gt;5&lt;/number&gt;&lt;dates&gt;&lt;year&gt;2022&lt;/year&gt;&lt;pub-dates&gt;&lt;date&gt;MAY&lt;/date&gt;&lt;/pub-dates&gt;&lt;/dates&gt;&lt;isbn&gt;1536-1225&amp;#xD;1548-5757&lt;/isbn&gt;&lt;accession-num&gt;WOS:000790817600007&lt;/accession-num&gt;&lt;urls&gt;&lt;/urls&gt;&lt;electronic-resource-num&gt;10.1109/LAWP.2022.3149930&lt;/electronic-resource-num&gt;&lt;/record&gt;&lt;/Cite&gt;&lt;/EndNote&gt;</w:instrText>
      </w:r>
      <w:r w:rsidR="00DD7EA6" w:rsidRPr="00BF49AC">
        <w:rPr>
          <w:rFonts w:ascii="Times New Roman" w:hAnsi="Times New Roman" w:cs="Times New Roman"/>
          <w:sz w:val="24"/>
          <w:szCs w:val="24"/>
        </w:rPr>
        <w:fldChar w:fldCharType="separate"/>
      </w:r>
      <w:r w:rsidR="003B7362">
        <w:rPr>
          <w:rFonts w:ascii="Times New Roman" w:hAnsi="Times New Roman" w:cs="Times New Roman"/>
          <w:noProof/>
          <w:sz w:val="24"/>
          <w:szCs w:val="24"/>
        </w:rPr>
        <w:t>[8]</w:t>
      </w:r>
      <w:r w:rsidR="00DD7EA6" w:rsidRPr="00BF49AC">
        <w:rPr>
          <w:rFonts w:ascii="Times New Roman" w:hAnsi="Times New Roman" w:cs="Times New Roman"/>
          <w:sz w:val="24"/>
          <w:szCs w:val="24"/>
        </w:rPr>
        <w:fldChar w:fldCharType="end"/>
      </w:r>
      <w:r w:rsidRPr="00BF49AC">
        <w:rPr>
          <w:rFonts w:ascii="Times New Roman" w:hAnsi="Times New Roman" w:cs="Times New Roman"/>
          <w:sz w:val="24"/>
          <w:szCs w:val="24"/>
        </w:rPr>
        <w:t>,</w:t>
      </w:r>
      <w:r w:rsidR="0042250C" w:rsidRPr="00BF49AC">
        <w:rPr>
          <w:rFonts w:ascii="Times New Roman" w:hAnsi="Times New Roman" w:cs="Times New Roman"/>
          <w:sz w:val="24"/>
          <w:szCs w:val="24"/>
        </w:rPr>
        <w:t xml:space="preserve"> Figure S</w:t>
      </w:r>
      <w:r w:rsidR="00E24BD8">
        <w:rPr>
          <w:rFonts w:ascii="Times New Roman" w:hAnsi="Times New Roman" w:cs="Times New Roman"/>
          <w:sz w:val="24"/>
          <w:szCs w:val="24"/>
        </w:rPr>
        <w:t>12</w:t>
      </w:r>
      <w:r w:rsidR="0042250C" w:rsidRPr="00BF49AC">
        <w:rPr>
          <w:rFonts w:ascii="Times New Roman" w:hAnsi="Times New Roman" w:cs="Times New Roman"/>
          <w:sz w:val="24"/>
          <w:szCs w:val="24"/>
        </w:rPr>
        <w:t xml:space="preserve"> shows the energy distribution, clearly, diffusion plays a major role.</w:t>
      </w:r>
    </w:p>
    <w:tbl>
      <w:tblPr>
        <w:tblStyle w:val="1"/>
        <w:tblW w:w="854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9"/>
        <w:gridCol w:w="977"/>
      </w:tblGrid>
      <w:tr w:rsidR="00F13319" w:rsidRPr="00A44C3F" w14:paraId="3D731F19" w14:textId="77777777" w:rsidTr="00A44C3F">
        <w:trPr>
          <w:trHeight w:val="1566"/>
        </w:trPr>
        <w:tc>
          <w:tcPr>
            <w:tcW w:w="7776" w:type="dxa"/>
            <w:hideMark/>
          </w:tcPr>
          <w:bookmarkStart w:id="30" w:name="OLE_LINK15"/>
          <w:bookmarkStart w:id="31" w:name="OLE_LINK16"/>
          <w:p w14:paraId="267B9550" w14:textId="2D412E26" w:rsidR="00F13319" w:rsidRPr="00A44C3F" w:rsidRDefault="00841965" w:rsidP="00BF49AC">
            <w:pPr>
              <w:spacing w:line="360" w:lineRule="auto"/>
              <w:rPr>
                <w:szCs w:val="21"/>
              </w:rPr>
            </w:pPr>
            <m:oMathPara>
              <m:oMath>
                <m:d>
                  <m:dPr>
                    <m:begChr m:val="{"/>
                    <m:endChr m:val=""/>
                    <m:ctrlPr>
                      <w:rPr>
                        <w:rFonts w:ascii="Cambria Math" w:hAnsi="Cambria Math"/>
                        <w:sz w:val="24"/>
                        <w:szCs w:val="21"/>
                      </w:rPr>
                    </m:ctrlPr>
                  </m:dPr>
                  <m:e>
                    <m:eqArr>
                      <m:eqArrPr>
                        <m:ctrlPr>
                          <w:rPr>
                            <w:rFonts w:ascii="Cambria Math" w:hAnsi="Cambria Math"/>
                            <w:i/>
                            <w:sz w:val="24"/>
                            <w:szCs w:val="21"/>
                          </w:rPr>
                        </m:ctrlPr>
                      </m:eqArrPr>
                      <m:e>
                        <m:sSup>
                          <m:sSupPr>
                            <m:ctrlPr>
                              <w:rPr>
                                <w:rFonts w:ascii="Cambria Math" w:eastAsia="宋体" w:hAnsi="Cambria Math"/>
                                <w:i/>
                                <w:sz w:val="24"/>
                                <w:szCs w:val="21"/>
                              </w:rPr>
                            </m:ctrlPr>
                          </m:sSupPr>
                          <m:e>
                            <m:d>
                              <m:dPr>
                                <m:begChr m:val="|"/>
                                <m:endChr m:val="|"/>
                                <m:ctrlPr>
                                  <w:rPr>
                                    <w:rFonts w:ascii="Cambria Math" w:eastAsia="宋体" w:hAnsi="Cambria Math"/>
                                    <w:i/>
                                    <w:sz w:val="24"/>
                                    <w:szCs w:val="21"/>
                                  </w:rPr>
                                </m:ctrlPr>
                              </m:dPr>
                              <m:e>
                                <m:sSub>
                                  <m:sSubPr>
                                    <m:ctrlPr>
                                      <w:rPr>
                                        <w:rFonts w:ascii="Cambria Math" w:eastAsia="宋体" w:hAnsi="Cambria Math"/>
                                        <w:i/>
                                        <w:sz w:val="24"/>
                                        <w:szCs w:val="21"/>
                                      </w:rPr>
                                    </m:ctrlPr>
                                  </m:sSubPr>
                                  <m:e>
                                    <m:r>
                                      <w:rPr>
                                        <w:rFonts w:ascii="Cambria Math" w:hAnsi="Cambria Math"/>
                                        <w:sz w:val="24"/>
                                        <w:szCs w:val="21"/>
                                      </w:rPr>
                                      <m:t>x</m:t>
                                    </m:r>
                                    <m:r>
                                      <w:rPr>
                                        <w:rFonts w:ascii="Cambria Math" w:hAnsi="Cambria Math" w:hint="eastAsia"/>
                                        <w:sz w:val="24"/>
                                        <w:szCs w:val="21"/>
                                      </w:rPr>
                                      <m:t>×</m:t>
                                    </m:r>
                                    <m:r>
                                      <w:rPr>
                                        <w:rFonts w:ascii="Cambria Math" w:hAnsi="Cambria Math"/>
                                        <w:sz w:val="24"/>
                                        <w:szCs w:val="21"/>
                                      </w:rPr>
                                      <m:t>A</m:t>
                                    </m:r>
                                  </m:e>
                                  <m:sub>
                                    <m:r>
                                      <w:rPr>
                                        <w:rFonts w:ascii="Cambria Math" w:hAnsi="Cambria Math"/>
                                        <w:sz w:val="24"/>
                                        <w:szCs w:val="21"/>
                                      </w:rPr>
                                      <m:t>0</m:t>
                                    </m:r>
                                  </m:sub>
                                </m:sSub>
                                <m:func>
                                  <m:funcPr>
                                    <m:ctrlPr>
                                      <w:rPr>
                                        <w:rFonts w:ascii="Cambria Math" w:eastAsia="宋体" w:hAnsi="Cambria Math"/>
                                        <w:i/>
                                        <w:sz w:val="24"/>
                                        <w:szCs w:val="21"/>
                                      </w:rPr>
                                    </m:ctrlPr>
                                  </m:funcPr>
                                  <m:fName>
                                    <m:r>
                                      <w:rPr>
                                        <w:rFonts w:ascii="Cambria Math" w:hAnsi="Cambria Math"/>
                                        <w:sz w:val="24"/>
                                        <w:szCs w:val="21"/>
                                      </w:rPr>
                                      <m:t>exp</m:t>
                                    </m:r>
                                  </m:fName>
                                  <m:e>
                                    <m:d>
                                      <m:dPr>
                                        <m:ctrlPr>
                                          <w:rPr>
                                            <w:rFonts w:ascii="Cambria Math" w:eastAsia="宋体" w:hAnsi="Cambria Math"/>
                                            <w:i/>
                                            <w:sz w:val="24"/>
                                            <w:szCs w:val="21"/>
                                          </w:rPr>
                                        </m:ctrlPr>
                                      </m:dPr>
                                      <m:e>
                                        <m:r>
                                          <w:rPr>
                                            <w:rFonts w:ascii="Cambria Math" w:hAnsi="Cambria Math"/>
                                            <w:sz w:val="24"/>
                                            <w:szCs w:val="21"/>
                                          </w:rPr>
                                          <m:t>j</m:t>
                                        </m:r>
                                        <m:sSub>
                                          <m:sSubPr>
                                            <m:ctrlPr>
                                              <w:rPr>
                                                <w:rFonts w:ascii="Cambria Math" w:eastAsia="宋体" w:hAnsi="Cambria Math"/>
                                                <w:i/>
                                                <w:sz w:val="24"/>
                                                <w:szCs w:val="21"/>
                                              </w:rPr>
                                            </m:ctrlPr>
                                          </m:sSubPr>
                                          <m:e>
                                            <m:r>
                                              <w:rPr>
                                                <w:rFonts w:ascii="Cambria Math" w:hAnsi="Cambria Math"/>
                                                <w:sz w:val="24"/>
                                                <w:szCs w:val="21"/>
                                              </w:rPr>
                                              <m:t>P</m:t>
                                            </m:r>
                                          </m:e>
                                          <m:sub>
                                            <m:sSub>
                                              <m:sSubPr>
                                                <m:ctrlPr>
                                                  <w:rPr>
                                                    <w:rFonts w:ascii="Cambria Math" w:eastAsia="宋体" w:hAnsi="Cambria Math"/>
                                                    <w:i/>
                                                    <w:sz w:val="24"/>
                                                    <w:szCs w:val="21"/>
                                                  </w:rPr>
                                                </m:ctrlPr>
                                              </m:sSubPr>
                                              <m:e>
                                                <m:r>
                                                  <w:rPr>
                                                    <w:rFonts w:ascii="Cambria Math" w:hAnsi="Cambria Math"/>
                                                    <w:sz w:val="24"/>
                                                    <w:szCs w:val="21"/>
                                                  </w:rPr>
                                                  <m:t>A</m:t>
                                                </m:r>
                                              </m:e>
                                              <m:sub>
                                                <m:r>
                                                  <w:rPr>
                                                    <w:rFonts w:ascii="Cambria Math" w:hAnsi="Cambria Math"/>
                                                    <w:sz w:val="24"/>
                                                    <w:szCs w:val="21"/>
                                                  </w:rPr>
                                                  <m:t>0</m:t>
                                                </m:r>
                                              </m:sub>
                                            </m:sSub>
                                          </m:sub>
                                        </m:sSub>
                                      </m:e>
                                    </m:d>
                                  </m:e>
                                </m:func>
                                <m:r>
                                  <w:rPr>
                                    <w:rFonts w:ascii="Cambria Math" w:hAnsi="Cambria Math"/>
                                    <w:sz w:val="24"/>
                                    <w:szCs w:val="21"/>
                                  </w:rPr>
                                  <m:t>+</m:t>
                                </m:r>
                                <m:d>
                                  <m:dPr>
                                    <m:ctrlPr>
                                      <w:rPr>
                                        <w:rFonts w:ascii="Cambria Math" w:eastAsia="宋体" w:hAnsi="Cambria Math"/>
                                        <w:i/>
                                        <w:sz w:val="24"/>
                                        <w:szCs w:val="21"/>
                                      </w:rPr>
                                    </m:ctrlPr>
                                  </m:dPr>
                                  <m:e>
                                    <m:r>
                                      <w:rPr>
                                        <w:rFonts w:ascii="Cambria Math" w:hAnsi="Cambria Math"/>
                                        <w:sz w:val="24"/>
                                        <w:szCs w:val="21"/>
                                      </w:rPr>
                                      <m:t>1-x</m:t>
                                    </m:r>
                                  </m:e>
                                </m:d>
                                <m:r>
                                  <w:rPr>
                                    <w:rFonts w:ascii="Cambria Math" w:hAnsi="Cambria Math" w:hint="eastAsia"/>
                                    <w:sz w:val="24"/>
                                    <w:szCs w:val="21"/>
                                  </w:rPr>
                                  <m:t>×</m:t>
                                </m:r>
                                <m:sSub>
                                  <m:sSubPr>
                                    <m:ctrlPr>
                                      <w:rPr>
                                        <w:rFonts w:ascii="Cambria Math" w:eastAsia="宋体" w:hAnsi="Cambria Math"/>
                                        <w:i/>
                                        <w:sz w:val="24"/>
                                        <w:szCs w:val="21"/>
                                      </w:rPr>
                                    </m:ctrlPr>
                                  </m:sSubPr>
                                  <m:e>
                                    <m:r>
                                      <w:rPr>
                                        <w:rFonts w:ascii="Cambria Math" w:hAnsi="Cambria Math"/>
                                        <w:sz w:val="24"/>
                                        <w:szCs w:val="21"/>
                                      </w:rPr>
                                      <m:t>A</m:t>
                                    </m:r>
                                  </m:e>
                                  <m:sub>
                                    <m:r>
                                      <w:rPr>
                                        <w:rFonts w:ascii="Cambria Math" w:hAnsi="Cambria Math"/>
                                        <w:sz w:val="24"/>
                                        <w:szCs w:val="21"/>
                                      </w:rPr>
                                      <m:t>1</m:t>
                                    </m:r>
                                  </m:sub>
                                </m:sSub>
                                <m:func>
                                  <m:funcPr>
                                    <m:ctrlPr>
                                      <w:rPr>
                                        <w:rFonts w:ascii="Cambria Math" w:eastAsia="宋体" w:hAnsi="Cambria Math"/>
                                        <w:i/>
                                        <w:sz w:val="24"/>
                                        <w:szCs w:val="21"/>
                                      </w:rPr>
                                    </m:ctrlPr>
                                  </m:funcPr>
                                  <m:fName>
                                    <m:r>
                                      <w:rPr>
                                        <w:rFonts w:ascii="Cambria Math" w:hAnsi="Cambria Math"/>
                                        <w:sz w:val="24"/>
                                        <w:szCs w:val="21"/>
                                      </w:rPr>
                                      <m:t>exp</m:t>
                                    </m:r>
                                  </m:fName>
                                  <m:e>
                                    <m:d>
                                      <m:dPr>
                                        <m:ctrlPr>
                                          <w:rPr>
                                            <w:rFonts w:ascii="Cambria Math" w:eastAsia="宋体" w:hAnsi="Cambria Math"/>
                                            <w:i/>
                                            <w:sz w:val="24"/>
                                            <w:szCs w:val="21"/>
                                          </w:rPr>
                                        </m:ctrlPr>
                                      </m:dPr>
                                      <m:e>
                                        <m:r>
                                          <w:rPr>
                                            <w:rFonts w:ascii="Cambria Math" w:hAnsi="Cambria Math"/>
                                            <w:sz w:val="24"/>
                                            <w:szCs w:val="21"/>
                                          </w:rPr>
                                          <m:t>j</m:t>
                                        </m:r>
                                        <m:sSub>
                                          <m:sSubPr>
                                            <m:ctrlPr>
                                              <w:rPr>
                                                <w:rFonts w:ascii="Cambria Math" w:eastAsia="宋体" w:hAnsi="Cambria Math"/>
                                                <w:i/>
                                                <w:sz w:val="24"/>
                                                <w:szCs w:val="21"/>
                                              </w:rPr>
                                            </m:ctrlPr>
                                          </m:sSubPr>
                                          <m:e>
                                            <m:r>
                                              <w:rPr>
                                                <w:rFonts w:ascii="Cambria Math" w:hAnsi="Cambria Math"/>
                                                <w:sz w:val="24"/>
                                                <w:szCs w:val="21"/>
                                              </w:rPr>
                                              <m:t>P</m:t>
                                            </m:r>
                                          </m:e>
                                          <m:sub>
                                            <m:sSub>
                                              <m:sSubPr>
                                                <m:ctrlPr>
                                                  <w:rPr>
                                                    <w:rFonts w:ascii="Cambria Math" w:eastAsia="宋体" w:hAnsi="Cambria Math"/>
                                                    <w:i/>
                                                    <w:sz w:val="24"/>
                                                    <w:szCs w:val="21"/>
                                                  </w:rPr>
                                                </m:ctrlPr>
                                              </m:sSubPr>
                                              <m:e>
                                                <m:r>
                                                  <w:rPr>
                                                    <w:rFonts w:ascii="Cambria Math" w:hAnsi="Cambria Math"/>
                                                    <w:sz w:val="24"/>
                                                    <w:szCs w:val="21"/>
                                                  </w:rPr>
                                                  <m:t>A</m:t>
                                                </m:r>
                                              </m:e>
                                              <m:sub>
                                                <m:r>
                                                  <w:rPr>
                                                    <w:rFonts w:ascii="Cambria Math" w:hAnsi="Cambria Math"/>
                                                    <w:sz w:val="24"/>
                                                    <w:szCs w:val="21"/>
                                                  </w:rPr>
                                                  <m:t>1</m:t>
                                                </m:r>
                                              </m:sub>
                                            </m:sSub>
                                          </m:sub>
                                        </m:sSub>
                                      </m:e>
                                    </m:d>
                                  </m:e>
                                </m:func>
                              </m:e>
                            </m:d>
                          </m:e>
                          <m:sup>
                            <m:r>
                              <w:rPr>
                                <w:rFonts w:ascii="Cambria Math" w:hAnsi="Cambria Math"/>
                                <w:sz w:val="24"/>
                                <w:szCs w:val="21"/>
                              </w:rPr>
                              <m:t>2</m:t>
                            </m:r>
                          </m:sup>
                        </m:sSup>
                        <m:r>
                          <w:rPr>
                            <w:rFonts w:ascii="Cambria Math" w:hAnsi="Cambria Math"/>
                            <w:sz w:val="24"/>
                            <w:szCs w:val="21"/>
                          </w:rPr>
                          <m:t xml:space="preserve">                             </m:t>
                        </m:r>
                        <m:r>
                          <m:rPr>
                            <m:sty m:val="p"/>
                          </m:rPr>
                          <w:rPr>
                            <w:rFonts w:ascii="Cambria Math" w:hAnsi="Cambria Math"/>
                            <w:sz w:val="24"/>
                            <w:szCs w:val="21"/>
                          </w:rPr>
                          <m:t>reflection</m:t>
                        </m:r>
                      </m:e>
                      <m:e>
                        <m:sSup>
                          <m:sSupPr>
                            <m:ctrlPr>
                              <w:rPr>
                                <w:rFonts w:ascii="Cambria Math" w:eastAsia="宋体" w:hAnsi="Cambria Math"/>
                                <w:i/>
                                <w:sz w:val="24"/>
                                <w:szCs w:val="21"/>
                              </w:rPr>
                            </m:ctrlPr>
                          </m:sSupPr>
                          <m:e>
                            <m:d>
                              <m:dPr>
                                <m:begChr m:val="|"/>
                                <m:endChr m:val="|"/>
                                <m:ctrlPr>
                                  <w:rPr>
                                    <w:rFonts w:ascii="Cambria Math" w:eastAsia="宋体" w:hAnsi="Cambria Math"/>
                                    <w:i/>
                                    <w:sz w:val="24"/>
                                    <w:szCs w:val="21"/>
                                  </w:rPr>
                                </m:ctrlPr>
                              </m:dPr>
                              <m:e>
                                <m:sSub>
                                  <m:sSubPr>
                                    <m:ctrlPr>
                                      <w:rPr>
                                        <w:rFonts w:ascii="Cambria Math" w:eastAsia="宋体" w:hAnsi="Cambria Math"/>
                                        <w:i/>
                                        <w:sz w:val="24"/>
                                        <w:szCs w:val="21"/>
                                      </w:rPr>
                                    </m:ctrlPr>
                                  </m:sSubPr>
                                  <m:e>
                                    <m:r>
                                      <w:rPr>
                                        <w:rFonts w:ascii="Cambria Math" w:hAnsi="Cambria Math"/>
                                        <w:sz w:val="24"/>
                                        <w:szCs w:val="21"/>
                                      </w:rPr>
                                      <m:t>x</m:t>
                                    </m:r>
                                    <m:r>
                                      <w:rPr>
                                        <w:rFonts w:ascii="Cambria Math" w:hAnsi="Cambria Math" w:hint="eastAsia"/>
                                        <w:sz w:val="24"/>
                                        <w:szCs w:val="21"/>
                                      </w:rPr>
                                      <m:t>×</m:t>
                                    </m:r>
                                    <m:r>
                                      <w:rPr>
                                        <w:rFonts w:ascii="Cambria Math" w:hAnsi="Cambria Math"/>
                                        <w:sz w:val="24"/>
                                        <w:szCs w:val="21"/>
                                      </w:rPr>
                                      <m:t>T</m:t>
                                    </m:r>
                                  </m:e>
                                  <m:sub>
                                    <m:r>
                                      <w:rPr>
                                        <w:rFonts w:ascii="Cambria Math" w:hAnsi="Cambria Math"/>
                                        <w:sz w:val="24"/>
                                        <w:szCs w:val="21"/>
                                      </w:rPr>
                                      <m:t>0</m:t>
                                    </m:r>
                                  </m:sub>
                                </m:sSub>
                                <m:func>
                                  <m:funcPr>
                                    <m:ctrlPr>
                                      <w:rPr>
                                        <w:rFonts w:ascii="Cambria Math" w:eastAsia="宋体" w:hAnsi="Cambria Math"/>
                                        <w:i/>
                                        <w:sz w:val="24"/>
                                        <w:szCs w:val="21"/>
                                      </w:rPr>
                                    </m:ctrlPr>
                                  </m:funcPr>
                                  <m:fName>
                                    <m:r>
                                      <w:rPr>
                                        <w:rFonts w:ascii="Cambria Math" w:hAnsi="Cambria Math"/>
                                        <w:sz w:val="24"/>
                                        <w:szCs w:val="21"/>
                                      </w:rPr>
                                      <m:t>exp</m:t>
                                    </m:r>
                                  </m:fName>
                                  <m:e>
                                    <m:d>
                                      <m:dPr>
                                        <m:ctrlPr>
                                          <w:rPr>
                                            <w:rFonts w:ascii="Cambria Math" w:eastAsia="宋体" w:hAnsi="Cambria Math"/>
                                            <w:i/>
                                            <w:sz w:val="24"/>
                                            <w:szCs w:val="21"/>
                                          </w:rPr>
                                        </m:ctrlPr>
                                      </m:dPr>
                                      <m:e>
                                        <m:r>
                                          <w:rPr>
                                            <w:rFonts w:ascii="Cambria Math" w:hAnsi="Cambria Math"/>
                                            <w:sz w:val="24"/>
                                            <w:szCs w:val="21"/>
                                          </w:rPr>
                                          <m:t>j</m:t>
                                        </m:r>
                                        <m:sSub>
                                          <m:sSubPr>
                                            <m:ctrlPr>
                                              <w:rPr>
                                                <w:rFonts w:ascii="Cambria Math" w:eastAsia="宋体" w:hAnsi="Cambria Math"/>
                                                <w:i/>
                                                <w:sz w:val="24"/>
                                                <w:szCs w:val="21"/>
                                              </w:rPr>
                                            </m:ctrlPr>
                                          </m:sSubPr>
                                          <m:e>
                                            <m:r>
                                              <w:rPr>
                                                <w:rFonts w:ascii="Cambria Math" w:hAnsi="Cambria Math"/>
                                                <w:sz w:val="24"/>
                                                <w:szCs w:val="21"/>
                                              </w:rPr>
                                              <m:t>P</m:t>
                                            </m:r>
                                          </m:e>
                                          <m:sub>
                                            <m:sSub>
                                              <m:sSubPr>
                                                <m:ctrlPr>
                                                  <w:rPr>
                                                    <w:rFonts w:ascii="Cambria Math" w:eastAsia="宋体" w:hAnsi="Cambria Math"/>
                                                    <w:i/>
                                                    <w:sz w:val="24"/>
                                                    <w:szCs w:val="21"/>
                                                  </w:rPr>
                                                </m:ctrlPr>
                                              </m:sSubPr>
                                              <m:e>
                                                <m:r>
                                                  <w:rPr>
                                                    <w:rFonts w:ascii="Cambria Math" w:hAnsi="Cambria Math"/>
                                                    <w:sz w:val="24"/>
                                                    <w:szCs w:val="21"/>
                                                  </w:rPr>
                                                  <m:t>T</m:t>
                                                </m:r>
                                              </m:e>
                                              <m:sub>
                                                <m:r>
                                                  <w:rPr>
                                                    <w:rFonts w:ascii="Cambria Math" w:hAnsi="Cambria Math"/>
                                                    <w:sz w:val="24"/>
                                                    <w:szCs w:val="21"/>
                                                  </w:rPr>
                                                  <m:t>0</m:t>
                                                </m:r>
                                              </m:sub>
                                            </m:sSub>
                                          </m:sub>
                                        </m:sSub>
                                      </m:e>
                                    </m:d>
                                  </m:e>
                                </m:func>
                                <m:r>
                                  <w:rPr>
                                    <w:rFonts w:ascii="Cambria Math" w:hAnsi="Cambria Math"/>
                                    <w:sz w:val="24"/>
                                    <w:szCs w:val="21"/>
                                  </w:rPr>
                                  <m:t>+</m:t>
                                </m:r>
                                <m:d>
                                  <m:dPr>
                                    <m:ctrlPr>
                                      <w:rPr>
                                        <w:rFonts w:ascii="Cambria Math" w:eastAsia="宋体" w:hAnsi="Cambria Math"/>
                                        <w:i/>
                                        <w:sz w:val="24"/>
                                        <w:szCs w:val="21"/>
                                      </w:rPr>
                                    </m:ctrlPr>
                                  </m:dPr>
                                  <m:e>
                                    <m:r>
                                      <w:rPr>
                                        <w:rFonts w:ascii="Cambria Math" w:hAnsi="Cambria Math"/>
                                        <w:sz w:val="24"/>
                                        <w:szCs w:val="21"/>
                                      </w:rPr>
                                      <m:t>1-x</m:t>
                                    </m:r>
                                  </m:e>
                                </m:d>
                                <m:r>
                                  <w:rPr>
                                    <w:rFonts w:ascii="Cambria Math" w:hAnsi="Cambria Math" w:hint="eastAsia"/>
                                    <w:sz w:val="24"/>
                                    <w:szCs w:val="21"/>
                                  </w:rPr>
                                  <m:t>×</m:t>
                                </m:r>
                                <m:sSub>
                                  <m:sSubPr>
                                    <m:ctrlPr>
                                      <w:rPr>
                                        <w:rFonts w:ascii="Cambria Math" w:eastAsia="宋体" w:hAnsi="Cambria Math"/>
                                        <w:i/>
                                        <w:sz w:val="24"/>
                                        <w:szCs w:val="21"/>
                                      </w:rPr>
                                    </m:ctrlPr>
                                  </m:sSubPr>
                                  <m:e>
                                    <m:r>
                                      <w:rPr>
                                        <w:rFonts w:ascii="Cambria Math" w:hAnsi="Cambria Math"/>
                                        <w:sz w:val="24"/>
                                        <w:szCs w:val="21"/>
                                      </w:rPr>
                                      <m:t>T</m:t>
                                    </m:r>
                                  </m:e>
                                  <m:sub>
                                    <m:r>
                                      <w:rPr>
                                        <w:rFonts w:ascii="Cambria Math" w:hAnsi="Cambria Math"/>
                                        <w:sz w:val="24"/>
                                        <w:szCs w:val="21"/>
                                      </w:rPr>
                                      <m:t>1</m:t>
                                    </m:r>
                                  </m:sub>
                                </m:sSub>
                                <m:func>
                                  <m:funcPr>
                                    <m:ctrlPr>
                                      <w:rPr>
                                        <w:rFonts w:ascii="Cambria Math" w:eastAsia="宋体" w:hAnsi="Cambria Math"/>
                                        <w:i/>
                                        <w:sz w:val="24"/>
                                        <w:szCs w:val="21"/>
                                      </w:rPr>
                                    </m:ctrlPr>
                                  </m:funcPr>
                                  <m:fName>
                                    <m:r>
                                      <w:rPr>
                                        <w:rFonts w:ascii="Cambria Math" w:hAnsi="Cambria Math"/>
                                        <w:sz w:val="24"/>
                                        <w:szCs w:val="21"/>
                                      </w:rPr>
                                      <m:t>exp</m:t>
                                    </m:r>
                                  </m:fName>
                                  <m:e>
                                    <m:d>
                                      <m:dPr>
                                        <m:ctrlPr>
                                          <w:rPr>
                                            <w:rFonts w:ascii="Cambria Math" w:eastAsia="宋体" w:hAnsi="Cambria Math"/>
                                            <w:i/>
                                            <w:sz w:val="24"/>
                                            <w:szCs w:val="21"/>
                                          </w:rPr>
                                        </m:ctrlPr>
                                      </m:dPr>
                                      <m:e>
                                        <m:r>
                                          <w:rPr>
                                            <w:rFonts w:ascii="Cambria Math" w:hAnsi="Cambria Math"/>
                                            <w:sz w:val="24"/>
                                            <w:szCs w:val="21"/>
                                          </w:rPr>
                                          <m:t>j</m:t>
                                        </m:r>
                                        <m:sSub>
                                          <m:sSubPr>
                                            <m:ctrlPr>
                                              <w:rPr>
                                                <w:rFonts w:ascii="Cambria Math" w:eastAsia="宋体" w:hAnsi="Cambria Math"/>
                                                <w:i/>
                                                <w:sz w:val="24"/>
                                                <w:szCs w:val="21"/>
                                              </w:rPr>
                                            </m:ctrlPr>
                                          </m:sSubPr>
                                          <m:e>
                                            <m:r>
                                              <w:rPr>
                                                <w:rFonts w:ascii="Cambria Math" w:hAnsi="Cambria Math"/>
                                                <w:sz w:val="24"/>
                                                <w:szCs w:val="21"/>
                                              </w:rPr>
                                              <m:t>P</m:t>
                                            </m:r>
                                          </m:e>
                                          <m:sub>
                                            <m:sSub>
                                              <m:sSubPr>
                                                <m:ctrlPr>
                                                  <w:rPr>
                                                    <w:rFonts w:ascii="Cambria Math" w:eastAsia="宋体" w:hAnsi="Cambria Math"/>
                                                    <w:i/>
                                                    <w:sz w:val="24"/>
                                                    <w:szCs w:val="21"/>
                                                  </w:rPr>
                                                </m:ctrlPr>
                                              </m:sSubPr>
                                              <m:e>
                                                <m:r>
                                                  <w:rPr>
                                                    <w:rFonts w:ascii="Cambria Math" w:hAnsi="Cambria Math"/>
                                                    <w:sz w:val="24"/>
                                                    <w:szCs w:val="21"/>
                                                  </w:rPr>
                                                  <m:t>T</m:t>
                                                </m:r>
                                              </m:e>
                                              <m:sub>
                                                <m:r>
                                                  <w:rPr>
                                                    <w:rFonts w:ascii="Cambria Math" w:hAnsi="Cambria Math"/>
                                                    <w:sz w:val="24"/>
                                                    <w:szCs w:val="21"/>
                                                  </w:rPr>
                                                  <m:t>1</m:t>
                                                </m:r>
                                              </m:sub>
                                            </m:sSub>
                                          </m:sub>
                                        </m:sSub>
                                      </m:e>
                                    </m:d>
                                  </m:e>
                                </m:func>
                              </m:e>
                            </m:d>
                          </m:e>
                          <m:sup>
                            <m:r>
                              <w:rPr>
                                <w:rFonts w:ascii="Cambria Math" w:hAnsi="Cambria Math"/>
                                <w:sz w:val="24"/>
                                <w:szCs w:val="21"/>
                              </w:rPr>
                              <m:t>2</m:t>
                            </m:r>
                          </m:sup>
                        </m:sSup>
                        <m:r>
                          <w:rPr>
                            <w:rFonts w:ascii="Cambria Math" w:hAnsi="Cambria Math"/>
                            <w:sz w:val="24"/>
                            <w:szCs w:val="21"/>
                          </w:rPr>
                          <m:t xml:space="preserve">                        </m:t>
                        </m:r>
                        <m:r>
                          <m:rPr>
                            <m:sty m:val="p"/>
                          </m:rPr>
                          <w:rPr>
                            <w:rFonts w:ascii="Cambria Math" w:hAnsi="Cambria Math"/>
                            <w:sz w:val="24"/>
                            <w:szCs w:val="21"/>
                          </w:rPr>
                          <m:t>transmission</m:t>
                        </m:r>
                        <m:ctrlPr>
                          <w:rPr>
                            <w:rFonts w:ascii="Cambria Math" w:eastAsia="Cambria Math" w:hAnsi="Cambria Math" w:cs="Cambria Math"/>
                            <w:i/>
                            <w:sz w:val="24"/>
                            <w:szCs w:val="21"/>
                          </w:rPr>
                        </m:ctrlPr>
                      </m:e>
                      <m:e>
                        <m:r>
                          <w:rPr>
                            <w:rFonts w:ascii="Cambria Math" w:hAnsi="Cambria Math"/>
                            <w:sz w:val="24"/>
                            <w:szCs w:val="21"/>
                          </w:rPr>
                          <m:t>1</m:t>
                        </m:r>
                        <m:r>
                          <w:rPr>
                            <w:rFonts w:ascii="Cambria Math" w:hAnsi="Cambria Math" w:cs="微软雅黑"/>
                            <w:sz w:val="24"/>
                            <w:szCs w:val="21"/>
                          </w:rPr>
                          <m:t>-</m:t>
                        </m:r>
                        <m:sSup>
                          <m:sSupPr>
                            <m:ctrlPr>
                              <w:rPr>
                                <w:rFonts w:ascii="Cambria Math" w:eastAsia="宋体" w:hAnsi="Cambria Math"/>
                                <w:i/>
                                <w:sz w:val="24"/>
                                <w:szCs w:val="21"/>
                              </w:rPr>
                            </m:ctrlPr>
                          </m:sSupPr>
                          <m:e>
                            <m:d>
                              <m:dPr>
                                <m:begChr m:val="|"/>
                                <m:endChr m:val="|"/>
                                <m:ctrlPr>
                                  <w:rPr>
                                    <w:rFonts w:ascii="Cambria Math" w:eastAsia="宋体" w:hAnsi="Cambria Math"/>
                                    <w:i/>
                                    <w:sz w:val="24"/>
                                    <w:szCs w:val="21"/>
                                  </w:rPr>
                                </m:ctrlPr>
                              </m:dPr>
                              <m:e>
                                <m:sSub>
                                  <m:sSubPr>
                                    <m:ctrlPr>
                                      <w:rPr>
                                        <w:rFonts w:ascii="Cambria Math" w:eastAsia="宋体" w:hAnsi="Cambria Math"/>
                                        <w:i/>
                                        <w:sz w:val="24"/>
                                        <w:szCs w:val="21"/>
                                      </w:rPr>
                                    </m:ctrlPr>
                                  </m:sSubPr>
                                  <m:e>
                                    <m:r>
                                      <w:rPr>
                                        <w:rFonts w:ascii="Cambria Math" w:hAnsi="Cambria Math"/>
                                        <w:sz w:val="24"/>
                                        <w:szCs w:val="21"/>
                                      </w:rPr>
                                      <m:t>x</m:t>
                                    </m:r>
                                    <m:r>
                                      <w:rPr>
                                        <w:rFonts w:ascii="Cambria Math" w:hAnsi="Cambria Math" w:hint="eastAsia"/>
                                        <w:sz w:val="24"/>
                                        <w:szCs w:val="21"/>
                                      </w:rPr>
                                      <m:t>×</m:t>
                                    </m:r>
                                    <m:r>
                                      <w:rPr>
                                        <w:rFonts w:ascii="Cambria Math" w:hAnsi="Cambria Math"/>
                                        <w:sz w:val="24"/>
                                        <w:szCs w:val="21"/>
                                      </w:rPr>
                                      <m:t>A</m:t>
                                    </m:r>
                                  </m:e>
                                  <m:sub>
                                    <m:r>
                                      <w:rPr>
                                        <w:rFonts w:ascii="Cambria Math" w:hAnsi="Cambria Math"/>
                                        <w:sz w:val="24"/>
                                        <w:szCs w:val="21"/>
                                      </w:rPr>
                                      <m:t>0</m:t>
                                    </m:r>
                                  </m:sub>
                                </m:sSub>
                                <m:r>
                                  <w:rPr>
                                    <w:rFonts w:ascii="Cambria Math" w:hAnsi="Cambria Math"/>
                                    <w:sz w:val="24"/>
                                    <w:szCs w:val="21"/>
                                  </w:rPr>
                                  <m:t>+</m:t>
                                </m:r>
                                <m:d>
                                  <m:dPr>
                                    <m:ctrlPr>
                                      <w:rPr>
                                        <w:rFonts w:ascii="Cambria Math" w:eastAsia="宋体" w:hAnsi="Cambria Math"/>
                                        <w:i/>
                                        <w:sz w:val="24"/>
                                        <w:szCs w:val="21"/>
                                      </w:rPr>
                                    </m:ctrlPr>
                                  </m:dPr>
                                  <m:e>
                                    <m:r>
                                      <w:rPr>
                                        <w:rFonts w:ascii="Cambria Math" w:hAnsi="Cambria Math"/>
                                        <w:sz w:val="24"/>
                                        <w:szCs w:val="21"/>
                                      </w:rPr>
                                      <m:t>1-x</m:t>
                                    </m:r>
                                  </m:e>
                                </m:d>
                                <m:r>
                                  <w:rPr>
                                    <w:rFonts w:ascii="Cambria Math" w:hAnsi="Cambria Math" w:hint="eastAsia"/>
                                    <w:sz w:val="24"/>
                                    <w:szCs w:val="21"/>
                                  </w:rPr>
                                  <m:t>×</m:t>
                                </m:r>
                                <m:sSub>
                                  <m:sSubPr>
                                    <m:ctrlPr>
                                      <w:rPr>
                                        <w:rFonts w:ascii="Cambria Math" w:eastAsia="宋体" w:hAnsi="Cambria Math"/>
                                        <w:i/>
                                        <w:sz w:val="24"/>
                                        <w:szCs w:val="21"/>
                                      </w:rPr>
                                    </m:ctrlPr>
                                  </m:sSubPr>
                                  <m:e>
                                    <m:r>
                                      <w:rPr>
                                        <w:rFonts w:ascii="Cambria Math" w:hAnsi="Cambria Math"/>
                                        <w:sz w:val="24"/>
                                        <w:szCs w:val="21"/>
                                      </w:rPr>
                                      <m:t>A</m:t>
                                    </m:r>
                                  </m:e>
                                  <m:sub>
                                    <m:r>
                                      <w:rPr>
                                        <w:rFonts w:ascii="Cambria Math" w:hAnsi="Cambria Math"/>
                                        <w:sz w:val="24"/>
                                        <w:szCs w:val="21"/>
                                      </w:rPr>
                                      <m:t>1</m:t>
                                    </m:r>
                                  </m:sub>
                                </m:sSub>
                              </m:e>
                            </m:d>
                          </m:e>
                          <m:sup>
                            <m:r>
                              <w:rPr>
                                <w:rFonts w:ascii="Cambria Math" w:hAnsi="Cambria Math"/>
                                <w:sz w:val="24"/>
                                <w:szCs w:val="21"/>
                              </w:rPr>
                              <m:t>2</m:t>
                            </m:r>
                          </m:sup>
                        </m:sSup>
                        <m:r>
                          <w:rPr>
                            <w:rFonts w:ascii="Cambria Math" w:hAnsi="Cambria Math" w:cs="微软雅黑"/>
                            <w:sz w:val="24"/>
                            <w:szCs w:val="21"/>
                          </w:rPr>
                          <m:t>-</m:t>
                        </m:r>
                        <m:sSup>
                          <m:sSupPr>
                            <m:ctrlPr>
                              <w:rPr>
                                <w:rFonts w:ascii="Cambria Math" w:eastAsia="宋体" w:hAnsi="Cambria Math"/>
                                <w:i/>
                                <w:sz w:val="24"/>
                                <w:szCs w:val="21"/>
                              </w:rPr>
                            </m:ctrlPr>
                          </m:sSupPr>
                          <m:e>
                            <m:d>
                              <m:dPr>
                                <m:begChr m:val="|"/>
                                <m:endChr m:val="|"/>
                                <m:ctrlPr>
                                  <w:rPr>
                                    <w:rFonts w:ascii="Cambria Math" w:eastAsia="宋体" w:hAnsi="Cambria Math"/>
                                    <w:i/>
                                    <w:sz w:val="24"/>
                                    <w:szCs w:val="21"/>
                                  </w:rPr>
                                </m:ctrlPr>
                              </m:dPr>
                              <m:e>
                                <m:sSub>
                                  <m:sSubPr>
                                    <m:ctrlPr>
                                      <w:rPr>
                                        <w:rFonts w:ascii="Cambria Math" w:eastAsia="宋体" w:hAnsi="Cambria Math"/>
                                        <w:i/>
                                        <w:sz w:val="24"/>
                                        <w:szCs w:val="21"/>
                                      </w:rPr>
                                    </m:ctrlPr>
                                  </m:sSubPr>
                                  <m:e>
                                    <m:r>
                                      <w:rPr>
                                        <w:rFonts w:ascii="Cambria Math" w:hAnsi="Cambria Math"/>
                                        <w:sz w:val="24"/>
                                        <w:szCs w:val="21"/>
                                      </w:rPr>
                                      <m:t>x</m:t>
                                    </m:r>
                                    <m:r>
                                      <w:rPr>
                                        <w:rFonts w:ascii="Cambria Math" w:hAnsi="Cambria Math" w:hint="eastAsia"/>
                                        <w:sz w:val="24"/>
                                        <w:szCs w:val="21"/>
                                      </w:rPr>
                                      <m:t>×</m:t>
                                    </m:r>
                                    <m:r>
                                      <w:rPr>
                                        <w:rFonts w:ascii="Cambria Math" w:hAnsi="Cambria Math"/>
                                        <w:sz w:val="24"/>
                                        <w:szCs w:val="21"/>
                                      </w:rPr>
                                      <m:t>T</m:t>
                                    </m:r>
                                  </m:e>
                                  <m:sub>
                                    <m:r>
                                      <w:rPr>
                                        <w:rFonts w:ascii="Cambria Math" w:hAnsi="Cambria Math"/>
                                        <w:sz w:val="24"/>
                                        <w:szCs w:val="21"/>
                                      </w:rPr>
                                      <m:t>0</m:t>
                                    </m:r>
                                  </m:sub>
                                </m:sSub>
                                <m:r>
                                  <w:rPr>
                                    <w:rFonts w:ascii="Cambria Math" w:hAnsi="Cambria Math"/>
                                    <w:sz w:val="24"/>
                                    <w:szCs w:val="21"/>
                                  </w:rPr>
                                  <m:t>+</m:t>
                                </m:r>
                                <m:d>
                                  <m:dPr>
                                    <m:ctrlPr>
                                      <w:rPr>
                                        <w:rFonts w:ascii="Cambria Math" w:eastAsia="宋体" w:hAnsi="Cambria Math"/>
                                        <w:i/>
                                        <w:sz w:val="24"/>
                                        <w:szCs w:val="21"/>
                                      </w:rPr>
                                    </m:ctrlPr>
                                  </m:dPr>
                                  <m:e>
                                    <m:r>
                                      <w:rPr>
                                        <w:rFonts w:ascii="Cambria Math" w:hAnsi="Cambria Math"/>
                                        <w:sz w:val="24"/>
                                        <w:szCs w:val="21"/>
                                      </w:rPr>
                                      <m:t>1-x</m:t>
                                    </m:r>
                                  </m:e>
                                </m:d>
                                <m:r>
                                  <w:rPr>
                                    <w:rFonts w:ascii="Cambria Math" w:hAnsi="Cambria Math" w:hint="eastAsia"/>
                                    <w:sz w:val="24"/>
                                    <w:szCs w:val="21"/>
                                  </w:rPr>
                                  <m:t>×</m:t>
                                </m:r>
                                <m:sSub>
                                  <m:sSubPr>
                                    <m:ctrlPr>
                                      <w:rPr>
                                        <w:rFonts w:ascii="Cambria Math" w:eastAsia="宋体" w:hAnsi="Cambria Math"/>
                                        <w:i/>
                                        <w:sz w:val="24"/>
                                        <w:szCs w:val="21"/>
                                      </w:rPr>
                                    </m:ctrlPr>
                                  </m:sSubPr>
                                  <m:e>
                                    <m:r>
                                      <w:rPr>
                                        <w:rFonts w:ascii="Cambria Math" w:hAnsi="Cambria Math"/>
                                        <w:sz w:val="24"/>
                                        <w:szCs w:val="21"/>
                                      </w:rPr>
                                      <m:t>T</m:t>
                                    </m:r>
                                  </m:e>
                                  <m:sub>
                                    <m:r>
                                      <w:rPr>
                                        <w:rFonts w:ascii="Cambria Math" w:hAnsi="Cambria Math"/>
                                        <w:sz w:val="24"/>
                                        <w:szCs w:val="21"/>
                                      </w:rPr>
                                      <m:t>1</m:t>
                                    </m:r>
                                  </m:sub>
                                </m:sSub>
                              </m:e>
                            </m:d>
                          </m:e>
                          <m:sup>
                            <m:r>
                              <w:rPr>
                                <w:rFonts w:ascii="Cambria Math" w:hAnsi="Cambria Math"/>
                                <w:sz w:val="24"/>
                                <w:szCs w:val="21"/>
                              </w:rPr>
                              <m:t>2</m:t>
                            </m:r>
                          </m:sup>
                        </m:sSup>
                        <m:r>
                          <w:rPr>
                            <w:rFonts w:ascii="Cambria Math" w:hAnsi="Cambria Math"/>
                            <w:sz w:val="24"/>
                            <w:szCs w:val="21"/>
                          </w:rPr>
                          <m:t xml:space="preserve">       </m:t>
                        </m:r>
                        <m:r>
                          <m:rPr>
                            <m:sty m:val="p"/>
                          </m:rPr>
                          <w:rPr>
                            <w:rFonts w:ascii="Cambria Math" w:hAnsi="Cambria Math"/>
                            <w:sz w:val="24"/>
                            <w:szCs w:val="21"/>
                          </w:rPr>
                          <m:t>absorption</m:t>
                        </m:r>
                        <m:ctrlPr>
                          <w:rPr>
                            <w:rFonts w:ascii="Cambria Math" w:eastAsia="Cambria Math" w:hAnsi="Cambria Math" w:cs="Cambria Math"/>
                            <w:i/>
                            <w:sz w:val="24"/>
                            <w:szCs w:val="21"/>
                          </w:rPr>
                        </m:ctrlPr>
                      </m:e>
                      <m:e>
                        <m:r>
                          <w:rPr>
                            <w:rFonts w:ascii="Cambria Math" w:hAnsi="Cambria Math"/>
                            <w:sz w:val="24"/>
                            <w:szCs w:val="21"/>
                          </w:rPr>
                          <m:t>1</m:t>
                        </m:r>
                        <m:r>
                          <w:rPr>
                            <w:rFonts w:ascii="Cambria Math" w:hAnsi="Cambria Math" w:cs="微软雅黑"/>
                            <w:sz w:val="24"/>
                            <w:szCs w:val="21"/>
                          </w:rPr>
                          <m:t>-</m:t>
                        </m:r>
                        <m:r>
                          <m:rPr>
                            <m:sty m:val="p"/>
                          </m:rPr>
                          <w:rPr>
                            <w:rFonts w:ascii="Cambria Math" w:hAnsi="Cambria Math"/>
                            <w:sz w:val="24"/>
                            <w:szCs w:val="21"/>
                          </w:rPr>
                          <m:t>reflection</m:t>
                        </m:r>
                        <m:r>
                          <m:rPr>
                            <m:sty m:val="p"/>
                          </m:rPr>
                          <w:rPr>
                            <w:rFonts w:ascii="Cambria Math" w:hAnsi="Cambria Math" w:cs="微软雅黑"/>
                            <w:sz w:val="24"/>
                            <w:szCs w:val="21"/>
                          </w:rPr>
                          <m:t>-</m:t>
                        </m:r>
                        <m:r>
                          <m:rPr>
                            <m:sty m:val="p"/>
                          </m:rPr>
                          <w:rPr>
                            <w:rFonts w:ascii="Cambria Math" w:hAnsi="Cambria Math"/>
                            <w:sz w:val="24"/>
                            <w:szCs w:val="21"/>
                          </w:rPr>
                          <m:t>transmission</m:t>
                        </m:r>
                        <m:r>
                          <m:rPr>
                            <m:sty m:val="p"/>
                          </m:rPr>
                          <w:rPr>
                            <w:rFonts w:ascii="Cambria Math" w:hAnsi="Cambria Math" w:cs="微软雅黑"/>
                            <w:sz w:val="24"/>
                            <w:szCs w:val="21"/>
                          </w:rPr>
                          <m:t>-</m:t>
                        </m:r>
                        <m:r>
                          <m:rPr>
                            <m:sty m:val="p"/>
                          </m:rPr>
                          <w:rPr>
                            <w:rFonts w:ascii="Cambria Math" w:hAnsi="Cambria Math"/>
                            <w:sz w:val="24"/>
                            <w:szCs w:val="21"/>
                          </w:rPr>
                          <m:t>absorption</m:t>
                        </m:r>
                        <m:r>
                          <w:rPr>
                            <w:rFonts w:ascii="Cambria Math" w:hAnsi="Cambria Math"/>
                            <w:sz w:val="24"/>
                            <w:szCs w:val="21"/>
                          </w:rPr>
                          <m:t xml:space="preserve">                                  </m:t>
                        </m:r>
                        <m:r>
                          <m:rPr>
                            <m:sty m:val="p"/>
                          </m:rPr>
                          <w:rPr>
                            <w:rFonts w:ascii="Cambria Math" w:hAnsi="Cambria Math"/>
                            <w:sz w:val="24"/>
                            <w:szCs w:val="21"/>
                          </w:rPr>
                          <m:t>diffusion</m:t>
                        </m:r>
                      </m:e>
                    </m:eqArr>
                    <m:r>
                      <w:rPr>
                        <w:rFonts w:ascii="Cambria Math" w:hAnsi="Cambria Math"/>
                        <w:sz w:val="24"/>
                        <w:szCs w:val="21"/>
                      </w:rPr>
                      <m:t>,</m:t>
                    </m:r>
                  </m:e>
                </m:d>
              </m:oMath>
            </m:oMathPara>
            <w:bookmarkEnd w:id="30"/>
            <w:bookmarkEnd w:id="31"/>
          </w:p>
        </w:tc>
        <w:tc>
          <w:tcPr>
            <w:tcW w:w="770" w:type="dxa"/>
            <w:vAlign w:val="center"/>
            <w:hideMark/>
          </w:tcPr>
          <w:p w14:paraId="6E1BD97A" w14:textId="1E7981C0" w:rsidR="00F13319" w:rsidRPr="00A44C3F" w:rsidRDefault="00F13319" w:rsidP="00A44C3F">
            <w:pPr>
              <w:spacing w:line="360" w:lineRule="auto"/>
              <w:rPr>
                <w:rFonts w:ascii="Times New Roman" w:hAnsi="Times New Roman"/>
                <w:szCs w:val="21"/>
              </w:rPr>
            </w:pPr>
            <w:r w:rsidRPr="00A44C3F">
              <w:rPr>
                <w:rFonts w:ascii="Times New Roman" w:hAnsi="Times New Roman"/>
                <w:sz w:val="24"/>
                <w:szCs w:val="21"/>
              </w:rPr>
              <w:t>(</w:t>
            </w:r>
            <w:r w:rsidR="0042250C" w:rsidRPr="00A44C3F">
              <w:rPr>
                <w:rFonts w:ascii="Times New Roman" w:hAnsi="Times New Roman"/>
                <w:sz w:val="24"/>
                <w:szCs w:val="21"/>
              </w:rPr>
              <w:t>S</w:t>
            </w:r>
            <w:r w:rsidR="00A44C3F" w:rsidRPr="00A44C3F">
              <w:rPr>
                <w:rFonts w:ascii="Times New Roman" w:hAnsi="Times New Roman"/>
                <w:sz w:val="24"/>
                <w:szCs w:val="21"/>
              </w:rPr>
              <w:t>1</w:t>
            </w:r>
            <w:r w:rsidR="00AE7332">
              <w:rPr>
                <w:rFonts w:ascii="Times New Roman" w:hAnsi="Times New Roman" w:hint="eastAsia"/>
                <w:sz w:val="24"/>
                <w:szCs w:val="21"/>
              </w:rPr>
              <w:t>5</w:t>
            </w:r>
            <w:r w:rsidRPr="00A44C3F">
              <w:rPr>
                <w:rFonts w:ascii="Times New Roman" w:hAnsi="Times New Roman"/>
                <w:sz w:val="24"/>
                <w:szCs w:val="21"/>
              </w:rPr>
              <w:t>)</w:t>
            </w:r>
          </w:p>
        </w:tc>
      </w:tr>
    </w:tbl>
    <w:p w14:paraId="18C2F7F3" w14:textId="7504317B" w:rsidR="006268A4" w:rsidRDefault="0042250C" w:rsidP="00BF49AC">
      <w:pPr>
        <w:spacing w:line="360" w:lineRule="auto"/>
        <w:jc w:val="center"/>
        <w:rPr>
          <w:rFonts w:ascii="Times New Roman" w:hAnsi="Times New Roman" w:cs="Times New Roman"/>
          <w:sz w:val="20"/>
        </w:rPr>
      </w:pPr>
      <w:r>
        <w:rPr>
          <w:noProof/>
        </w:rPr>
        <w:drawing>
          <wp:inline distT="0" distB="0" distL="0" distR="0" wp14:anchorId="351B4E0D" wp14:editId="1441549C">
            <wp:extent cx="2333875" cy="1930400"/>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41519" cy="1936722"/>
                    </a:xfrm>
                    <a:prstGeom prst="rect">
                      <a:avLst/>
                    </a:prstGeom>
                    <a:noFill/>
                    <a:ln>
                      <a:noFill/>
                    </a:ln>
                  </pic:spPr>
                </pic:pic>
              </a:graphicData>
            </a:graphic>
          </wp:inline>
        </w:drawing>
      </w:r>
    </w:p>
    <w:p w14:paraId="3CEB378A" w14:textId="72442406" w:rsidR="0042250C" w:rsidRDefault="0042250C" w:rsidP="00211175">
      <w:pPr>
        <w:spacing w:line="360" w:lineRule="auto"/>
        <w:jc w:val="left"/>
        <w:rPr>
          <w:rFonts w:ascii="Times New Roman" w:hAnsi="Times New Roman" w:cs="Times New Roman"/>
          <w:sz w:val="24"/>
          <w:szCs w:val="24"/>
        </w:rPr>
      </w:pPr>
      <w:r w:rsidRPr="00BF49AC">
        <w:rPr>
          <w:rFonts w:ascii="Times New Roman" w:hAnsi="Times New Roman" w:cs="Times New Roman"/>
          <w:b/>
          <w:sz w:val="24"/>
          <w:szCs w:val="24"/>
        </w:rPr>
        <w:t>Figure S</w:t>
      </w:r>
      <w:r w:rsidR="00E24BD8">
        <w:rPr>
          <w:rFonts w:ascii="Times New Roman" w:hAnsi="Times New Roman" w:cs="Times New Roman"/>
          <w:b/>
          <w:sz w:val="24"/>
          <w:szCs w:val="24"/>
        </w:rPr>
        <w:t>12</w:t>
      </w:r>
      <w:r w:rsidRPr="00BF49AC">
        <w:rPr>
          <w:rFonts w:ascii="Times New Roman" w:hAnsi="Times New Roman" w:cs="Times New Roman"/>
          <w:b/>
          <w:sz w:val="24"/>
          <w:szCs w:val="24"/>
        </w:rPr>
        <w:t xml:space="preserve">. </w:t>
      </w:r>
      <w:r w:rsidRPr="00BF49AC">
        <w:rPr>
          <w:rFonts w:ascii="Times New Roman" w:hAnsi="Times New Roman" w:cs="Times New Roman"/>
          <w:sz w:val="24"/>
          <w:szCs w:val="24"/>
        </w:rPr>
        <w:t>Energy distribution of the MSCM ranging from 2-18GHz.</w:t>
      </w:r>
    </w:p>
    <w:p w14:paraId="1F09C382" w14:textId="77777777" w:rsidR="000E704B" w:rsidRPr="00BF49AC" w:rsidRDefault="000E704B" w:rsidP="00BF49AC">
      <w:pPr>
        <w:spacing w:line="360" w:lineRule="auto"/>
        <w:jc w:val="center"/>
        <w:rPr>
          <w:rFonts w:ascii="Times New Roman" w:hAnsi="Times New Roman" w:cs="Times New Roman"/>
          <w:sz w:val="24"/>
          <w:szCs w:val="24"/>
        </w:rPr>
      </w:pPr>
    </w:p>
    <w:p w14:paraId="010A963E" w14:textId="61486BB8" w:rsidR="0042250C" w:rsidRDefault="0042250C" w:rsidP="00BF49AC">
      <w:pPr>
        <w:spacing w:line="360" w:lineRule="auto"/>
        <w:rPr>
          <w:rFonts w:ascii="Times New Roman" w:hAnsi="Times New Roman" w:cs="Times New Roman"/>
          <w:sz w:val="28"/>
          <w:szCs w:val="24"/>
        </w:rPr>
      </w:pPr>
      <w:r w:rsidRPr="00A44C3F">
        <w:rPr>
          <w:rFonts w:ascii="Times New Roman" w:hAnsi="Times New Roman" w:cs="Times New Roman"/>
          <w:sz w:val="28"/>
          <w:szCs w:val="24"/>
        </w:rPr>
        <w:t>Section</w:t>
      </w:r>
      <w:r w:rsidR="004666B8" w:rsidRPr="00A44C3F">
        <w:rPr>
          <w:rFonts w:ascii="Times New Roman" w:hAnsi="Times New Roman" w:cs="Times New Roman"/>
          <w:sz w:val="28"/>
          <w:szCs w:val="24"/>
        </w:rPr>
        <w:t xml:space="preserve"> S</w:t>
      </w:r>
      <w:r w:rsidRPr="00A44C3F">
        <w:rPr>
          <w:rFonts w:ascii="Times New Roman" w:hAnsi="Times New Roman" w:cs="Times New Roman"/>
          <w:sz w:val="28"/>
          <w:szCs w:val="24"/>
        </w:rPr>
        <w:t>1.</w:t>
      </w:r>
      <w:r w:rsidR="000E704B" w:rsidRPr="00A44C3F">
        <w:rPr>
          <w:rFonts w:ascii="Times New Roman" w:hAnsi="Times New Roman" w:cs="Times New Roman"/>
          <w:sz w:val="28"/>
          <w:szCs w:val="24"/>
        </w:rPr>
        <w:t>8</w:t>
      </w:r>
      <w:r w:rsidRPr="00A44C3F">
        <w:rPr>
          <w:rFonts w:ascii="Times New Roman" w:hAnsi="Times New Roman" w:cs="Times New Roman"/>
          <w:sz w:val="28"/>
          <w:szCs w:val="24"/>
        </w:rPr>
        <w:t xml:space="preserve"> </w:t>
      </w:r>
      <w:r w:rsidR="00635A9D" w:rsidRPr="00A44C3F">
        <w:rPr>
          <w:rFonts w:ascii="Times New Roman" w:hAnsi="Times New Roman" w:cs="Times New Roman"/>
          <w:sz w:val="28"/>
          <w:szCs w:val="24"/>
        </w:rPr>
        <w:t>F</w:t>
      </w:r>
      <w:r w:rsidR="00C01C2D" w:rsidRPr="00A44C3F">
        <w:rPr>
          <w:rFonts w:ascii="Times New Roman" w:hAnsi="Times New Roman" w:cs="Times New Roman"/>
          <w:sz w:val="28"/>
          <w:szCs w:val="24"/>
        </w:rPr>
        <w:t xml:space="preserve">ar-field </w:t>
      </w:r>
      <w:r w:rsidR="006E02C1" w:rsidRPr="006E02C1">
        <w:rPr>
          <w:rFonts w:ascii="Times New Roman" w:hAnsi="Times New Roman" w:cs="Times New Roman"/>
          <w:color w:val="FF0000"/>
          <w:sz w:val="28"/>
          <w:szCs w:val="24"/>
        </w:rPr>
        <w:t>scattering</w:t>
      </w:r>
      <w:r w:rsidR="00C01C2D" w:rsidRPr="006E02C1">
        <w:rPr>
          <w:rFonts w:ascii="Times New Roman" w:hAnsi="Times New Roman" w:cs="Times New Roman"/>
          <w:color w:val="FF0000"/>
          <w:sz w:val="28"/>
          <w:szCs w:val="24"/>
        </w:rPr>
        <w:t xml:space="preserve"> </w:t>
      </w:r>
      <w:r w:rsidR="00C01C2D" w:rsidRPr="00A44C3F">
        <w:rPr>
          <w:rFonts w:ascii="Times New Roman" w:hAnsi="Times New Roman" w:cs="Times New Roman"/>
          <w:sz w:val="28"/>
          <w:szCs w:val="24"/>
        </w:rPr>
        <w:t>situation</w:t>
      </w:r>
    </w:p>
    <w:p w14:paraId="4B6AF145" w14:textId="62CB4FD3" w:rsidR="008E217F" w:rsidRPr="00CD420F" w:rsidRDefault="0086200A" w:rsidP="00BF49AC">
      <w:pPr>
        <w:spacing w:line="360" w:lineRule="auto"/>
        <w:jc w:val="center"/>
        <w:rPr>
          <w:rFonts w:ascii="Times New Roman" w:hAnsi="Times New Roman" w:cs="Times New Roman"/>
          <w:color w:val="FF0000"/>
          <w:sz w:val="22"/>
        </w:rPr>
      </w:pPr>
      <w:r w:rsidRPr="0086200A">
        <w:rPr>
          <w:rFonts w:ascii="Times New Roman" w:hAnsi="Times New Roman" w:cs="Times New Roman"/>
          <w:noProof/>
          <w:color w:val="FF0000"/>
          <w:sz w:val="22"/>
        </w:rPr>
        <w:drawing>
          <wp:inline distT="0" distB="0" distL="0" distR="0" wp14:anchorId="2CC22E0A" wp14:editId="1047A37A">
            <wp:extent cx="5274310" cy="1986280"/>
            <wp:effectExtent l="0" t="0" r="2540" b="0"/>
            <wp:docPr id="471137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37137" name=""/>
                    <pic:cNvPicPr/>
                  </pic:nvPicPr>
                  <pic:blipFill>
                    <a:blip r:embed="rId20"/>
                    <a:stretch>
                      <a:fillRect/>
                    </a:stretch>
                  </pic:blipFill>
                  <pic:spPr>
                    <a:xfrm>
                      <a:off x="0" y="0"/>
                      <a:ext cx="5274310" cy="1986280"/>
                    </a:xfrm>
                    <a:prstGeom prst="rect">
                      <a:avLst/>
                    </a:prstGeom>
                  </pic:spPr>
                </pic:pic>
              </a:graphicData>
            </a:graphic>
          </wp:inline>
        </w:drawing>
      </w:r>
    </w:p>
    <w:p w14:paraId="24C52F34" w14:textId="05FEF3CC" w:rsidR="00605C72" w:rsidRPr="00CD420F" w:rsidRDefault="008E217F" w:rsidP="00605C72">
      <w:pPr>
        <w:spacing w:line="360" w:lineRule="auto"/>
        <w:jc w:val="left"/>
        <w:rPr>
          <w:rFonts w:ascii="Times New Roman" w:hAnsi="Times New Roman" w:cs="Times New Roman"/>
          <w:color w:val="FF0000"/>
          <w:sz w:val="24"/>
          <w:szCs w:val="24"/>
        </w:rPr>
      </w:pPr>
      <w:r w:rsidRPr="00CD420F">
        <w:rPr>
          <w:rFonts w:ascii="Times New Roman" w:hAnsi="Times New Roman" w:cs="Times New Roman"/>
          <w:b/>
          <w:color w:val="FF0000"/>
          <w:sz w:val="24"/>
          <w:szCs w:val="24"/>
        </w:rPr>
        <w:t>Figure S</w:t>
      </w:r>
      <w:r w:rsidR="00E24BD8" w:rsidRPr="00CD420F">
        <w:rPr>
          <w:rFonts w:ascii="Times New Roman" w:hAnsi="Times New Roman" w:cs="Times New Roman"/>
          <w:b/>
          <w:color w:val="FF0000"/>
          <w:sz w:val="24"/>
          <w:szCs w:val="24"/>
        </w:rPr>
        <w:t>13</w:t>
      </w:r>
      <w:r w:rsidRPr="00CD420F">
        <w:rPr>
          <w:rFonts w:ascii="Times New Roman" w:hAnsi="Times New Roman" w:cs="Times New Roman"/>
          <w:b/>
          <w:color w:val="FF0000"/>
          <w:sz w:val="24"/>
          <w:szCs w:val="24"/>
        </w:rPr>
        <w:t xml:space="preserve">. </w:t>
      </w:r>
      <w:r w:rsidR="00605C72" w:rsidRPr="00CD420F">
        <w:rPr>
          <w:rFonts w:ascii="Times New Roman" w:hAnsi="Times New Roman" w:cs="Times New Roman"/>
          <w:color w:val="FF0000"/>
          <w:sz w:val="24"/>
          <w:szCs w:val="24"/>
        </w:rPr>
        <w:t xml:space="preserve">1D far-field scattering pattern of MSCM and PEC at7GHz, </w:t>
      </w:r>
      <w:r w:rsidR="00605C72" w:rsidRPr="00CD420F">
        <w:rPr>
          <w:rFonts w:ascii="Times New Roman" w:eastAsia="等线" w:hAnsi="Times New Roman" w:cs="Times New Roman"/>
          <w:color w:val="FF0000"/>
          <w:sz w:val="24"/>
          <w:szCs w:val="24"/>
        </w:rPr>
        <w:t>φ</w:t>
      </w:r>
      <w:r w:rsidR="00605C72" w:rsidRPr="00CD420F">
        <w:rPr>
          <w:rFonts w:ascii="Times New Roman" w:hAnsi="Times New Roman" w:cs="Times New Roman"/>
          <w:color w:val="FF0000"/>
          <w:sz w:val="24"/>
          <w:szCs w:val="24"/>
        </w:rPr>
        <w:t xml:space="preserve">=0, 13GHz, </w:t>
      </w:r>
      <w:r w:rsidR="00605C72" w:rsidRPr="00CD420F">
        <w:rPr>
          <w:rFonts w:ascii="Times New Roman" w:eastAsia="等线" w:hAnsi="Times New Roman" w:cs="Times New Roman"/>
          <w:color w:val="FF0000"/>
          <w:sz w:val="24"/>
          <w:szCs w:val="24"/>
        </w:rPr>
        <w:t>φ</w:t>
      </w:r>
      <w:r w:rsidR="00605C72" w:rsidRPr="00CD420F">
        <w:rPr>
          <w:rFonts w:ascii="Times New Roman" w:hAnsi="Times New Roman" w:cs="Times New Roman"/>
          <w:color w:val="FF0000"/>
          <w:sz w:val="24"/>
          <w:szCs w:val="24"/>
        </w:rPr>
        <w:t>=0.</w:t>
      </w:r>
    </w:p>
    <w:p w14:paraId="61532FFD" w14:textId="051E5B08" w:rsidR="00605C72" w:rsidRPr="00BC08D4" w:rsidRDefault="00605C72" w:rsidP="00605C72">
      <w:pPr>
        <w:spacing w:line="360" w:lineRule="auto"/>
        <w:jc w:val="left"/>
        <w:rPr>
          <w:rFonts w:ascii="Times New Roman" w:hAnsi="Times New Roman" w:cs="Times New Roman"/>
          <w:color w:val="FF0000"/>
          <w:sz w:val="24"/>
          <w:szCs w:val="24"/>
        </w:rPr>
      </w:pPr>
      <w:r w:rsidRPr="00BC08D4">
        <w:rPr>
          <w:rFonts w:ascii="Times New Roman" w:hAnsi="Times New Roman" w:cs="Times New Roman"/>
          <w:color w:val="FF0000"/>
          <w:sz w:val="24"/>
          <w:szCs w:val="24"/>
        </w:rPr>
        <w:t xml:space="preserve">Figure S13 shows the 1D far-field scattering pattern of the MSCM and PEC </w:t>
      </w:r>
      <w:r w:rsidR="00BC08D4" w:rsidRPr="00BC08D4">
        <w:rPr>
          <w:rFonts w:ascii="Times New Roman" w:hAnsi="Times New Roman" w:cs="Times New Roman"/>
          <w:color w:val="FF0000"/>
          <w:sz w:val="24"/>
          <w:szCs w:val="24"/>
        </w:rPr>
        <w:t xml:space="preserve">for azimuth angle </w:t>
      </w:r>
      <w:r w:rsidR="00BC08D4" w:rsidRPr="00BC08D4">
        <w:rPr>
          <w:rFonts w:ascii="Times New Roman" w:eastAsia="等线" w:hAnsi="Times New Roman" w:cs="Times New Roman"/>
          <w:color w:val="FF0000"/>
          <w:sz w:val="24"/>
          <w:szCs w:val="24"/>
        </w:rPr>
        <w:t>φ</w:t>
      </w:r>
      <w:r w:rsidR="00BC08D4" w:rsidRPr="00BC08D4">
        <w:rPr>
          <w:rFonts w:ascii="Times New Roman" w:hAnsi="Times New Roman" w:cs="Times New Roman"/>
          <w:color w:val="FF0000"/>
          <w:sz w:val="24"/>
          <w:szCs w:val="24"/>
        </w:rPr>
        <w:t xml:space="preserve">=0 </w:t>
      </w:r>
      <w:r w:rsidRPr="00BC08D4">
        <w:rPr>
          <w:rFonts w:ascii="Times New Roman" w:hAnsi="Times New Roman" w:cs="Times New Roman"/>
          <w:color w:val="FF0000"/>
          <w:sz w:val="24"/>
          <w:szCs w:val="24"/>
        </w:rPr>
        <w:t>at 7GHz, 13GHz, respectively. It has a significant RCS reduction</w:t>
      </w:r>
      <w:r w:rsidR="00BC08D4" w:rsidRPr="00BC08D4">
        <w:rPr>
          <w:rFonts w:ascii="Times New Roman" w:hAnsi="Times New Roman" w:cs="Times New Roman"/>
          <w:color w:val="FF0000"/>
          <w:sz w:val="24"/>
          <w:szCs w:val="24"/>
        </w:rPr>
        <w:t xml:space="preserve"> for the backward lobe</w:t>
      </w:r>
      <w:r w:rsidRPr="00BC08D4">
        <w:rPr>
          <w:rFonts w:ascii="Times New Roman" w:hAnsi="Times New Roman" w:cs="Times New Roman"/>
          <w:color w:val="FF0000"/>
          <w:sz w:val="24"/>
          <w:szCs w:val="24"/>
        </w:rPr>
        <w:t xml:space="preserve">. </w:t>
      </w:r>
    </w:p>
    <w:p w14:paraId="72BD6B36" w14:textId="77777777" w:rsidR="00EF3CBA" w:rsidRPr="000E704B" w:rsidRDefault="00EF3CBA" w:rsidP="000E704B">
      <w:pPr>
        <w:spacing w:line="360" w:lineRule="auto"/>
        <w:jc w:val="center"/>
        <w:rPr>
          <w:rFonts w:ascii="Times New Roman" w:hAnsi="Times New Roman" w:cs="Times New Roman"/>
          <w:sz w:val="24"/>
          <w:szCs w:val="24"/>
        </w:rPr>
      </w:pPr>
    </w:p>
    <w:p w14:paraId="48D931B3" w14:textId="1E2D42F3" w:rsidR="00BC4BF7" w:rsidRDefault="00A15EF5" w:rsidP="00BF49AC">
      <w:pPr>
        <w:spacing w:line="360" w:lineRule="auto"/>
        <w:jc w:val="center"/>
      </w:pPr>
      <w:r>
        <w:rPr>
          <w:noProof/>
        </w:rPr>
        <w:lastRenderedPageBreak/>
        <w:drawing>
          <wp:inline distT="0" distB="0" distL="0" distR="0" wp14:anchorId="63ADFE8E" wp14:editId="6A34FB84">
            <wp:extent cx="5994919" cy="4273155"/>
            <wp:effectExtent l="3492"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9210" r="11875"/>
                    <a:stretch/>
                  </pic:blipFill>
                  <pic:spPr bwMode="auto">
                    <a:xfrm rot="5400000">
                      <a:off x="0" y="0"/>
                      <a:ext cx="6001029" cy="4277510"/>
                    </a:xfrm>
                    <a:prstGeom prst="rect">
                      <a:avLst/>
                    </a:prstGeom>
                    <a:noFill/>
                    <a:ln>
                      <a:noFill/>
                    </a:ln>
                    <a:extLst>
                      <a:ext uri="{53640926-AAD7-44D8-BBD7-CCE9431645EC}">
                        <a14:shadowObscured xmlns:a14="http://schemas.microsoft.com/office/drawing/2010/main"/>
                      </a:ext>
                    </a:extLst>
                  </pic:spPr>
                </pic:pic>
              </a:graphicData>
            </a:graphic>
          </wp:inline>
        </w:drawing>
      </w:r>
    </w:p>
    <w:p w14:paraId="4F547359" w14:textId="1243BF4D" w:rsidR="00BC4BF7" w:rsidRDefault="00BC4BF7" w:rsidP="00BF49AC">
      <w:pPr>
        <w:spacing w:line="360" w:lineRule="auto"/>
        <w:rPr>
          <w:rFonts w:ascii="Times New Roman" w:hAnsi="Times New Roman" w:cs="Times New Roman"/>
          <w:sz w:val="24"/>
        </w:rPr>
      </w:pPr>
      <w:r w:rsidRPr="00BF49AC">
        <w:rPr>
          <w:rFonts w:ascii="Times New Roman" w:hAnsi="Times New Roman" w:cs="Times New Roman"/>
          <w:b/>
          <w:sz w:val="24"/>
        </w:rPr>
        <w:t xml:space="preserve">Figure </w:t>
      </w:r>
      <w:r w:rsidR="008E217F" w:rsidRPr="00BF49AC">
        <w:rPr>
          <w:rFonts w:ascii="Times New Roman" w:hAnsi="Times New Roman" w:cs="Times New Roman"/>
          <w:b/>
          <w:sz w:val="24"/>
        </w:rPr>
        <w:t>S</w:t>
      </w:r>
      <w:r w:rsidR="00E24BD8">
        <w:rPr>
          <w:rFonts w:ascii="Times New Roman" w:hAnsi="Times New Roman" w:cs="Times New Roman"/>
          <w:b/>
          <w:sz w:val="24"/>
        </w:rPr>
        <w:t>14</w:t>
      </w:r>
      <w:r w:rsidR="008E217F" w:rsidRPr="00BF49AC">
        <w:rPr>
          <w:rFonts w:ascii="Times New Roman" w:hAnsi="Times New Roman" w:cs="Times New Roman"/>
          <w:b/>
          <w:sz w:val="24"/>
        </w:rPr>
        <w:t>.</w:t>
      </w:r>
      <w:r w:rsidR="008E217F" w:rsidRPr="00BF49AC">
        <w:rPr>
          <w:rFonts w:ascii="Times New Roman" w:hAnsi="Times New Roman" w:cs="Times New Roman"/>
          <w:sz w:val="24"/>
        </w:rPr>
        <w:t xml:space="preserve"> </w:t>
      </w:r>
      <w:r w:rsidRPr="00BF49AC">
        <w:rPr>
          <w:rFonts w:ascii="Times New Roman" w:hAnsi="Times New Roman" w:cs="Times New Roman"/>
          <w:sz w:val="24"/>
        </w:rPr>
        <w:t xml:space="preserve">3D far-field </w:t>
      </w:r>
      <w:r w:rsidR="006E02C1" w:rsidRPr="006E02C1">
        <w:rPr>
          <w:rFonts w:ascii="Times New Roman" w:hAnsi="Times New Roman" w:cs="Times New Roman"/>
          <w:color w:val="FF0000"/>
          <w:sz w:val="24"/>
          <w:szCs w:val="24"/>
        </w:rPr>
        <w:t>scattering</w:t>
      </w:r>
      <w:r w:rsidRPr="00BF49AC">
        <w:rPr>
          <w:rFonts w:ascii="Times New Roman" w:hAnsi="Times New Roman" w:cs="Times New Roman"/>
          <w:sz w:val="24"/>
        </w:rPr>
        <w:t xml:space="preserve"> under the normal incidence of (a) MSCM (b) IRCM at 7GHz, 10GHz, 13GHz, under the TE polarization incidence of (c) MSCM (d) IRCM at 7GHz, 10GHz, 13GHz, under the TM polarization incidence of (e) MSCM (f) IRCM at 7GHz, 10GHz, 13GHz.</w:t>
      </w:r>
    </w:p>
    <w:p w14:paraId="4C0EA9D0" w14:textId="77777777" w:rsidR="00BC08D4" w:rsidRPr="00BF49AC" w:rsidRDefault="00BC08D4" w:rsidP="00BF49AC">
      <w:pPr>
        <w:spacing w:line="360" w:lineRule="auto"/>
        <w:rPr>
          <w:rFonts w:ascii="Times New Roman" w:hAnsi="Times New Roman" w:cs="Times New Roman"/>
          <w:sz w:val="24"/>
        </w:rPr>
      </w:pPr>
    </w:p>
    <w:p w14:paraId="5FDCF871" w14:textId="3ACAD46A" w:rsidR="00BC08D4" w:rsidRPr="00CD420F" w:rsidRDefault="00BC08D4" w:rsidP="00BC08D4">
      <w:pPr>
        <w:spacing w:line="360" w:lineRule="auto"/>
        <w:rPr>
          <w:rFonts w:ascii="Times New Roman" w:hAnsi="Times New Roman" w:cs="Times New Roman"/>
          <w:color w:val="FF0000"/>
          <w:sz w:val="24"/>
          <w:szCs w:val="20"/>
        </w:rPr>
      </w:pPr>
      <w:r>
        <w:rPr>
          <w:rFonts w:ascii="Times New Roman" w:hAnsi="Times New Roman" w:cs="Times New Roman"/>
          <w:color w:val="FF0000"/>
          <w:sz w:val="24"/>
          <w:szCs w:val="20"/>
        </w:rPr>
        <w:t xml:space="preserve">   </w:t>
      </w:r>
      <w:r w:rsidRPr="00CD420F">
        <w:rPr>
          <w:rFonts w:ascii="Times New Roman" w:hAnsi="Times New Roman" w:cs="Times New Roman"/>
          <w:color w:val="FF0000"/>
          <w:sz w:val="24"/>
          <w:szCs w:val="20"/>
        </w:rPr>
        <w:t>Different scattering mechanisms at</w:t>
      </w:r>
      <w:r w:rsidRPr="00CD420F">
        <w:rPr>
          <w:rFonts w:ascii="Times New Roman" w:hAnsi="Times New Roman" w:cs="Times New Roman" w:hint="eastAsia"/>
          <w:color w:val="FF0000"/>
          <w:sz w:val="24"/>
          <w:szCs w:val="20"/>
        </w:rPr>
        <w:t xml:space="preserve"> </w:t>
      </w:r>
      <w:r w:rsidRPr="00CD420F">
        <w:rPr>
          <w:rFonts w:ascii="Times New Roman" w:hAnsi="Times New Roman" w:cs="Times New Roman"/>
          <w:color w:val="FF0000"/>
          <w:sz w:val="24"/>
          <w:szCs w:val="20"/>
        </w:rPr>
        <w:t xml:space="preserve">different frequencies can be figured out from the far-field scattering patterns. The three dimensional (3D) far-field </w:t>
      </w:r>
      <w:r w:rsidRPr="00CD420F">
        <w:rPr>
          <w:rFonts w:ascii="Times New Roman" w:hAnsi="Times New Roman" w:cs="Times New Roman"/>
          <w:color w:val="FF0000"/>
          <w:sz w:val="24"/>
          <w:szCs w:val="24"/>
        </w:rPr>
        <w:t xml:space="preserve">scattering </w:t>
      </w:r>
      <w:r w:rsidRPr="00CD420F">
        <w:rPr>
          <w:rFonts w:ascii="Times New Roman" w:hAnsi="Times New Roman" w:cs="Times New Roman"/>
          <w:color w:val="FF0000"/>
          <w:sz w:val="24"/>
          <w:szCs w:val="20"/>
        </w:rPr>
        <w:t xml:space="preserve">patterns under the normal illumination of a plane wave are shown in Figure S14 (a). It clearly presents that the scattered wave from the MSCM are randomly spread into numerous </w:t>
      </w:r>
      <w:r w:rsidRPr="00CD420F">
        <w:rPr>
          <w:rFonts w:ascii="Times New Roman" w:hAnsi="Times New Roman" w:cs="Times New Roman"/>
          <w:color w:val="FF0000"/>
          <w:sz w:val="24"/>
          <w:szCs w:val="20"/>
        </w:rPr>
        <w:lastRenderedPageBreak/>
        <w:t>directions in the whole upper half-space at 7GHz, 10GHz and 13GHz under normal incidence, indicating broadband performances. In contrast, the 3D far-field result of the back IRCM only has a dominating specular reflection with ultralow side-lobes, as shown in Figure S14 (b). The working mechanism can also be extended to oblique incident cases as shown in Figure S14 (c) to (f), where the MSCM works well under the EM waves with 45° incidence angle. Similar diffusion-like scattering can also be found under both transverse electric (TE) and transverse magnetic (TM) polarization incidence or at other frequencies during the working band. The RCS reduction performance for TM polarization is much better than that for TE polarization at 15 GHz. The disparity between performances for TE and TM polarization is reasonable since the EM responses of stereo meta-atoms are spatial dispersive</w:t>
      </w:r>
      <w:r>
        <w:rPr>
          <w:rFonts w:ascii="Times New Roman" w:hAnsi="Times New Roman" w:cs="Times New Roman"/>
          <w:color w:val="FF0000"/>
          <w:sz w:val="24"/>
          <w:szCs w:val="20"/>
        </w:rPr>
        <w:fldChar w:fldCharType="begin"/>
      </w:r>
      <w:r>
        <w:rPr>
          <w:rFonts w:ascii="Times New Roman" w:hAnsi="Times New Roman" w:cs="Times New Roman"/>
          <w:color w:val="FF0000"/>
          <w:sz w:val="24"/>
          <w:szCs w:val="20"/>
        </w:rPr>
        <w:instrText xml:space="preserve"> ADDIN EN.CITE &lt;EndNote&gt;&lt;Cite&gt;&lt;Author&gt;Fang&lt;/Author&gt;&lt;Year&gt;2021&lt;/Year&gt;&lt;RecNum&gt;119&lt;/RecNum&gt;&lt;DisplayText&gt;&lt;style font="Times New Roman"&gt;[9]&lt;/style&gt;&lt;/DisplayText&gt;&lt;record&gt;&lt;rec-number&gt;119&lt;/rec-number&gt;&lt;foreign-keys&gt;&lt;key app="EN" db-id="5s2s92p9cw5wtxevv0zpdtpvt9zx9e5dx9px" timestamp="1721273557"&gt;119&lt;/key&gt;&lt;/foreign-keys&gt;&lt;ref-type name="Journal Article"&gt;17&lt;/ref-type&gt;&lt;contributors&gt;&lt;authors&gt;&lt;author&gt;Fang, Wei&lt;/author&gt;&lt;author&gt;Zhou, Fangkun&lt;/author&gt;&lt;author&gt;Wang, Yingjie&lt;/author&gt;&lt;author&gt;Chen, Ping&lt;/author&gt;&lt;/authors&gt;&lt;/contributors&gt;&lt;titles&gt;&lt;title&gt;Broadband, wide-angle, polarization-independent and lightweight low-scattering coding metamaterial based on stereo meta-atoms&lt;/title&gt;&lt;secondary-title&gt;Results in Physics&lt;/secondary-title&gt;&lt;/titles&gt;&lt;periodical&gt;&lt;full-title&gt;Results in Physics&lt;/full-title&gt;&lt;abbr-1&gt;Results Phys.&lt;/abbr-1&gt;&lt;/periodical&gt;&lt;pages&gt;103687&lt;/pages&gt;&lt;volume&gt;20&lt;/volume&gt;&lt;keywords&gt;&lt;keyword&gt;Low-scattering&lt;/keyword&gt;&lt;keyword&gt;Stereo metamaterial&lt;/keyword&gt;&lt;keyword&gt;Absorption&lt;/keyword&gt;&lt;keyword&gt;Phase-cancellation&lt;/keyword&gt;&lt;/keywords&gt;&lt;dates&gt;&lt;year&gt;2021&lt;/year&gt;&lt;pub-dates&gt;&lt;date&gt;2021/01/01/&lt;/date&gt;&lt;/pub-dates&gt;&lt;/dates&gt;&lt;isbn&gt;2211-3797&lt;/isbn&gt;&lt;urls&gt;&lt;related-urls&gt;&lt;url&gt;https://www.sciencedirect.com/science/article/pii/S2211379720321070&lt;/url&gt;&lt;/related-urls&gt;&lt;/urls&gt;&lt;electronic-resource-num&gt;https://doi.org/10.1016/j.rinp.2020.103687&lt;/electronic-resource-num&gt;&lt;/record&gt;&lt;/Cite&gt;&lt;/EndNote&gt;</w:instrText>
      </w:r>
      <w:r>
        <w:rPr>
          <w:rFonts w:ascii="Times New Roman" w:hAnsi="Times New Roman" w:cs="Times New Roman"/>
          <w:color w:val="FF0000"/>
          <w:sz w:val="24"/>
          <w:szCs w:val="20"/>
        </w:rPr>
        <w:fldChar w:fldCharType="separate"/>
      </w:r>
      <w:r>
        <w:rPr>
          <w:rFonts w:ascii="Times New Roman" w:hAnsi="Times New Roman" w:cs="Times New Roman"/>
          <w:noProof/>
          <w:color w:val="FF0000"/>
          <w:sz w:val="24"/>
          <w:szCs w:val="20"/>
        </w:rPr>
        <w:t>[9]</w:t>
      </w:r>
      <w:r>
        <w:rPr>
          <w:rFonts w:ascii="Times New Roman" w:hAnsi="Times New Roman" w:cs="Times New Roman"/>
          <w:color w:val="FF0000"/>
          <w:sz w:val="24"/>
          <w:szCs w:val="20"/>
        </w:rPr>
        <w:fldChar w:fldCharType="end"/>
      </w:r>
      <w:r w:rsidRPr="00CD420F">
        <w:rPr>
          <w:rFonts w:ascii="Times New Roman" w:hAnsi="Times New Roman" w:cs="Times New Roman"/>
          <w:color w:val="FF0000"/>
          <w:sz w:val="24"/>
          <w:szCs w:val="20"/>
        </w:rPr>
        <w:t>.</w:t>
      </w:r>
    </w:p>
    <w:p w14:paraId="148BA1FB" w14:textId="1FD39EC7" w:rsidR="00C01C2D" w:rsidRPr="00BF49AC" w:rsidRDefault="00BC08D4" w:rsidP="00BF49AC">
      <w:pPr>
        <w:spacing w:line="360" w:lineRule="auto"/>
        <w:rPr>
          <w:rFonts w:ascii="Times New Roman" w:hAnsi="Times New Roman" w:cs="Times New Roman"/>
          <w:sz w:val="24"/>
          <w:szCs w:val="20"/>
        </w:rPr>
      </w:pPr>
      <w:r>
        <w:rPr>
          <w:rFonts w:ascii="Times New Roman" w:hAnsi="Times New Roman" w:cs="Times New Roman"/>
          <w:sz w:val="24"/>
          <w:szCs w:val="20"/>
        </w:rPr>
        <w:t xml:space="preserve">  </w:t>
      </w:r>
      <w:r w:rsidR="001C7297" w:rsidRPr="00BF49AC">
        <w:rPr>
          <w:rFonts w:ascii="Times New Roman" w:hAnsi="Times New Roman" w:cs="Times New Roman"/>
          <w:sz w:val="24"/>
          <w:szCs w:val="20"/>
        </w:rPr>
        <w:t xml:space="preserve">The 3D far-field </w:t>
      </w:r>
      <w:r w:rsidR="006E02C1" w:rsidRPr="006E02C1">
        <w:rPr>
          <w:rFonts w:ascii="Times New Roman" w:hAnsi="Times New Roman" w:cs="Times New Roman"/>
          <w:color w:val="FF0000"/>
          <w:sz w:val="24"/>
          <w:szCs w:val="24"/>
        </w:rPr>
        <w:t>scattering</w:t>
      </w:r>
      <w:r w:rsidR="001C7297" w:rsidRPr="00BF49AC">
        <w:rPr>
          <w:rFonts w:ascii="Times New Roman" w:hAnsi="Times New Roman" w:cs="Times New Roman"/>
          <w:sz w:val="24"/>
          <w:szCs w:val="20"/>
        </w:rPr>
        <w:t xml:space="preserve"> patterns under the normal illumination of a plane wave are shown in Figure </w:t>
      </w:r>
      <w:r w:rsidR="008E217F" w:rsidRPr="00BF49AC">
        <w:rPr>
          <w:rFonts w:ascii="Times New Roman" w:hAnsi="Times New Roman" w:cs="Times New Roman"/>
          <w:sz w:val="24"/>
          <w:szCs w:val="20"/>
        </w:rPr>
        <w:t>S</w:t>
      </w:r>
      <w:r w:rsidR="00E24BD8">
        <w:rPr>
          <w:rFonts w:ascii="Times New Roman" w:hAnsi="Times New Roman" w:cs="Times New Roman"/>
          <w:sz w:val="24"/>
          <w:szCs w:val="20"/>
        </w:rPr>
        <w:t>15</w:t>
      </w:r>
      <w:r w:rsidR="008E217F" w:rsidRPr="00BF49AC">
        <w:rPr>
          <w:rFonts w:ascii="Times New Roman" w:hAnsi="Times New Roman" w:cs="Times New Roman"/>
          <w:sz w:val="24"/>
          <w:szCs w:val="20"/>
        </w:rPr>
        <w:t xml:space="preserve"> </w:t>
      </w:r>
      <w:r w:rsidR="001C7297" w:rsidRPr="00BF49AC">
        <w:rPr>
          <w:rFonts w:ascii="Times New Roman" w:hAnsi="Times New Roman" w:cs="Times New Roman"/>
          <w:sz w:val="24"/>
          <w:szCs w:val="20"/>
        </w:rPr>
        <w:t xml:space="preserve">(a), the scattered wave from the curved MSCM are randomly spread into numerous directions in the whole upper half-space at 7GHz, 10GHz and 13GHz under normal incidence, indicating broadband performances. Also, the curved IRCM only has a dominating specular reflection with ultralow side-lobes, as shown in Figure </w:t>
      </w:r>
      <w:r w:rsidR="008E217F" w:rsidRPr="00BF49AC">
        <w:rPr>
          <w:rFonts w:ascii="Times New Roman" w:hAnsi="Times New Roman" w:cs="Times New Roman"/>
          <w:sz w:val="24"/>
          <w:szCs w:val="20"/>
        </w:rPr>
        <w:t>S</w:t>
      </w:r>
      <w:r w:rsidR="00E24BD8">
        <w:rPr>
          <w:rFonts w:ascii="Times New Roman" w:hAnsi="Times New Roman" w:cs="Times New Roman"/>
          <w:sz w:val="24"/>
          <w:szCs w:val="20"/>
        </w:rPr>
        <w:t>15</w:t>
      </w:r>
      <w:r w:rsidR="008E217F" w:rsidRPr="00BF49AC">
        <w:rPr>
          <w:rFonts w:ascii="Times New Roman" w:hAnsi="Times New Roman" w:cs="Times New Roman"/>
          <w:sz w:val="24"/>
          <w:szCs w:val="20"/>
        </w:rPr>
        <w:t xml:space="preserve"> </w:t>
      </w:r>
      <w:r w:rsidR="001C7297" w:rsidRPr="00BF49AC">
        <w:rPr>
          <w:rFonts w:ascii="Times New Roman" w:hAnsi="Times New Roman" w:cs="Times New Roman"/>
          <w:sz w:val="24"/>
          <w:szCs w:val="20"/>
        </w:rPr>
        <w:t xml:space="preserve">(b). As shown in Figure </w:t>
      </w:r>
      <w:r w:rsidR="008E217F" w:rsidRPr="00BF49AC">
        <w:rPr>
          <w:rFonts w:ascii="Times New Roman" w:hAnsi="Times New Roman" w:cs="Times New Roman"/>
          <w:sz w:val="24"/>
          <w:szCs w:val="20"/>
        </w:rPr>
        <w:t>S</w:t>
      </w:r>
      <w:r w:rsidR="00E24BD8">
        <w:rPr>
          <w:rFonts w:ascii="Times New Roman" w:hAnsi="Times New Roman" w:cs="Times New Roman"/>
          <w:sz w:val="24"/>
          <w:szCs w:val="20"/>
        </w:rPr>
        <w:t>15</w:t>
      </w:r>
      <w:r w:rsidR="008E217F" w:rsidRPr="00BF49AC">
        <w:rPr>
          <w:rFonts w:ascii="Times New Roman" w:hAnsi="Times New Roman" w:cs="Times New Roman"/>
          <w:sz w:val="24"/>
          <w:szCs w:val="20"/>
        </w:rPr>
        <w:t xml:space="preserve"> </w:t>
      </w:r>
      <w:r w:rsidR="001C7297" w:rsidRPr="00BF49AC">
        <w:rPr>
          <w:rFonts w:ascii="Times New Roman" w:hAnsi="Times New Roman" w:cs="Times New Roman"/>
          <w:sz w:val="24"/>
          <w:szCs w:val="20"/>
        </w:rPr>
        <w:t xml:space="preserve">(c) to (f), where the MSCM works well under the EM waves with 45° incidence angle. Similar diffusion-like scattering can also be found under both TE and TM polarization incidence or at other frequencies during the working band, which means the MSCM would have more </w:t>
      </w:r>
      <w:r w:rsidR="00FE0E8D" w:rsidRPr="00BF49AC">
        <w:rPr>
          <w:rFonts w:ascii="Times New Roman" w:hAnsi="Times New Roman" w:cs="Times New Roman"/>
          <w:sz w:val="24"/>
          <w:szCs w:val="20"/>
        </w:rPr>
        <w:t>applications for curved surfaces.</w:t>
      </w:r>
    </w:p>
    <w:p w14:paraId="3D1BE08F" w14:textId="01A5DFED" w:rsidR="001C7297" w:rsidRDefault="00A15EF5" w:rsidP="00BF49AC">
      <w:pPr>
        <w:spacing w:line="360" w:lineRule="auto"/>
        <w:jc w:val="center"/>
        <w:rPr>
          <w:rFonts w:ascii="Times New Roman" w:hAnsi="Times New Roman" w:cs="Times New Roman"/>
          <w:sz w:val="16"/>
        </w:rPr>
      </w:pPr>
      <w:r>
        <w:rPr>
          <w:noProof/>
        </w:rPr>
        <w:lastRenderedPageBreak/>
        <w:drawing>
          <wp:inline distT="0" distB="0" distL="0" distR="0" wp14:anchorId="161F1926" wp14:editId="739D2592">
            <wp:extent cx="6357010" cy="4135772"/>
            <wp:effectExtent l="5715"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l="7544" r="5981"/>
                    <a:stretch/>
                  </pic:blipFill>
                  <pic:spPr bwMode="auto">
                    <a:xfrm rot="5400000">
                      <a:off x="0" y="0"/>
                      <a:ext cx="6369722" cy="4144042"/>
                    </a:xfrm>
                    <a:prstGeom prst="rect">
                      <a:avLst/>
                    </a:prstGeom>
                    <a:noFill/>
                    <a:ln>
                      <a:noFill/>
                    </a:ln>
                    <a:extLst>
                      <a:ext uri="{53640926-AAD7-44D8-BBD7-CCE9431645EC}">
                        <a14:shadowObscured xmlns:a14="http://schemas.microsoft.com/office/drawing/2010/main"/>
                      </a:ext>
                    </a:extLst>
                  </pic:spPr>
                </pic:pic>
              </a:graphicData>
            </a:graphic>
          </wp:inline>
        </w:drawing>
      </w:r>
    </w:p>
    <w:p w14:paraId="3A9A1813" w14:textId="74574CF3" w:rsidR="001C7297" w:rsidRPr="00BF49AC" w:rsidRDefault="008E217F" w:rsidP="00BF49AC">
      <w:pPr>
        <w:spacing w:line="360" w:lineRule="auto"/>
        <w:rPr>
          <w:rFonts w:ascii="Times New Roman" w:hAnsi="Times New Roman" w:cs="Times New Roman"/>
          <w:sz w:val="24"/>
        </w:rPr>
      </w:pPr>
      <w:r w:rsidRPr="00BF49AC">
        <w:rPr>
          <w:rFonts w:ascii="Times New Roman" w:hAnsi="Times New Roman" w:cs="Times New Roman"/>
          <w:b/>
          <w:sz w:val="24"/>
        </w:rPr>
        <w:t>Figure S</w:t>
      </w:r>
      <w:r w:rsidR="00E24BD8">
        <w:rPr>
          <w:rFonts w:ascii="Times New Roman" w:hAnsi="Times New Roman" w:cs="Times New Roman"/>
          <w:b/>
          <w:sz w:val="24"/>
        </w:rPr>
        <w:t>15</w:t>
      </w:r>
      <w:r w:rsidRPr="00BF49AC">
        <w:rPr>
          <w:rFonts w:ascii="Times New Roman" w:hAnsi="Times New Roman" w:cs="Times New Roman"/>
          <w:b/>
          <w:sz w:val="24"/>
        </w:rPr>
        <w:t xml:space="preserve">. </w:t>
      </w:r>
      <w:r w:rsidR="001C7297" w:rsidRPr="00BF49AC">
        <w:rPr>
          <w:rFonts w:ascii="Times New Roman" w:hAnsi="Times New Roman" w:cs="Times New Roman"/>
          <w:sz w:val="24"/>
        </w:rPr>
        <w:t xml:space="preserve">3D far-field </w:t>
      </w:r>
      <w:r w:rsidR="006E02C1" w:rsidRPr="006E02C1">
        <w:rPr>
          <w:rFonts w:ascii="Times New Roman" w:hAnsi="Times New Roman" w:cs="Times New Roman"/>
          <w:color w:val="FF0000"/>
          <w:sz w:val="24"/>
          <w:szCs w:val="24"/>
        </w:rPr>
        <w:t>scattering</w:t>
      </w:r>
      <w:r w:rsidR="001C7297" w:rsidRPr="00BF49AC">
        <w:rPr>
          <w:rFonts w:ascii="Times New Roman" w:hAnsi="Times New Roman" w:cs="Times New Roman"/>
          <w:sz w:val="24"/>
        </w:rPr>
        <w:t xml:space="preserve"> under the normal incidence of (a) curved MSCM (b) curved IRCM at 7GHz, 10GHz, 13GHz, under the TE polarization incidence of (c) curved MSCM (d) curved IRCM at 7GHz, 10GHz, 13GHz, under the TM polarization incidence of (e) curved MSCM (f) curved IRCM at 7GHz, 10GHz, 13GHz.</w:t>
      </w:r>
    </w:p>
    <w:p w14:paraId="3B4E44F0" w14:textId="77777777" w:rsidR="001C7297" w:rsidRPr="001C7297" w:rsidRDefault="001C7297" w:rsidP="00BF49AC">
      <w:pPr>
        <w:spacing w:line="360" w:lineRule="auto"/>
        <w:jc w:val="center"/>
        <w:rPr>
          <w:rFonts w:ascii="Times New Roman" w:hAnsi="Times New Roman" w:cs="Times New Roman"/>
          <w:sz w:val="16"/>
        </w:rPr>
      </w:pPr>
    </w:p>
    <w:p w14:paraId="5421C50C" w14:textId="6BA371F2" w:rsidR="006268A4" w:rsidRPr="00E24BD8" w:rsidRDefault="00524FF7" w:rsidP="00BF49AC">
      <w:pPr>
        <w:spacing w:line="360" w:lineRule="auto"/>
        <w:rPr>
          <w:rFonts w:ascii="Times New Roman" w:hAnsi="Times New Roman" w:cs="Times New Roman"/>
          <w:b/>
          <w:noProof/>
          <w:color w:val="000000" w:themeColor="text1"/>
          <w:sz w:val="32"/>
          <w:szCs w:val="24"/>
        </w:rPr>
      </w:pPr>
      <w:r w:rsidRPr="00E24BD8">
        <w:rPr>
          <w:rFonts w:ascii="Times New Roman" w:hAnsi="Times New Roman" w:cs="Times New Roman"/>
          <w:b/>
          <w:noProof/>
          <w:color w:val="000000" w:themeColor="text1"/>
          <w:sz w:val="32"/>
          <w:szCs w:val="24"/>
        </w:rPr>
        <w:t>Section</w:t>
      </w:r>
      <w:r w:rsidR="004666B8" w:rsidRPr="00E24BD8">
        <w:rPr>
          <w:rFonts w:ascii="Times New Roman" w:hAnsi="Times New Roman" w:cs="Times New Roman"/>
          <w:b/>
          <w:noProof/>
          <w:color w:val="000000" w:themeColor="text1"/>
          <w:sz w:val="32"/>
          <w:szCs w:val="24"/>
        </w:rPr>
        <w:t xml:space="preserve"> S2</w:t>
      </w:r>
      <w:r w:rsidRPr="00E24BD8">
        <w:rPr>
          <w:rFonts w:ascii="Times New Roman" w:hAnsi="Times New Roman" w:cs="Times New Roman"/>
          <w:b/>
          <w:noProof/>
          <w:color w:val="000000" w:themeColor="text1"/>
          <w:sz w:val="32"/>
          <w:szCs w:val="24"/>
        </w:rPr>
        <w:t xml:space="preserve">. </w:t>
      </w:r>
      <w:r w:rsidR="006268A4" w:rsidRPr="00E24BD8">
        <w:rPr>
          <w:rFonts w:ascii="Times New Roman" w:hAnsi="Times New Roman" w:cs="Times New Roman"/>
          <w:b/>
          <w:noProof/>
          <w:color w:val="000000" w:themeColor="text1"/>
          <w:sz w:val="32"/>
          <w:szCs w:val="24"/>
        </w:rPr>
        <w:t>Experimental Section</w:t>
      </w:r>
    </w:p>
    <w:p w14:paraId="28E9469A" w14:textId="28624517" w:rsidR="00C01C2D" w:rsidRPr="00E24BD8" w:rsidRDefault="00524FF7" w:rsidP="00BF49AC">
      <w:pPr>
        <w:spacing w:line="360" w:lineRule="auto"/>
        <w:rPr>
          <w:rFonts w:ascii="Times New Roman" w:hAnsi="Times New Roman" w:cs="Times New Roman"/>
          <w:sz w:val="28"/>
          <w:szCs w:val="24"/>
        </w:rPr>
      </w:pPr>
      <w:r w:rsidRPr="00E24BD8">
        <w:rPr>
          <w:rFonts w:ascii="Times New Roman" w:hAnsi="Times New Roman" w:cs="Times New Roman"/>
          <w:noProof/>
          <w:color w:val="000000" w:themeColor="text1"/>
          <w:sz w:val="28"/>
          <w:szCs w:val="24"/>
        </w:rPr>
        <w:t>Section</w:t>
      </w:r>
      <w:r w:rsidR="004666B8" w:rsidRPr="00E24BD8">
        <w:rPr>
          <w:rFonts w:ascii="Times New Roman" w:hAnsi="Times New Roman" w:cs="Times New Roman"/>
          <w:noProof/>
          <w:color w:val="000000" w:themeColor="text1"/>
          <w:sz w:val="28"/>
          <w:szCs w:val="24"/>
        </w:rPr>
        <w:t xml:space="preserve"> S</w:t>
      </w:r>
      <w:r w:rsidRPr="00E24BD8">
        <w:rPr>
          <w:rFonts w:ascii="Times New Roman" w:hAnsi="Times New Roman" w:cs="Times New Roman"/>
          <w:noProof/>
          <w:color w:val="000000" w:themeColor="text1"/>
          <w:sz w:val="28"/>
          <w:szCs w:val="24"/>
        </w:rPr>
        <w:t>2.1.</w:t>
      </w:r>
      <w:r w:rsidRPr="00E24BD8">
        <w:rPr>
          <w:rFonts w:ascii="Times New Roman" w:hAnsi="Times New Roman" w:cs="Times New Roman"/>
          <w:b/>
          <w:noProof/>
          <w:color w:val="000000" w:themeColor="text1"/>
          <w:sz w:val="28"/>
          <w:szCs w:val="24"/>
        </w:rPr>
        <w:t xml:space="preserve"> </w:t>
      </w:r>
      <w:r w:rsidR="006268A4" w:rsidRPr="00E24BD8">
        <w:rPr>
          <w:rFonts w:ascii="Times New Roman" w:hAnsi="Times New Roman" w:cs="Times New Roman"/>
          <w:sz w:val="28"/>
          <w:szCs w:val="24"/>
        </w:rPr>
        <w:t>F</w:t>
      </w:r>
      <w:r w:rsidR="006268A4" w:rsidRPr="00E24BD8">
        <w:rPr>
          <w:rFonts w:ascii="Times New Roman" w:hAnsi="Times New Roman" w:cs="Times New Roman" w:hint="eastAsia"/>
          <w:sz w:val="28"/>
          <w:szCs w:val="24"/>
        </w:rPr>
        <w:t>abrication</w:t>
      </w:r>
      <w:r w:rsidR="006268A4" w:rsidRPr="00E24BD8">
        <w:rPr>
          <w:rFonts w:ascii="Times New Roman" w:hAnsi="Times New Roman" w:cs="Times New Roman"/>
          <w:sz w:val="28"/>
          <w:szCs w:val="24"/>
        </w:rPr>
        <w:t xml:space="preserve"> </w:t>
      </w:r>
      <w:r w:rsidR="00064C1B" w:rsidRPr="00E24BD8">
        <w:rPr>
          <w:rFonts w:ascii="Times New Roman" w:hAnsi="Times New Roman" w:cs="Times New Roman"/>
          <w:sz w:val="28"/>
          <w:szCs w:val="24"/>
        </w:rPr>
        <w:t>equipment</w:t>
      </w:r>
    </w:p>
    <w:p w14:paraId="193A63FD" w14:textId="01F160F9" w:rsidR="00E57170" w:rsidRDefault="006268A4" w:rsidP="00BF49AC">
      <w:pPr>
        <w:spacing w:line="360" w:lineRule="auto"/>
        <w:rPr>
          <w:rFonts w:ascii="Times New Roman" w:hAnsi="Times New Roman" w:cs="Times New Roman"/>
          <w:sz w:val="24"/>
          <w:szCs w:val="24"/>
        </w:rPr>
      </w:pPr>
      <w:r w:rsidRPr="00BF49AC">
        <w:rPr>
          <w:rFonts w:ascii="Times New Roman" w:hAnsi="Times New Roman" w:cs="Times New Roman"/>
          <w:sz w:val="24"/>
          <w:szCs w:val="24"/>
        </w:rPr>
        <w:lastRenderedPageBreak/>
        <w:t>Sample was prepared by magnetron sputtering technology according to the optimized thickness on the both sides of a 2.7</w:t>
      </w:r>
      <w:r w:rsidR="00E24BD8">
        <w:rPr>
          <w:rFonts w:ascii="Times New Roman" w:hAnsi="Times New Roman" w:cs="Times New Roman"/>
          <w:sz w:val="24"/>
          <w:szCs w:val="24"/>
        </w:rPr>
        <w:t xml:space="preserve"> </w:t>
      </w:r>
      <w:r w:rsidRPr="00BF49AC">
        <w:rPr>
          <w:rFonts w:ascii="Times New Roman" w:hAnsi="Times New Roman" w:cs="Times New Roman"/>
          <w:sz w:val="24"/>
          <w:szCs w:val="24"/>
        </w:rPr>
        <w:t xml:space="preserve">mm-thick double polished PMMA. First, the PMMA substrate was cleaned by ultrasonic wave with </w:t>
      </w:r>
      <w:r w:rsidR="00635A9D" w:rsidRPr="00BF49AC">
        <w:rPr>
          <w:rFonts w:ascii="Times New Roman" w:hAnsi="Times New Roman" w:cs="Times New Roman"/>
          <w:sz w:val="24"/>
          <w:szCs w:val="24"/>
        </w:rPr>
        <w:t xml:space="preserve">acetone and isopropanol </w:t>
      </w:r>
      <w:r w:rsidRPr="00BF49AC">
        <w:rPr>
          <w:rFonts w:ascii="Times New Roman" w:hAnsi="Times New Roman" w:cs="Times New Roman"/>
          <w:sz w:val="24"/>
          <w:szCs w:val="24"/>
        </w:rPr>
        <w:t xml:space="preserve">for 10min and with deionized water for 10min, and it was dried with high-pressure nitrogen. In this work, </w:t>
      </w:r>
      <w:r w:rsidR="00E57170" w:rsidRPr="00E57170">
        <w:rPr>
          <w:rFonts w:ascii="Times New Roman" w:hAnsi="Times New Roman" w:cs="Times New Roman"/>
          <w:sz w:val="24"/>
          <w:szCs w:val="24"/>
        </w:rPr>
        <w:t>YFX-CK3B-400A</w:t>
      </w:r>
      <w:r w:rsidRPr="00BF49AC">
        <w:rPr>
          <w:rFonts w:ascii="Times New Roman" w:hAnsi="Times New Roman" w:cs="Times New Roman"/>
          <w:sz w:val="24"/>
          <w:szCs w:val="24"/>
        </w:rPr>
        <w:t xml:space="preserve"> (</w:t>
      </w:r>
      <w:r w:rsidR="00E57170">
        <w:rPr>
          <w:rFonts w:ascii="Times New Roman" w:hAnsi="Times New Roman" w:cs="Times New Roman"/>
          <w:sz w:val="24"/>
          <w:szCs w:val="24"/>
        </w:rPr>
        <w:t>Reborn Tech.</w:t>
      </w:r>
      <w:r w:rsidRPr="00BF49AC">
        <w:rPr>
          <w:rFonts w:ascii="Times New Roman" w:hAnsi="Times New Roman" w:cs="Times New Roman"/>
          <w:sz w:val="24"/>
          <w:szCs w:val="24"/>
        </w:rPr>
        <w:t xml:space="preserve">) magnetron sputtering coater </w:t>
      </w:r>
      <w:r w:rsidR="00E57170">
        <w:rPr>
          <w:rFonts w:ascii="Times New Roman" w:hAnsi="Times New Roman" w:cs="Times New Roman"/>
          <w:sz w:val="24"/>
          <w:szCs w:val="24"/>
        </w:rPr>
        <w:t xml:space="preserve">shown in </w:t>
      </w:r>
      <w:bookmarkStart w:id="32" w:name="OLE_LINK22"/>
      <w:bookmarkStart w:id="33" w:name="OLE_LINK25"/>
      <w:r w:rsidR="00E57170">
        <w:rPr>
          <w:rFonts w:ascii="Times New Roman" w:hAnsi="Times New Roman" w:cs="Times New Roman"/>
          <w:sz w:val="24"/>
          <w:szCs w:val="24"/>
        </w:rPr>
        <w:t xml:space="preserve">Figure </w:t>
      </w:r>
      <w:bookmarkEnd w:id="32"/>
      <w:bookmarkEnd w:id="33"/>
      <w:r w:rsidR="00E57170">
        <w:rPr>
          <w:rFonts w:ascii="Times New Roman" w:hAnsi="Times New Roman" w:cs="Times New Roman"/>
          <w:sz w:val="24"/>
          <w:szCs w:val="24"/>
        </w:rPr>
        <w:t>S</w:t>
      </w:r>
      <w:r w:rsidR="00E24BD8">
        <w:rPr>
          <w:rFonts w:ascii="Times New Roman" w:hAnsi="Times New Roman" w:cs="Times New Roman"/>
          <w:sz w:val="24"/>
          <w:szCs w:val="24"/>
        </w:rPr>
        <w:t>16</w:t>
      </w:r>
      <w:r w:rsidR="00A44C3F">
        <w:rPr>
          <w:rFonts w:ascii="Times New Roman" w:hAnsi="Times New Roman" w:cs="Times New Roman"/>
          <w:sz w:val="24"/>
          <w:szCs w:val="24"/>
        </w:rPr>
        <w:t xml:space="preserve"> </w:t>
      </w:r>
      <w:r w:rsidRPr="00BF49AC">
        <w:rPr>
          <w:rFonts w:ascii="Times New Roman" w:hAnsi="Times New Roman" w:cs="Times New Roman"/>
          <w:sz w:val="24"/>
          <w:szCs w:val="24"/>
        </w:rPr>
        <w:t>was used to fabricate the AZO/Ag/AZO film.</w:t>
      </w:r>
      <w:r w:rsidR="00635A9D" w:rsidRPr="00BF49AC">
        <w:rPr>
          <w:sz w:val="24"/>
          <w:szCs w:val="24"/>
        </w:rPr>
        <w:t xml:space="preserve"> </w:t>
      </w:r>
      <w:r w:rsidR="00635A9D" w:rsidRPr="00BF49AC">
        <w:rPr>
          <w:rFonts w:ascii="Times New Roman" w:hAnsi="Times New Roman" w:cs="Times New Roman"/>
          <w:sz w:val="24"/>
          <w:szCs w:val="24"/>
        </w:rPr>
        <w:t xml:space="preserve">The coating power was set as </w:t>
      </w:r>
      <w:r w:rsidR="00E57170">
        <w:rPr>
          <w:rFonts w:ascii="Times New Roman" w:hAnsi="Times New Roman" w:cs="Times New Roman"/>
          <w:sz w:val="24"/>
          <w:szCs w:val="24"/>
        </w:rPr>
        <w:t>30</w:t>
      </w:r>
      <w:r w:rsidR="00635A9D" w:rsidRPr="00BF49AC">
        <w:rPr>
          <w:rFonts w:ascii="Times New Roman" w:hAnsi="Times New Roman" w:cs="Times New Roman"/>
          <w:sz w:val="24"/>
          <w:szCs w:val="24"/>
        </w:rPr>
        <w:t xml:space="preserve">0W and the air pressure was 3m Torr. </w:t>
      </w:r>
      <w:r w:rsidR="00E57170" w:rsidRPr="00E57170">
        <w:rPr>
          <w:rFonts w:ascii="Times New Roman" w:hAnsi="Times New Roman" w:cs="Times New Roman"/>
          <w:sz w:val="24"/>
          <w:szCs w:val="24"/>
        </w:rPr>
        <w:t xml:space="preserve">The time for each </w:t>
      </w:r>
      <w:r w:rsidR="00E57170">
        <w:rPr>
          <w:rFonts w:ascii="Times New Roman" w:hAnsi="Times New Roman" w:cs="Times New Roman"/>
          <w:sz w:val="24"/>
          <w:szCs w:val="24"/>
        </w:rPr>
        <w:t>layer</w:t>
      </w:r>
      <w:r w:rsidR="00E57170" w:rsidRPr="00E57170">
        <w:rPr>
          <w:rFonts w:ascii="Times New Roman" w:hAnsi="Times New Roman" w:cs="Times New Roman"/>
          <w:sz w:val="24"/>
          <w:szCs w:val="24"/>
        </w:rPr>
        <w:t xml:space="preserve"> is</w:t>
      </w:r>
      <w:r w:rsidR="00E57170">
        <w:rPr>
          <w:rFonts w:ascii="Times New Roman" w:hAnsi="Times New Roman" w:cs="Times New Roman"/>
          <w:sz w:val="24"/>
          <w:szCs w:val="24"/>
        </w:rPr>
        <w:t xml:space="preserve"> 310s, 7s</w:t>
      </w:r>
      <w:r w:rsidR="00E57170" w:rsidRPr="00E57170">
        <w:rPr>
          <w:rFonts w:ascii="Times New Roman" w:hAnsi="Times New Roman" w:cs="Times New Roman"/>
          <w:sz w:val="24"/>
          <w:szCs w:val="24"/>
        </w:rPr>
        <w:t>,</w:t>
      </w:r>
      <w:r w:rsidR="00E57170">
        <w:rPr>
          <w:rFonts w:ascii="Times New Roman" w:hAnsi="Times New Roman" w:cs="Times New Roman"/>
          <w:sz w:val="24"/>
          <w:szCs w:val="24"/>
        </w:rPr>
        <w:t xml:space="preserve"> 320s,</w:t>
      </w:r>
      <w:r w:rsidR="00E57170" w:rsidRPr="00E57170">
        <w:rPr>
          <w:rFonts w:ascii="Times New Roman" w:hAnsi="Times New Roman" w:cs="Times New Roman"/>
          <w:sz w:val="24"/>
          <w:szCs w:val="24"/>
        </w:rPr>
        <w:t xml:space="preserve"> respectively</w:t>
      </w:r>
      <w:r w:rsidR="00E57170">
        <w:rPr>
          <w:rFonts w:ascii="Times New Roman" w:hAnsi="Times New Roman" w:cs="Times New Roman"/>
          <w:sz w:val="24"/>
          <w:szCs w:val="24"/>
        </w:rPr>
        <w:t xml:space="preserve">. </w:t>
      </w:r>
      <w:r w:rsidR="00635A9D" w:rsidRPr="00BF49AC">
        <w:rPr>
          <w:rFonts w:ascii="Times New Roman" w:hAnsi="Times New Roman" w:cs="Times New Roman"/>
          <w:sz w:val="24"/>
          <w:szCs w:val="24"/>
        </w:rPr>
        <w:t>The substrate was evaporated with Ag target and AZO target respectively for 15 min. After finish the one-side sputtering, we took the sample and flip to the other side, when the temperature returns to room temperature, the sputtering process was repeated. Finally, the double-sides IRCM is well done.</w:t>
      </w:r>
      <w:r w:rsidR="00255699" w:rsidRPr="00BF49AC">
        <w:rPr>
          <w:rFonts w:ascii="Times New Roman" w:hAnsi="Times New Roman" w:cs="Times New Roman" w:hint="eastAsia"/>
          <w:sz w:val="24"/>
          <w:szCs w:val="24"/>
        </w:rPr>
        <w:t xml:space="preserve"> </w:t>
      </w:r>
    </w:p>
    <w:p w14:paraId="4861F8A0" w14:textId="594D4835" w:rsidR="00E57170" w:rsidRDefault="000C158E" w:rsidP="00E57170">
      <w:pPr>
        <w:spacing w:line="360" w:lineRule="auto"/>
        <w:jc w:val="center"/>
        <w:rPr>
          <w:rFonts w:ascii="Times New Roman" w:hAnsi="Times New Roman" w:cs="Times New Roman"/>
          <w:sz w:val="24"/>
          <w:szCs w:val="24"/>
        </w:rPr>
      </w:pPr>
      <w:r w:rsidRPr="000C158E">
        <w:rPr>
          <w:rFonts w:ascii="Times New Roman" w:hAnsi="Times New Roman" w:cs="Times New Roman"/>
          <w:noProof/>
          <w:sz w:val="24"/>
          <w:szCs w:val="24"/>
        </w:rPr>
        <w:drawing>
          <wp:inline distT="0" distB="0" distL="0" distR="0" wp14:anchorId="04D80B26" wp14:editId="50B44EA1">
            <wp:extent cx="4490113" cy="2308305"/>
            <wp:effectExtent l="0" t="0" r="5715" b="0"/>
            <wp:docPr id="14" name="图片 2">
              <a:extLst xmlns:a="http://schemas.openxmlformats.org/drawingml/2006/main">
                <a:ext uri="{FF2B5EF4-FFF2-40B4-BE49-F238E27FC236}">
                  <a16:creationId xmlns:a16="http://schemas.microsoft.com/office/drawing/2014/main" id="{A6B5C6B6-1AE4-49AE-A01D-3FACDDDE7B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A6B5C6B6-1AE4-49AE-A01D-3FACDDDE7B47}"/>
                        </a:ext>
                      </a:extLst>
                    </pic:cNvPr>
                    <pic:cNvPicPr>
                      <a:picLocks noChangeAspect="1"/>
                    </pic:cNvPicPr>
                  </pic:nvPicPr>
                  <pic:blipFill>
                    <a:blip r:embed="rId23"/>
                    <a:stretch>
                      <a:fillRect/>
                    </a:stretch>
                  </pic:blipFill>
                  <pic:spPr>
                    <a:xfrm>
                      <a:off x="0" y="0"/>
                      <a:ext cx="4523321" cy="2325377"/>
                    </a:xfrm>
                    <a:prstGeom prst="rect">
                      <a:avLst/>
                    </a:prstGeom>
                  </pic:spPr>
                </pic:pic>
              </a:graphicData>
            </a:graphic>
          </wp:inline>
        </w:drawing>
      </w:r>
    </w:p>
    <w:p w14:paraId="22A3FF81" w14:textId="4DF42CAA" w:rsidR="00E57170" w:rsidRDefault="00E57170" w:rsidP="00E57170">
      <w:pPr>
        <w:spacing w:line="360" w:lineRule="auto"/>
        <w:jc w:val="center"/>
        <w:rPr>
          <w:rFonts w:ascii="Times New Roman" w:hAnsi="Times New Roman" w:cs="Times New Roman"/>
          <w:sz w:val="24"/>
          <w:szCs w:val="24"/>
        </w:rPr>
      </w:pPr>
      <w:r w:rsidRPr="00E24BD8">
        <w:rPr>
          <w:rFonts w:ascii="Times New Roman" w:hAnsi="Times New Roman" w:cs="Times New Roman"/>
          <w:b/>
          <w:sz w:val="24"/>
          <w:szCs w:val="24"/>
        </w:rPr>
        <w:t>Figure S</w:t>
      </w:r>
      <w:r w:rsidR="00E24BD8" w:rsidRPr="00E24BD8">
        <w:rPr>
          <w:rFonts w:ascii="Times New Roman" w:hAnsi="Times New Roman" w:cs="Times New Roman"/>
          <w:b/>
          <w:sz w:val="24"/>
          <w:szCs w:val="24"/>
        </w:rPr>
        <w:t>16</w:t>
      </w:r>
      <w:r>
        <w:rPr>
          <w:rFonts w:ascii="Times New Roman" w:hAnsi="Times New Roman" w:cs="Times New Roman"/>
          <w:sz w:val="24"/>
          <w:szCs w:val="24"/>
        </w:rPr>
        <w:t xml:space="preserve"> (a). </w:t>
      </w:r>
      <w:r w:rsidRPr="00E57170">
        <w:rPr>
          <w:rFonts w:ascii="Times New Roman" w:hAnsi="Times New Roman" w:cs="Times New Roman"/>
          <w:sz w:val="24"/>
          <w:szCs w:val="24"/>
        </w:rPr>
        <w:t>YFX-CK3B-400A</w:t>
      </w:r>
      <w:r w:rsidRPr="00BF49AC">
        <w:rPr>
          <w:rFonts w:ascii="Times New Roman" w:hAnsi="Times New Roman" w:cs="Times New Roman"/>
          <w:sz w:val="24"/>
          <w:szCs w:val="24"/>
        </w:rPr>
        <w:t xml:space="preserve"> magnetron sputtering coater</w:t>
      </w:r>
      <w:r>
        <w:rPr>
          <w:rFonts w:ascii="Times New Roman" w:hAnsi="Times New Roman" w:cs="Times New Roman"/>
          <w:sz w:val="24"/>
          <w:szCs w:val="24"/>
        </w:rPr>
        <w:t xml:space="preserve"> and (b)</w:t>
      </w:r>
      <w:r w:rsidR="000C158E">
        <w:rPr>
          <w:rFonts w:ascii="Times New Roman" w:hAnsi="Times New Roman" w:cs="Times New Roman"/>
          <w:sz w:val="24"/>
          <w:szCs w:val="24"/>
        </w:rPr>
        <w:t xml:space="preserve"> the</w:t>
      </w:r>
      <w:r w:rsidR="00503942">
        <w:rPr>
          <w:rFonts w:ascii="Times New Roman" w:hAnsi="Times New Roman" w:cs="Times New Roman"/>
          <w:sz w:val="24"/>
          <w:szCs w:val="24"/>
        </w:rPr>
        <w:t xml:space="preserve"> </w:t>
      </w:r>
      <w:r>
        <w:rPr>
          <w:rFonts w:ascii="Times New Roman" w:hAnsi="Times New Roman" w:cs="Times New Roman"/>
          <w:sz w:val="24"/>
          <w:szCs w:val="24"/>
        </w:rPr>
        <w:t>w</w:t>
      </w:r>
      <w:r w:rsidRPr="00E57170">
        <w:rPr>
          <w:rFonts w:ascii="Times New Roman" w:hAnsi="Times New Roman" w:cs="Times New Roman"/>
          <w:sz w:val="24"/>
          <w:szCs w:val="24"/>
        </w:rPr>
        <w:t>orking cavity</w:t>
      </w:r>
    </w:p>
    <w:p w14:paraId="2DBA7939" w14:textId="77777777" w:rsidR="00E57170" w:rsidRDefault="00E57170" w:rsidP="00E57170">
      <w:pPr>
        <w:spacing w:line="360" w:lineRule="auto"/>
        <w:jc w:val="center"/>
        <w:rPr>
          <w:rFonts w:ascii="Times New Roman" w:hAnsi="Times New Roman" w:cs="Times New Roman"/>
          <w:sz w:val="24"/>
          <w:szCs w:val="24"/>
        </w:rPr>
      </w:pPr>
    </w:p>
    <w:p w14:paraId="34F8B27D" w14:textId="5A1CB1CF" w:rsidR="006268A4" w:rsidRPr="00B20DB7" w:rsidRDefault="006268A4" w:rsidP="00211175">
      <w:pPr>
        <w:spacing w:line="360" w:lineRule="auto"/>
        <w:ind w:firstLine="420"/>
        <w:rPr>
          <w:rFonts w:ascii="Times New Roman" w:hAnsi="Times New Roman" w:cs="Times New Roman"/>
          <w:color w:val="FF0000"/>
          <w:sz w:val="24"/>
          <w:szCs w:val="24"/>
        </w:rPr>
      </w:pPr>
      <w:r w:rsidRPr="00BF49AC">
        <w:rPr>
          <w:rFonts w:ascii="Times New Roman" w:hAnsi="Times New Roman" w:cs="Times New Roman"/>
          <w:sz w:val="24"/>
          <w:szCs w:val="24"/>
        </w:rPr>
        <w:t>The AZO (</w:t>
      </w:r>
      <w:proofErr w:type="spellStart"/>
      <w:r w:rsidRPr="00BF49AC">
        <w:rPr>
          <w:rFonts w:ascii="Times New Roman" w:hAnsi="Times New Roman" w:cs="Times New Roman"/>
          <w:sz w:val="24"/>
          <w:szCs w:val="24"/>
        </w:rPr>
        <w:t>ZnO</w:t>
      </w:r>
      <w:proofErr w:type="spellEnd"/>
      <w:r w:rsidRPr="00BF49AC">
        <w:rPr>
          <w:rFonts w:ascii="Times New Roman" w:hAnsi="Times New Roman" w:cs="Times New Roman"/>
          <w:sz w:val="24"/>
          <w:szCs w:val="24"/>
        </w:rPr>
        <w:t>: Al</w:t>
      </w:r>
      <w:r w:rsidRPr="00BF49AC">
        <w:rPr>
          <w:rFonts w:ascii="Times New Roman" w:hAnsi="Times New Roman" w:cs="Times New Roman"/>
          <w:sz w:val="24"/>
          <w:szCs w:val="24"/>
          <w:vertAlign w:val="subscript"/>
        </w:rPr>
        <w:t>2</w:t>
      </w:r>
      <w:r w:rsidRPr="00BF49AC">
        <w:rPr>
          <w:rFonts w:ascii="Times New Roman" w:hAnsi="Times New Roman" w:cs="Times New Roman"/>
          <w:sz w:val="24"/>
          <w:szCs w:val="24"/>
        </w:rPr>
        <w:t>O</w:t>
      </w:r>
      <w:r w:rsidRPr="00BF49AC">
        <w:rPr>
          <w:rFonts w:ascii="Times New Roman" w:hAnsi="Times New Roman" w:cs="Times New Roman"/>
          <w:sz w:val="24"/>
          <w:szCs w:val="24"/>
          <w:vertAlign w:val="subscript"/>
        </w:rPr>
        <w:t>3</w:t>
      </w:r>
      <w:r w:rsidRPr="00BF49AC">
        <w:rPr>
          <w:rFonts w:ascii="Times New Roman" w:hAnsi="Times New Roman" w:cs="Times New Roman"/>
          <w:sz w:val="24"/>
          <w:szCs w:val="24"/>
        </w:rPr>
        <w:t xml:space="preserve">= </w:t>
      </w:r>
      <w:r w:rsidR="00635A9D" w:rsidRPr="00BF49AC">
        <w:rPr>
          <w:rFonts w:ascii="Times New Roman" w:hAnsi="Times New Roman" w:cs="Times New Roman"/>
          <w:sz w:val="24"/>
          <w:szCs w:val="24"/>
        </w:rPr>
        <w:t>98:2wt%)</w:t>
      </w:r>
      <w:r w:rsidRPr="00BF49AC">
        <w:rPr>
          <w:rFonts w:ascii="Times New Roman" w:hAnsi="Times New Roman" w:cs="Times New Roman"/>
          <w:sz w:val="24"/>
          <w:szCs w:val="24"/>
        </w:rPr>
        <w:t xml:space="preserve"> and Ag target used in the process is from Fuzhou Innovation optoelectronic Technology Co., Ltd with a purity of 99.9</w:t>
      </w:r>
      <w:r w:rsidR="005E4E96" w:rsidRPr="00BF49AC">
        <w:rPr>
          <w:rFonts w:ascii="Times New Roman" w:hAnsi="Times New Roman" w:cs="Times New Roman"/>
          <w:sz w:val="24"/>
          <w:szCs w:val="24"/>
        </w:rPr>
        <w:t>9</w:t>
      </w:r>
      <w:r w:rsidRPr="00BF49AC">
        <w:rPr>
          <w:rFonts w:ascii="Times New Roman" w:hAnsi="Times New Roman" w:cs="Times New Roman"/>
          <w:sz w:val="24"/>
          <w:szCs w:val="24"/>
        </w:rPr>
        <w:t>9% and 99.9</w:t>
      </w:r>
      <w:r w:rsidR="005E4E96" w:rsidRPr="00BF49AC">
        <w:rPr>
          <w:rFonts w:ascii="Times New Roman" w:hAnsi="Times New Roman" w:cs="Times New Roman"/>
          <w:sz w:val="24"/>
          <w:szCs w:val="24"/>
        </w:rPr>
        <w:t>99</w:t>
      </w:r>
      <w:r w:rsidRPr="00BF49AC">
        <w:rPr>
          <w:rFonts w:ascii="Times New Roman" w:hAnsi="Times New Roman" w:cs="Times New Roman"/>
          <w:sz w:val="24"/>
          <w:szCs w:val="24"/>
        </w:rPr>
        <w:t>9%, respectively.</w:t>
      </w:r>
      <w:r w:rsidR="00211175">
        <w:rPr>
          <w:rFonts w:ascii="Times New Roman" w:hAnsi="Times New Roman" w:cs="Times New Roman" w:hint="eastAsia"/>
          <w:sz w:val="24"/>
          <w:szCs w:val="24"/>
        </w:rPr>
        <w:t xml:space="preserve"> </w:t>
      </w:r>
      <w:r w:rsidRPr="00BF49AC">
        <w:rPr>
          <w:rFonts w:ascii="Times New Roman" w:hAnsi="Times New Roman" w:cs="Times New Roman"/>
          <w:sz w:val="24"/>
          <w:szCs w:val="24"/>
        </w:rPr>
        <w:t>O</w:t>
      </w:r>
      <w:r w:rsidRPr="00BF49AC">
        <w:rPr>
          <w:rFonts w:ascii="Times New Roman" w:hAnsi="Times New Roman" w:cs="Times New Roman" w:hint="eastAsia"/>
          <w:sz w:val="24"/>
          <w:szCs w:val="24"/>
        </w:rPr>
        <w:t>ne</w:t>
      </w:r>
      <w:r w:rsidRPr="00BF49AC">
        <w:rPr>
          <w:rFonts w:ascii="Times New Roman" w:hAnsi="Times New Roman" w:cs="Times New Roman"/>
          <w:sz w:val="24"/>
          <w:szCs w:val="24"/>
        </w:rPr>
        <w:t xml:space="preserve"> side of the sample is processed by </w:t>
      </w:r>
      <w:bookmarkStart w:id="34" w:name="OLE_LINK9"/>
      <w:bookmarkStart w:id="35" w:name="OLE_LINK10"/>
      <w:r w:rsidRPr="00BF49AC">
        <w:rPr>
          <w:rFonts w:ascii="Times New Roman" w:hAnsi="Times New Roman" w:cs="Times New Roman"/>
          <w:sz w:val="24"/>
          <w:szCs w:val="24"/>
        </w:rPr>
        <w:t>nanosecond lasers</w:t>
      </w:r>
      <w:bookmarkEnd w:id="34"/>
      <w:bookmarkEnd w:id="35"/>
      <w:r w:rsidRPr="00BF49AC">
        <w:rPr>
          <w:rFonts w:ascii="Times New Roman" w:hAnsi="Times New Roman" w:cs="Times New Roman"/>
          <w:sz w:val="24"/>
          <w:szCs w:val="24"/>
        </w:rPr>
        <w:t xml:space="preserve"> SK-CX20 (Shanghai Sanko Laser Technology Co.) according to the optimized result.</w:t>
      </w:r>
      <w:r w:rsidR="0067522F">
        <w:rPr>
          <w:rFonts w:ascii="Times New Roman" w:hAnsi="Times New Roman" w:cs="Times New Roman"/>
          <w:sz w:val="24"/>
          <w:szCs w:val="24"/>
        </w:rPr>
        <w:t xml:space="preserve"> </w:t>
      </w:r>
      <w:bookmarkStart w:id="36" w:name="_Hlk190437889"/>
      <w:r w:rsidR="0067522F" w:rsidRPr="00B20DB7">
        <w:rPr>
          <w:rFonts w:ascii="Times New Roman" w:hAnsi="Times New Roman" w:cs="Times New Roman"/>
          <w:color w:val="FF0000"/>
          <w:sz w:val="24"/>
          <w:szCs w:val="24"/>
        </w:rPr>
        <w:t>The wavelength of laser is 1064nm, the output power is 20W</w:t>
      </w:r>
      <w:r w:rsidR="0086200A">
        <w:rPr>
          <w:rFonts w:ascii="Times New Roman" w:hAnsi="Times New Roman" w:cs="Times New Roman" w:hint="eastAsia"/>
          <w:color w:val="FF0000"/>
          <w:sz w:val="24"/>
          <w:szCs w:val="24"/>
        </w:rPr>
        <w:t>.</w:t>
      </w:r>
    </w:p>
    <w:bookmarkEnd w:id="36"/>
    <w:p w14:paraId="766399B6" w14:textId="77777777" w:rsidR="00E57170" w:rsidRPr="00BF49AC" w:rsidRDefault="00E57170" w:rsidP="00BF49AC">
      <w:pPr>
        <w:spacing w:line="360" w:lineRule="auto"/>
        <w:ind w:firstLine="420"/>
        <w:rPr>
          <w:rFonts w:ascii="Times New Roman" w:hAnsi="Times New Roman" w:cs="Times New Roman"/>
          <w:sz w:val="24"/>
          <w:szCs w:val="24"/>
        </w:rPr>
      </w:pPr>
    </w:p>
    <w:p w14:paraId="3E5F1AF4" w14:textId="2C83D4EA" w:rsidR="006268A4" w:rsidRPr="00E24BD8" w:rsidRDefault="00524FF7" w:rsidP="00BF49AC">
      <w:pPr>
        <w:spacing w:line="360" w:lineRule="auto"/>
        <w:rPr>
          <w:rFonts w:ascii="Times New Roman" w:hAnsi="Times New Roman" w:cs="Times New Roman"/>
          <w:sz w:val="28"/>
          <w:szCs w:val="24"/>
        </w:rPr>
      </w:pPr>
      <w:r w:rsidRPr="00E24BD8">
        <w:rPr>
          <w:rFonts w:ascii="Times New Roman" w:hAnsi="Times New Roman" w:cs="Times New Roman"/>
          <w:noProof/>
          <w:color w:val="000000" w:themeColor="text1"/>
          <w:sz w:val="28"/>
          <w:szCs w:val="24"/>
        </w:rPr>
        <w:t>Section</w:t>
      </w:r>
      <w:r w:rsidR="004666B8" w:rsidRPr="00E24BD8">
        <w:rPr>
          <w:rFonts w:ascii="Times New Roman" w:hAnsi="Times New Roman" w:cs="Times New Roman"/>
          <w:noProof/>
          <w:color w:val="000000" w:themeColor="text1"/>
          <w:sz w:val="28"/>
          <w:szCs w:val="24"/>
        </w:rPr>
        <w:t xml:space="preserve"> S</w:t>
      </w:r>
      <w:r w:rsidRPr="00E24BD8">
        <w:rPr>
          <w:rFonts w:ascii="Times New Roman" w:hAnsi="Times New Roman" w:cs="Times New Roman"/>
          <w:noProof/>
          <w:color w:val="000000" w:themeColor="text1"/>
          <w:sz w:val="28"/>
          <w:szCs w:val="24"/>
        </w:rPr>
        <w:t xml:space="preserve">2.2. </w:t>
      </w:r>
      <w:r w:rsidR="006268A4" w:rsidRPr="00E24BD8">
        <w:rPr>
          <w:rFonts w:ascii="Times New Roman" w:hAnsi="Times New Roman" w:cs="Times New Roman"/>
          <w:sz w:val="28"/>
          <w:szCs w:val="24"/>
        </w:rPr>
        <w:t xml:space="preserve">Measured </w:t>
      </w:r>
      <w:r w:rsidR="00064C1B" w:rsidRPr="00E24BD8">
        <w:rPr>
          <w:rFonts w:ascii="Times New Roman" w:hAnsi="Times New Roman" w:cs="Times New Roman"/>
          <w:sz w:val="28"/>
          <w:szCs w:val="24"/>
        </w:rPr>
        <w:t>equipment</w:t>
      </w:r>
      <w:r w:rsidR="00211175">
        <w:rPr>
          <w:rFonts w:ascii="Times New Roman" w:hAnsi="Times New Roman" w:cs="Times New Roman"/>
          <w:sz w:val="28"/>
          <w:szCs w:val="24"/>
        </w:rPr>
        <w:t xml:space="preserve"> and </w:t>
      </w:r>
      <w:r w:rsidR="00211175" w:rsidRPr="00A44C3F">
        <w:rPr>
          <w:rFonts w:ascii="Times New Roman" w:hAnsi="Times New Roman" w:cs="Times New Roman"/>
          <w:sz w:val="28"/>
          <w:szCs w:val="24"/>
        </w:rPr>
        <w:t>results</w:t>
      </w:r>
    </w:p>
    <w:p w14:paraId="44C1F3EC" w14:textId="6CB43A0F" w:rsidR="006268A4" w:rsidRPr="00BF49AC" w:rsidRDefault="006268A4" w:rsidP="00BF49AC">
      <w:pPr>
        <w:spacing w:line="360" w:lineRule="auto"/>
        <w:rPr>
          <w:rFonts w:ascii="Times New Roman" w:hAnsi="Times New Roman" w:cs="Times New Roman"/>
          <w:sz w:val="24"/>
          <w:szCs w:val="24"/>
        </w:rPr>
      </w:pPr>
      <w:r w:rsidRPr="00BF49AC">
        <w:rPr>
          <w:rFonts w:ascii="Times New Roman" w:hAnsi="Times New Roman" w:cs="Times New Roman"/>
          <w:sz w:val="24"/>
          <w:szCs w:val="24"/>
        </w:rPr>
        <w:lastRenderedPageBreak/>
        <w:t>Square resistance is measured by the HPS2523 Square Resistance Tester (</w:t>
      </w:r>
      <w:proofErr w:type="spellStart"/>
      <w:r w:rsidRPr="00BF49AC">
        <w:rPr>
          <w:rFonts w:ascii="Times New Roman" w:hAnsi="Times New Roman" w:cs="Times New Roman"/>
          <w:sz w:val="24"/>
          <w:szCs w:val="24"/>
        </w:rPr>
        <w:t>Helpass</w:t>
      </w:r>
      <w:proofErr w:type="spellEnd"/>
      <w:r w:rsidRPr="00BF49AC">
        <w:rPr>
          <w:rFonts w:ascii="Times New Roman" w:hAnsi="Times New Roman" w:cs="Times New Roman"/>
          <w:sz w:val="24"/>
          <w:szCs w:val="24"/>
        </w:rPr>
        <w:t>, Co. Ltd)</w:t>
      </w:r>
      <w:r w:rsidR="00211175">
        <w:rPr>
          <w:rFonts w:ascii="Times New Roman" w:hAnsi="Times New Roman" w:cs="Times New Roman"/>
          <w:sz w:val="24"/>
          <w:szCs w:val="24"/>
        </w:rPr>
        <w:t xml:space="preserve"> </w:t>
      </w:r>
      <w:r w:rsidR="00211175" w:rsidRPr="00BF49AC">
        <w:rPr>
          <w:rFonts w:ascii="Times New Roman" w:hAnsi="Times New Roman" w:cs="Times New Roman"/>
          <w:sz w:val="24"/>
          <w:szCs w:val="24"/>
        </w:rPr>
        <w:t>show</w:t>
      </w:r>
      <w:r w:rsidR="00211175">
        <w:rPr>
          <w:rFonts w:ascii="Times New Roman" w:hAnsi="Times New Roman" w:cs="Times New Roman"/>
          <w:sz w:val="24"/>
          <w:szCs w:val="24"/>
        </w:rPr>
        <w:t xml:space="preserve">n in </w:t>
      </w:r>
      <w:r w:rsidR="00A80504">
        <w:rPr>
          <w:rFonts w:ascii="Times New Roman" w:hAnsi="Times New Roman" w:cs="Times New Roman"/>
          <w:sz w:val="24"/>
          <w:szCs w:val="24"/>
        </w:rPr>
        <w:t>F</w:t>
      </w:r>
      <w:r w:rsidR="00211175" w:rsidRPr="00BF49AC">
        <w:rPr>
          <w:rFonts w:ascii="Times New Roman" w:hAnsi="Times New Roman" w:cs="Times New Roman"/>
          <w:sz w:val="24"/>
          <w:szCs w:val="24"/>
        </w:rPr>
        <w:t>igure S</w:t>
      </w:r>
      <w:r w:rsidR="00211175">
        <w:rPr>
          <w:rFonts w:ascii="Times New Roman" w:hAnsi="Times New Roman" w:cs="Times New Roman"/>
          <w:sz w:val="24"/>
          <w:szCs w:val="24"/>
        </w:rPr>
        <w:t>17</w:t>
      </w:r>
      <w:r w:rsidR="00211175" w:rsidRPr="00BF49AC">
        <w:rPr>
          <w:rFonts w:ascii="Times New Roman" w:hAnsi="Times New Roman" w:cs="Times New Roman"/>
          <w:sz w:val="24"/>
          <w:szCs w:val="24"/>
        </w:rPr>
        <w:t xml:space="preserve"> (a)</w:t>
      </w:r>
      <w:r w:rsidRPr="00BF49AC">
        <w:rPr>
          <w:rFonts w:ascii="Times New Roman" w:hAnsi="Times New Roman" w:cs="Times New Roman"/>
          <w:sz w:val="24"/>
          <w:szCs w:val="24"/>
        </w:rPr>
        <w:t>.</w:t>
      </w:r>
      <w:r w:rsidR="00255699" w:rsidRPr="00BF49AC">
        <w:rPr>
          <w:rFonts w:ascii="Times New Roman" w:hAnsi="Times New Roman" w:cs="Times New Roman"/>
          <w:sz w:val="24"/>
          <w:szCs w:val="24"/>
        </w:rPr>
        <w:t xml:space="preserve"> Digital photographs of the samples were taken using the back camera of an iPhone 15 ProMax. </w:t>
      </w:r>
      <w:r w:rsidRPr="00BF49AC">
        <w:rPr>
          <w:rFonts w:ascii="Times New Roman" w:hAnsi="Times New Roman" w:cs="Times New Roman"/>
          <w:sz w:val="24"/>
          <w:szCs w:val="24"/>
        </w:rPr>
        <w:t>The cold field emission scanning electron microscope (SEM) is measured by SU8220 (Hitachi Limited).</w:t>
      </w:r>
      <w:r w:rsidR="00255699" w:rsidRPr="00BF49AC">
        <w:rPr>
          <w:rFonts w:ascii="Times New Roman" w:hAnsi="Times New Roman" w:cs="Times New Roman"/>
          <w:sz w:val="24"/>
          <w:szCs w:val="24"/>
        </w:rPr>
        <w:t xml:space="preserve"> </w:t>
      </w:r>
      <w:r w:rsidRPr="00BF49AC">
        <w:rPr>
          <w:rFonts w:ascii="Times New Roman" w:hAnsi="Times New Roman" w:cs="Times New Roman"/>
          <w:sz w:val="24"/>
          <w:szCs w:val="24"/>
        </w:rPr>
        <w:t>The IR emissivity is measured by Hyperion 2000 Fourier transform IR microscope (Bruker Corporation</w:t>
      </w:r>
      <w:r w:rsidR="00F6728F" w:rsidRPr="00BF49AC">
        <w:rPr>
          <w:rFonts w:ascii="Times New Roman" w:hAnsi="Times New Roman" w:cs="Times New Roman"/>
          <w:sz w:val="24"/>
          <w:szCs w:val="24"/>
        </w:rPr>
        <w:t>)</w:t>
      </w:r>
      <w:r w:rsidR="00211175">
        <w:rPr>
          <w:rFonts w:ascii="Times New Roman" w:hAnsi="Times New Roman" w:cs="Times New Roman"/>
          <w:sz w:val="24"/>
          <w:szCs w:val="24"/>
        </w:rPr>
        <w:t xml:space="preserve"> </w:t>
      </w:r>
      <w:r w:rsidR="00211175" w:rsidRPr="00BF49AC">
        <w:rPr>
          <w:rFonts w:ascii="Times New Roman" w:hAnsi="Times New Roman" w:cs="Times New Roman"/>
          <w:sz w:val="24"/>
          <w:szCs w:val="24"/>
        </w:rPr>
        <w:t>show</w:t>
      </w:r>
      <w:r w:rsidR="00211175">
        <w:rPr>
          <w:rFonts w:ascii="Times New Roman" w:hAnsi="Times New Roman" w:cs="Times New Roman"/>
          <w:sz w:val="24"/>
          <w:szCs w:val="24"/>
        </w:rPr>
        <w:t xml:space="preserve">n in </w:t>
      </w:r>
      <w:r w:rsidR="00A80504">
        <w:rPr>
          <w:rFonts w:ascii="Times New Roman" w:hAnsi="Times New Roman" w:cs="Times New Roman"/>
          <w:sz w:val="24"/>
          <w:szCs w:val="24"/>
        </w:rPr>
        <w:t>F</w:t>
      </w:r>
      <w:r w:rsidR="00211175" w:rsidRPr="00BF49AC">
        <w:rPr>
          <w:rFonts w:ascii="Times New Roman" w:hAnsi="Times New Roman" w:cs="Times New Roman"/>
          <w:sz w:val="24"/>
          <w:szCs w:val="24"/>
        </w:rPr>
        <w:t>igure S</w:t>
      </w:r>
      <w:r w:rsidR="00211175">
        <w:rPr>
          <w:rFonts w:ascii="Times New Roman" w:hAnsi="Times New Roman" w:cs="Times New Roman"/>
          <w:sz w:val="24"/>
          <w:szCs w:val="24"/>
        </w:rPr>
        <w:t>17</w:t>
      </w:r>
      <w:r w:rsidR="00211175" w:rsidRPr="00BF49AC">
        <w:rPr>
          <w:rFonts w:ascii="Times New Roman" w:hAnsi="Times New Roman" w:cs="Times New Roman"/>
          <w:sz w:val="24"/>
          <w:szCs w:val="24"/>
        </w:rPr>
        <w:t xml:space="preserve"> (</w:t>
      </w:r>
      <w:r w:rsidR="00A80504">
        <w:rPr>
          <w:rFonts w:ascii="Times New Roman" w:hAnsi="Times New Roman" w:cs="Times New Roman"/>
          <w:sz w:val="24"/>
          <w:szCs w:val="24"/>
        </w:rPr>
        <w:t>b</w:t>
      </w:r>
      <w:r w:rsidR="00211175" w:rsidRPr="00BF49AC">
        <w:rPr>
          <w:rFonts w:ascii="Times New Roman" w:hAnsi="Times New Roman" w:cs="Times New Roman"/>
          <w:sz w:val="24"/>
          <w:szCs w:val="24"/>
        </w:rPr>
        <w:t>)</w:t>
      </w:r>
      <w:r w:rsidR="00F6728F" w:rsidRPr="00BF49AC">
        <w:rPr>
          <w:rFonts w:ascii="Times New Roman" w:hAnsi="Times New Roman" w:cs="Times New Roman"/>
          <w:sz w:val="24"/>
          <w:szCs w:val="24"/>
        </w:rPr>
        <w:t>. The</w:t>
      </w:r>
      <w:r w:rsidRPr="00BF49AC">
        <w:rPr>
          <w:rFonts w:ascii="Times New Roman" w:hAnsi="Times New Roman" w:cs="Times New Roman"/>
          <w:sz w:val="24"/>
          <w:szCs w:val="24"/>
        </w:rPr>
        <w:t xml:space="preserve"> optical transmittance is measured through SolidSpec-3600 DUV (Shimadzu Corporation).</w:t>
      </w:r>
    </w:p>
    <w:p w14:paraId="25722E2C" w14:textId="0A4EF2D4" w:rsidR="00312A3E" w:rsidRPr="006353B0" w:rsidRDefault="005A6B5E" w:rsidP="00BF49AC">
      <w:pPr>
        <w:spacing w:line="360" w:lineRule="auto"/>
        <w:ind w:firstLine="420"/>
        <w:rPr>
          <w:rFonts w:ascii="Times New Roman" w:hAnsi="Times New Roman" w:cs="Times New Roman"/>
          <w:color w:val="FF0000"/>
          <w:sz w:val="24"/>
          <w:szCs w:val="24"/>
        </w:rPr>
      </w:pPr>
      <w:r w:rsidRPr="00BF49AC">
        <w:rPr>
          <w:rFonts w:ascii="Times New Roman" w:hAnsi="Times New Roman" w:cs="Times New Roman"/>
          <w:sz w:val="24"/>
          <w:szCs w:val="24"/>
        </w:rPr>
        <w:t xml:space="preserve">The IR thermal picture is photted by </w:t>
      </w:r>
      <w:r w:rsidR="006353B0">
        <w:rPr>
          <w:rFonts w:ascii="Times New Roman" w:hAnsi="Times New Roman" w:cs="Times New Roman"/>
          <w:sz w:val="24"/>
          <w:szCs w:val="24"/>
        </w:rPr>
        <w:t xml:space="preserve">the IR thermal imager </w:t>
      </w:r>
      <w:r w:rsidRPr="00BF49AC">
        <w:rPr>
          <w:rFonts w:ascii="Times New Roman" w:hAnsi="Times New Roman" w:cs="Times New Roman"/>
          <w:sz w:val="24"/>
          <w:szCs w:val="24"/>
        </w:rPr>
        <w:t>TESTO 885 (</w:t>
      </w:r>
      <w:proofErr w:type="spellStart"/>
      <w:r w:rsidR="00E34E70">
        <w:rPr>
          <w:rFonts w:ascii="Times New Roman" w:hAnsi="Times New Roman" w:cs="Times New Roman"/>
          <w:sz w:val="24"/>
          <w:szCs w:val="24"/>
        </w:rPr>
        <w:t>T</w:t>
      </w:r>
      <w:r w:rsidRPr="00BF49AC">
        <w:rPr>
          <w:rFonts w:ascii="Times New Roman" w:hAnsi="Times New Roman" w:cs="Times New Roman"/>
          <w:sz w:val="24"/>
          <w:szCs w:val="24"/>
        </w:rPr>
        <w:t>esto</w:t>
      </w:r>
      <w:proofErr w:type="spellEnd"/>
      <w:r w:rsidRPr="00BF49AC">
        <w:rPr>
          <w:rFonts w:ascii="Times New Roman" w:hAnsi="Times New Roman" w:cs="Times New Roman"/>
          <w:sz w:val="24"/>
          <w:szCs w:val="24"/>
        </w:rPr>
        <w:t xml:space="preserve"> AG) and the heating plate is V-D100. (Dongguan JFTOOIS Co., Ltd.). </w:t>
      </w:r>
      <w:bookmarkStart w:id="37" w:name="_Hlk190425550"/>
      <w:r w:rsidRPr="00BF49AC">
        <w:rPr>
          <w:rFonts w:ascii="Times New Roman" w:hAnsi="Times New Roman" w:cs="Times New Roman"/>
          <w:sz w:val="24"/>
          <w:szCs w:val="24"/>
        </w:rPr>
        <w:t xml:space="preserve">The IR </w:t>
      </w:r>
      <w:proofErr w:type="spellStart"/>
      <w:r w:rsidRPr="00BF49AC">
        <w:rPr>
          <w:rFonts w:ascii="Times New Roman" w:hAnsi="Times New Roman" w:cs="Times New Roman"/>
          <w:sz w:val="24"/>
          <w:szCs w:val="24"/>
        </w:rPr>
        <w:t>dector</w:t>
      </w:r>
      <w:proofErr w:type="spellEnd"/>
      <w:r w:rsidRPr="00BF49AC">
        <w:rPr>
          <w:rFonts w:ascii="Times New Roman" w:hAnsi="Times New Roman" w:cs="Times New Roman"/>
          <w:sz w:val="24"/>
          <w:szCs w:val="24"/>
        </w:rPr>
        <w:t xml:space="preserve"> is FLIR E4</w:t>
      </w:r>
      <w:r w:rsidR="00312A3E" w:rsidRPr="00BF49AC">
        <w:rPr>
          <w:rFonts w:ascii="Times New Roman" w:hAnsi="Times New Roman" w:cs="Times New Roman"/>
          <w:sz w:val="24"/>
          <w:szCs w:val="24"/>
        </w:rPr>
        <w:t>(Teledyne FLIR)</w:t>
      </w:r>
      <w:bookmarkEnd w:id="37"/>
      <w:r w:rsidR="00312A3E" w:rsidRPr="00BF49AC">
        <w:rPr>
          <w:rFonts w:ascii="Times New Roman" w:hAnsi="Times New Roman" w:cs="Times New Roman"/>
          <w:sz w:val="24"/>
          <w:szCs w:val="24"/>
        </w:rPr>
        <w:t>. The IR test is carried out at 14:00 Ju</w:t>
      </w:r>
      <w:r w:rsidR="00E57170">
        <w:rPr>
          <w:rFonts w:ascii="Times New Roman" w:hAnsi="Times New Roman" w:cs="Times New Roman"/>
          <w:sz w:val="24"/>
          <w:szCs w:val="24"/>
        </w:rPr>
        <w:t>ly</w:t>
      </w:r>
      <w:r w:rsidR="00312A3E" w:rsidRPr="00BF49AC">
        <w:rPr>
          <w:rFonts w:ascii="Times New Roman" w:hAnsi="Times New Roman" w:cs="Times New Roman"/>
          <w:sz w:val="24"/>
          <w:szCs w:val="24"/>
        </w:rPr>
        <w:t xml:space="preserve"> </w:t>
      </w:r>
      <w:r w:rsidR="00E57170">
        <w:rPr>
          <w:rFonts w:ascii="Times New Roman" w:hAnsi="Times New Roman" w:cs="Times New Roman"/>
          <w:sz w:val="24"/>
          <w:szCs w:val="24"/>
        </w:rPr>
        <w:t>1</w:t>
      </w:r>
      <w:r w:rsidR="00312A3E" w:rsidRPr="00BF49AC">
        <w:rPr>
          <w:rFonts w:ascii="Times New Roman" w:hAnsi="Times New Roman" w:cs="Times New Roman"/>
          <w:sz w:val="24"/>
          <w:szCs w:val="24"/>
        </w:rPr>
        <w:t xml:space="preserve">5th 2024, Nanjing, </w:t>
      </w:r>
      <w:r w:rsidR="00EF3CBA">
        <w:rPr>
          <w:rFonts w:ascii="Times New Roman" w:hAnsi="Times New Roman" w:cs="Times New Roman"/>
          <w:sz w:val="24"/>
          <w:szCs w:val="24"/>
        </w:rPr>
        <w:t>China. T</w:t>
      </w:r>
      <w:r w:rsidR="00312A3E" w:rsidRPr="00BF49AC">
        <w:rPr>
          <w:rFonts w:ascii="Times New Roman" w:hAnsi="Times New Roman" w:cs="Times New Roman"/>
          <w:sz w:val="24"/>
          <w:szCs w:val="24"/>
        </w:rPr>
        <w:t xml:space="preserve">he outside temperature is </w:t>
      </w:r>
      <w:r w:rsidR="001C7297" w:rsidRPr="00BF49AC">
        <w:rPr>
          <w:rFonts w:ascii="Times New Roman" w:hAnsi="Times New Roman" w:cs="Times New Roman"/>
          <w:sz w:val="24"/>
          <w:szCs w:val="24"/>
        </w:rPr>
        <w:t>3</w:t>
      </w:r>
      <w:r w:rsidR="00E57170">
        <w:rPr>
          <w:rFonts w:ascii="Times New Roman" w:hAnsi="Times New Roman" w:cs="Times New Roman"/>
          <w:sz w:val="24"/>
          <w:szCs w:val="24"/>
        </w:rPr>
        <w:t>9</w:t>
      </w:r>
      <w:r w:rsidR="00312A3E" w:rsidRPr="00BF49AC">
        <w:rPr>
          <w:rFonts w:ascii="Times New Roman" w:hAnsi="Times New Roman" w:cs="Times New Roman"/>
          <w:sz w:val="24"/>
          <w:szCs w:val="24"/>
        </w:rPr>
        <w:t>°C and the indoor temperature is 2</w:t>
      </w:r>
      <w:r w:rsidR="00E57170">
        <w:rPr>
          <w:rFonts w:ascii="Times New Roman" w:hAnsi="Times New Roman" w:cs="Times New Roman"/>
          <w:sz w:val="24"/>
          <w:szCs w:val="24"/>
        </w:rPr>
        <w:t>7</w:t>
      </w:r>
      <w:r w:rsidR="00312A3E" w:rsidRPr="00BF49AC">
        <w:rPr>
          <w:rFonts w:ascii="Times New Roman" w:hAnsi="Times New Roman" w:cs="Times New Roman"/>
          <w:sz w:val="24"/>
          <w:szCs w:val="24"/>
        </w:rPr>
        <w:t>°C</w:t>
      </w:r>
      <w:r w:rsidR="00312A3E" w:rsidRPr="00C56662">
        <w:rPr>
          <w:rFonts w:ascii="Times New Roman" w:hAnsi="Times New Roman" w:cs="Times New Roman"/>
          <w:sz w:val="24"/>
          <w:szCs w:val="24"/>
        </w:rPr>
        <w:t>.</w:t>
      </w:r>
      <w:r w:rsidR="006353B0" w:rsidRPr="006353B0">
        <w:rPr>
          <w:rFonts w:hint="eastAsia"/>
          <w:color w:val="FF0000"/>
        </w:rPr>
        <w:t xml:space="preserve"> </w:t>
      </w:r>
      <w:r w:rsidR="006353B0" w:rsidRPr="006353B0">
        <w:rPr>
          <w:rFonts w:ascii="Times New Roman" w:hAnsi="Times New Roman" w:cs="Times New Roman"/>
          <w:color w:val="FF0000"/>
          <w:sz w:val="24"/>
          <w:szCs w:val="24"/>
        </w:rPr>
        <w:t xml:space="preserve">Instantaneous Field of View (IFOV) is a vital factor of the thermal infrared imager. The thermal infrared imager (TESTO-885, </w:t>
      </w:r>
      <w:proofErr w:type="spellStart"/>
      <w:r w:rsidR="006353B0" w:rsidRPr="006353B0">
        <w:rPr>
          <w:rFonts w:ascii="Times New Roman" w:hAnsi="Times New Roman" w:cs="Times New Roman"/>
          <w:color w:val="FF0000"/>
          <w:sz w:val="24"/>
          <w:szCs w:val="24"/>
        </w:rPr>
        <w:t>Testo</w:t>
      </w:r>
      <w:proofErr w:type="spellEnd"/>
      <w:r w:rsidR="006353B0" w:rsidRPr="006353B0">
        <w:rPr>
          <w:rFonts w:ascii="Times New Roman" w:hAnsi="Times New Roman" w:cs="Times New Roman"/>
          <w:color w:val="FF0000"/>
          <w:sz w:val="24"/>
          <w:szCs w:val="24"/>
        </w:rPr>
        <w:t xml:space="preserve"> AG) has an IFOV of 1.13mrad, and the distance d between the lens and the heating table is about 60 cm. Therefore, the minimum detection size is d× IFOV=0.678mm, which means the image detail smaller than 0.678mm could not be recorded by the imager. </w:t>
      </w:r>
    </w:p>
    <w:p w14:paraId="5A1FDBC6" w14:textId="28EF5C41" w:rsidR="00EB7AA7" w:rsidRPr="006353B0" w:rsidRDefault="00EB7AA7" w:rsidP="00EB7AA7">
      <w:pPr>
        <w:spacing w:line="360" w:lineRule="auto"/>
        <w:ind w:firstLine="420"/>
        <w:rPr>
          <w:rFonts w:ascii="Times New Roman" w:hAnsi="Times New Roman" w:cs="Times New Roman"/>
          <w:color w:val="FF0000"/>
          <w:sz w:val="24"/>
          <w:szCs w:val="24"/>
        </w:rPr>
      </w:pPr>
    </w:p>
    <w:p w14:paraId="2F3B9DF2" w14:textId="3276BA9D" w:rsidR="006268A4" w:rsidRDefault="006268A4" w:rsidP="00F82682">
      <w:pPr>
        <w:spacing w:before="240" w:line="360" w:lineRule="auto"/>
        <w:ind w:firstLine="420"/>
        <w:rPr>
          <w:rFonts w:ascii="Times New Roman" w:hAnsi="Times New Roman" w:cs="Times New Roman"/>
          <w:sz w:val="24"/>
          <w:szCs w:val="24"/>
        </w:rPr>
      </w:pPr>
      <w:r w:rsidRPr="00BF49AC">
        <w:rPr>
          <w:rFonts w:ascii="Times New Roman" w:hAnsi="Times New Roman" w:cs="Times New Roman"/>
          <w:sz w:val="24"/>
          <w:szCs w:val="24"/>
        </w:rPr>
        <w:t xml:space="preserve">The arch system for microwave measurement has a vector network </w:t>
      </w:r>
      <w:r w:rsidR="00F82682" w:rsidRPr="00BF49AC">
        <w:rPr>
          <w:rFonts w:ascii="Times New Roman" w:hAnsi="Times New Roman" w:cs="Times New Roman"/>
          <w:sz w:val="24"/>
          <w:szCs w:val="24"/>
        </w:rPr>
        <w:t>analyzer</w:t>
      </w:r>
      <w:r w:rsidR="00F82682">
        <w:rPr>
          <w:rFonts w:ascii="Times New Roman" w:hAnsi="Times New Roman" w:cs="Times New Roman"/>
          <w:sz w:val="24"/>
          <w:szCs w:val="24"/>
        </w:rPr>
        <w:t xml:space="preserve"> (VNA)</w:t>
      </w:r>
      <w:r w:rsidRPr="00BF49AC">
        <w:rPr>
          <w:rFonts w:ascii="Times New Roman" w:hAnsi="Times New Roman" w:cs="Times New Roman"/>
          <w:sz w:val="24"/>
          <w:szCs w:val="24"/>
        </w:rPr>
        <w:t xml:space="preserve"> E8363A (Agilent Technologies Co., Ltd), a pair of broadband double-ridged horn antenna (1GHz to 18GHz) and a pair of power-driven antenna hangers</w:t>
      </w:r>
      <w:r w:rsidR="00BC4BF7" w:rsidRPr="00BF49AC">
        <w:rPr>
          <w:rFonts w:ascii="Times New Roman" w:hAnsi="Times New Roman" w:cs="Times New Roman"/>
          <w:sz w:val="24"/>
          <w:szCs w:val="24"/>
        </w:rPr>
        <w:t xml:space="preserve"> </w:t>
      </w:r>
      <w:r w:rsidRPr="00BF49AC">
        <w:rPr>
          <w:rFonts w:ascii="Times New Roman" w:hAnsi="Times New Roman" w:cs="Times New Roman"/>
          <w:sz w:val="24"/>
          <w:szCs w:val="24"/>
        </w:rPr>
        <w:t>for oblique incidence measurement.</w:t>
      </w:r>
      <w:r w:rsidR="00255699" w:rsidRPr="00BF49AC">
        <w:rPr>
          <w:rFonts w:ascii="Times New Roman" w:hAnsi="Times New Roman" w:cs="Times New Roman"/>
          <w:sz w:val="24"/>
          <w:szCs w:val="24"/>
        </w:rPr>
        <w:t xml:space="preserve"> </w:t>
      </w:r>
    </w:p>
    <w:p w14:paraId="683F095D" w14:textId="29D10180" w:rsidR="00C901E0" w:rsidRDefault="00A44F2C" w:rsidP="00B65678">
      <w:pPr>
        <w:spacing w:line="360" w:lineRule="auto"/>
        <w:ind w:firstLine="420"/>
        <w:rPr>
          <w:rFonts w:ascii="Times New Roman" w:hAnsi="Times New Roman" w:cs="Times New Roman"/>
          <w:color w:val="FF0000"/>
          <w:sz w:val="24"/>
          <w:szCs w:val="24"/>
        </w:rPr>
      </w:pPr>
      <w:bookmarkStart w:id="38" w:name="_Hlk190428629"/>
      <w:r w:rsidRPr="00A44F2C">
        <w:rPr>
          <w:rFonts w:ascii="Times New Roman" w:hAnsi="Times New Roman" w:cs="Times New Roman"/>
          <w:color w:val="FF0000"/>
          <w:sz w:val="24"/>
          <w:szCs w:val="24"/>
        </w:rPr>
        <w:t>Unlike the conventional NRL Arch test system, our two antenna mounts are motorized and can be controlled independently and asynchronously. To measure the bistatic RCS, we first measured the maximum reflectivity of the PEC plate under normal incidence of electromagnetic waves as the reference value. Then, we fixed one antenna and rotated the other antenna to a specific position on the rail to measure the reflectivity of the MSCM at that angle. Then, by normalizing the measured reflectivity with the maximum reflectivity of the metal plate, we can obtain the bistatic RCS as shown in Figure 10(b)</w:t>
      </w:r>
      <w:r w:rsidR="00B65678">
        <w:rPr>
          <w:rFonts w:ascii="Times New Roman" w:hAnsi="Times New Roman" w:cs="Times New Roman"/>
          <w:color w:val="FF0000"/>
          <w:sz w:val="24"/>
          <w:szCs w:val="24"/>
        </w:rPr>
        <w:t>.</w:t>
      </w:r>
    </w:p>
    <w:p w14:paraId="6A974564" w14:textId="77777777" w:rsidR="00B65678" w:rsidRPr="00C901E0" w:rsidRDefault="00B65678" w:rsidP="00B65678">
      <w:pPr>
        <w:spacing w:line="360" w:lineRule="auto"/>
        <w:ind w:firstLine="420"/>
        <w:rPr>
          <w:rFonts w:ascii="Times New Roman" w:hAnsi="Times New Roman" w:cs="Times New Roman"/>
          <w:color w:val="FF0000"/>
          <w:sz w:val="24"/>
          <w:szCs w:val="24"/>
        </w:rPr>
      </w:pPr>
    </w:p>
    <w:bookmarkEnd w:id="38"/>
    <w:p w14:paraId="2C8A02B2" w14:textId="2EE91D6E" w:rsidR="005A50E2" w:rsidRPr="00A44C3F" w:rsidRDefault="00524FF7" w:rsidP="00BF49AC">
      <w:pPr>
        <w:spacing w:line="360" w:lineRule="auto"/>
        <w:rPr>
          <w:rFonts w:ascii="Times New Roman" w:hAnsi="Times New Roman" w:cs="Times New Roman"/>
          <w:sz w:val="28"/>
          <w:szCs w:val="24"/>
        </w:rPr>
      </w:pPr>
      <w:r w:rsidRPr="00A44C3F">
        <w:rPr>
          <w:rFonts w:ascii="Times New Roman" w:hAnsi="Times New Roman" w:cs="Times New Roman"/>
          <w:noProof/>
          <w:color w:val="000000" w:themeColor="text1"/>
          <w:sz w:val="28"/>
          <w:szCs w:val="24"/>
        </w:rPr>
        <w:t>Section</w:t>
      </w:r>
      <w:r w:rsidR="004666B8" w:rsidRPr="00A44C3F">
        <w:rPr>
          <w:rFonts w:ascii="Times New Roman" w:hAnsi="Times New Roman" w:cs="Times New Roman"/>
          <w:noProof/>
          <w:color w:val="000000" w:themeColor="text1"/>
          <w:sz w:val="28"/>
          <w:szCs w:val="24"/>
        </w:rPr>
        <w:t xml:space="preserve"> S</w:t>
      </w:r>
      <w:r w:rsidRPr="00A44C3F">
        <w:rPr>
          <w:rFonts w:ascii="Times New Roman" w:hAnsi="Times New Roman" w:cs="Times New Roman"/>
          <w:noProof/>
          <w:color w:val="000000" w:themeColor="text1"/>
          <w:sz w:val="28"/>
          <w:szCs w:val="24"/>
        </w:rPr>
        <w:t xml:space="preserve">2.3. </w:t>
      </w:r>
      <w:r w:rsidR="005A50E2" w:rsidRPr="00A44C3F">
        <w:rPr>
          <w:rFonts w:ascii="Times New Roman" w:hAnsi="Times New Roman" w:cs="Times New Roman"/>
          <w:sz w:val="28"/>
          <w:szCs w:val="24"/>
        </w:rPr>
        <w:t>Related measured results</w:t>
      </w:r>
    </w:p>
    <w:p w14:paraId="43EB78CF" w14:textId="33751DBC" w:rsidR="005A50E2" w:rsidRPr="00BF49AC" w:rsidRDefault="00034532" w:rsidP="00BF49AC">
      <w:pPr>
        <w:spacing w:line="360" w:lineRule="auto"/>
        <w:rPr>
          <w:rFonts w:ascii="Times New Roman" w:hAnsi="Times New Roman" w:cs="Times New Roman"/>
          <w:sz w:val="24"/>
          <w:szCs w:val="24"/>
        </w:rPr>
      </w:pPr>
      <w:r w:rsidRPr="00BF49AC">
        <w:rPr>
          <w:rFonts w:ascii="Times New Roman" w:hAnsi="Times New Roman" w:cs="Times New Roman"/>
          <w:sz w:val="24"/>
          <w:szCs w:val="24"/>
        </w:rPr>
        <w:t xml:space="preserve">As Figure </w:t>
      </w:r>
      <w:r w:rsidR="00524FF7" w:rsidRPr="00BF49AC">
        <w:rPr>
          <w:rFonts w:ascii="Times New Roman" w:hAnsi="Times New Roman" w:cs="Times New Roman"/>
          <w:sz w:val="24"/>
          <w:szCs w:val="24"/>
        </w:rPr>
        <w:t>S</w:t>
      </w:r>
      <w:r w:rsidR="00E24BD8">
        <w:rPr>
          <w:rFonts w:ascii="Times New Roman" w:hAnsi="Times New Roman" w:cs="Times New Roman"/>
          <w:sz w:val="24"/>
          <w:szCs w:val="24"/>
        </w:rPr>
        <w:t>17</w:t>
      </w:r>
      <w:r w:rsidR="00524FF7" w:rsidRPr="00BF49AC">
        <w:rPr>
          <w:rFonts w:ascii="Times New Roman" w:hAnsi="Times New Roman" w:cs="Times New Roman"/>
          <w:sz w:val="24"/>
          <w:szCs w:val="24"/>
        </w:rPr>
        <w:t xml:space="preserve"> </w:t>
      </w:r>
      <w:r w:rsidRPr="00BF49AC">
        <w:rPr>
          <w:rFonts w:ascii="Times New Roman" w:hAnsi="Times New Roman" w:cs="Times New Roman"/>
          <w:sz w:val="24"/>
          <w:szCs w:val="24"/>
        </w:rPr>
        <w:t>(a) shows, clearly, the prepared IRCM has a certain optical transmittance and the measured the square resistance is 1.01Ω/sq.</w:t>
      </w:r>
      <w:r w:rsidR="00521856" w:rsidRPr="00BF49AC">
        <w:rPr>
          <w:rFonts w:ascii="Times New Roman" w:hAnsi="Times New Roman" w:cs="Times New Roman"/>
          <w:sz w:val="24"/>
          <w:szCs w:val="24"/>
        </w:rPr>
        <w:t xml:space="preserve"> </w:t>
      </w:r>
      <w:r w:rsidR="00A80504" w:rsidRPr="00BF49AC">
        <w:rPr>
          <w:rFonts w:ascii="Times New Roman" w:hAnsi="Times New Roman" w:cs="Times New Roman"/>
          <w:sz w:val="24"/>
          <w:szCs w:val="24"/>
        </w:rPr>
        <w:t>Figure S</w:t>
      </w:r>
      <w:r w:rsidR="00A80504">
        <w:rPr>
          <w:rFonts w:ascii="Times New Roman" w:hAnsi="Times New Roman" w:cs="Times New Roman"/>
          <w:sz w:val="24"/>
          <w:szCs w:val="24"/>
        </w:rPr>
        <w:t>17</w:t>
      </w:r>
      <w:r w:rsidR="00A80504" w:rsidRPr="00BF49AC">
        <w:rPr>
          <w:rFonts w:ascii="Times New Roman" w:hAnsi="Times New Roman" w:cs="Times New Roman"/>
          <w:sz w:val="24"/>
          <w:szCs w:val="24"/>
        </w:rPr>
        <w:t xml:space="preserve"> (c) shows the measured IR </w:t>
      </w:r>
      <w:bookmarkStart w:id="39" w:name="OLE_LINK23"/>
      <w:bookmarkStart w:id="40" w:name="OLE_LINK24"/>
      <w:r w:rsidR="00A80504" w:rsidRPr="00BF49AC">
        <w:rPr>
          <w:rFonts w:ascii="Times New Roman" w:hAnsi="Times New Roman" w:cs="Times New Roman"/>
          <w:sz w:val="24"/>
          <w:szCs w:val="24"/>
        </w:rPr>
        <w:t xml:space="preserve">emissivity </w:t>
      </w:r>
      <w:bookmarkEnd w:id="39"/>
      <w:bookmarkEnd w:id="40"/>
      <w:r w:rsidR="00A80504" w:rsidRPr="00BF49AC">
        <w:rPr>
          <w:rFonts w:ascii="Times New Roman" w:hAnsi="Times New Roman" w:cs="Times New Roman"/>
          <w:sz w:val="24"/>
          <w:szCs w:val="24"/>
        </w:rPr>
        <w:t>of 2.7mm PMMA medium, the medium has more than 0.9 emissivity</w:t>
      </w:r>
      <w:r w:rsidR="00A80504">
        <w:rPr>
          <w:rFonts w:ascii="Times New Roman" w:hAnsi="Times New Roman" w:cs="Times New Roman"/>
          <w:sz w:val="24"/>
          <w:szCs w:val="24"/>
        </w:rPr>
        <w:t xml:space="preserve"> in IR band</w:t>
      </w:r>
      <w:r w:rsidR="00A80504" w:rsidRPr="00BF49AC">
        <w:rPr>
          <w:rFonts w:ascii="Times New Roman" w:hAnsi="Times New Roman" w:cs="Times New Roman"/>
          <w:sz w:val="24"/>
          <w:szCs w:val="24"/>
        </w:rPr>
        <w:t>.</w:t>
      </w:r>
      <w:r w:rsidR="00A80504">
        <w:rPr>
          <w:rFonts w:ascii="Times New Roman" w:hAnsi="Times New Roman" w:cs="Times New Roman"/>
          <w:sz w:val="24"/>
          <w:szCs w:val="24"/>
        </w:rPr>
        <w:t xml:space="preserve"> </w:t>
      </w:r>
      <w:r w:rsidR="00A80504" w:rsidRPr="00BF49AC">
        <w:rPr>
          <w:rFonts w:ascii="Times New Roman" w:hAnsi="Times New Roman" w:cs="Times New Roman"/>
          <w:sz w:val="24"/>
          <w:szCs w:val="24"/>
        </w:rPr>
        <w:t>Figure S</w:t>
      </w:r>
      <w:r w:rsidR="00A80504">
        <w:rPr>
          <w:rFonts w:ascii="Times New Roman" w:hAnsi="Times New Roman" w:cs="Times New Roman"/>
          <w:sz w:val="24"/>
          <w:szCs w:val="24"/>
        </w:rPr>
        <w:t>17</w:t>
      </w:r>
      <w:r w:rsidR="00A80504" w:rsidRPr="00BF49AC">
        <w:rPr>
          <w:rFonts w:ascii="Times New Roman" w:hAnsi="Times New Roman" w:cs="Times New Roman"/>
          <w:sz w:val="24"/>
          <w:szCs w:val="24"/>
        </w:rPr>
        <w:t xml:space="preserve"> (</w:t>
      </w:r>
      <w:r w:rsidR="00A80504">
        <w:rPr>
          <w:rFonts w:ascii="Times New Roman" w:hAnsi="Times New Roman" w:cs="Times New Roman"/>
          <w:sz w:val="24"/>
          <w:szCs w:val="24"/>
        </w:rPr>
        <w:t>d</w:t>
      </w:r>
      <w:r w:rsidR="00A80504" w:rsidRPr="00BF49AC">
        <w:rPr>
          <w:rFonts w:ascii="Times New Roman" w:hAnsi="Times New Roman" w:cs="Times New Roman"/>
          <w:sz w:val="24"/>
          <w:szCs w:val="24"/>
        </w:rPr>
        <w:t>) shows the overall pattern of the MSCM under SEM, the structure parameters are in a suitable range.</w:t>
      </w:r>
      <w:r w:rsidR="00A80504">
        <w:rPr>
          <w:rFonts w:ascii="Times New Roman" w:hAnsi="Times New Roman" w:cs="Times New Roman"/>
          <w:sz w:val="24"/>
          <w:szCs w:val="24"/>
        </w:rPr>
        <w:t xml:space="preserve"> </w:t>
      </w:r>
      <w:r w:rsidR="00521856" w:rsidRPr="00BF49AC">
        <w:rPr>
          <w:rFonts w:ascii="Times New Roman" w:hAnsi="Times New Roman" w:cs="Times New Roman"/>
          <w:sz w:val="24"/>
          <w:szCs w:val="24"/>
        </w:rPr>
        <w:t xml:space="preserve">Figure </w:t>
      </w:r>
      <w:r w:rsidR="00524FF7" w:rsidRPr="00BF49AC">
        <w:rPr>
          <w:rFonts w:ascii="Times New Roman" w:hAnsi="Times New Roman" w:cs="Times New Roman"/>
          <w:sz w:val="24"/>
          <w:szCs w:val="24"/>
        </w:rPr>
        <w:t>S</w:t>
      </w:r>
      <w:r w:rsidR="00E24BD8">
        <w:rPr>
          <w:rFonts w:ascii="Times New Roman" w:hAnsi="Times New Roman" w:cs="Times New Roman"/>
          <w:sz w:val="24"/>
          <w:szCs w:val="24"/>
        </w:rPr>
        <w:t>17</w:t>
      </w:r>
      <w:r w:rsidR="00524FF7" w:rsidRPr="00BF49AC">
        <w:rPr>
          <w:rFonts w:ascii="Times New Roman" w:hAnsi="Times New Roman" w:cs="Times New Roman"/>
          <w:sz w:val="24"/>
          <w:szCs w:val="24"/>
        </w:rPr>
        <w:t xml:space="preserve"> </w:t>
      </w:r>
      <w:r w:rsidR="00521856" w:rsidRPr="00BF49AC">
        <w:rPr>
          <w:rFonts w:ascii="Times New Roman" w:hAnsi="Times New Roman" w:cs="Times New Roman"/>
          <w:sz w:val="24"/>
          <w:szCs w:val="24"/>
        </w:rPr>
        <w:t>(</w:t>
      </w:r>
      <w:r w:rsidR="00A80504">
        <w:rPr>
          <w:rFonts w:ascii="Times New Roman" w:hAnsi="Times New Roman" w:cs="Times New Roman"/>
          <w:sz w:val="24"/>
          <w:szCs w:val="24"/>
        </w:rPr>
        <w:t>e</w:t>
      </w:r>
      <w:r w:rsidR="00521856" w:rsidRPr="00BF49AC">
        <w:rPr>
          <w:rFonts w:ascii="Times New Roman" w:hAnsi="Times New Roman" w:cs="Times New Roman"/>
          <w:sz w:val="24"/>
          <w:szCs w:val="24"/>
        </w:rPr>
        <w:t xml:space="preserve">) </w:t>
      </w:r>
      <w:r w:rsidR="00D2713E" w:rsidRPr="00BF49AC">
        <w:rPr>
          <w:rFonts w:ascii="Times New Roman" w:hAnsi="Times New Roman" w:cs="Times New Roman"/>
          <w:sz w:val="24"/>
          <w:szCs w:val="24"/>
        </w:rPr>
        <w:t xml:space="preserve">shows the arch system for microwave measurement </w:t>
      </w:r>
      <w:r w:rsidR="00521856" w:rsidRPr="00BF49AC">
        <w:rPr>
          <w:rFonts w:ascii="Times New Roman" w:hAnsi="Times New Roman" w:cs="Times New Roman"/>
          <w:sz w:val="24"/>
          <w:szCs w:val="24"/>
        </w:rPr>
        <w:t xml:space="preserve">and </w:t>
      </w:r>
      <w:r w:rsidR="00A80504" w:rsidRPr="00BF49AC">
        <w:rPr>
          <w:rFonts w:ascii="Times New Roman" w:hAnsi="Times New Roman" w:cs="Times New Roman"/>
          <w:sz w:val="24"/>
          <w:szCs w:val="24"/>
        </w:rPr>
        <w:t>Figure S</w:t>
      </w:r>
      <w:r w:rsidR="00A80504">
        <w:rPr>
          <w:rFonts w:ascii="Times New Roman" w:hAnsi="Times New Roman" w:cs="Times New Roman"/>
          <w:sz w:val="24"/>
          <w:szCs w:val="24"/>
        </w:rPr>
        <w:t>17</w:t>
      </w:r>
      <w:r w:rsidR="00A80504" w:rsidRPr="00BF49AC">
        <w:rPr>
          <w:rFonts w:ascii="Times New Roman" w:hAnsi="Times New Roman" w:cs="Times New Roman"/>
          <w:sz w:val="24"/>
          <w:szCs w:val="24"/>
        </w:rPr>
        <w:t xml:space="preserve"> (</w:t>
      </w:r>
      <w:r w:rsidR="00367669">
        <w:rPr>
          <w:rFonts w:ascii="Times New Roman" w:hAnsi="Times New Roman" w:cs="Times New Roman"/>
          <w:sz w:val="24"/>
          <w:szCs w:val="24"/>
        </w:rPr>
        <w:t>f</w:t>
      </w:r>
      <w:r w:rsidR="00A80504" w:rsidRPr="00BF49AC">
        <w:rPr>
          <w:rFonts w:ascii="Times New Roman" w:hAnsi="Times New Roman" w:cs="Times New Roman"/>
          <w:sz w:val="24"/>
          <w:szCs w:val="24"/>
        </w:rPr>
        <w:t>) shows</w:t>
      </w:r>
      <w:r w:rsidR="00A80504">
        <w:rPr>
          <w:rFonts w:ascii="Times New Roman" w:hAnsi="Times New Roman" w:cs="Times New Roman"/>
          <w:sz w:val="24"/>
          <w:szCs w:val="24"/>
        </w:rPr>
        <w:t xml:space="preserve"> </w:t>
      </w:r>
      <w:r w:rsidR="00A80504" w:rsidRPr="00A80504">
        <w:rPr>
          <w:rFonts w:ascii="Times New Roman" w:hAnsi="Times New Roman" w:cs="Times New Roman"/>
          <w:sz w:val="24"/>
          <w:szCs w:val="24"/>
        </w:rPr>
        <w:t xml:space="preserve">reflectivity at different receiving angles at </w:t>
      </w:r>
      <w:r w:rsidR="00367669">
        <w:rPr>
          <w:rFonts w:ascii="Times New Roman" w:hAnsi="Times New Roman" w:cs="Times New Roman"/>
          <w:sz w:val="24"/>
          <w:szCs w:val="24"/>
        </w:rPr>
        <w:t>8</w:t>
      </w:r>
      <w:r w:rsidR="00A80504" w:rsidRPr="00A80504">
        <w:rPr>
          <w:rFonts w:ascii="Times New Roman" w:hAnsi="Times New Roman" w:cs="Times New Roman"/>
          <w:sz w:val="24"/>
          <w:szCs w:val="24"/>
        </w:rPr>
        <w:t>GHz</w:t>
      </w:r>
      <w:r w:rsidR="00A80504">
        <w:rPr>
          <w:rFonts w:ascii="Times New Roman" w:hAnsi="Times New Roman" w:cs="Times New Roman"/>
          <w:sz w:val="24"/>
          <w:szCs w:val="24"/>
        </w:rPr>
        <w:t>.</w:t>
      </w:r>
    </w:p>
    <w:p w14:paraId="75B307A6" w14:textId="787362E1" w:rsidR="009A6C9B" w:rsidRPr="00BF49AC" w:rsidRDefault="00F92AD8" w:rsidP="00BF49AC">
      <w:pPr>
        <w:spacing w:line="360" w:lineRule="auto"/>
        <w:jc w:val="center"/>
        <w:rPr>
          <w:rFonts w:ascii="Times New Roman" w:hAnsi="Times New Roman" w:cs="Times New Roman"/>
          <w:sz w:val="24"/>
          <w:szCs w:val="24"/>
        </w:rPr>
      </w:pPr>
      <w:r w:rsidRPr="00F92AD8">
        <w:rPr>
          <w:rFonts w:ascii="Times New Roman" w:hAnsi="Times New Roman" w:cs="Times New Roman"/>
          <w:noProof/>
          <w:sz w:val="24"/>
          <w:szCs w:val="24"/>
        </w:rPr>
        <w:drawing>
          <wp:inline distT="0" distB="0" distL="0" distR="0" wp14:anchorId="7DA5468D" wp14:editId="7A2EE380">
            <wp:extent cx="5274310" cy="2740660"/>
            <wp:effectExtent l="0" t="0" r="254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740660"/>
                    </a:xfrm>
                    <a:prstGeom prst="rect">
                      <a:avLst/>
                    </a:prstGeom>
                  </pic:spPr>
                </pic:pic>
              </a:graphicData>
            </a:graphic>
          </wp:inline>
        </w:drawing>
      </w:r>
    </w:p>
    <w:p w14:paraId="0FE7BB70" w14:textId="3FE9EFD4" w:rsidR="00E57170" w:rsidRDefault="00524FF7" w:rsidP="00367669">
      <w:pPr>
        <w:spacing w:line="360" w:lineRule="auto"/>
        <w:rPr>
          <w:rFonts w:ascii="Times New Roman" w:hAnsi="Times New Roman" w:cs="Times New Roman"/>
          <w:sz w:val="24"/>
          <w:szCs w:val="24"/>
        </w:rPr>
      </w:pPr>
      <w:r w:rsidRPr="00BF49AC">
        <w:rPr>
          <w:rFonts w:ascii="Times New Roman" w:hAnsi="Times New Roman" w:cs="Times New Roman"/>
          <w:b/>
          <w:sz w:val="24"/>
          <w:szCs w:val="24"/>
        </w:rPr>
        <w:t>Figure S</w:t>
      </w:r>
      <w:r w:rsidR="00E24BD8">
        <w:rPr>
          <w:rFonts w:ascii="Times New Roman" w:hAnsi="Times New Roman" w:cs="Times New Roman"/>
          <w:b/>
          <w:sz w:val="24"/>
          <w:szCs w:val="24"/>
        </w:rPr>
        <w:t>17</w:t>
      </w:r>
      <w:r w:rsidRPr="00BF49AC">
        <w:rPr>
          <w:rFonts w:ascii="Times New Roman" w:hAnsi="Times New Roman" w:cs="Times New Roman"/>
          <w:b/>
          <w:sz w:val="24"/>
          <w:szCs w:val="24"/>
        </w:rPr>
        <w:t>.</w:t>
      </w:r>
      <w:r w:rsidR="001A5B92" w:rsidRPr="00BF49AC">
        <w:rPr>
          <w:rFonts w:ascii="Times New Roman" w:hAnsi="Times New Roman" w:cs="Times New Roman"/>
          <w:sz w:val="24"/>
          <w:szCs w:val="24"/>
        </w:rPr>
        <w:t xml:space="preserve"> (a) Square resistance of IRCM, (b) </w:t>
      </w:r>
      <w:r w:rsidR="00A80504">
        <w:rPr>
          <w:rFonts w:ascii="Times New Roman" w:hAnsi="Times New Roman" w:cs="Times New Roman"/>
          <w:sz w:val="24"/>
          <w:szCs w:val="24"/>
        </w:rPr>
        <w:t xml:space="preserve">photo of </w:t>
      </w:r>
      <w:r w:rsidR="00A80504" w:rsidRPr="00BF49AC">
        <w:rPr>
          <w:rFonts w:ascii="Times New Roman" w:hAnsi="Times New Roman" w:cs="Times New Roman"/>
          <w:sz w:val="24"/>
          <w:szCs w:val="24"/>
        </w:rPr>
        <w:t>Hyperion 2000 Fourier transform IR microscope</w:t>
      </w:r>
      <w:r w:rsidR="001A5B92" w:rsidRPr="00BF49AC">
        <w:rPr>
          <w:rFonts w:ascii="Times New Roman" w:hAnsi="Times New Roman" w:cs="Times New Roman"/>
          <w:sz w:val="24"/>
          <w:szCs w:val="24"/>
        </w:rPr>
        <w:t xml:space="preserve">, (c) </w:t>
      </w:r>
      <w:r w:rsidR="009A6C9B" w:rsidRPr="00BF49AC">
        <w:rPr>
          <w:rFonts w:ascii="Times New Roman" w:hAnsi="Times New Roman" w:cs="Times New Roman"/>
          <w:sz w:val="24"/>
          <w:szCs w:val="24"/>
        </w:rPr>
        <w:t xml:space="preserve">measured </w:t>
      </w:r>
      <w:r w:rsidR="00A80504">
        <w:rPr>
          <w:rFonts w:ascii="Times New Roman" w:hAnsi="Times New Roman" w:cs="Times New Roman"/>
          <w:sz w:val="24"/>
          <w:szCs w:val="24"/>
        </w:rPr>
        <w:t xml:space="preserve">IR emissivity </w:t>
      </w:r>
      <w:r w:rsidR="009A6C9B" w:rsidRPr="00BF49AC">
        <w:rPr>
          <w:rFonts w:ascii="Times New Roman" w:hAnsi="Times New Roman" w:cs="Times New Roman"/>
          <w:sz w:val="24"/>
          <w:szCs w:val="24"/>
        </w:rPr>
        <w:t>result</w:t>
      </w:r>
      <w:r w:rsidR="00A80504">
        <w:rPr>
          <w:rFonts w:ascii="Times New Roman" w:hAnsi="Times New Roman" w:cs="Times New Roman"/>
          <w:sz w:val="24"/>
          <w:szCs w:val="24"/>
        </w:rPr>
        <w:t xml:space="preserve"> of PMMA medium</w:t>
      </w:r>
      <w:r w:rsidR="009A6C9B" w:rsidRPr="00BF49AC">
        <w:rPr>
          <w:rFonts w:ascii="Times New Roman" w:hAnsi="Times New Roman" w:cs="Times New Roman"/>
          <w:sz w:val="24"/>
          <w:szCs w:val="24"/>
        </w:rPr>
        <w:t xml:space="preserve">, </w:t>
      </w:r>
      <w:r w:rsidR="001A5B92" w:rsidRPr="00BF49AC">
        <w:rPr>
          <w:rFonts w:ascii="Times New Roman" w:hAnsi="Times New Roman" w:cs="Times New Roman"/>
          <w:sz w:val="24"/>
          <w:szCs w:val="24"/>
        </w:rPr>
        <w:t xml:space="preserve">(d) </w:t>
      </w:r>
      <w:r w:rsidR="009A6C9B" w:rsidRPr="00BF49AC">
        <w:rPr>
          <w:rFonts w:ascii="Times New Roman" w:hAnsi="Times New Roman" w:cs="Times New Roman"/>
          <w:sz w:val="24"/>
          <w:szCs w:val="24"/>
        </w:rPr>
        <w:t xml:space="preserve">over all </w:t>
      </w:r>
      <w:r w:rsidR="001A5B92" w:rsidRPr="00BF49AC">
        <w:rPr>
          <w:rFonts w:ascii="Times New Roman" w:hAnsi="Times New Roman" w:cs="Times New Roman"/>
          <w:sz w:val="24"/>
          <w:szCs w:val="24"/>
        </w:rPr>
        <w:t xml:space="preserve">processed MSCM under </w:t>
      </w:r>
      <w:r w:rsidR="009A6C9B" w:rsidRPr="00BF49AC">
        <w:rPr>
          <w:rFonts w:ascii="Times New Roman" w:hAnsi="Times New Roman" w:cs="Times New Roman"/>
          <w:sz w:val="24"/>
          <w:szCs w:val="24"/>
        </w:rPr>
        <w:t>SEM</w:t>
      </w:r>
      <w:r w:rsidR="00A80504" w:rsidRPr="00BF49AC">
        <w:rPr>
          <w:rFonts w:ascii="Times New Roman" w:hAnsi="Times New Roman" w:cs="Times New Roman"/>
          <w:sz w:val="24"/>
          <w:szCs w:val="24"/>
        </w:rPr>
        <w:t>, (</w:t>
      </w:r>
      <w:r w:rsidR="00A80504">
        <w:rPr>
          <w:rFonts w:ascii="Times New Roman" w:hAnsi="Times New Roman" w:cs="Times New Roman"/>
          <w:sz w:val="24"/>
          <w:szCs w:val="24"/>
        </w:rPr>
        <w:t>e</w:t>
      </w:r>
      <w:r w:rsidR="00A80504" w:rsidRPr="00BF49AC">
        <w:rPr>
          <w:rFonts w:ascii="Times New Roman" w:hAnsi="Times New Roman" w:cs="Times New Roman"/>
          <w:sz w:val="24"/>
          <w:szCs w:val="24"/>
        </w:rPr>
        <w:t>) arch system</w:t>
      </w:r>
      <w:r w:rsidR="00367669">
        <w:rPr>
          <w:rFonts w:ascii="Times New Roman" w:hAnsi="Times New Roman" w:cs="Times New Roman" w:hint="eastAsia"/>
          <w:sz w:val="24"/>
          <w:szCs w:val="24"/>
        </w:rPr>
        <w:t>.</w:t>
      </w:r>
      <w:r w:rsidR="00A80504">
        <w:rPr>
          <w:rFonts w:ascii="Times New Roman" w:hAnsi="Times New Roman" w:cs="Times New Roman"/>
          <w:sz w:val="24"/>
          <w:szCs w:val="24"/>
        </w:rPr>
        <w:t xml:space="preserve"> </w:t>
      </w:r>
      <w:r w:rsidR="00A80504" w:rsidRPr="00A80504">
        <w:rPr>
          <w:rFonts w:ascii="Times New Roman" w:hAnsi="Times New Roman" w:cs="Times New Roman"/>
          <w:sz w:val="24"/>
          <w:szCs w:val="24"/>
        </w:rPr>
        <w:t>(</w:t>
      </w:r>
      <w:r w:rsidR="00A80504">
        <w:rPr>
          <w:rFonts w:ascii="Times New Roman" w:hAnsi="Times New Roman" w:cs="Times New Roman"/>
          <w:sz w:val="24"/>
          <w:szCs w:val="24"/>
        </w:rPr>
        <w:t>f</w:t>
      </w:r>
      <w:r w:rsidR="00A80504" w:rsidRPr="00A80504">
        <w:rPr>
          <w:rFonts w:ascii="Times New Roman" w:hAnsi="Times New Roman" w:cs="Times New Roman"/>
          <w:sz w:val="24"/>
          <w:szCs w:val="24"/>
        </w:rPr>
        <w:t xml:space="preserve">) </w:t>
      </w:r>
      <w:r w:rsidR="00367669">
        <w:rPr>
          <w:rFonts w:ascii="Times New Roman" w:hAnsi="Times New Roman" w:cs="Times New Roman"/>
          <w:sz w:val="24"/>
          <w:szCs w:val="24"/>
        </w:rPr>
        <w:t>m</w:t>
      </w:r>
      <w:r w:rsidR="00367669" w:rsidRPr="00367669">
        <w:rPr>
          <w:rFonts w:ascii="Times New Roman" w:hAnsi="Times New Roman" w:cs="Times New Roman"/>
          <w:sz w:val="24"/>
          <w:szCs w:val="24"/>
        </w:rPr>
        <w:t>easured reflectivity of the MSCM at different receiving angles</w:t>
      </w:r>
      <w:r w:rsidR="00367669">
        <w:rPr>
          <w:rFonts w:ascii="Times New Roman" w:hAnsi="Times New Roman" w:cs="Times New Roman"/>
          <w:sz w:val="24"/>
          <w:szCs w:val="24"/>
        </w:rPr>
        <w:t>.</w:t>
      </w:r>
    </w:p>
    <w:p w14:paraId="0CA25F5A" w14:textId="77777777" w:rsidR="00367669" w:rsidRPr="00367669" w:rsidRDefault="00367669" w:rsidP="00367669">
      <w:pPr>
        <w:spacing w:line="360" w:lineRule="auto"/>
        <w:rPr>
          <w:rFonts w:ascii="Times New Roman" w:hAnsi="Times New Roman" w:cs="Times New Roman"/>
          <w:sz w:val="24"/>
          <w:szCs w:val="24"/>
        </w:rPr>
      </w:pPr>
    </w:p>
    <w:p w14:paraId="01F0A1B1" w14:textId="5421BF07" w:rsidR="005A6B5E" w:rsidRPr="00BF49AC" w:rsidRDefault="005A6B5E" w:rsidP="00BF49AC">
      <w:pPr>
        <w:adjustRightInd w:val="0"/>
        <w:snapToGrid w:val="0"/>
        <w:spacing w:line="360" w:lineRule="auto"/>
        <w:ind w:firstLine="289"/>
        <w:rPr>
          <w:rFonts w:ascii="Times New Roman" w:hAnsi="Times New Roman" w:cs="Times New Roman"/>
          <w:sz w:val="24"/>
          <w:szCs w:val="24"/>
        </w:rPr>
      </w:pPr>
      <w:r w:rsidRPr="00BF49AC">
        <w:rPr>
          <w:rFonts w:ascii="Times New Roman" w:hAnsi="Times New Roman" w:cs="Times New Roman"/>
          <w:sz w:val="24"/>
          <w:szCs w:val="24"/>
        </w:rPr>
        <w:t xml:space="preserve">Figure </w:t>
      </w:r>
      <w:r w:rsidR="00524FF7" w:rsidRPr="00BF49AC">
        <w:rPr>
          <w:rFonts w:ascii="Times New Roman" w:hAnsi="Times New Roman" w:cs="Times New Roman"/>
          <w:sz w:val="24"/>
          <w:szCs w:val="24"/>
        </w:rPr>
        <w:t>S</w:t>
      </w:r>
      <w:r w:rsidR="00E24BD8">
        <w:rPr>
          <w:rFonts w:ascii="Times New Roman" w:hAnsi="Times New Roman" w:cs="Times New Roman"/>
          <w:sz w:val="24"/>
          <w:szCs w:val="24"/>
        </w:rPr>
        <w:t>18</w:t>
      </w:r>
      <w:r w:rsidR="00524FF7" w:rsidRPr="00BF49AC">
        <w:rPr>
          <w:rFonts w:ascii="Times New Roman" w:hAnsi="Times New Roman" w:cs="Times New Roman"/>
          <w:sz w:val="24"/>
          <w:szCs w:val="24"/>
        </w:rPr>
        <w:t xml:space="preserve"> </w:t>
      </w:r>
      <w:r w:rsidRPr="00BF49AC">
        <w:rPr>
          <w:rFonts w:ascii="Times New Roman" w:hAnsi="Times New Roman" w:cs="Times New Roman"/>
          <w:sz w:val="24"/>
          <w:szCs w:val="24"/>
        </w:rPr>
        <w:t>(</w:t>
      </w:r>
      <w:r w:rsidR="001C7297" w:rsidRPr="00BF49AC">
        <w:rPr>
          <w:rFonts w:ascii="Times New Roman" w:hAnsi="Times New Roman" w:cs="Times New Roman"/>
          <w:sz w:val="24"/>
          <w:szCs w:val="24"/>
        </w:rPr>
        <w:t>a</w:t>
      </w:r>
      <w:r w:rsidRPr="00BF49AC">
        <w:rPr>
          <w:rFonts w:ascii="Times New Roman" w:hAnsi="Times New Roman" w:cs="Times New Roman"/>
          <w:sz w:val="24"/>
          <w:szCs w:val="24"/>
        </w:rPr>
        <w:t>) and (</w:t>
      </w:r>
      <w:r w:rsidR="001C7297" w:rsidRPr="00BF49AC">
        <w:rPr>
          <w:rFonts w:ascii="Times New Roman" w:hAnsi="Times New Roman" w:cs="Times New Roman"/>
          <w:sz w:val="24"/>
          <w:szCs w:val="24"/>
        </w:rPr>
        <w:t>b</w:t>
      </w:r>
      <w:r w:rsidRPr="00BF49AC">
        <w:rPr>
          <w:rFonts w:ascii="Times New Roman" w:hAnsi="Times New Roman" w:cs="Times New Roman"/>
          <w:sz w:val="24"/>
          <w:szCs w:val="24"/>
        </w:rPr>
        <w:t>) correspond to the picture when the heating table temperature is</w:t>
      </w:r>
      <w:r w:rsidRPr="00BF49AC">
        <w:rPr>
          <w:rFonts w:ascii="Times New Roman" w:hAnsi="Times New Roman" w:cs="Times New Roman" w:hint="eastAsia"/>
          <w:sz w:val="24"/>
          <w:szCs w:val="24"/>
        </w:rPr>
        <w:t xml:space="preserve"> </w:t>
      </w:r>
      <w:r w:rsidRPr="00BF49AC">
        <w:rPr>
          <w:rFonts w:ascii="Times New Roman" w:hAnsi="Times New Roman" w:cs="Times New Roman"/>
          <w:sz w:val="24"/>
          <w:szCs w:val="24"/>
        </w:rPr>
        <w:t xml:space="preserve">50°C and 90°C, it can be observed that </w:t>
      </w:r>
      <w:bookmarkStart w:id="41" w:name="_Hlk168764443"/>
      <w:r w:rsidRPr="00BF49AC">
        <w:rPr>
          <w:rFonts w:ascii="Times New Roman" w:hAnsi="Times New Roman" w:cs="Times New Roman"/>
          <w:sz w:val="24"/>
          <w:szCs w:val="24"/>
        </w:rPr>
        <w:t>MSCM has a camouflaged IR radiation compared with IRCM and PMMA</w:t>
      </w:r>
      <w:bookmarkEnd w:id="41"/>
      <w:r w:rsidRPr="00BF49AC">
        <w:rPr>
          <w:rFonts w:ascii="Times New Roman" w:hAnsi="Times New Roman" w:cs="Times New Roman"/>
          <w:sz w:val="24"/>
          <w:szCs w:val="24"/>
        </w:rPr>
        <w:t>.</w:t>
      </w:r>
      <w:r w:rsidR="00524FF7" w:rsidRPr="00BF49AC">
        <w:rPr>
          <w:rFonts w:ascii="Times New Roman" w:hAnsi="Times New Roman" w:cs="Times New Roman"/>
          <w:sz w:val="24"/>
          <w:szCs w:val="24"/>
        </w:rPr>
        <w:t xml:space="preserve"> </w:t>
      </w:r>
      <w:r w:rsidR="001C7297" w:rsidRPr="00BF49AC">
        <w:rPr>
          <w:rFonts w:ascii="Times New Roman" w:hAnsi="Times New Roman" w:cs="Times New Roman"/>
          <w:sz w:val="24"/>
          <w:szCs w:val="24"/>
        </w:rPr>
        <w:t xml:space="preserve">Figure </w:t>
      </w:r>
      <w:r w:rsidR="00524FF7" w:rsidRPr="00BF49AC">
        <w:rPr>
          <w:rFonts w:ascii="Times New Roman" w:hAnsi="Times New Roman" w:cs="Times New Roman"/>
          <w:sz w:val="24"/>
          <w:szCs w:val="24"/>
        </w:rPr>
        <w:t>S</w:t>
      </w:r>
      <w:r w:rsidR="00E24BD8">
        <w:rPr>
          <w:rFonts w:ascii="Times New Roman" w:hAnsi="Times New Roman" w:cs="Times New Roman"/>
          <w:sz w:val="24"/>
          <w:szCs w:val="24"/>
        </w:rPr>
        <w:t>18</w:t>
      </w:r>
      <w:r w:rsidR="00524FF7" w:rsidRPr="00BF49AC">
        <w:rPr>
          <w:rFonts w:ascii="Times New Roman" w:hAnsi="Times New Roman" w:cs="Times New Roman"/>
          <w:sz w:val="24"/>
          <w:szCs w:val="24"/>
        </w:rPr>
        <w:t xml:space="preserve"> </w:t>
      </w:r>
      <w:r w:rsidR="001C7297" w:rsidRPr="00BF49AC">
        <w:rPr>
          <w:rFonts w:ascii="Times New Roman" w:hAnsi="Times New Roman" w:cs="Times New Roman"/>
          <w:sz w:val="24"/>
          <w:szCs w:val="24"/>
        </w:rPr>
        <w:t>(c) and (d) show the picture of MSCM and PMMA at real environment, they both have well visible transparency.</w:t>
      </w:r>
    </w:p>
    <w:p w14:paraId="7D535BAB" w14:textId="34786127" w:rsidR="005A6B5E" w:rsidRPr="00BF49AC" w:rsidRDefault="00583582" w:rsidP="00BF49AC">
      <w:pPr>
        <w:spacing w:line="360" w:lineRule="auto"/>
        <w:jc w:val="center"/>
        <w:rPr>
          <w:rFonts w:ascii="Times New Roman" w:hAnsi="Times New Roman" w:cs="Times New Roman"/>
          <w:sz w:val="24"/>
          <w:szCs w:val="24"/>
        </w:rPr>
      </w:pPr>
      <w:r w:rsidRPr="00583582">
        <w:rPr>
          <w:rFonts w:ascii="Times New Roman" w:hAnsi="Times New Roman" w:cs="Times New Roman"/>
          <w:noProof/>
          <w:sz w:val="24"/>
          <w:szCs w:val="24"/>
        </w:rPr>
        <w:lastRenderedPageBreak/>
        <w:drawing>
          <wp:inline distT="0" distB="0" distL="0" distR="0" wp14:anchorId="0933E44C" wp14:editId="23773D70">
            <wp:extent cx="4746774" cy="3436925"/>
            <wp:effectExtent l="0" t="0" r="0" b="0"/>
            <wp:docPr id="257313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13429" name=""/>
                    <pic:cNvPicPr/>
                  </pic:nvPicPr>
                  <pic:blipFill>
                    <a:blip r:embed="rId25"/>
                    <a:stretch>
                      <a:fillRect/>
                    </a:stretch>
                  </pic:blipFill>
                  <pic:spPr>
                    <a:xfrm>
                      <a:off x="0" y="0"/>
                      <a:ext cx="4750056" cy="3439301"/>
                    </a:xfrm>
                    <a:prstGeom prst="rect">
                      <a:avLst/>
                    </a:prstGeom>
                  </pic:spPr>
                </pic:pic>
              </a:graphicData>
            </a:graphic>
          </wp:inline>
        </w:drawing>
      </w:r>
    </w:p>
    <w:p w14:paraId="254021B0" w14:textId="2421EC54" w:rsidR="001C7297" w:rsidRPr="00BF49AC" w:rsidRDefault="00524FF7" w:rsidP="00A80504">
      <w:pPr>
        <w:spacing w:line="360" w:lineRule="auto"/>
        <w:jc w:val="left"/>
        <w:rPr>
          <w:rFonts w:ascii="Times New Roman" w:hAnsi="Times New Roman" w:cs="Times New Roman"/>
          <w:sz w:val="24"/>
          <w:szCs w:val="24"/>
        </w:rPr>
      </w:pPr>
      <w:r w:rsidRPr="00BF49AC">
        <w:rPr>
          <w:rFonts w:ascii="Times New Roman" w:hAnsi="Times New Roman" w:cs="Times New Roman"/>
          <w:b/>
          <w:sz w:val="24"/>
          <w:szCs w:val="24"/>
        </w:rPr>
        <w:t>Figure S</w:t>
      </w:r>
      <w:r w:rsidR="00E24BD8">
        <w:rPr>
          <w:rFonts w:ascii="Times New Roman" w:hAnsi="Times New Roman" w:cs="Times New Roman"/>
          <w:b/>
          <w:sz w:val="24"/>
          <w:szCs w:val="24"/>
        </w:rPr>
        <w:t>18</w:t>
      </w:r>
      <w:r w:rsidRPr="00BF49AC">
        <w:rPr>
          <w:rFonts w:ascii="Times New Roman" w:hAnsi="Times New Roman" w:cs="Times New Roman"/>
          <w:b/>
          <w:sz w:val="24"/>
          <w:szCs w:val="24"/>
        </w:rPr>
        <w:t>.</w:t>
      </w:r>
      <w:r w:rsidR="001C7297" w:rsidRPr="00BF49AC">
        <w:rPr>
          <w:rFonts w:ascii="Times New Roman" w:hAnsi="Times New Roman" w:cs="Times New Roman"/>
          <w:sz w:val="24"/>
          <w:szCs w:val="24"/>
        </w:rPr>
        <w:t xml:space="preserve"> Thermal image at (a) 50°C, (b) 90°C. </w:t>
      </w:r>
      <w:r w:rsidR="00B153DA" w:rsidRPr="00BF49AC">
        <w:rPr>
          <w:rFonts w:ascii="Times New Roman" w:hAnsi="Times New Roman" w:cs="Times New Roman"/>
          <w:sz w:val="24"/>
          <w:szCs w:val="24"/>
        </w:rPr>
        <w:t>(c</w:t>
      </w:r>
      <w:r w:rsidRPr="00BF49AC">
        <w:rPr>
          <w:rFonts w:ascii="Times New Roman" w:hAnsi="Times New Roman" w:cs="Times New Roman"/>
          <w:sz w:val="24"/>
          <w:szCs w:val="24"/>
        </w:rPr>
        <w:t>), (</w:t>
      </w:r>
      <w:r w:rsidR="00B153DA" w:rsidRPr="00BF49AC">
        <w:rPr>
          <w:rFonts w:ascii="Times New Roman" w:hAnsi="Times New Roman" w:cs="Times New Roman"/>
          <w:sz w:val="24"/>
          <w:szCs w:val="24"/>
        </w:rPr>
        <w:t xml:space="preserve">d) </w:t>
      </w:r>
      <w:r w:rsidR="001C7297" w:rsidRPr="00BF49AC">
        <w:rPr>
          <w:rFonts w:ascii="Times New Roman" w:hAnsi="Times New Roman" w:cs="Times New Roman"/>
          <w:sz w:val="24"/>
          <w:szCs w:val="24"/>
        </w:rPr>
        <w:t>picture of samples on the grass.</w:t>
      </w:r>
    </w:p>
    <w:p w14:paraId="18785BE1" w14:textId="77777777" w:rsidR="001C7297" w:rsidRPr="005A6B5E" w:rsidRDefault="001C7297" w:rsidP="00BF49AC">
      <w:pPr>
        <w:spacing w:line="360" w:lineRule="auto"/>
        <w:jc w:val="center"/>
        <w:rPr>
          <w:rFonts w:ascii="Times New Roman" w:hAnsi="Times New Roman" w:cs="Times New Roman"/>
          <w:sz w:val="16"/>
        </w:rPr>
      </w:pPr>
    </w:p>
    <w:p w14:paraId="4821DE72" w14:textId="77777777" w:rsidR="00685435" w:rsidRPr="00BF49AC" w:rsidRDefault="00685435" w:rsidP="00BF49AC">
      <w:pPr>
        <w:pStyle w:val="EndNoteBibliography"/>
        <w:spacing w:line="360" w:lineRule="auto"/>
        <w:jc w:val="both"/>
        <w:rPr>
          <w:rFonts w:ascii="Times New Roman" w:eastAsiaTheme="minorEastAsia" w:hAnsi="Times New Roman" w:cs="Times New Roman"/>
          <w:b/>
          <w:noProof w:val="0"/>
          <w:sz w:val="24"/>
        </w:rPr>
      </w:pPr>
      <w:r w:rsidRPr="00BF49AC">
        <w:rPr>
          <w:rFonts w:ascii="Times New Roman" w:eastAsiaTheme="minorEastAsia" w:hAnsi="Times New Roman" w:cs="Times New Roman"/>
          <w:b/>
          <w:noProof w:val="0"/>
          <w:sz w:val="24"/>
        </w:rPr>
        <w:t>Supporting References:</w:t>
      </w:r>
    </w:p>
    <w:p w14:paraId="61AD6ABA" w14:textId="77777777" w:rsidR="00CD420F" w:rsidRPr="00CD420F" w:rsidRDefault="00685435" w:rsidP="00583582">
      <w:pPr>
        <w:pStyle w:val="EndNoteBibliography"/>
        <w:jc w:val="left"/>
        <w:rPr>
          <w:rFonts w:ascii="Times New Roman" w:hAnsi="Times New Roman" w:cs="Times New Roman"/>
        </w:rPr>
      </w:pPr>
      <w:r w:rsidRPr="00AE7332">
        <w:rPr>
          <w:rFonts w:ascii="Times New Roman" w:hAnsi="Times New Roman" w:cs="Times New Roman"/>
          <w:sz w:val="16"/>
          <w:szCs w:val="16"/>
        </w:rPr>
        <w:fldChar w:fldCharType="begin"/>
      </w:r>
      <w:r w:rsidRPr="00AE7332">
        <w:rPr>
          <w:rFonts w:ascii="Times New Roman" w:hAnsi="Times New Roman" w:cs="Times New Roman"/>
          <w:sz w:val="16"/>
          <w:szCs w:val="16"/>
        </w:rPr>
        <w:instrText xml:space="preserve"> ADDIN EN.REFLIST </w:instrText>
      </w:r>
      <w:r w:rsidRPr="00AE7332">
        <w:rPr>
          <w:rFonts w:ascii="Times New Roman" w:hAnsi="Times New Roman" w:cs="Times New Roman"/>
          <w:sz w:val="16"/>
          <w:szCs w:val="16"/>
        </w:rPr>
        <w:fldChar w:fldCharType="separate"/>
      </w:r>
      <w:r w:rsidR="00CD420F" w:rsidRPr="00CD420F">
        <w:rPr>
          <w:rFonts w:ascii="Times New Roman" w:hAnsi="Times New Roman" w:cs="Times New Roman"/>
        </w:rPr>
        <w:t>[</w:t>
      </w:r>
      <w:r w:rsidR="00CD420F" w:rsidRPr="00CD420F">
        <w:t>1</w:t>
      </w:r>
      <w:r w:rsidR="00CD420F" w:rsidRPr="00CD420F">
        <w:rPr>
          <w:rFonts w:ascii="Times New Roman" w:hAnsi="Times New Roman" w:cs="Times New Roman"/>
        </w:rPr>
        <w:t xml:space="preserve">] Yang H U,D'Archangel J,Sundheimer M L,Tucker E,Boreman G D and Raschke M B 2015 Optical Dielectric Function of Silver. </w:t>
      </w:r>
      <w:r w:rsidR="00CD420F" w:rsidRPr="00CD420F">
        <w:rPr>
          <w:rFonts w:ascii="Times New Roman" w:hAnsi="Times New Roman" w:cs="Times New Roman"/>
          <w:i/>
        </w:rPr>
        <w:t>Physical Review B</w:t>
      </w:r>
      <w:r w:rsidR="00CD420F" w:rsidRPr="00CD420F">
        <w:rPr>
          <w:rFonts w:ascii="Times New Roman" w:hAnsi="Times New Roman" w:cs="Times New Roman"/>
        </w:rPr>
        <w:t xml:space="preserve"> </w:t>
      </w:r>
      <w:r w:rsidR="00CD420F" w:rsidRPr="00CD420F">
        <w:rPr>
          <w:rFonts w:ascii="Times New Roman" w:hAnsi="Times New Roman" w:cs="Times New Roman"/>
          <w:b/>
          <w:i/>
        </w:rPr>
        <w:t>91</w:t>
      </w:r>
      <w:r w:rsidR="00CD420F" w:rsidRPr="00CD420F">
        <w:rPr>
          <w:rFonts w:ascii="Times New Roman" w:hAnsi="Times New Roman" w:cs="Times New Roman"/>
        </w:rPr>
        <w:t xml:space="preserve"> 235137.</w:t>
      </w:r>
    </w:p>
    <w:p w14:paraId="045C8E8F" w14:textId="77777777" w:rsidR="00CD420F" w:rsidRPr="00CD420F" w:rsidRDefault="00CD420F" w:rsidP="00583582">
      <w:pPr>
        <w:pStyle w:val="EndNoteBibliography"/>
        <w:jc w:val="left"/>
        <w:rPr>
          <w:rFonts w:ascii="Times New Roman" w:hAnsi="Times New Roman" w:cs="Times New Roman"/>
        </w:rPr>
      </w:pPr>
      <w:r w:rsidRPr="00CD420F">
        <w:rPr>
          <w:rFonts w:ascii="Times New Roman" w:hAnsi="Times New Roman" w:cs="Times New Roman"/>
        </w:rPr>
        <w:t>[</w:t>
      </w:r>
      <w:r w:rsidRPr="00CD420F">
        <w:t>2</w:t>
      </w:r>
      <w:r w:rsidRPr="00CD420F">
        <w:rPr>
          <w:rFonts w:ascii="Times New Roman" w:hAnsi="Times New Roman" w:cs="Times New Roman"/>
        </w:rPr>
        <w:t xml:space="preserve">] Shkondin E,Takayama O,Panah M E A,Liu P,Larsen P V,Mar M D,Jensen F and Lavrinenko A V 2017 Large-Scale High Aspect Ratio Al-Doped Zno Nanopillars Arrays as Anisotropic Metamaterials. </w:t>
      </w:r>
      <w:r w:rsidRPr="00CD420F">
        <w:rPr>
          <w:rFonts w:ascii="Times New Roman" w:hAnsi="Times New Roman" w:cs="Times New Roman"/>
          <w:i/>
        </w:rPr>
        <w:t>Opt. Mater. Express</w:t>
      </w:r>
      <w:r w:rsidRPr="00CD420F">
        <w:rPr>
          <w:rFonts w:ascii="Times New Roman" w:hAnsi="Times New Roman" w:cs="Times New Roman"/>
        </w:rPr>
        <w:t xml:space="preserve"> </w:t>
      </w:r>
      <w:r w:rsidRPr="00CD420F">
        <w:rPr>
          <w:rFonts w:ascii="Times New Roman" w:hAnsi="Times New Roman" w:cs="Times New Roman"/>
          <w:b/>
          <w:i/>
        </w:rPr>
        <w:t>7</w:t>
      </w:r>
      <w:r w:rsidRPr="00CD420F">
        <w:rPr>
          <w:rFonts w:ascii="Times New Roman" w:hAnsi="Times New Roman" w:cs="Times New Roman"/>
        </w:rPr>
        <w:t xml:space="preserve"> 1606-1627.</w:t>
      </w:r>
    </w:p>
    <w:p w14:paraId="3B01A13C" w14:textId="77777777" w:rsidR="00CD420F" w:rsidRPr="00CD420F" w:rsidRDefault="00CD420F" w:rsidP="00583582">
      <w:pPr>
        <w:pStyle w:val="EndNoteBibliography"/>
        <w:jc w:val="left"/>
        <w:rPr>
          <w:rFonts w:ascii="Times New Roman" w:hAnsi="Times New Roman" w:cs="Times New Roman"/>
        </w:rPr>
      </w:pPr>
      <w:r w:rsidRPr="00CD420F">
        <w:rPr>
          <w:rFonts w:ascii="Times New Roman" w:hAnsi="Times New Roman" w:cs="Times New Roman"/>
        </w:rPr>
        <w:t>[</w:t>
      </w:r>
      <w:r w:rsidRPr="00CD420F">
        <w:t>3</w:t>
      </w:r>
      <w:r w:rsidRPr="00CD420F">
        <w:rPr>
          <w:rFonts w:ascii="Times New Roman" w:hAnsi="Times New Roman" w:cs="Times New Roman"/>
        </w:rPr>
        <w:t xml:space="preserve">] Johnson P B and Christy R W 1972 Optical Constants of the Noble Metals. </w:t>
      </w:r>
      <w:r w:rsidRPr="00CD420F">
        <w:rPr>
          <w:rFonts w:ascii="Times New Roman" w:hAnsi="Times New Roman" w:cs="Times New Roman"/>
          <w:i/>
        </w:rPr>
        <w:t>Physical Review B</w:t>
      </w:r>
      <w:r w:rsidRPr="00CD420F">
        <w:rPr>
          <w:rFonts w:ascii="Times New Roman" w:hAnsi="Times New Roman" w:cs="Times New Roman"/>
        </w:rPr>
        <w:t xml:space="preserve"> </w:t>
      </w:r>
      <w:r w:rsidRPr="00CD420F">
        <w:rPr>
          <w:rFonts w:ascii="Times New Roman" w:hAnsi="Times New Roman" w:cs="Times New Roman"/>
          <w:b/>
          <w:i/>
        </w:rPr>
        <w:t>6</w:t>
      </w:r>
      <w:r w:rsidRPr="00CD420F">
        <w:rPr>
          <w:rFonts w:ascii="Times New Roman" w:hAnsi="Times New Roman" w:cs="Times New Roman"/>
        </w:rPr>
        <w:t xml:space="preserve"> 4370-4379.</w:t>
      </w:r>
    </w:p>
    <w:p w14:paraId="364F786C" w14:textId="77777777" w:rsidR="00CD420F" w:rsidRPr="00CD420F" w:rsidRDefault="00CD420F" w:rsidP="00583582">
      <w:pPr>
        <w:pStyle w:val="EndNoteBibliography"/>
        <w:jc w:val="left"/>
        <w:rPr>
          <w:rFonts w:ascii="Times New Roman" w:hAnsi="Times New Roman" w:cs="Times New Roman"/>
        </w:rPr>
      </w:pPr>
      <w:r w:rsidRPr="00CD420F">
        <w:rPr>
          <w:rFonts w:ascii="Times New Roman" w:hAnsi="Times New Roman" w:cs="Times New Roman"/>
        </w:rPr>
        <w:t>[</w:t>
      </w:r>
      <w:r w:rsidRPr="00CD420F">
        <w:t>4</w:t>
      </w:r>
      <w:r w:rsidRPr="00CD420F">
        <w:rPr>
          <w:rFonts w:ascii="Times New Roman" w:hAnsi="Times New Roman" w:cs="Times New Roman"/>
        </w:rPr>
        <w:t xml:space="preserve">] Hartnett T M,Bernstein S D,Maguire E A and Tustison R W 1998 Optical Properties of Alon (Aluminum Oxynitride). </w:t>
      </w:r>
      <w:r w:rsidRPr="00CD420F">
        <w:rPr>
          <w:rFonts w:ascii="Times New Roman" w:hAnsi="Times New Roman" w:cs="Times New Roman"/>
          <w:i/>
        </w:rPr>
        <w:t>Infrared Physics &amp; Technology</w:t>
      </w:r>
      <w:r w:rsidRPr="00CD420F">
        <w:rPr>
          <w:rFonts w:ascii="Times New Roman" w:hAnsi="Times New Roman" w:cs="Times New Roman"/>
        </w:rPr>
        <w:t xml:space="preserve"> </w:t>
      </w:r>
      <w:r w:rsidRPr="00CD420F">
        <w:rPr>
          <w:rFonts w:ascii="Times New Roman" w:hAnsi="Times New Roman" w:cs="Times New Roman"/>
          <w:b/>
          <w:i/>
        </w:rPr>
        <w:t>39</w:t>
      </w:r>
      <w:r w:rsidRPr="00CD420F">
        <w:rPr>
          <w:rFonts w:ascii="Times New Roman" w:hAnsi="Times New Roman" w:cs="Times New Roman"/>
        </w:rPr>
        <w:t xml:space="preserve"> 203-211.</w:t>
      </w:r>
    </w:p>
    <w:p w14:paraId="184331DE" w14:textId="77777777" w:rsidR="00CD420F" w:rsidRPr="00CD420F" w:rsidRDefault="00CD420F" w:rsidP="00583582">
      <w:pPr>
        <w:pStyle w:val="EndNoteBibliography"/>
        <w:jc w:val="left"/>
        <w:rPr>
          <w:rFonts w:ascii="Times New Roman" w:hAnsi="Times New Roman" w:cs="Times New Roman"/>
        </w:rPr>
      </w:pPr>
      <w:r w:rsidRPr="00CD420F">
        <w:rPr>
          <w:rFonts w:ascii="Times New Roman" w:hAnsi="Times New Roman" w:cs="Times New Roman"/>
        </w:rPr>
        <w:t>[</w:t>
      </w:r>
      <w:r w:rsidRPr="00CD420F">
        <w:t>5</w:t>
      </w:r>
      <w:r w:rsidRPr="00CD420F">
        <w:rPr>
          <w:rFonts w:ascii="Times New Roman" w:hAnsi="Times New Roman" w:cs="Times New Roman"/>
        </w:rPr>
        <w:t xml:space="preserve">] Born M and Wolf E, </w:t>
      </w:r>
      <w:r w:rsidRPr="00CD420F">
        <w:rPr>
          <w:rFonts w:ascii="Times New Roman" w:hAnsi="Times New Roman" w:cs="Times New Roman"/>
          <w:i/>
        </w:rPr>
        <w:t>Principles of Optics: 60th Anniversary Edition</w:t>
      </w:r>
      <w:r w:rsidRPr="00CD420F">
        <w:rPr>
          <w:rFonts w:ascii="Times New Roman" w:hAnsi="Times New Roman" w:cs="Times New Roman"/>
        </w:rPr>
        <w:t>, 7 ed.; Cambridge University Press: Cambridge, 2019.</w:t>
      </w:r>
    </w:p>
    <w:p w14:paraId="21CE5A8D" w14:textId="77777777" w:rsidR="00CD420F" w:rsidRPr="00CD420F" w:rsidRDefault="00CD420F" w:rsidP="00583582">
      <w:pPr>
        <w:pStyle w:val="EndNoteBibliography"/>
        <w:jc w:val="left"/>
        <w:rPr>
          <w:rFonts w:ascii="Times New Roman" w:hAnsi="Times New Roman" w:cs="Times New Roman"/>
        </w:rPr>
      </w:pPr>
      <w:r w:rsidRPr="00CD420F">
        <w:rPr>
          <w:rFonts w:ascii="Times New Roman" w:hAnsi="Times New Roman" w:cs="Times New Roman"/>
        </w:rPr>
        <w:t>[</w:t>
      </w:r>
      <w:r w:rsidRPr="00CD420F">
        <w:t>6</w:t>
      </w:r>
      <w:r w:rsidRPr="00CD420F">
        <w:rPr>
          <w:rFonts w:ascii="Times New Roman" w:hAnsi="Times New Roman" w:cs="Times New Roman"/>
        </w:rPr>
        <w:t xml:space="preserve">] Polyanskiy M N 2024 Refractiveindex.Info Database of Optical Constants. </w:t>
      </w:r>
      <w:r w:rsidRPr="00CD420F">
        <w:rPr>
          <w:rFonts w:ascii="Times New Roman" w:hAnsi="Times New Roman" w:cs="Times New Roman"/>
          <w:i/>
        </w:rPr>
        <w:t>Scientific Data</w:t>
      </w:r>
      <w:r w:rsidRPr="00CD420F">
        <w:rPr>
          <w:rFonts w:ascii="Times New Roman" w:hAnsi="Times New Roman" w:cs="Times New Roman"/>
        </w:rPr>
        <w:t xml:space="preserve"> </w:t>
      </w:r>
      <w:r w:rsidRPr="00CD420F">
        <w:rPr>
          <w:rFonts w:ascii="Times New Roman" w:hAnsi="Times New Roman" w:cs="Times New Roman"/>
          <w:b/>
          <w:i/>
        </w:rPr>
        <w:t>11</w:t>
      </w:r>
      <w:r w:rsidRPr="00CD420F">
        <w:rPr>
          <w:rFonts w:ascii="Times New Roman" w:hAnsi="Times New Roman" w:cs="Times New Roman"/>
        </w:rPr>
        <w:t xml:space="preserve"> 94.</w:t>
      </w:r>
    </w:p>
    <w:p w14:paraId="06F2C099" w14:textId="77777777" w:rsidR="00CD420F" w:rsidRPr="00CD420F" w:rsidRDefault="00CD420F" w:rsidP="00583582">
      <w:pPr>
        <w:pStyle w:val="EndNoteBibliography"/>
        <w:jc w:val="left"/>
        <w:rPr>
          <w:rFonts w:ascii="Times New Roman" w:hAnsi="Times New Roman" w:cs="Times New Roman"/>
        </w:rPr>
      </w:pPr>
      <w:r w:rsidRPr="00CD420F">
        <w:rPr>
          <w:rFonts w:ascii="Times New Roman" w:hAnsi="Times New Roman" w:cs="Times New Roman"/>
        </w:rPr>
        <w:t>[</w:t>
      </w:r>
      <w:r w:rsidRPr="00CD420F">
        <w:t>7</w:t>
      </w:r>
      <w:r w:rsidRPr="00CD420F">
        <w:rPr>
          <w:rFonts w:ascii="Times New Roman" w:hAnsi="Times New Roman" w:cs="Times New Roman"/>
        </w:rPr>
        <w:t xml:space="preserve">] Marcuvitz N, </w:t>
      </w:r>
      <w:r w:rsidRPr="00CD420F">
        <w:rPr>
          <w:rFonts w:ascii="Times New Roman" w:hAnsi="Times New Roman" w:cs="Times New Roman"/>
          <w:i/>
        </w:rPr>
        <w:t>Waveguide Handbook</w:t>
      </w:r>
      <w:r w:rsidRPr="00CD420F">
        <w:rPr>
          <w:rFonts w:ascii="Times New Roman" w:hAnsi="Times New Roman" w:cs="Times New Roman"/>
        </w:rPr>
        <w:t>; McGraw-Hill: New York, 1951.</w:t>
      </w:r>
    </w:p>
    <w:p w14:paraId="3D7E137F" w14:textId="77777777" w:rsidR="00CD420F" w:rsidRPr="00CD420F" w:rsidRDefault="00CD420F" w:rsidP="00583582">
      <w:pPr>
        <w:pStyle w:val="EndNoteBibliography"/>
        <w:jc w:val="left"/>
        <w:rPr>
          <w:rFonts w:ascii="Times New Roman" w:hAnsi="Times New Roman" w:cs="Times New Roman"/>
        </w:rPr>
      </w:pPr>
      <w:r w:rsidRPr="00CD420F">
        <w:rPr>
          <w:rFonts w:ascii="Times New Roman" w:hAnsi="Times New Roman" w:cs="Times New Roman"/>
        </w:rPr>
        <w:t>[</w:t>
      </w:r>
      <w:r w:rsidRPr="00CD420F">
        <w:t>8</w:t>
      </w:r>
      <w:r w:rsidRPr="00CD420F">
        <w:rPr>
          <w:rFonts w:ascii="Times New Roman" w:hAnsi="Times New Roman" w:cs="Times New Roman"/>
        </w:rPr>
        <w:t xml:space="preserve">] Fu Y,Ji J,Wang Y,Zhou F,Wang C and Chen P 2022 Broadband Radar Cross Section Reduction Binary Metasurface with a High-Efficiency Intraband Transmission Window. </w:t>
      </w:r>
      <w:r w:rsidRPr="00CD420F">
        <w:rPr>
          <w:rFonts w:ascii="Times New Roman" w:hAnsi="Times New Roman" w:cs="Times New Roman"/>
          <w:i/>
        </w:rPr>
        <w:t>IEEE Antennas Wirel. Propag. Lett.</w:t>
      </w:r>
      <w:r w:rsidRPr="00CD420F">
        <w:rPr>
          <w:rFonts w:ascii="Times New Roman" w:hAnsi="Times New Roman" w:cs="Times New Roman"/>
        </w:rPr>
        <w:t xml:space="preserve"> </w:t>
      </w:r>
      <w:r w:rsidRPr="00CD420F">
        <w:rPr>
          <w:rFonts w:ascii="Times New Roman" w:hAnsi="Times New Roman" w:cs="Times New Roman"/>
          <w:b/>
          <w:i/>
        </w:rPr>
        <w:t>21</w:t>
      </w:r>
      <w:r w:rsidRPr="00CD420F">
        <w:rPr>
          <w:rFonts w:ascii="Times New Roman" w:hAnsi="Times New Roman" w:cs="Times New Roman"/>
        </w:rPr>
        <w:t xml:space="preserve"> 878-882.</w:t>
      </w:r>
    </w:p>
    <w:p w14:paraId="3E230853" w14:textId="77777777" w:rsidR="00CD420F" w:rsidRPr="00CD420F" w:rsidRDefault="00CD420F" w:rsidP="00583582">
      <w:pPr>
        <w:pStyle w:val="EndNoteBibliography"/>
        <w:jc w:val="left"/>
        <w:rPr>
          <w:rFonts w:ascii="Times New Roman" w:hAnsi="Times New Roman" w:cs="Times New Roman"/>
        </w:rPr>
      </w:pPr>
      <w:r w:rsidRPr="00CD420F">
        <w:rPr>
          <w:rFonts w:ascii="Times New Roman" w:hAnsi="Times New Roman" w:cs="Times New Roman"/>
        </w:rPr>
        <w:t>[</w:t>
      </w:r>
      <w:r w:rsidRPr="00CD420F">
        <w:t>9</w:t>
      </w:r>
      <w:r w:rsidRPr="00CD420F">
        <w:rPr>
          <w:rFonts w:ascii="Times New Roman" w:hAnsi="Times New Roman" w:cs="Times New Roman"/>
        </w:rPr>
        <w:t xml:space="preserve">] Fang W,Zhou F,Wang Y and Chen P 2021 Broadband, Wide-Angle, Polarization-Independent and Lightweight Low-Scattering Coding Metamaterial Based on Stereo Meta-Atoms. </w:t>
      </w:r>
      <w:r w:rsidRPr="00CD420F">
        <w:rPr>
          <w:rFonts w:ascii="Times New Roman" w:hAnsi="Times New Roman" w:cs="Times New Roman"/>
          <w:i/>
        </w:rPr>
        <w:t>Results Phys.</w:t>
      </w:r>
      <w:r w:rsidRPr="00CD420F">
        <w:rPr>
          <w:rFonts w:ascii="Times New Roman" w:hAnsi="Times New Roman" w:cs="Times New Roman"/>
        </w:rPr>
        <w:t xml:space="preserve"> </w:t>
      </w:r>
      <w:r w:rsidRPr="00CD420F">
        <w:rPr>
          <w:rFonts w:ascii="Times New Roman" w:hAnsi="Times New Roman" w:cs="Times New Roman"/>
          <w:b/>
          <w:i/>
        </w:rPr>
        <w:t>20</w:t>
      </w:r>
      <w:r w:rsidRPr="00CD420F">
        <w:rPr>
          <w:rFonts w:ascii="Times New Roman" w:hAnsi="Times New Roman" w:cs="Times New Roman"/>
        </w:rPr>
        <w:t xml:space="preserve"> 103687.</w:t>
      </w:r>
    </w:p>
    <w:p w14:paraId="799C3FB7" w14:textId="36FDB55A" w:rsidR="005E0054" w:rsidRDefault="00685435" w:rsidP="00583582">
      <w:pPr>
        <w:adjustRightInd w:val="0"/>
        <w:snapToGrid w:val="0"/>
        <w:spacing w:line="360" w:lineRule="auto"/>
        <w:jc w:val="left"/>
      </w:pPr>
      <w:r w:rsidRPr="00AE7332">
        <w:rPr>
          <w:rFonts w:ascii="Times New Roman" w:hAnsi="Times New Roman" w:cs="Times New Roman"/>
          <w:sz w:val="16"/>
          <w:szCs w:val="16"/>
        </w:rPr>
        <w:fldChar w:fldCharType="end"/>
      </w:r>
    </w:p>
    <w:sectPr w:rsidR="005E005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16790B" w14:textId="77777777" w:rsidR="00841965" w:rsidRDefault="00841965" w:rsidP="00685435">
      <w:r>
        <w:separator/>
      </w:r>
    </w:p>
  </w:endnote>
  <w:endnote w:type="continuationSeparator" w:id="0">
    <w:p w14:paraId="7CC60A92" w14:textId="77777777" w:rsidR="00841965" w:rsidRDefault="00841965" w:rsidP="006854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3CA69B" w14:textId="77777777" w:rsidR="00841965" w:rsidRDefault="00841965" w:rsidP="00685435">
      <w:r>
        <w:separator/>
      </w:r>
    </w:p>
  </w:footnote>
  <w:footnote w:type="continuationSeparator" w:id="0">
    <w:p w14:paraId="5F3D24E8" w14:textId="77777777" w:rsidR="00841965" w:rsidRDefault="00841965" w:rsidP="006854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AD5F7A"/>
    <w:multiLevelType w:val="multilevel"/>
    <w:tmpl w:val="1980BAD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4F006910"/>
    <w:multiLevelType w:val="multilevel"/>
    <w:tmpl w:val="64EC2798"/>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 w15:restartNumberingAfterBreak="0">
    <w:nsid w:val="557F3392"/>
    <w:multiLevelType w:val="hybridMultilevel"/>
    <w:tmpl w:val="F9A2743E"/>
    <w:lvl w:ilvl="0" w:tplc="B24820C8">
      <w:start w:val="1"/>
      <w:numFmt w:val="upperRoman"/>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7EE86ED4"/>
    <w:multiLevelType w:val="multilevel"/>
    <w:tmpl w:val="29E4741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 Physical D&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s2s92p9cw5wtxevv0zpdtpvt9zx9e5dx9px&quot;&gt;超表面&lt;record-ids&gt;&lt;item&gt;12&lt;/item&gt;&lt;item&gt;34&lt;/item&gt;&lt;item&gt;119&lt;/item&gt;&lt;/record-ids&gt;&lt;/item&gt;&lt;item db-id=&quot;5v9zfvrzfw9e9uer9pcxee2m2sxvspav2f5z&quot;&gt;材料类&lt;record-ids&gt;&lt;item&gt;1&lt;/item&gt;&lt;item&gt;2&lt;/item&gt;&lt;item&gt;7&lt;/item&gt;&lt;item&gt;8&lt;/item&gt;&lt;item&gt;9&lt;/item&gt;&lt;/record-ids&gt;&lt;/item&gt;&lt;/Libraries&gt;"/>
  </w:docVars>
  <w:rsids>
    <w:rsidRoot w:val="0044509D"/>
    <w:rsid w:val="00004658"/>
    <w:rsid w:val="00016F33"/>
    <w:rsid w:val="00026907"/>
    <w:rsid w:val="00034532"/>
    <w:rsid w:val="00051F05"/>
    <w:rsid w:val="00064C1B"/>
    <w:rsid w:val="000C158E"/>
    <w:rsid w:val="000C4E12"/>
    <w:rsid w:val="000C652F"/>
    <w:rsid w:val="000D2451"/>
    <w:rsid w:val="000D4720"/>
    <w:rsid w:val="000E704B"/>
    <w:rsid w:val="00103992"/>
    <w:rsid w:val="001236D1"/>
    <w:rsid w:val="001304EE"/>
    <w:rsid w:val="001361B1"/>
    <w:rsid w:val="00143B37"/>
    <w:rsid w:val="00183FEB"/>
    <w:rsid w:val="001A5B92"/>
    <w:rsid w:val="001C26AB"/>
    <w:rsid w:val="001C6692"/>
    <w:rsid w:val="001C7297"/>
    <w:rsid w:val="001D5E8C"/>
    <w:rsid w:val="00211175"/>
    <w:rsid w:val="00212F07"/>
    <w:rsid w:val="00233597"/>
    <w:rsid w:val="002478F9"/>
    <w:rsid w:val="0025555E"/>
    <w:rsid w:val="00255699"/>
    <w:rsid w:val="00257E61"/>
    <w:rsid w:val="002763DA"/>
    <w:rsid w:val="002A5C17"/>
    <w:rsid w:val="002C1D72"/>
    <w:rsid w:val="002D54B8"/>
    <w:rsid w:val="002E5C6D"/>
    <w:rsid w:val="00312A3E"/>
    <w:rsid w:val="003359F5"/>
    <w:rsid w:val="00341C2A"/>
    <w:rsid w:val="00343976"/>
    <w:rsid w:val="00367669"/>
    <w:rsid w:val="003A5CFC"/>
    <w:rsid w:val="003B7362"/>
    <w:rsid w:val="003C1EB7"/>
    <w:rsid w:val="003D6C41"/>
    <w:rsid w:val="003E7929"/>
    <w:rsid w:val="003F5522"/>
    <w:rsid w:val="00406D8E"/>
    <w:rsid w:val="0042250C"/>
    <w:rsid w:val="0043506E"/>
    <w:rsid w:val="00441741"/>
    <w:rsid w:val="0044509D"/>
    <w:rsid w:val="00453CF6"/>
    <w:rsid w:val="004666B8"/>
    <w:rsid w:val="004800CF"/>
    <w:rsid w:val="00493722"/>
    <w:rsid w:val="004B7DA0"/>
    <w:rsid w:val="00500EE5"/>
    <w:rsid w:val="00503942"/>
    <w:rsid w:val="00515C02"/>
    <w:rsid w:val="00521856"/>
    <w:rsid w:val="0052244B"/>
    <w:rsid w:val="00524FF7"/>
    <w:rsid w:val="00533DF0"/>
    <w:rsid w:val="005422CA"/>
    <w:rsid w:val="005541C9"/>
    <w:rsid w:val="00583582"/>
    <w:rsid w:val="005977F1"/>
    <w:rsid w:val="005A50E2"/>
    <w:rsid w:val="005A6B5E"/>
    <w:rsid w:val="005D3D9E"/>
    <w:rsid w:val="005E0054"/>
    <w:rsid w:val="005E0907"/>
    <w:rsid w:val="005E4E96"/>
    <w:rsid w:val="00605C72"/>
    <w:rsid w:val="00612AD6"/>
    <w:rsid w:val="006268A4"/>
    <w:rsid w:val="006353B0"/>
    <w:rsid w:val="00635A9D"/>
    <w:rsid w:val="0067522F"/>
    <w:rsid w:val="00685435"/>
    <w:rsid w:val="006D3EFA"/>
    <w:rsid w:val="006D60AD"/>
    <w:rsid w:val="006E02C1"/>
    <w:rsid w:val="00724D83"/>
    <w:rsid w:val="007367CE"/>
    <w:rsid w:val="007525F3"/>
    <w:rsid w:val="00752640"/>
    <w:rsid w:val="0079005B"/>
    <w:rsid w:val="007944CE"/>
    <w:rsid w:val="007B07B6"/>
    <w:rsid w:val="007B6C08"/>
    <w:rsid w:val="008104FF"/>
    <w:rsid w:val="00817A1E"/>
    <w:rsid w:val="0082299D"/>
    <w:rsid w:val="00841965"/>
    <w:rsid w:val="0084313D"/>
    <w:rsid w:val="008472EE"/>
    <w:rsid w:val="0086200A"/>
    <w:rsid w:val="008673FB"/>
    <w:rsid w:val="008758E4"/>
    <w:rsid w:val="00887F01"/>
    <w:rsid w:val="008C01EA"/>
    <w:rsid w:val="008E217F"/>
    <w:rsid w:val="00917AFE"/>
    <w:rsid w:val="00927BF2"/>
    <w:rsid w:val="009456BD"/>
    <w:rsid w:val="00953C4B"/>
    <w:rsid w:val="00957EBC"/>
    <w:rsid w:val="009619FA"/>
    <w:rsid w:val="00964696"/>
    <w:rsid w:val="009745E5"/>
    <w:rsid w:val="009A0756"/>
    <w:rsid w:val="009A6C9B"/>
    <w:rsid w:val="009B63FE"/>
    <w:rsid w:val="009C2E83"/>
    <w:rsid w:val="00A15EF5"/>
    <w:rsid w:val="00A3649D"/>
    <w:rsid w:val="00A44283"/>
    <w:rsid w:val="00A44C3F"/>
    <w:rsid w:val="00A44F2C"/>
    <w:rsid w:val="00A53F59"/>
    <w:rsid w:val="00A54F32"/>
    <w:rsid w:val="00A57048"/>
    <w:rsid w:val="00A7528D"/>
    <w:rsid w:val="00A80504"/>
    <w:rsid w:val="00A90A06"/>
    <w:rsid w:val="00A93E65"/>
    <w:rsid w:val="00AA288B"/>
    <w:rsid w:val="00AB5855"/>
    <w:rsid w:val="00AE2638"/>
    <w:rsid w:val="00AE7332"/>
    <w:rsid w:val="00B01F43"/>
    <w:rsid w:val="00B05601"/>
    <w:rsid w:val="00B153DA"/>
    <w:rsid w:val="00B20DB7"/>
    <w:rsid w:val="00B303CB"/>
    <w:rsid w:val="00B53C33"/>
    <w:rsid w:val="00B65678"/>
    <w:rsid w:val="00B757AE"/>
    <w:rsid w:val="00B76690"/>
    <w:rsid w:val="00B7732C"/>
    <w:rsid w:val="00B84DE3"/>
    <w:rsid w:val="00B9373B"/>
    <w:rsid w:val="00BB5BE3"/>
    <w:rsid w:val="00BC08D4"/>
    <w:rsid w:val="00BC1157"/>
    <w:rsid w:val="00BC4BF7"/>
    <w:rsid w:val="00BC71BC"/>
    <w:rsid w:val="00BD76A2"/>
    <w:rsid w:val="00BE13A6"/>
    <w:rsid w:val="00BE291A"/>
    <w:rsid w:val="00BF49AC"/>
    <w:rsid w:val="00BF4B45"/>
    <w:rsid w:val="00BF607A"/>
    <w:rsid w:val="00C00B32"/>
    <w:rsid w:val="00C01C2D"/>
    <w:rsid w:val="00C26784"/>
    <w:rsid w:val="00C268BC"/>
    <w:rsid w:val="00C34755"/>
    <w:rsid w:val="00C445DA"/>
    <w:rsid w:val="00C51330"/>
    <w:rsid w:val="00C56662"/>
    <w:rsid w:val="00C60134"/>
    <w:rsid w:val="00C6047A"/>
    <w:rsid w:val="00C66BC5"/>
    <w:rsid w:val="00C7539C"/>
    <w:rsid w:val="00C758C7"/>
    <w:rsid w:val="00C901E0"/>
    <w:rsid w:val="00CA7E2C"/>
    <w:rsid w:val="00CD420F"/>
    <w:rsid w:val="00D2713E"/>
    <w:rsid w:val="00D44FB8"/>
    <w:rsid w:val="00D56B67"/>
    <w:rsid w:val="00D775B6"/>
    <w:rsid w:val="00D87EBD"/>
    <w:rsid w:val="00D94262"/>
    <w:rsid w:val="00DC3E68"/>
    <w:rsid w:val="00DC7941"/>
    <w:rsid w:val="00DD7EA6"/>
    <w:rsid w:val="00E23D09"/>
    <w:rsid w:val="00E24BD8"/>
    <w:rsid w:val="00E34E70"/>
    <w:rsid w:val="00E409F6"/>
    <w:rsid w:val="00E51296"/>
    <w:rsid w:val="00E57170"/>
    <w:rsid w:val="00E60CC0"/>
    <w:rsid w:val="00E6239A"/>
    <w:rsid w:val="00E628B5"/>
    <w:rsid w:val="00E95395"/>
    <w:rsid w:val="00EA3492"/>
    <w:rsid w:val="00EA41CC"/>
    <w:rsid w:val="00EB044A"/>
    <w:rsid w:val="00EB672B"/>
    <w:rsid w:val="00EB7AA7"/>
    <w:rsid w:val="00ED6288"/>
    <w:rsid w:val="00EF3CBA"/>
    <w:rsid w:val="00F13319"/>
    <w:rsid w:val="00F6728F"/>
    <w:rsid w:val="00F7430E"/>
    <w:rsid w:val="00F82682"/>
    <w:rsid w:val="00F914C2"/>
    <w:rsid w:val="00F92AD8"/>
    <w:rsid w:val="00FA11AA"/>
    <w:rsid w:val="00FB49A7"/>
    <w:rsid w:val="00FC21D7"/>
    <w:rsid w:val="00FD2243"/>
    <w:rsid w:val="00FE00DF"/>
    <w:rsid w:val="00FE07CD"/>
    <w:rsid w:val="00FE0E8D"/>
    <w:rsid w:val="00FE152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5C2A51F"/>
  <w14:defaultImageDpi w14:val="32767"/>
  <w15:chartTrackingRefBased/>
  <w15:docId w15:val="{2EE0901D-8FBC-4E24-952F-C05430EB62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605C7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IOPH1">
    <w:name w:val="IOPH1"/>
    <w:basedOn w:val="a"/>
    <w:link w:val="IOPH1Char"/>
    <w:autoRedefine/>
    <w:qFormat/>
    <w:rsid w:val="00026907"/>
    <w:pPr>
      <w:widowControl/>
      <w:spacing w:before="200" w:after="120" w:line="259" w:lineRule="auto"/>
      <w:ind w:firstLine="227"/>
      <w:jc w:val="left"/>
    </w:pPr>
    <w:rPr>
      <w:rFonts w:ascii="Calibri" w:eastAsia="Times New Roman" w:hAnsi="Calibri" w:cs="Times New Roman"/>
      <w:kern w:val="0"/>
      <w:sz w:val="22"/>
      <w:szCs w:val="18"/>
      <w:lang w:val="en-GB" w:eastAsia="en-US"/>
    </w:rPr>
  </w:style>
  <w:style w:type="character" w:customStyle="1" w:styleId="IOPH1Char">
    <w:name w:val="IOPH1 Char"/>
    <w:link w:val="IOPH1"/>
    <w:rsid w:val="00026907"/>
    <w:rPr>
      <w:rFonts w:ascii="Calibri" w:eastAsia="Times New Roman" w:hAnsi="Calibri" w:cs="Times New Roman"/>
      <w:kern w:val="0"/>
      <w:sz w:val="22"/>
      <w:szCs w:val="18"/>
      <w:lang w:val="en-GB" w:eastAsia="en-US"/>
    </w:rPr>
  </w:style>
  <w:style w:type="paragraph" w:styleId="a3">
    <w:name w:val="header"/>
    <w:basedOn w:val="a"/>
    <w:link w:val="a4"/>
    <w:uiPriority w:val="99"/>
    <w:unhideWhenUsed/>
    <w:rsid w:val="00685435"/>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685435"/>
    <w:rPr>
      <w:sz w:val="18"/>
      <w:szCs w:val="18"/>
    </w:rPr>
  </w:style>
  <w:style w:type="paragraph" w:styleId="a5">
    <w:name w:val="footer"/>
    <w:basedOn w:val="a"/>
    <w:link w:val="a6"/>
    <w:uiPriority w:val="99"/>
    <w:unhideWhenUsed/>
    <w:rsid w:val="00685435"/>
    <w:pPr>
      <w:tabs>
        <w:tab w:val="center" w:pos="4153"/>
        <w:tab w:val="right" w:pos="8306"/>
      </w:tabs>
      <w:snapToGrid w:val="0"/>
      <w:jc w:val="left"/>
    </w:pPr>
    <w:rPr>
      <w:sz w:val="18"/>
      <w:szCs w:val="18"/>
    </w:rPr>
  </w:style>
  <w:style w:type="character" w:customStyle="1" w:styleId="a6">
    <w:name w:val="页脚 字符"/>
    <w:basedOn w:val="a0"/>
    <w:link w:val="a5"/>
    <w:uiPriority w:val="99"/>
    <w:rsid w:val="00685435"/>
    <w:rPr>
      <w:sz w:val="18"/>
      <w:szCs w:val="18"/>
    </w:rPr>
  </w:style>
  <w:style w:type="paragraph" w:customStyle="1" w:styleId="EndNoteBibliographyTitle">
    <w:name w:val="EndNote Bibliography Title"/>
    <w:basedOn w:val="a"/>
    <w:link w:val="EndNoteBibliographyTitle0"/>
    <w:rsid w:val="00685435"/>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685435"/>
    <w:rPr>
      <w:rFonts w:ascii="等线" w:eastAsia="等线" w:hAnsi="等线"/>
      <w:noProof/>
      <w:sz w:val="20"/>
    </w:rPr>
  </w:style>
  <w:style w:type="paragraph" w:customStyle="1" w:styleId="EndNoteBibliography">
    <w:name w:val="EndNote Bibliography"/>
    <w:basedOn w:val="a"/>
    <w:link w:val="EndNoteBibliography0"/>
    <w:rsid w:val="00685435"/>
    <w:pPr>
      <w:jc w:val="center"/>
    </w:pPr>
    <w:rPr>
      <w:rFonts w:ascii="等线" w:eastAsia="等线" w:hAnsi="等线"/>
      <w:noProof/>
      <w:sz w:val="20"/>
    </w:rPr>
  </w:style>
  <w:style w:type="character" w:customStyle="1" w:styleId="EndNoteBibliography0">
    <w:name w:val="EndNote Bibliography 字符"/>
    <w:basedOn w:val="a0"/>
    <w:link w:val="EndNoteBibliography"/>
    <w:rsid w:val="00685435"/>
    <w:rPr>
      <w:rFonts w:ascii="等线" w:eastAsia="等线" w:hAnsi="等线"/>
      <w:noProof/>
      <w:sz w:val="20"/>
    </w:rPr>
  </w:style>
  <w:style w:type="paragraph" w:styleId="a7">
    <w:name w:val="List Paragraph"/>
    <w:basedOn w:val="a"/>
    <w:uiPriority w:val="34"/>
    <w:qFormat/>
    <w:rsid w:val="00685435"/>
    <w:pPr>
      <w:ind w:firstLineChars="200" w:firstLine="420"/>
    </w:pPr>
  </w:style>
  <w:style w:type="table" w:styleId="a8">
    <w:name w:val="Table Grid"/>
    <w:basedOn w:val="a1"/>
    <w:rsid w:val="00685435"/>
    <w:pPr>
      <w:spacing w:line="259" w:lineRule="auto"/>
      <w:ind w:firstLine="22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Placeholder Text"/>
    <w:basedOn w:val="a0"/>
    <w:uiPriority w:val="99"/>
    <w:semiHidden/>
    <w:rsid w:val="006268A4"/>
    <w:rPr>
      <w:color w:val="808080"/>
    </w:rPr>
  </w:style>
  <w:style w:type="paragraph" w:customStyle="1" w:styleId="10BodySubsequentParagraph">
    <w:name w:val="10. Body Subsequent Paragraph"/>
    <w:basedOn w:val="a"/>
    <w:qFormat/>
    <w:rsid w:val="00E60CC0"/>
    <w:pPr>
      <w:widowControl/>
      <w:ind w:firstLine="288"/>
    </w:pPr>
    <w:rPr>
      <w:rFonts w:ascii="Times New Roman" w:hAnsi="Times New Roman"/>
      <w:color w:val="000000" w:themeColor="text1"/>
      <w:kern w:val="0"/>
      <w:sz w:val="20"/>
      <w:lang w:eastAsia="en-US"/>
    </w:rPr>
  </w:style>
  <w:style w:type="paragraph" w:customStyle="1" w:styleId="09BodyFirstParagraph">
    <w:name w:val="09. Body First Paragraph"/>
    <w:basedOn w:val="a"/>
    <w:qFormat/>
    <w:rsid w:val="00E60CC0"/>
    <w:pPr>
      <w:adjustRightInd w:val="0"/>
      <w:snapToGrid w:val="0"/>
      <w:spacing w:before="120"/>
    </w:pPr>
    <w:rPr>
      <w:rFonts w:ascii="Times New Roman" w:hAnsi="Times New Roman" w:cs="Times New Roman"/>
      <w:sz w:val="20"/>
    </w:rPr>
  </w:style>
  <w:style w:type="table" w:customStyle="1" w:styleId="1">
    <w:name w:val="网格型1"/>
    <w:basedOn w:val="a1"/>
    <w:next w:val="a8"/>
    <w:rsid w:val="005977F1"/>
    <w:pPr>
      <w:spacing w:line="256" w:lineRule="auto"/>
      <w:ind w:firstLine="227"/>
      <w:jc w:val="both"/>
    </w:pPr>
    <w:rPr>
      <w:rFonts w:ascii="等线" w:eastAsia="等线" w:hAnsi="等线"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6832192">
      <w:bodyDiv w:val="1"/>
      <w:marLeft w:val="0"/>
      <w:marRight w:val="0"/>
      <w:marTop w:val="0"/>
      <w:marBottom w:val="0"/>
      <w:divBdr>
        <w:top w:val="none" w:sz="0" w:space="0" w:color="auto"/>
        <w:left w:val="none" w:sz="0" w:space="0" w:color="auto"/>
        <w:bottom w:val="none" w:sz="0" w:space="0" w:color="auto"/>
        <w:right w:val="none" w:sz="0" w:space="0" w:color="auto"/>
      </w:divBdr>
    </w:div>
    <w:div w:id="419790529">
      <w:bodyDiv w:val="1"/>
      <w:marLeft w:val="0"/>
      <w:marRight w:val="0"/>
      <w:marTop w:val="0"/>
      <w:marBottom w:val="0"/>
      <w:divBdr>
        <w:top w:val="none" w:sz="0" w:space="0" w:color="auto"/>
        <w:left w:val="none" w:sz="0" w:space="0" w:color="auto"/>
        <w:bottom w:val="none" w:sz="0" w:space="0" w:color="auto"/>
        <w:right w:val="none" w:sz="0" w:space="0" w:color="auto"/>
      </w:divBdr>
    </w:div>
    <w:div w:id="1314141968">
      <w:bodyDiv w:val="1"/>
      <w:marLeft w:val="0"/>
      <w:marRight w:val="0"/>
      <w:marTop w:val="0"/>
      <w:marBottom w:val="0"/>
      <w:divBdr>
        <w:top w:val="none" w:sz="0" w:space="0" w:color="auto"/>
        <w:left w:val="none" w:sz="0" w:space="0" w:color="auto"/>
        <w:bottom w:val="none" w:sz="0" w:space="0" w:color="auto"/>
        <w:right w:val="none" w:sz="0" w:space="0" w:color="auto"/>
      </w:divBdr>
    </w:div>
    <w:div w:id="1809200213">
      <w:bodyDiv w:val="1"/>
      <w:marLeft w:val="0"/>
      <w:marRight w:val="0"/>
      <w:marTop w:val="0"/>
      <w:marBottom w:val="0"/>
      <w:divBdr>
        <w:top w:val="none" w:sz="0" w:space="0" w:color="auto"/>
        <w:left w:val="none" w:sz="0" w:space="0" w:color="auto"/>
        <w:bottom w:val="none" w:sz="0" w:space="0" w:color="auto"/>
        <w:right w:val="none" w:sz="0" w:space="0" w:color="auto"/>
      </w:divBdr>
    </w:div>
    <w:div w:id="1947879857">
      <w:bodyDiv w:val="1"/>
      <w:marLeft w:val="0"/>
      <w:marRight w:val="0"/>
      <w:marTop w:val="0"/>
      <w:marBottom w:val="0"/>
      <w:divBdr>
        <w:top w:val="none" w:sz="0" w:space="0" w:color="auto"/>
        <w:left w:val="none" w:sz="0" w:space="0" w:color="auto"/>
        <w:bottom w:val="none" w:sz="0" w:space="0" w:color="auto"/>
        <w:right w:val="none" w:sz="0" w:space="0" w:color="auto"/>
      </w:divBdr>
    </w:div>
    <w:div w:id="20490670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16C597-A034-42D6-B66A-06C336805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3414</Words>
  <Characters>19466</Characters>
  <Application>Microsoft Office Word</Application>
  <DocSecurity>0</DocSecurity>
  <Lines>162</Lines>
  <Paragraphs>45</Paragraphs>
  <ScaleCrop>false</ScaleCrop>
  <Company/>
  <LinksUpToDate>false</LinksUpToDate>
  <CharactersWithSpaces>22835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lsj</dc:creator>
  <cp:keywords/>
  <dc:description/>
  <cp:lastModifiedBy>lsj</cp:lastModifiedBy>
  <cp:revision>2</cp:revision>
  <dcterms:created xsi:type="dcterms:W3CDTF">2025-02-22T02:49:00Z</dcterms:created>
  <dcterms:modified xsi:type="dcterms:W3CDTF">2025-02-22T02:49:00Z</dcterms:modified>
</cp:coreProperties>
</file>