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A85" w:rsidRPr="002E3FB9" w:rsidRDefault="002E3FB9" w:rsidP="00384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E3FB9">
        <w:rPr>
          <w:rStyle w:val="Aucun"/>
          <w:b/>
          <w:sz w:val="32"/>
          <w:szCs w:val="24"/>
          <w:lang w:val="en-US"/>
        </w:rPr>
        <w:t>Hybridization of surface lattice modes: towards plasmonic meta-surfaces with high flexible tunability</w:t>
      </w:r>
    </w:p>
    <w:p w:rsidR="00DB5A43" w:rsidRPr="00945C1A" w:rsidRDefault="00DB5A43" w:rsidP="00DB5A43">
      <w:pPr>
        <w:rPr>
          <w:rFonts w:ascii="Times" w:hAnsi="Times"/>
          <w:sz w:val="24"/>
          <w:szCs w:val="24"/>
          <w:lang w:val="en-US"/>
        </w:rPr>
      </w:pPr>
    </w:p>
    <w:p w:rsidR="00DB5A43" w:rsidRPr="004A49FD" w:rsidRDefault="00DB5A43" w:rsidP="00DB5A43">
      <w:pPr>
        <w:rPr>
          <w:rFonts w:ascii="Times" w:hAnsi="Times"/>
          <w:szCs w:val="24"/>
          <w:lang w:val="en-US"/>
        </w:rPr>
      </w:pPr>
      <w:r w:rsidRPr="004A49FD">
        <w:rPr>
          <w:rFonts w:ascii="Times" w:hAnsi="Times"/>
          <w:szCs w:val="24"/>
          <w:lang w:val="en-US"/>
        </w:rPr>
        <w:t>M</w:t>
      </w:r>
      <w:r w:rsidR="005515AD" w:rsidRPr="004A49FD">
        <w:rPr>
          <w:rFonts w:ascii="Times" w:hAnsi="Times"/>
          <w:szCs w:val="24"/>
          <w:lang w:val="en-US"/>
        </w:rPr>
        <w:t>acilia</w:t>
      </w:r>
      <w:r w:rsidRPr="004A49FD">
        <w:rPr>
          <w:rFonts w:ascii="Times" w:hAnsi="Times"/>
          <w:szCs w:val="24"/>
          <w:lang w:val="en-US"/>
        </w:rPr>
        <w:t xml:space="preserve"> Braïk,</w:t>
      </w:r>
      <w:r w:rsidRPr="004A49FD">
        <w:rPr>
          <w:rFonts w:ascii="Times" w:hAnsi="Times"/>
          <w:szCs w:val="24"/>
          <w:vertAlign w:val="superscript"/>
          <w:lang w:val="en-US"/>
        </w:rPr>
        <w:t xml:space="preserve"> </w:t>
      </w:r>
      <w:r w:rsidRPr="004A49FD">
        <w:rPr>
          <w:rFonts w:ascii="Times" w:hAnsi="Times"/>
          <w:szCs w:val="24"/>
          <w:lang w:val="en-US"/>
        </w:rPr>
        <w:t>T</w:t>
      </w:r>
      <w:r w:rsidR="005515AD" w:rsidRPr="004A49FD">
        <w:rPr>
          <w:rFonts w:ascii="Times" w:hAnsi="Times"/>
          <w:szCs w:val="24"/>
          <w:lang w:val="en-US"/>
        </w:rPr>
        <w:t>héo</w:t>
      </w:r>
      <w:r w:rsidRPr="004A49FD">
        <w:rPr>
          <w:rFonts w:ascii="Times" w:hAnsi="Times"/>
          <w:szCs w:val="24"/>
          <w:lang w:val="en-US"/>
        </w:rPr>
        <w:t xml:space="preserve"> Geronimi Jourdain, S</w:t>
      </w:r>
      <w:r w:rsidR="005515AD" w:rsidRPr="004A49FD">
        <w:rPr>
          <w:rFonts w:ascii="Times" w:hAnsi="Times"/>
          <w:szCs w:val="24"/>
          <w:lang w:val="en-US"/>
        </w:rPr>
        <w:t xml:space="preserve">téphanie </w:t>
      </w:r>
      <w:r w:rsidRPr="004A49FD">
        <w:rPr>
          <w:rFonts w:ascii="Times" w:hAnsi="Times"/>
          <w:szCs w:val="24"/>
          <w:lang w:val="en-US"/>
        </w:rPr>
        <w:t>Lau-Truong, A</w:t>
      </w:r>
      <w:r w:rsidR="005515AD" w:rsidRPr="004A49FD">
        <w:rPr>
          <w:rFonts w:ascii="Times" w:hAnsi="Times"/>
          <w:szCs w:val="24"/>
          <w:lang w:val="en-US"/>
        </w:rPr>
        <w:t>bderrahmane</w:t>
      </w:r>
      <w:r w:rsidRPr="004A49FD">
        <w:rPr>
          <w:rFonts w:ascii="Times" w:hAnsi="Times"/>
          <w:szCs w:val="24"/>
          <w:lang w:val="en-US"/>
        </w:rPr>
        <w:t xml:space="preserve"> Belkhir,</w:t>
      </w:r>
      <w:r w:rsidRPr="004A49FD">
        <w:rPr>
          <w:rFonts w:ascii="Times" w:hAnsi="Times"/>
          <w:szCs w:val="24"/>
          <w:vertAlign w:val="superscript"/>
          <w:lang w:val="en-US"/>
        </w:rPr>
        <w:t xml:space="preserve"> </w:t>
      </w:r>
      <w:r w:rsidRPr="004A49FD">
        <w:rPr>
          <w:rFonts w:ascii="Times" w:hAnsi="Times"/>
          <w:szCs w:val="24"/>
          <w:lang w:val="en-US"/>
        </w:rPr>
        <w:t>S</w:t>
      </w:r>
      <w:r w:rsidR="005515AD" w:rsidRPr="004A49FD">
        <w:rPr>
          <w:rFonts w:ascii="Times" w:hAnsi="Times"/>
          <w:szCs w:val="24"/>
          <w:lang w:val="en-US"/>
        </w:rPr>
        <w:t xml:space="preserve">arra </w:t>
      </w:r>
      <w:r w:rsidRPr="004A49FD">
        <w:rPr>
          <w:rFonts w:ascii="Times" w:hAnsi="Times"/>
          <w:szCs w:val="24"/>
          <w:lang w:val="en-US"/>
        </w:rPr>
        <w:t xml:space="preserve"> Gam-Derouich, A</w:t>
      </w:r>
      <w:r w:rsidR="005515AD" w:rsidRPr="004A49FD">
        <w:rPr>
          <w:rFonts w:ascii="Times" w:hAnsi="Times"/>
          <w:szCs w:val="24"/>
          <w:lang w:val="en-US"/>
        </w:rPr>
        <w:t xml:space="preserve">lexandre </w:t>
      </w:r>
      <w:r w:rsidRPr="004A49FD">
        <w:rPr>
          <w:rFonts w:ascii="Times" w:hAnsi="Times"/>
          <w:szCs w:val="24"/>
          <w:lang w:val="en-US"/>
        </w:rPr>
        <w:t>Chevillot-Biraud, C</w:t>
      </w:r>
      <w:r w:rsidR="005515AD" w:rsidRPr="004A49FD">
        <w:rPr>
          <w:rFonts w:ascii="Times" w:hAnsi="Times"/>
          <w:szCs w:val="24"/>
          <w:lang w:val="en-US"/>
        </w:rPr>
        <w:t>laire</w:t>
      </w:r>
      <w:r w:rsidRPr="004A49FD">
        <w:rPr>
          <w:rFonts w:ascii="Times" w:hAnsi="Times"/>
          <w:szCs w:val="24"/>
          <w:lang w:val="en-US"/>
        </w:rPr>
        <w:t xml:space="preserve"> Mangeney, and N</w:t>
      </w:r>
      <w:r w:rsidR="005515AD" w:rsidRPr="004A49FD">
        <w:rPr>
          <w:rFonts w:ascii="Times" w:hAnsi="Times"/>
          <w:szCs w:val="24"/>
          <w:lang w:val="en-US"/>
        </w:rPr>
        <w:t>ordin</w:t>
      </w:r>
      <w:r w:rsidRPr="004A49FD">
        <w:rPr>
          <w:rFonts w:ascii="Times" w:hAnsi="Times"/>
          <w:szCs w:val="24"/>
          <w:lang w:val="en-US"/>
        </w:rPr>
        <w:t xml:space="preserve"> Félidj</w:t>
      </w:r>
      <w:r w:rsidR="00011071">
        <w:rPr>
          <w:rFonts w:ascii="Times" w:hAnsi="Times"/>
          <w:szCs w:val="24"/>
          <w:lang w:val="en-US"/>
        </w:rPr>
        <w:t>*</w:t>
      </w:r>
    </w:p>
    <w:p w:rsidR="00320A85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515AD" w:rsidRPr="005515AD" w:rsidRDefault="005515AD" w:rsidP="00551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A49FD">
        <w:rPr>
          <w:rFonts w:ascii="Times New Roman" w:hAnsi="Times New Roman" w:cs="Times New Roman"/>
          <w:b/>
          <w:sz w:val="20"/>
          <w:szCs w:val="16"/>
        </w:rPr>
        <w:t>Macilia Braïk, Théo Geronimi-Jourdain, Stéphanie Lau-Truong, Sarra Gam-Derouich, Alexandre Chevillot-Biraud, Nordin Félidj</w:t>
      </w:r>
      <w:r w:rsidR="00011071">
        <w:rPr>
          <w:rFonts w:ascii="Times New Roman" w:hAnsi="Times New Roman" w:cs="Times New Roman"/>
          <w:b/>
          <w:sz w:val="20"/>
          <w:szCs w:val="16"/>
        </w:rPr>
        <w:t>*</w:t>
      </w:r>
      <w:r w:rsidRPr="005515AD">
        <w:rPr>
          <w:rFonts w:ascii="Times New Roman" w:hAnsi="Times New Roman" w:cs="Times New Roman"/>
          <w:sz w:val="20"/>
          <w:szCs w:val="16"/>
        </w:rPr>
        <w:t>, Université Paris Cité, ITODYS, CNRS, F-75006 Paris, France</w:t>
      </w:r>
    </w:p>
    <w:p w:rsidR="005515AD" w:rsidRPr="005515AD" w:rsidRDefault="005515AD" w:rsidP="00551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A49FD">
        <w:rPr>
          <w:rFonts w:ascii="Times New Roman" w:hAnsi="Times New Roman" w:cs="Times New Roman"/>
          <w:b/>
          <w:sz w:val="20"/>
          <w:szCs w:val="16"/>
        </w:rPr>
        <w:t>Macilia Braïk, Abderrahmane Belkhir,</w:t>
      </w:r>
      <w:r w:rsidRPr="005515AD">
        <w:rPr>
          <w:rFonts w:ascii="Times New Roman" w:hAnsi="Times New Roman" w:cs="Times New Roman"/>
          <w:sz w:val="20"/>
          <w:szCs w:val="16"/>
        </w:rPr>
        <w:t xml:space="preserve"> Université Mouloud Mammeri, LPCQ, BP 17 RP, 15000 Tizi-Ouzou, Algeria</w:t>
      </w:r>
    </w:p>
    <w:p w:rsidR="005515AD" w:rsidRDefault="005515AD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4A49FD">
        <w:rPr>
          <w:rFonts w:ascii="Times New Roman" w:hAnsi="Times New Roman" w:cs="Times New Roman"/>
          <w:b/>
          <w:sz w:val="20"/>
          <w:szCs w:val="16"/>
        </w:rPr>
        <w:t>Claire Mangeney</w:t>
      </w:r>
      <w:r w:rsidRPr="005515AD">
        <w:rPr>
          <w:rFonts w:ascii="Times New Roman" w:hAnsi="Times New Roman" w:cs="Times New Roman"/>
          <w:sz w:val="20"/>
          <w:szCs w:val="16"/>
        </w:rPr>
        <w:t xml:space="preserve">, Université Paris Cité, LCBPT, CNRS, F-75006 Paris, </w:t>
      </w:r>
      <w:r w:rsidR="00011071">
        <w:rPr>
          <w:rFonts w:ascii="Times New Roman" w:hAnsi="Times New Roman" w:cs="Times New Roman"/>
          <w:sz w:val="20"/>
          <w:szCs w:val="16"/>
        </w:rPr>
        <w:t>France</w:t>
      </w:r>
    </w:p>
    <w:p w:rsidR="00011071" w:rsidRDefault="00011071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1071" w:rsidRPr="00047C78" w:rsidRDefault="00011071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047C78">
        <w:rPr>
          <w:rFonts w:ascii="Times New Roman" w:hAnsi="Times New Roman" w:cs="Times New Roman"/>
          <w:sz w:val="20"/>
          <w:szCs w:val="16"/>
          <w:lang w:val="en-US"/>
        </w:rPr>
        <w:t>*Nordin Félidj : corresponding author</w:t>
      </w: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5515AD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CFA234">
            <wp:simplePos x="0" y="0"/>
            <wp:positionH relativeFrom="column">
              <wp:posOffset>141001</wp:posOffset>
            </wp:positionH>
            <wp:positionV relativeFrom="paragraph">
              <wp:posOffset>9324</wp:posOffset>
            </wp:positionV>
            <wp:extent cx="5216400" cy="23616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400" cy="23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20A85" w:rsidRPr="00047C78" w:rsidRDefault="00320A85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236BC" w:rsidRDefault="002236BC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  <w:r w:rsidRPr="008873A2">
        <w:rPr>
          <w:rFonts w:ascii="Times New Roman" w:hAnsi="Times New Roman" w:cs="Times New Roman"/>
          <w:sz w:val="20"/>
          <w:szCs w:val="20"/>
          <w:lang w:val="en-US"/>
        </w:rPr>
        <w:t>Figure</w:t>
      </w:r>
      <w:r w:rsidR="00320A85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SI</w:t>
      </w:r>
      <w:r w:rsidRPr="008873A2">
        <w:rPr>
          <w:rFonts w:ascii="Times New Roman" w:hAnsi="Times New Roman" w:cs="Times New Roman"/>
          <w:sz w:val="20"/>
          <w:szCs w:val="20"/>
        </w:rPr>
        <w:fldChar w:fldCharType="begin"/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instrText xml:space="preserve"> SEQ Figure \* ARABIC </w:instrText>
      </w:r>
      <w:r w:rsidRPr="008873A2">
        <w:rPr>
          <w:rFonts w:ascii="Times New Roman" w:hAnsi="Times New Roman" w:cs="Times New Roman"/>
          <w:sz w:val="20"/>
          <w:szCs w:val="20"/>
        </w:rPr>
        <w:fldChar w:fldCharType="separate"/>
      </w:r>
      <w:r w:rsidR="0035274D" w:rsidRPr="008873A2">
        <w:rPr>
          <w:rFonts w:ascii="Times New Roman" w:hAnsi="Times New Roman" w:cs="Times New Roman"/>
          <w:noProof/>
          <w:sz w:val="20"/>
          <w:szCs w:val="20"/>
          <w:lang w:val="en-US"/>
        </w:rPr>
        <w:t>1</w:t>
      </w:r>
      <w:r w:rsidRPr="008873A2">
        <w:rPr>
          <w:rFonts w:ascii="Times New Roman" w:hAnsi="Times New Roman" w:cs="Times New Roman"/>
          <w:sz w:val="20"/>
          <w:szCs w:val="20"/>
        </w:rPr>
        <w:fldChar w:fldCharType="end"/>
      </w:r>
      <w:r w:rsidRPr="008873A2">
        <w:rPr>
          <w:sz w:val="20"/>
          <w:szCs w:val="20"/>
          <w:lang w:val="en-US"/>
        </w:rPr>
        <w:t xml:space="preserve"> 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>alculated extinction spectra of arrays of gold disks with diameters D</w:t>
      </w:r>
      <w:r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>=100 nm in (a) and D</w:t>
      </w:r>
      <w:r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=150 nm in (b), deposited on ITO coated glass substrates. The extinction spectra are recorded in air at normal incidence, for an incident polarization along the X axis. The grating constant is fixed to </w:t>
      </w:r>
      <w:r w:rsidR="00092255" w:rsidRPr="008873A2">
        <w:rPr>
          <w:rFonts w:ascii="Times New Roman" w:hAnsi="Times New Roman" w:cs="Times New Roman"/>
          <w:sz w:val="20"/>
          <w:szCs w:val="20"/>
        </w:rPr>
        <w:t>Λ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x 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= 300 nm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092255" w:rsidRPr="008873A2">
        <w:rPr>
          <w:rFonts w:ascii="Times New Roman" w:hAnsi="Times New Roman" w:cs="Times New Roman"/>
          <w:sz w:val="20"/>
          <w:szCs w:val="20"/>
        </w:rPr>
        <w:t>Λ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y</w:t>
      </w:r>
      <w:r w:rsidRPr="008873A2">
        <w:rPr>
          <w:rFonts w:ascii="Times New Roman" w:eastAsia="CMMI6" w:hAnsi="Times New Roman" w:cs="Times New Roman"/>
          <w:sz w:val="20"/>
          <w:szCs w:val="20"/>
          <w:lang w:val="en-US"/>
        </w:rPr>
        <w:t xml:space="preserve"> 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>varies from 270 to 500 nm</w:t>
      </w:r>
      <w:r w:rsidRPr="008873A2">
        <w:rPr>
          <w:rFonts w:ascii="LMSans8-Regular" w:hAnsi="LMSans8-Regular" w:cs="LMSans8-Regular"/>
          <w:sz w:val="20"/>
          <w:szCs w:val="20"/>
          <w:lang w:val="en-US"/>
        </w:rPr>
        <w:t>.</w:t>
      </w: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54F4D0A">
            <wp:simplePos x="0" y="0"/>
            <wp:positionH relativeFrom="column">
              <wp:posOffset>281354</wp:posOffset>
            </wp:positionH>
            <wp:positionV relativeFrom="paragraph">
              <wp:posOffset>58175</wp:posOffset>
            </wp:positionV>
            <wp:extent cx="4761914" cy="2047623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14" cy="2047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047C78" w:rsidRPr="008873A2" w:rsidRDefault="00047C78" w:rsidP="00320A85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</w:p>
    <w:p w:rsidR="00F94A67" w:rsidRDefault="00047C78" w:rsidP="00F94A67">
      <w:pPr>
        <w:autoSpaceDE w:val="0"/>
        <w:autoSpaceDN w:val="0"/>
        <w:adjustRightInd w:val="0"/>
        <w:spacing w:after="0" w:line="240" w:lineRule="auto"/>
        <w:jc w:val="both"/>
        <w:rPr>
          <w:rFonts w:ascii="LMSans8-Regular" w:hAnsi="LMSans8-Regular" w:cs="LMSans8-Regular"/>
          <w:sz w:val="20"/>
          <w:szCs w:val="20"/>
          <w:lang w:val="en-US"/>
        </w:rPr>
      </w:pPr>
      <w:r w:rsidRPr="008873A2">
        <w:rPr>
          <w:rFonts w:ascii="Times New Roman" w:hAnsi="Times New Roman" w:cs="Times New Roman"/>
          <w:sz w:val="20"/>
          <w:szCs w:val="20"/>
          <w:lang w:val="en-US"/>
        </w:rPr>
        <w:t>Figure SI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8873A2">
        <w:rPr>
          <w:rFonts w:ascii="LMSans8-Regular" w:hAnsi="LMSans8-Regular" w:cs="LMSans8-Regular"/>
          <w:sz w:val="20"/>
          <w:szCs w:val="20"/>
          <w:lang w:val="en-US"/>
        </w:rPr>
        <w:t xml:space="preserve"> 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>Spectral position of the resonance deduced from the calculated extinction spectra of the discs array of diameter D</w:t>
      </w:r>
      <w:r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= 100 nm in (a) and D</w:t>
      </w:r>
      <w:r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= 150 nm in (b).</w:t>
      </w:r>
      <w:r w:rsidR="00F94A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94A67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The grating constant is fixed to </w:t>
      </w:r>
      <w:r w:rsidR="00F94A67" w:rsidRPr="008873A2">
        <w:rPr>
          <w:rFonts w:ascii="Times New Roman" w:hAnsi="Times New Roman" w:cs="Times New Roman"/>
          <w:sz w:val="20"/>
          <w:szCs w:val="20"/>
        </w:rPr>
        <w:t>Λ</w:t>
      </w:r>
      <w:r w:rsidR="00F94A67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x </w:t>
      </w:r>
      <w:r w:rsidR="00F94A67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= 300 nm and </w:t>
      </w:r>
      <w:r w:rsidR="00F94A67" w:rsidRPr="008873A2">
        <w:rPr>
          <w:rFonts w:ascii="Times New Roman" w:hAnsi="Times New Roman" w:cs="Times New Roman"/>
          <w:sz w:val="20"/>
          <w:szCs w:val="20"/>
        </w:rPr>
        <w:t>Λ</w:t>
      </w:r>
      <w:r w:rsidR="00F94A67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y</w:t>
      </w:r>
      <w:r w:rsidR="00F94A67" w:rsidRPr="008873A2">
        <w:rPr>
          <w:rFonts w:ascii="Times New Roman" w:eastAsia="CMMI6" w:hAnsi="Times New Roman" w:cs="Times New Roman"/>
          <w:sz w:val="20"/>
          <w:szCs w:val="20"/>
          <w:lang w:val="en-US"/>
        </w:rPr>
        <w:t xml:space="preserve"> </w:t>
      </w:r>
      <w:r w:rsidR="00F94A67" w:rsidRPr="008873A2">
        <w:rPr>
          <w:rFonts w:ascii="Times New Roman" w:hAnsi="Times New Roman" w:cs="Times New Roman"/>
          <w:sz w:val="20"/>
          <w:szCs w:val="20"/>
          <w:lang w:val="en-US"/>
        </w:rPr>
        <w:t>varies from 270 to 500 nm</w:t>
      </w:r>
      <w:r w:rsidR="00F94A67" w:rsidRPr="008873A2">
        <w:rPr>
          <w:rFonts w:ascii="LMSans8-Regular" w:hAnsi="LMSans8-Regular" w:cs="LMSans8-Regular"/>
          <w:sz w:val="20"/>
          <w:szCs w:val="20"/>
          <w:lang w:val="en-US"/>
        </w:rPr>
        <w:t>.</w:t>
      </w:r>
    </w:p>
    <w:p w:rsidR="00047C78" w:rsidRPr="008873A2" w:rsidRDefault="00047C78" w:rsidP="0004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E1D79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  <w:r>
        <w:rPr>
          <w:rFonts w:ascii="LMSans8-Regular" w:hAnsi="LMSans8-Regular" w:cs="LMSans8-Regular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-266510</wp:posOffset>
            </wp:positionV>
            <wp:extent cx="6472531" cy="20116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31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024532" w:rsidRPr="00320A85" w:rsidRDefault="00024532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2E1D79" w:rsidRPr="00320A85" w:rsidRDefault="002E1D79" w:rsidP="002236BC">
      <w:pPr>
        <w:autoSpaceDE w:val="0"/>
        <w:autoSpaceDN w:val="0"/>
        <w:adjustRightInd w:val="0"/>
        <w:spacing w:after="0" w:line="240" w:lineRule="auto"/>
        <w:rPr>
          <w:rFonts w:ascii="LMSans8-Regular" w:hAnsi="LMSans8-Regular" w:cs="LMSans8-Regular"/>
          <w:sz w:val="20"/>
          <w:szCs w:val="20"/>
          <w:lang w:val="en-US"/>
        </w:rPr>
      </w:pPr>
    </w:p>
    <w:p w:rsidR="00153BF0" w:rsidRDefault="00153BF0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C4B5C" w:rsidRDefault="0035274D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Figure </w:t>
      </w:r>
      <w:r w:rsidR="00320A85" w:rsidRPr="008873A2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="00024532" w:rsidRPr="00024532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092255" w:rsidRPr="008873A2">
        <w:rPr>
          <w:rFonts w:ascii="LMSans8-Regular" w:hAnsi="LMSans8-Regular" w:cs="LMSans8-Regular"/>
          <w:sz w:val="20"/>
          <w:szCs w:val="20"/>
          <w:lang w:val="en-US"/>
        </w:rPr>
        <w:t xml:space="preserve"> </w:t>
      </w:r>
      <w:r w:rsidR="003728AB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Calculated 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3728AB" w:rsidRPr="008873A2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tinction spectra in air, at normal incidence for a polarization along the X axis, for (a) array of gold disks of diameter D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= 100 nm, (b) array of gold disks of diameter D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= 150 nm and (c) binary array of disks of diameters (D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; D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) = (100 nm; 150 nm). For all the arrays,</w:t>
      </w:r>
      <w:r w:rsidR="00320A85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the grating constants are fixed to </w:t>
      </w:r>
      <w:r w:rsidR="00092255" w:rsidRPr="008873A2">
        <w:rPr>
          <w:rFonts w:ascii="Times New Roman" w:hAnsi="Times New Roman" w:cs="Times New Roman"/>
          <w:sz w:val="20"/>
          <w:szCs w:val="20"/>
        </w:rPr>
        <w:t>Λ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x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= 300 nm and </w:t>
      </w:r>
      <w:r w:rsidR="00092255" w:rsidRPr="008873A2">
        <w:rPr>
          <w:rFonts w:ascii="Times New Roman" w:hAnsi="Times New Roman" w:cs="Times New Roman"/>
          <w:sz w:val="20"/>
          <w:szCs w:val="20"/>
        </w:rPr>
        <w:t>Λ</w:t>
      </w:r>
      <w:r w:rsidR="00092255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y </w:t>
      </w:r>
      <w:r w:rsidR="00092255" w:rsidRPr="008873A2">
        <w:rPr>
          <w:rFonts w:ascii="Times New Roman" w:hAnsi="Times New Roman" w:cs="Times New Roman"/>
          <w:sz w:val="20"/>
          <w:szCs w:val="20"/>
          <w:lang w:val="en-US"/>
        </w:rPr>
        <w:t>= 420 nm.</w:t>
      </w: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153BF0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99011</wp:posOffset>
            </wp:positionH>
            <wp:positionV relativeFrom="paragraph">
              <wp:posOffset>31310</wp:posOffset>
            </wp:positionV>
            <wp:extent cx="5759450" cy="265879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676" cy="266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24532" w:rsidRPr="008873A2" w:rsidRDefault="00024532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728AB" w:rsidRDefault="003728AB" w:rsidP="00551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53BF0" w:rsidRDefault="00153BF0" w:rsidP="0088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873A2" w:rsidRPr="008873A2" w:rsidRDefault="003728AB" w:rsidP="0088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873A2">
        <w:rPr>
          <w:rFonts w:ascii="Times New Roman" w:hAnsi="Times New Roman" w:cs="Times New Roman"/>
          <w:sz w:val="20"/>
          <w:szCs w:val="20"/>
          <w:lang w:val="en-US"/>
        </w:rPr>
        <w:t>Figure SI</w:t>
      </w:r>
      <w:r w:rsidR="00024532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>: Normalized intensity of the </w:t>
      </w:r>
      <w:r w:rsidR="002625D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>lectric field distribution (calculated by the FDTD method), at the resonance wavelength, in the plan above the discs arrays of diameter D</w:t>
      </w:r>
      <w:r w:rsidR="008873A2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> = 100 nm in (a) and D</w:t>
      </w:r>
      <w:r w:rsidR="008873A2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>= 150 nm in (b). The grating constants still fixed at </w:t>
      </w:r>
      <w:r w:rsidR="008873A2" w:rsidRPr="008873A2">
        <w:rPr>
          <w:rFonts w:ascii="Times New Roman" w:hAnsi="Times New Roman" w:cs="Times New Roman"/>
          <w:sz w:val="20"/>
          <w:szCs w:val="20"/>
        </w:rPr>
        <w:t>Λ</w:t>
      </w:r>
      <w:r w:rsidR="008873A2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x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>= 300 nm and </w:t>
      </w:r>
      <w:r w:rsidR="008873A2" w:rsidRPr="008873A2">
        <w:rPr>
          <w:rFonts w:ascii="Times New Roman" w:hAnsi="Times New Roman" w:cs="Times New Roman"/>
          <w:sz w:val="20"/>
          <w:szCs w:val="20"/>
        </w:rPr>
        <w:t>Λ</w:t>
      </w:r>
      <w:r w:rsidR="008873A2" w:rsidRPr="008873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y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 = 420 nm. For a better contrast, the values given in </w:t>
      </w:r>
      <w:r w:rsidR="008873A2" w:rsidRPr="008873A2">
        <w:rPr>
          <w:rFonts w:ascii="Times New Roman" w:hAnsi="Times New Roman" w:cs="Times New Roman"/>
          <w:i/>
          <w:sz w:val="20"/>
          <w:szCs w:val="20"/>
          <w:lang w:val="en-US"/>
        </w:rPr>
        <w:t>colorbar</w:t>
      </w:r>
      <w:r w:rsidR="008873A2" w:rsidRPr="008873A2">
        <w:rPr>
          <w:rFonts w:ascii="Times New Roman" w:hAnsi="Times New Roman" w:cs="Times New Roman"/>
          <w:sz w:val="20"/>
          <w:szCs w:val="20"/>
          <w:lang w:val="en-US"/>
        </w:rPr>
        <w:t xml:space="preserve"> represent the normalized intensity power a third.</w:t>
      </w:r>
    </w:p>
    <w:p w:rsidR="008873A2" w:rsidRDefault="008873A2" w:rsidP="00443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32D28" w:rsidRDefault="00232D28" w:rsidP="00443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232D28" w:rsidRDefault="00232D28" w:rsidP="00443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32D28" w:rsidRDefault="00232D28" w:rsidP="00443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32D28" w:rsidRPr="003728AB" w:rsidRDefault="00232D28" w:rsidP="00443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32D28" w:rsidRPr="0037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MSans8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MI6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77"/>
    <w:rsid w:val="00011071"/>
    <w:rsid w:val="00024532"/>
    <w:rsid w:val="00047C78"/>
    <w:rsid w:val="00092255"/>
    <w:rsid w:val="00153BF0"/>
    <w:rsid w:val="001F5B19"/>
    <w:rsid w:val="002236BC"/>
    <w:rsid w:val="00232D28"/>
    <w:rsid w:val="002625DA"/>
    <w:rsid w:val="002E1D79"/>
    <w:rsid w:val="002E3FB9"/>
    <w:rsid w:val="00320A85"/>
    <w:rsid w:val="00337AF5"/>
    <w:rsid w:val="0035274D"/>
    <w:rsid w:val="003728AB"/>
    <w:rsid w:val="00384A51"/>
    <w:rsid w:val="00436495"/>
    <w:rsid w:val="004434FB"/>
    <w:rsid w:val="004A0577"/>
    <w:rsid w:val="004A49FD"/>
    <w:rsid w:val="0052253C"/>
    <w:rsid w:val="005515AD"/>
    <w:rsid w:val="00823435"/>
    <w:rsid w:val="008873A2"/>
    <w:rsid w:val="008F32D7"/>
    <w:rsid w:val="009C4B5C"/>
    <w:rsid w:val="00A80093"/>
    <w:rsid w:val="00B71199"/>
    <w:rsid w:val="00C81253"/>
    <w:rsid w:val="00DB5A43"/>
    <w:rsid w:val="00EC5CD0"/>
    <w:rsid w:val="00F21E5A"/>
    <w:rsid w:val="00F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5A52"/>
  <w15:chartTrackingRefBased/>
  <w15:docId w15:val="{11F75B3C-5BBF-4F6B-BFA6-2DB8323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2236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ucun">
    <w:name w:val="Aucun"/>
    <w:rsid w:val="002E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349</Words>
  <Characters>1777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Macilia Braik</dc:creator>
  <cp:keywords/>
  <dc:description/>
  <cp:lastModifiedBy>Nordin Félidj</cp:lastModifiedBy>
  <cp:revision>19</cp:revision>
  <dcterms:created xsi:type="dcterms:W3CDTF">2023-04-06T08:30:00Z</dcterms:created>
  <dcterms:modified xsi:type="dcterms:W3CDTF">2023-04-10T09:59:00Z</dcterms:modified>
</cp:coreProperties>
</file>