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1B4A7" w14:textId="62A1AFE3" w:rsidR="00EE166E" w:rsidRPr="00945568" w:rsidRDefault="00C0553F" w:rsidP="008E5492">
      <w:pPr>
        <w:jc w:val="center"/>
        <w:rPr>
          <w:rFonts w:eastAsiaTheme="minorEastAsia" w:cs="Arial"/>
          <w:b/>
          <w:bCs/>
          <w:sz w:val="32"/>
          <w:szCs w:val="34"/>
        </w:rPr>
      </w:pPr>
      <w:bookmarkStart w:id="0" w:name="_Hlk69827493"/>
      <w:r w:rsidRPr="00945568">
        <w:rPr>
          <w:rFonts w:eastAsiaTheme="minorEastAsia" w:cs="Arial"/>
          <w:b/>
          <w:bCs/>
          <w:sz w:val="32"/>
          <w:szCs w:val="34"/>
        </w:rPr>
        <w:t>Supplement</w:t>
      </w:r>
      <w:r w:rsidR="008E5492" w:rsidRPr="00945568">
        <w:rPr>
          <w:rFonts w:eastAsiaTheme="minorEastAsia" w:cs="Arial"/>
          <w:b/>
          <w:bCs/>
          <w:sz w:val="32"/>
          <w:szCs w:val="34"/>
        </w:rPr>
        <w:t>ary material</w:t>
      </w:r>
      <w:bookmarkEnd w:id="0"/>
      <w:r w:rsidR="008E5492" w:rsidRPr="00945568">
        <w:rPr>
          <w:rFonts w:eastAsiaTheme="minorEastAsia" w:cs="Arial"/>
          <w:b/>
          <w:bCs/>
          <w:sz w:val="32"/>
          <w:szCs w:val="34"/>
        </w:rPr>
        <w:t xml:space="preserve"> for “Edge detection with meta</w:t>
      </w:r>
      <w:r w:rsidR="00FC4D75" w:rsidRPr="00945568">
        <w:rPr>
          <w:rFonts w:eastAsiaTheme="minorEastAsia" w:cs="Arial"/>
          <w:b/>
          <w:bCs/>
          <w:sz w:val="32"/>
          <w:szCs w:val="34"/>
        </w:rPr>
        <w:t>-</w:t>
      </w:r>
      <w:r w:rsidR="008E5492" w:rsidRPr="00945568">
        <w:rPr>
          <w:rFonts w:eastAsiaTheme="minorEastAsia" w:cs="Arial"/>
          <w:b/>
          <w:bCs/>
          <w:sz w:val="32"/>
          <w:szCs w:val="34"/>
        </w:rPr>
        <w:t>lens: from one dimension to three dimensions”</w:t>
      </w:r>
    </w:p>
    <w:p w14:paraId="56A85BAC" w14:textId="6F674701" w:rsidR="00890EC8" w:rsidRDefault="00890EC8" w:rsidP="00890EC8">
      <w:pPr>
        <w:adjustRightInd w:val="0"/>
        <w:snapToGrid w:val="0"/>
        <w:spacing w:line="360" w:lineRule="auto"/>
        <w:jc w:val="center"/>
        <w:rPr>
          <w:sz w:val="24"/>
          <w:szCs w:val="24"/>
        </w:rPr>
      </w:pPr>
      <w:bookmarkStart w:id="1" w:name="_Hlk69479203"/>
      <w:r w:rsidRPr="006F68F8">
        <w:rPr>
          <w:rFonts w:eastAsia="新細明體" w:hint="eastAsia"/>
          <w:sz w:val="24"/>
          <w:szCs w:val="24"/>
          <w:lang w:eastAsia="zh-TW"/>
        </w:rPr>
        <w:t>M</w:t>
      </w:r>
      <w:r w:rsidRPr="006F68F8">
        <w:rPr>
          <w:rFonts w:eastAsia="新細明體"/>
          <w:sz w:val="24"/>
          <w:szCs w:val="24"/>
          <w:lang w:eastAsia="zh-TW"/>
        </w:rPr>
        <w:t>u Ku Chen</w:t>
      </w:r>
      <w:proofErr w:type="gramStart"/>
      <w:r w:rsidRPr="006F68F8">
        <w:rPr>
          <w:sz w:val="24"/>
          <w:szCs w:val="24"/>
          <w:vertAlign w:val="superscript"/>
        </w:rPr>
        <w:t>1,#</w:t>
      </w:r>
      <w:proofErr w:type="gramEnd"/>
      <w:r w:rsidRPr="006F68F8">
        <w:rPr>
          <w:rFonts w:eastAsia="新細明體"/>
          <w:sz w:val="24"/>
          <w:szCs w:val="24"/>
          <w:lang w:eastAsia="zh-TW"/>
        </w:rPr>
        <w:t>, Yue Yan</w:t>
      </w:r>
      <w:r w:rsidRPr="006F68F8">
        <w:rPr>
          <w:sz w:val="24"/>
          <w:szCs w:val="24"/>
          <w:vertAlign w:val="superscript"/>
        </w:rPr>
        <w:t>1</w:t>
      </w:r>
      <w:r w:rsidR="00885E24" w:rsidRPr="006F68F8">
        <w:rPr>
          <w:sz w:val="24"/>
          <w:szCs w:val="24"/>
          <w:vertAlign w:val="superscript"/>
        </w:rPr>
        <w:t>,</w:t>
      </w:r>
      <w:r w:rsidRPr="006F68F8">
        <w:rPr>
          <w:sz w:val="24"/>
          <w:szCs w:val="24"/>
          <w:vertAlign w:val="superscript"/>
        </w:rPr>
        <w:t>#</w:t>
      </w:r>
      <w:r w:rsidRPr="006F68F8">
        <w:rPr>
          <w:rFonts w:eastAsia="新細明體"/>
          <w:sz w:val="24"/>
          <w:szCs w:val="24"/>
          <w:lang w:eastAsia="zh-TW"/>
        </w:rPr>
        <w:t xml:space="preserve">, </w:t>
      </w:r>
      <w:proofErr w:type="spellStart"/>
      <w:r w:rsidRPr="006F68F8">
        <w:rPr>
          <w:rFonts w:eastAsia="新細明體"/>
          <w:sz w:val="24"/>
          <w:szCs w:val="24"/>
          <w:lang w:eastAsia="zh-TW"/>
        </w:rPr>
        <w:t>Xiaoyuan</w:t>
      </w:r>
      <w:proofErr w:type="spellEnd"/>
      <w:r w:rsidRPr="006F68F8">
        <w:rPr>
          <w:rFonts w:eastAsia="新細明體"/>
          <w:sz w:val="24"/>
          <w:szCs w:val="24"/>
          <w:lang w:eastAsia="zh-TW"/>
        </w:rPr>
        <w:t xml:space="preserve"> Liu</w:t>
      </w:r>
      <w:r w:rsidRPr="006F68F8">
        <w:rPr>
          <w:sz w:val="24"/>
          <w:szCs w:val="24"/>
          <w:vertAlign w:val="superscript"/>
        </w:rPr>
        <w:t>1</w:t>
      </w:r>
      <w:r w:rsidRPr="006F68F8">
        <w:rPr>
          <w:rFonts w:eastAsia="新細明體"/>
          <w:sz w:val="24"/>
          <w:szCs w:val="24"/>
          <w:lang w:eastAsia="zh-TW"/>
        </w:rPr>
        <w:t xml:space="preserve">, </w:t>
      </w:r>
      <w:proofErr w:type="spellStart"/>
      <w:r w:rsidRPr="006F68F8">
        <w:rPr>
          <w:rFonts w:hint="eastAsia"/>
          <w:sz w:val="24"/>
          <w:szCs w:val="24"/>
        </w:rPr>
        <w:t>Y</w:t>
      </w:r>
      <w:r w:rsidRPr="006F68F8">
        <w:rPr>
          <w:sz w:val="24"/>
          <w:szCs w:val="24"/>
        </w:rPr>
        <w:t>ongfeng</w:t>
      </w:r>
      <w:proofErr w:type="spellEnd"/>
      <w:r w:rsidRPr="006F68F8">
        <w:rPr>
          <w:sz w:val="24"/>
          <w:szCs w:val="24"/>
        </w:rPr>
        <w:t xml:space="preserve"> Wu</w:t>
      </w:r>
      <w:r w:rsidRPr="006F68F8">
        <w:rPr>
          <w:sz w:val="24"/>
          <w:szCs w:val="24"/>
          <w:vertAlign w:val="superscript"/>
        </w:rPr>
        <w:t>1</w:t>
      </w:r>
      <w:r w:rsidRPr="006F68F8">
        <w:rPr>
          <w:sz w:val="24"/>
          <w:szCs w:val="24"/>
        </w:rPr>
        <w:t xml:space="preserve">, </w:t>
      </w:r>
      <w:proofErr w:type="spellStart"/>
      <w:r w:rsidRPr="006F68F8">
        <w:rPr>
          <w:rFonts w:hint="eastAsia"/>
          <w:sz w:val="24"/>
          <w:szCs w:val="24"/>
        </w:rPr>
        <w:t>Ji</w:t>
      </w:r>
      <w:r w:rsidRPr="006F68F8">
        <w:rPr>
          <w:sz w:val="24"/>
          <w:szCs w:val="24"/>
        </w:rPr>
        <w:t>ngcheng</w:t>
      </w:r>
      <w:proofErr w:type="spellEnd"/>
      <w:r w:rsidRPr="006F68F8">
        <w:rPr>
          <w:sz w:val="24"/>
          <w:szCs w:val="24"/>
        </w:rPr>
        <w:t xml:space="preserve"> Zhang</w:t>
      </w:r>
      <w:r w:rsidRPr="006F68F8">
        <w:rPr>
          <w:sz w:val="24"/>
          <w:szCs w:val="24"/>
          <w:vertAlign w:val="superscript"/>
        </w:rPr>
        <w:t>1</w:t>
      </w:r>
      <w:r w:rsidRPr="006F68F8">
        <w:rPr>
          <w:sz w:val="24"/>
          <w:szCs w:val="24"/>
        </w:rPr>
        <w:t>,</w:t>
      </w:r>
      <w:r w:rsidRPr="006F68F8">
        <w:rPr>
          <w:rFonts w:hint="eastAsia"/>
          <w:sz w:val="24"/>
          <w:szCs w:val="24"/>
        </w:rPr>
        <w:t xml:space="preserve"> </w:t>
      </w:r>
      <w:proofErr w:type="spellStart"/>
      <w:r w:rsidRPr="006F68F8">
        <w:rPr>
          <w:rFonts w:hint="eastAsia"/>
          <w:sz w:val="24"/>
          <w:szCs w:val="24"/>
        </w:rPr>
        <w:t>Ji</w:t>
      </w:r>
      <w:r w:rsidRPr="006F68F8">
        <w:rPr>
          <w:sz w:val="24"/>
          <w:szCs w:val="24"/>
        </w:rPr>
        <w:t>aqi</w:t>
      </w:r>
      <w:proofErr w:type="spellEnd"/>
      <w:r w:rsidRPr="006F68F8">
        <w:rPr>
          <w:sz w:val="24"/>
          <w:szCs w:val="24"/>
        </w:rPr>
        <w:t xml:space="preserve"> Yuan</w:t>
      </w:r>
      <w:r w:rsidRPr="006F68F8">
        <w:rPr>
          <w:sz w:val="24"/>
          <w:szCs w:val="24"/>
          <w:vertAlign w:val="superscript"/>
        </w:rPr>
        <w:t>1</w:t>
      </w:r>
      <w:r w:rsidRPr="006F68F8">
        <w:rPr>
          <w:sz w:val="24"/>
          <w:szCs w:val="24"/>
        </w:rPr>
        <w:t xml:space="preserve">, </w:t>
      </w:r>
      <w:proofErr w:type="spellStart"/>
      <w:r w:rsidRPr="006F68F8">
        <w:rPr>
          <w:rFonts w:hint="eastAsia"/>
          <w:sz w:val="24"/>
          <w:szCs w:val="24"/>
        </w:rPr>
        <w:t>Zh</w:t>
      </w:r>
      <w:r w:rsidRPr="006F68F8">
        <w:rPr>
          <w:sz w:val="24"/>
          <w:szCs w:val="24"/>
        </w:rPr>
        <w:t>engnan</w:t>
      </w:r>
      <w:proofErr w:type="spellEnd"/>
      <w:r w:rsidRPr="006F68F8">
        <w:rPr>
          <w:rFonts w:hint="eastAsia"/>
          <w:sz w:val="24"/>
          <w:szCs w:val="24"/>
        </w:rPr>
        <w:t xml:space="preserve"> </w:t>
      </w:r>
      <w:r w:rsidRPr="006F68F8">
        <w:rPr>
          <w:sz w:val="24"/>
          <w:szCs w:val="24"/>
        </w:rPr>
        <w:t>Zhang</w:t>
      </w:r>
      <w:r w:rsidRPr="006F68F8">
        <w:rPr>
          <w:sz w:val="24"/>
          <w:szCs w:val="24"/>
          <w:vertAlign w:val="superscript"/>
        </w:rPr>
        <w:t>1</w:t>
      </w:r>
      <w:r w:rsidRPr="006F68F8">
        <w:rPr>
          <w:sz w:val="24"/>
          <w:szCs w:val="24"/>
        </w:rPr>
        <w:t>, and Din Ping Tsai</w:t>
      </w:r>
      <w:r w:rsidRPr="006F68F8">
        <w:rPr>
          <w:sz w:val="24"/>
          <w:szCs w:val="24"/>
          <w:vertAlign w:val="superscript"/>
        </w:rPr>
        <w:t>1,</w:t>
      </w:r>
      <w:r w:rsidRPr="00885E24">
        <w:rPr>
          <w:sz w:val="24"/>
          <w:szCs w:val="24"/>
        </w:rPr>
        <w:t>*</w:t>
      </w:r>
    </w:p>
    <w:p w14:paraId="13D1BDF0" w14:textId="77777777" w:rsidR="00890EC8" w:rsidRPr="001C5948" w:rsidRDefault="00890EC8" w:rsidP="00890EC8">
      <w:pPr>
        <w:adjustRightInd w:val="0"/>
        <w:snapToGrid w:val="0"/>
        <w:spacing w:line="360" w:lineRule="auto"/>
        <w:jc w:val="center"/>
        <w:rPr>
          <w:rFonts w:eastAsiaTheme="minorEastAsia"/>
          <w:sz w:val="24"/>
          <w:szCs w:val="24"/>
        </w:rPr>
      </w:pPr>
    </w:p>
    <w:p w14:paraId="217724B9" w14:textId="12937EE9" w:rsidR="00890EC8" w:rsidRDefault="00885E24" w:rsidP="00890EC8">
      <w:pPr>
        <w:adjustRightInd w:val="0"/>
        <w:snapToGrid w:val="0"/>
        <w:spacing w:line="360" w:lineRule="auto"/>
        <w:rPr>
          <w:rFonts w:eastAsia="新細明體"/>
          <w:sz w:val="24"/>
          <w:szCs w:val="24"/>
          <w:lang w:eastAsia="zh-TW"/>
        </w:rPr>
      </w:pPr>
      <w:bookmarkStart w:id="2" w:name="_GoBack"/>
      <w:bookmarkEnd w:id="2"/>
      <w:r w:rsidRPr="00885E24">
        <w:rPr>
          <w:rFonts w:eastAsia="新細明體" w:hint="eastAsia"/>
          <w:sz w:val="24"/>
          <w:szCs w:val="24"/>
          <w:vertAlign w:val="superscript"/>
          <w:lang w:eastAsia="zh-TW"/>
        </w:rPr>
        <w:t>1</w:t>
      </w:r>
      <w:r w:rsidR="00890EC8" w:rsidRPr="00885E24">
        <w:rPr>
          <w:rFonts w:eastAsia="新細明體"/>
          <w:sz w:val="24"/>
          <w:szCs w:val="24"/>
          <w:lang w:eastAsia="zh-TW"/>
        </w:rPr>
        <w:t xml:space="preserve">Department of Electronic and Information Engineering, The Hong Kong Polytechnic University, </w:t>
      </w:r>
      <w:r w:rsidR="00890EC8" w:rsidRPr="00885E24">
        <w:rPr>
          <w:rFonts w:cs="Arial"/>
          <w:color w:val="212529"/>
          <w:sz w:val="26"/>
          <w:szCs w:val="26"/>
          <w:shd w:val="clear" w:color="auto" w:fill="FFFFFF"/>
        </w:rPr>
        <w:t>Kowloon,</w:t>
      </w:r>
      <w:r w:rsidR="00890EC8" w:rsidRPr="00885E24">
        <w:rPr>
          <w:rFonts w:eastAsia="新細明體"/>
          <w:sz w:val="24"/>
          <w:szCs w:val="24"/>
          <w:lang w:eastAsia="zh-TW"/>
        </w:rPr>
        <w:t xml:space="preserve"> Hong Kong, China.</w:t>
      </w:r>
    </w:p>
    <w:p w14:paraId="72C897C2" w14:textId="77777777" w:rsidR="00890EC8" w:rsidRPr="006F68F8" w:rsidRDefault="00890EC8" w:rsidP="00890EC8">
      <w:pPr>
        <w:adjustRightInd w:val="0"/>
        <w:snapToGrid w:val="0"/>
        <w:spacing w:line="360" w:lineRule="auto"/>
        <w:rPr>
          <w:rFonts w:eastAsia="新細明體"/>
          <w:sz w:val="24"/>
          <w:szCs w:val="24"/>
          <w:lang w:eastAsia="zh-TW"/>
        </w:rPr>
      </w:pPr>
    </w:p>
    <w:p w14:paraId="1472E36B" w14:textId="77777777" w:rsidR="00890EC8" w:rsidRPr="001C5948" w:rsidRDefault="00890EC8" w:rsidP="00890EC8">
      <w:pPr>
        <w:adjustRightInd w:val="0"/>
        <w:snapToGrid w:val="0"/>
        <w:spacing w:after="36" w:line="360" w:lineRule="auto"/>
        <w:jc w:val="left"/>
        <w:rPr>
          <w:rFonts w:cs="Arial"/>
          <w:szCs w:val="19"/>
        </w:rPr>
      </w:pPr>
      <w:r w:rsidRPr="001C5948">
        <w:rPr>
          <w:rFonts w:cs="Arial"/>
          <w:szCs w:val="19"/>
          <w:vertAlign w:val="superscript"/>
        </w:rPr>
        <w:t>#</w:t>
      </w:r>
      <w:r w:rsidRPr="001C5948">
        <w:rPr>
          <w:rFonts w:cs="Arial"/>
          <w:szCs w:val="19"/>
        </w:rPr>
        <w:t>These authors contributed equally to this work.</w:t>
      </w:r>
    </w:p>
    <w:p w14:paraId="168B2FC1" w14:textId="77777777" w:rsidR="00890EC8" w:rsidRPr="001C5948" w:rsidRDefault="00890EC8" w:rsidP="00890EC8">
      <w:pPr>
        <w:adjustRightInd w:val="0"/>
        <w:snapToGrid w:val="0"/>
        <w:spacing w:after="36" w:line="360" w:lineRule="auto"/>
        <w:jc w:val="left"/>
        <w:rPr>
          <w:rFonts w:eastAsiaTheme="minorEastAsia" w:cs="Arial"/>
          <w:szCs w:val="19"/>
        </w:rPr>
      </w:pPr>
      <w:r w:rsidRPr="001C5948">
        <w:rPr>
          <w:rFonts w:cs="Arial"/>
          <w:szCs w:val="19"/>
          <w:vertAlign w:val="superscript"/>
        </w:rPr>
        <w:t>*</w:t>
      </w:r>
      <w:r w:rsidRPr="001C5948">
        <w:rPr>
          <w:rFonts w:eastAsia="SimSun" w:cs="Arial"/>
          <w:szCs w:val="19"/>
        </w:rPr>
        <w:t xml:space="preserve">Correspondence: </w:t>
      </w:r>
      <w:hyperlink r:id="rId7" w:history="1">
        <w:r w:rsidRPr="00CC1277">
          <w:rPr>
            <w:rStyle w:val="a9"/>
            <w:rFonts w:cs="Arial"/>
            <w:szCs w:val="19"/>
          </w:rPr>
          <w:t>dptsai@ieee.org</w:t>
        </w:r>
      </w:hyperlink>
      <w:r w:rsidRPr="001C5948">
        <w:rPr>
          <w:rFonts w:cs="Arial"/>
          <w:szCs w:val="19"/>
        </w:rPr>
        <w:t xml:space="preserve"> </w:t>
      </w:r>
    </w:p>
    <w:bookmarkEnd w:id="1"/>
    <w:p w14:paraId="0B6D15AD" w14:textId="37EB3DA3" w:rsidR="008E5492" w:rsidRPr="00945568" w:rsidRDefault="008E5492" w:rsidP="008E5492">
      <w:pPr>
        <w:spacing w:after="36" w:line="240" w:lineRule="auto"/>
        <w:jc w:val="left"/>
        <w:rPr>
          <w:rFonts w:cs="Arial"/>
          <w:sz w:val="19"/>
          <w:szCs w:val="19"/>
        </w:rPr>
      </w:pPr>
      <w:r w:rsidRPr="00945568">
        <w:rPr>
          <w:rFonts w:cs="Arial"/>
          <w:sz w:val="19"/>
          <w:szCs w:val="19"/>
        </w:rPr>
        <w:t xml:space="preserve"> </w:t>
      </w:r>
    </w:p>
    <w:p w14:paraId="38B8A4F5" w14:textId="77777777" w:rsidR="008E5492" w:rsidRPr="00D2006B" w:rsidRDefault="008E5492" w:rsidP="008E5492">
      <w:pPr>
        <w:spacing w:after="36" w:line="240" w:lineRule="auto"/>
        <w:jc w:val="left"/>
        <w:rPr>
          <w:rFonts w:eastAsiaTheme="minorEastAsia" w:cs="Arial"/>
          <w:sz w:val="24"/>
          <w:szCs w:val="24"/>
        </w:rPr>
      </w:pPr>
    </w:p>
    <w:p w14:paraId="57B0FB8A" w14:textId="0CE1DBE6" w:rsidR="008E5492" w:rsidRPr="00945568" w:rsidRDefault="00945568" w:rsidP="00952D44">
      <w:pPr>
        <w:pStyle w:val="2"/>
        <w:rPr>
          <w:sz w:val="32"/>
        </w:rPr>
      </w:pPr>
      <w:bookmarkStart w:id="3" w:name="_Hlk71461487"/>
      <w:r>
        <w:rPr>
          <w:sz w:val="32"/>
        </w:rPr>
        <w:t xml:space="preserve">Details of </w:t>
      </w:r>
      <w:r w:rsidR="008E5492" w:rsidRPr="00945568">
        <w:rPr>
          <w:sz w:val="32"/>
        </w:rPr>
        <w:t>Method</w:t>
      </w:r>
      <w:r>
        <w:rPr>
          <w:sz w:val="32"/>
        </w:rPr>
        <w:t>s</w:t>
      </w:r>
    </w:p>
    <w:bookmarkEnd w:id="3"/>
    <w:p w14:paraId="03067191" w14:textId="65E90695" w:rsidR="008E5492" w:rsidRPr="00D2006B" w:rsidRDefault="008E5492" w:rsidP="008E5492">
      <w:pPr>
        <w:rPr>
          <w:rFonts w:eastAsia="新細明體" w:cs="Arial"/>
          <w:b/>
          <w:bCs/>
          <w:sz w:val="24"/>
          <w:szCs w:val="24"/>
          <w:lang w:eastAsia="zh-TW"/>
        </w:rPr>
      </w:pPr>
      <w:r w:rsidRPr="00D2006B">
        <w:rPr>
          <w:rFonts w:eastAsia="新細明體" w:cs="Arial"/>
          <w:b/>
          <w:bCs/>
          <w:sz w:val="24"/>
          <w:szCs w:val="24"/>
          <w:lang w:eastAsia="zh-TW"/>
        </w:rPr>
        <w:t>Simulation</w:t>
      </w:r>
    </w:p>
    <w:p w14:paraId="37AE6110" w14:textId="2B04E8ED" w:rsidR="008E5492" w:rsidRPr="00D2006B" w:rsidRDefault="008E5492" w:rsidP="008E5492">
      <w:pPr>
        <w:rPr>
          <w:rFonts w:eastAsia="新細明體" w:cs="Arial"/>
          <w:bCs/>
          <w:sz w:val="24"/>
          <w:szCs w:val="24"/>
          <w:lang w:eastAsia="zh-TW"/>
        </w:rPr>
      </w:pPr>
      <w:r w:rsidRPr="00D2006B">
        <w:rPr>
          <w:rFonts w:eastAsia="新細明體" w:cs="Arial" w:hint="eastAsia"/>
          <w:bCs/>
          <w:sz w:val="24"/>
          <w:szCs w:val="24"/>
          <w:lang w:eastAsia="zh-TW"/>
        </w:rPr>
        <w:t>T</w:t>
      </w:r>
      <w:r w:rsidRPr="00D2006B">
        <w:rPr>
          <w:rFonts w:eastAsia="新細明體" w:cs="Arial"/>
          <w:bCs/>
          <w:sz w:val="24"/>
          <w:szCs w:val="24"/>
          <w:lang w:eastAsia="zh-TW"/>
        </w:rPr>
        <w:t>he achromatic meta</w:t>
      </w:r>
      <w:r w:rsidR="00FC4D75" w:rsidRPr="00D2006B">
        <w:rPr>
          <w:rFonts w:eastAsia="新細明體" w:cs="Arial"/>
          <w:bCs/>
          <w:sz w:val="24"/>
          <w:szCs w:val="24"/>
          <w:lang w:eastAsia="zh-TW"/>
        </w:rPr>
        <w:t>-</w:t>
      </w:r>
      <w:r w:rsidRPr="00D2006B">
        <w:rPr>
          <w:rFonts w:eastAsia="新細明體" w:cs="Arial"/>
          <w:bCs/>
          <w:sz w:val="24"/>
          <w:szCs w:val="24"/>
          <w:lang w:eastAsia="zh-TW"/>
        </w:rPr>
        <w:t xml:space="preserve">lens array is composed of </w:t>
      </w:r>
      <w:r w:rsidR="00FC4D75" w:rsidRPr="00D2006B">
        <w:rPr>
          <w:rFonts w:eastAsia="新細明體" w:cs="Arial"/>
          <w:bCs/>
          <w:sz w:val="24"/>
          <w:szCs w:val="24"/>
          <w:lang w:eastAsia="zh-TW"/>
        </w:rPr>
        <w:t>gallium nitride (</w:t>
      </w:r>
      <w:proofErr w:type="spellStart"/>
      <w:r w:rsidRPr="00D2006B">
        <w:rPr>
          <w:rFonts w:eastAsia="新細明體" w:cs="Arial"/>
          <w:bCs/>
          <w:sz w:val="24"/>
          <w:szCs w:val="24"/>
          <w:lang w:eastAsia="zh-TW"/>
        </w:rPr>
        <w:t>GaN</w:t>
      </w:r>
      <w:proofErr w:type="spellEnd"/>
      <w:r w:rsidR="00FC4D75" w:rsidRPr="00D2006B">
        <w:rPr>
          <w:rFonts w:eastAsia="新細明體" w:cs="Arial"/>
          <w:bCs/>
          <w:sz w:val="24"/>
          <w:szCs w:val="24"/>
          <w:lang w:eastAsia="zh-TW"/>
        </w:rPr>
        <w:t>)</w:t>
      </w:r>
      <w:r w:rsidRPr="00D2006B">
        <w:rPr>
          <w:rFonts w:eastAsia="新細明體" w:cs="Arial" w:hint="eastAsia"/>
          <w:bCs/>
          <w:sz w:val="24"/>
          <w:szCs w:val="24"/>
          <w:lang w:eastAsia="zh-TW"/>
        </w:rPr>
        <w:t xml:space="preserve"> </w:t>
      </w:r>
      <w:r w:rsidRPr="00D2006B">
        <w:rPr>
          <w:rFonts w:eastAsia="新細明體" w:cs="Arial"/>
          <w:bCs/>
          <w:sz w:val="24"/>
          <w:szCs w:val="24"/>
          <w:lang w:eastAsia="zh-TW"/>
        </w:rPr>
        <w:t xml:space="preserve">positive and inverse nanostructures. The numerical simulations of the nanostructures are used microwave studio commercial software from Computer Simulation Technology (CST). The optical properties of phase and transmittance are calculated and evaluated by the structural tuning. The refractive index of </w:t>
      </w:r>
      <w:proofErr w:type="spellStart"/>
      <w:r w:rsidRPr="00D2006B">
        <w:rPr>
          <w:rFonts w:eastAsia="新細明體" w:cs="Arial"/>
          <w:bCs/>
          <w:sz w:val="24"/>
          <w:szCs w:val="24"/>
          <w:lang w:eastAsia="zh-TW"/>
        </w:rPr>
        <w:t>GaN</w:t>
      </w:r>
      <w:proofErr w:type="spellEnd"/>
      <w:r w:rsidRPr="00D2006B">
        <w:rPr>
          <w:rFonts w:eastAsia="新細明體" w:cs="Arial" w:hint="eastAsia"/>
          <w:bCs/>
          <w:sz w:val="24"/>
          <w:szCs w:val="24"/>
          <w:lang w:eastAsia="zh-TW"/>
        </w:rPr>
        <w:t xml:space="preserve"> </w:t>
      </w:r>
      <w:r w:rsidRPr="00D2006B">
        <w:rPr>
          <w:rFonts w:eastAsia="新細明體" w:cs="Arial"/>
          <w:bCs/>
          <w:sz w:val="24"/>
          <w:szCs w:val="24"/>
          <w:lang w:eastAsia="zh-TW"/>
        </w:rPr>
        <w:t>is referred to this reference. (A. S. Barker, Jr et al.</w:t>
      </w:r>
      <w:r w:rsidRPr="00D2006B">
        <w:rPr>
          <w:rFonts w:eastAsia="新細明體" w:cs="Arial" w:hint="eastAsia"/>
          <w:bCs/>
          <w:sz w:val="24"/>
          <w:szCs w:val="24"/>
          <w:lang w:eastAsia="zh-TW"/>
        </w:rPr>
        <w:t>,</w:t>
      </w:r>
      <w:r w:rsidRPr="00D2006B">
        <w:rPr>
          <w:rFonts w:eastAsia="新細明體" w:cs="Arial"/>
          <w:bCs/>
          <w:sz w:val="24"/>
          <w:szCs w:val="24"/>
          <w:lang w:eastAsia="zh-TW"/>
        </w:rPr>
        <w:t xml:space="preserve"> </w:t>
      </w:r>
      <w:r w:rsidRPr="00D2006B">
        <w:rPr>
          <w:rFonts w:eastAsia="新細明體" w:cs="Arial"/>
          <w:bCs/>
          <w:i/>
          <w:sz w:val="24"/>
          <w:szCs w:val="24"/>
          <w:lang w:eastAsia="zh-TW"/>
        </w:rPr>
        <w:t>Phys. Rev. B</w:t>
      </w:r>
      <w:r w:rsidRPr="00D2006B">
        <w:rPr>
          <w:rFonts w:eastAsia="新細明體" w:cs="Arial"/>
          <w:bCs/>
          <w:sz w:val="24"/>
          <w:szCs w:val="24"/>
          <w:lang w:eastAsia="zh-TW"/>
        </w:rPr>
        <w:t xml:space="preserve"> 7, 743, 1973). The feature size is shown in </w:t>
      </w:r>
      <w:r w:rsidR="00ED4FB6" w:rsidRPr="00D2006B">
        <w:rPr>
          <w:rFonts w:eastAsia="新細明體" w:cs="Arial"/>
          <w:bCs/>
          <w:sz w:val="24"/>
          <w:szCs w:val="24"/>
          <w:lang w:eastAsia="zh-TW"/>
        </w:rPr>
        <w:t>Figure S</w:t>
      </w:r>
      <w:r w:rsidR="00952D44" w:rsidRPr="00D2006B">
        <w:rPr>
          <w:rFonts w:eastAsia="新細明體" w:cs="Arial"/>
          <w:bCs/>
          <w:sz w:val="24"/>
          <w:szCs w:val="24"/>
          <w:lang w:eastAsia="zh-TW"/>
        </w:rPr>
        <w:t>1</w:t>
      </w:r>
      <w:r w:rsidR="00ED4FB6" w:rsidRPr="00D2006B">
        <w:rPr>
          <w:rFonts w:eastAsia="新細明體" w:cs="Arial"/>
          <w:bCs/>
          <w:sz w:val="24"/>
          <w:szCs w:val="24"/>
          <w:lang w:eastAsia="zh-TW"/>
        </w:rPr>
        <w:t>.</w:t>
      </w:r>
    </w:p>
    <w:p w14:paraId="1A7160B6" w14:textId="21EF6EDD" w:rsidR="008E5492" w:rsidRPr="00D2006B" w:rsidRDefault="008E5492" w:rsidP="008E5492">
      <w:pPr>
        <w:rPr>
          <w:rFonts w:eastAsia="新細明體" w:cs="Arial"/>
          <w:b/>
          <w:bCs/>
          <w:sz w:val="24"/>
          <w:szCs w:val="24"/>
          <w:lang w:eastAsia="zh-TW"/>
        </w:rPr>
      </w:pPr>
    </w:p>
    <w:p w14:paraId="797CD82B" w14:textId="174EB574" w:rsidR="00ED4FB6" w:rsidRPr="00D2006B" w:rsidRDefault="00ED4FB6" w:rsidP="008E5492">
      <w:pPr>
        <w:rPr>
          <w:rFonts w:eastAsia="新細明體" w:cs="Arial"/>
          <w:b/>
          <w:bCs/>
          <w:sz w:val="24"/>
          <w:szCs w:val="24"/>
          <w:lang w:eastAsia="zh-TW"/>
        </w:rPr>
      </w:pPr>
      <w:r w:rsidRPr="00D2006B">
        <w:rPr>
          <w:rFonts w:eastAsia="新細明體" w:cs="Arial"/>
          <w:b/>
          <w:bCs/>
          <w:noProof/>
          <w:sz w:val="24"/>
          <w:szCs w:val="24"/>
          <w:lang w:eastAsia="zh-TW"/>
        </w:rPr>
        <w:lastRenderedPageBreak/>
        <w:drawing>
          <wp:inline distT="0" distB="0" distL="0" distR="0" wp14:anchorId="3F518199" wp14:editId="715A3C7B">
            <wp:extent cx="5258966" cy="310530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112" cy="3115425"/>
                    </a:xfrm>
                    <a:prstGeom prst="rect">
                      <a:avLst/>
                    </a:prstGeom>
                    <a:noFill/>
                  </pic:spPr>
                </pic:pic>
              </a:graphicData>
            </a:graphic>
          </wp:inline>
        </w:drawing>
      </w:r>
    </w:p>
    <w:p w14:paraId="0801F21D" w14:textId="26D90857" w:rsidR="00ED4FB6" w:rsidRDefault="00ED4FB6" w:rsidP="008E5492">
      <w:pPr>
        <w:rPr>
          <w:rFonts w:eastAsia="新細明體" w:cs="Arial"/>
          <w:bCs/>
          <w:sz w:val="24"/>
          <w:szCs w:val="24"/>
          <w:lang w:eastAsia="zh-TW"/>
        </w:rPr>
      </w:pPr>
      <w:r w:rsidRPr="00D2006B">
        <w:rPr>
          <w:rFonts w:eastAsia="新細明體" w:cs="Arial" w:hint="eastAsia"/>
          <w:bCs/>
          <w:sz w:val="24"/>
          <w:szCs w:val="24"/>
          <w:lang w:eastAsia="zh-TW"/>
        </w:rPr>
        <w:t>F</w:t>
      </w:r>
      <w:r w:rsidRPr="00D2006B">
        <w:rPr>
          <w:rFonts w:eastAsia="新細明體" w:cs="Arial"/>
          <w:bCs/>
          <w:sz w:val="24"/>
          <w:szCs w:val="24"/>
          <w:lang w:eastAsia="zh-TW"/>
        </w:rPr>
        <w:t>ig</w:t>
      </w:r>
      <w:r w:rsidR="00890EC8">
        <w:rPr>
          <w:rFonts w:eastAsia="新細明體" w:cs="Arial"/>
          <w:bCs/>
          <w:sz w:val="24"/>
          <w:szCs w:val="24"/>
          <w:lang w:eastAsia="zh-TW"/>
        </w:rPr>
        <w:t>.</w:t>
      </w:r>
      <w:r w:rsidRPr="00D2006B">
        <w:rPr>
          <w:rFonts w:eastAsia="新細明體" w:cs="Arial"/>
          <w:bCs/>
          <w:sz w:val="24"/>
          <w:szCs w:val="24"/>
          <w:lang w:eastAsia="zh-TW"/>
        </w:rPr>
        <w:t xml:space="preserve"> S</w:t>
      </w:r>
      <w:r w:rsidR="00952D44" w:rsidRPr="00D2006B">
        <w:rPr>
          <w:rFonts w:eastAsia="新細明體" w:cs="Arial"/>
          <w:bCs/>
          <w:sz w:val="24"/>
          <w:szCs w:val="24"/>
          <w:lang w:eastAsia="zh-TW"/>
        </w:rPr>
        <w:t>1</w:t>
      </w:r>
      <w:r w:rsidR="00890EC8">
        <w:rPr>
          <w:rFonts w:eastAsia="新細明體" w:cs="Arial"/>
          <w:bCs/>
          <w:sz w:val="24"/>
          <w:szCs w:val="24"/>
          <w:lang w:eastAsia="zh-TW"/>
        </w:rPr>
        <w:t>.</w:t>
      </w:r>
      <w:r w:rsidRPr="00D2006B">
        <w:rPr>
          <w:rFonts w:eastAsia="新細明體" w:cs="Arial"/>
          <w:bCs/>
          <w:sz w:val="24"/>
          <w:szCs w:val="24"/>
          <w:lang w:eastAsia="zh-TW"/>
        </w:rPr>
        <w:t xml:space="preserve"> The design of the </w:t>
      </w:r>
      <w:proofErr w:type="spellStart"/>
      <w:r w:rsidRPr="00D2006B">
        <w:rPr>
          <w:rFonts w:eastAsia="新細明體" w:cs="Arial"/>
          <w:bCs/>
          <w:sz w:val="24"/>
          <w:szCs w:val="24"/>
          <w:lang w:eastAsia="zh-TW"/>
        </w:rPr>
        <w:t>GaN</w:t>
      </w:r>
      <w:proofErr w:type="spellEnd"/>
      <w:r w:rsidRPr="00D2006B">
        <w:rPr>
          <w:rFonts w:eastAsia="新細明體" w:cs="Arial"/>
          <w:bCs/>
          <w:sz w:val="24"/>
          <w:szCs w:val="24"/>
          <w:lang w:eastAsia="zh-TW"/>
        </w:rPr>
        <w:t xml:space="preserve"> building blocks. (a) The negative nanostructure. (b) The positive nanostructure. (c) The feature size table of the nanostructure. </w:t>
      </w:r>
      <w:r w:rsidRPr="00D2006B">
        <w:rPr>
          <w:rFonts w:eastAsia="新細明體" w:cs="Arial" w:hint="eastAsia"/>
          <w:bCs/>
          <w:sz w:val="24"/>
          <w:szCs w:val="24"/>
          <w:lang w:eastAsia="zh-TW"/>
        </w:rPr>
        <w:t>Th</w:t>
      </w:r>
      <w:r w:rsidRPr="00D2006B">
        <w:rPr>
          <w:rFonts w:eastAsia="新細明體" w:cs="Arial"/>
          <w:bCs/>
          <w:sz w:val="24"/>
          <w:szCs w:val="24"/>
          <w:lang w:eastAsia="zh-TW"/>
        </w:rPr>
        <w:t>e orange table is for the positive nanostructure, and the blue table is for the negative nanostructure.</w:t>
      </w:r>
    </w:p>
    <w:p w14:paraId="0F9B5C47" w14:textId="77777777" w:rsidR="00945568" w:rsidRPr="00D2006B" w:rsidRDefault="00945568" w:rsidP="008E5492">
      <w:pPr>
        <w:rPr>
          <w:rFonts w:eastAsia="新細明體" w:cs="Arial"/>
          <w:bCs/>
          <w:sz w:val="24"/>
          <w:szCs w:val="24"/>
          <w:lang w:eastAsia="zh-TW"/>
        </w:rPr>
      </w:pPr>
    </w:p>
    <w:p w14:paraId="5F5E4301" w14:textId="3E085FE7" w:rsidR="008E5492" w:rsidRPr="00D2006B" w:rsidRDefault="008E5492" w:rsidP="008E5492">
      <w:pPr>
        <w:rPr>
          <w:rFonts w:eastAsia="新細明體" w:cs="Arial"/>
          <w:b/>
          <w:bCs/>
          <w:sz w:val="24"/>
          <w:szCs w:val="24"/>
          <w:lang w:eastAsia="zh-TW"/>
        </w:rPr>
      </w:pPr>
      <w:r w:rsidRPr="00D2006B">
        <w:rPr>
          <w:rFonts w:eastAsia="新細明體" w:cs="Arial"/>
          <w:b/>
          <w:bCs/>
          <w:sz w:val="24"/>
          <w:szCs w:val="24"/>
          <w:lang w:eastAsia="zh-TW"/>
        </w:rPr>
        <w:t>Fabrication</w:t>
      </w:r>
    </w:p>
    <w:p w14:paraId="6253FEA7" w14:textId="4A00E71E" w:rsidR="008E5492" w:rsidRPr="00D2006B" w:rsidRDefault="008E5492" w:rsidP="008E5492">
      <w:pPr>
        <w:rPr>
          <w:rFonts w:eastAsia="新細明體" w:cs="Arial"/>
          <w:bCs/>
          <w:sz w:val="24"/>
          <w:szCs w:val="24"/>
          <w:lang w:eastAsia="zh-TW"/>
        </w:rPr>
      </w:pPr>
      <w:r w:rsidRPr="00D2006B">
        <w:rPr>
          <w:rFonts w:eastAsia="新細明體" w:cs="Arial" w:hint="eastAsia"/>
          <w:bCs/>
          <w:sz w:val="24"/>
          <w:szCs w:val="24"/>
          <w:lang w:eastAsia="zh-TW"/>
        </w:rPr>
        <w:t>T</w:t>
      </w:r>
      <w:r w:rsidRPr="00D2006B">
        <w:rPr>
          <w:rFonts w:eastAsia="新細明體" w:cs="Arial"/>
          <w:bCs/>
          <w:sz w:val="24"/>
          <w:szCs w:val="24"/>
          <w:lang w:eastAsia="zh-TW"/>
        </w:rPr>
        <w:t>he achromatic meta</w:t>
      </w:r>
      <w:r w:rsidR="00FC4D75" w:rsidRPr="00D2006B">
        <w:rPr>
          <w:rFonts w:eastAsia="新細明體" w:cs="Arial"/>
          <w:bCs/>
          <w:sz w:val="24"/>
          <w:szCs w:val="24"/>
          <w:lang w:eastAsia="zh-TW"/>
        </w:rPr>
        <w:t>-</w:t>
      </w:r>
      <w:r w:rsidRPr="00D2006B">
        <w:rPr>
          <w:rFonts w:eastAsia="新細明體" w:cs="Arial"/>
          <w:bCs/>
          <w:sz w:val="24"/>
          <w:szCs w:val="24"/>
          <w:lang w:eastAsia="zh-TW"/>
        </w:rPr>
        <w:t xml:space="preserve">lens array is </w:t>
      </w:r>
      <w:r w:rsidRPr="00D2006B">
        <w:rPr>
          <w:rFonts w:eastAsia="標楷體"/>
          <w:sz w:val="24"/>
          <w:szCs w:val="24"/>
        </w:rPr>
        <w:t>fabricated through the standard electron beam lithography (EBL), several dry etching processes, and pattern transfer with the hard mask.</w:t>
      </w:r>
      <w:r w:rsidRPr="00D2006B">
        <w:rPr>
          <w:rFonts w:eastAsia="新細明體" w:cs="Arial"/>
          <w:bCs/>
          <w:sz w:val="24"/>
          <w:szCs w:val="24"/>
          <w:lang w:eastAsia="zh-TW"/>
        </w:rPr>
        <w:t xml:space="preserve"> Fig</w:t>
      </w:r>
      <w:r w:rsidR="00ED4FB6" w:rsidRPr="00D2006B">
        <w:rPr>
          <w:rFonts w:eastAsia="新細明體" w:cs="Arial"/>
          <w:bCs/>
          <w:sz w:val="24"/>
          <w:szCs w:val="24"/>
          <w:lang w:eastAsia="zh-TW"/>
        </w:rPr>
        <w:t xml:space="preserve">. </w:t>
      </w:r>
      <w:r w:rsidRPr="00D2006B">
        <w:rPr>
          <w:rFonts w:eastAsia="新細明體" w:cs="Arial"/>
          <w:bCs/>
          <w:sz w:val="24"/>
          <w:szCs w:val="24"/>
          <w:lang w:eastAsia="zh-TW"/>
        </w:rPr>
        <w:t>S</w:t>
      </w:r>
      <w:r w:rsidR="00952D44" w:rsidRPr="00D2006B">
        <w:rPr>
          <w:rFonts w:eastAsia="新細明體" w:cs="Arial"/>
          <w:bCs/>
          <w:sz w:val="24"/>
          <w:szCs w:val="24"/>
          <w:lang w:eastAsia="zh-TW"/>
        </w:rPr>
        <w:t>2</w:t>
      </w:r>
      <w:r w:rsidRPr="00D2006B">
        <w:rPr>
          <w:rFonts w:eastAsia="新細明體" w:cs="Arial"/>
          <w:bCs/>
          <w:sz w:val="24"/>
          <w:szCs w:val="24"/>
          <w:lang w:eastAsia="zh-TW"/>
        </w:rPr>
        <w:t xml:space="preserve"> illuminates the detailed sample fabrication flow step by step. A sapphire substrate is polished on double sides. An undoped </w:t>
      </w:r>
      <w:proofErr w:type="spellStart"/>
      <w:r w:rsidRPr="00D2006B">
        <w:rPr>
          <w:rFonts w:eastAsia="新細明體" w:cs="Arial"/>
          <w:bCs/>
          <w:sz w:val="24"/>
          <w:szCs w:val="24"/>
          <w:lang w:eastAsia="zh-TW"/>
        </w:rPr>
        <w:t>GaN</w:t>
      </w:r>
      <w:proofErr w:type="spellEnd"/>
      <w:r w:rsidRPr="00D2006B">
        <w:rPr>
          <w:rFonts w:eastAsia="新細明體" w:cs="Arial"/>
          <w:bCs/>
          <w:sz w:val="24"/>
          <w:szCs w:val="24"/>
          <w:lang w:eastAsia="zh-TW"/>
        </w:rPr>
        <w:t xml:space="preserve"> layer with a thickness of 800 nm is grown on the double-polished sapphire by metalorganic chemical vapor deposition. For the high-aspect-ratio design of the </w:t>
      </w:r>
      <w:proofErr w:type="spellStart"/>
      <w:r w:rsidRPr="00D2006B">
        <w:rPr>
          <w:rFonts w:eastAsia="新細明體" w:cs="Arial"/>
          <w:bCs/>
          <w:sz w:val="24"/>
          <w:szCs w:val="24"/>
          <w:lang w:eastAsia="zh-TW"/>
        </w:rPr>
        <w:t>GaN</w:t>
      </w:r>
      <w:proofErr w:type="spellEnd"/>
      <w:r w:rsidRPr="00D2006B">
        <w:rPr>
          <w:rFonts w:eastAsia="新細明體" w:cs="Arial"/>
          <w:bCs/>
          <w:sz w:val="24"/>
          <w:szCs w:val="24"/>
          <w:lang w:eastAsia="zh-TW"/>
        </w:rPr>
        <w:t xml:space="preserve"> nanostructures, </w:t>
      </w:r>
      <w:r w:rsidRPr="00D2006B">
        <w:rPr>
          <w:rFonts w:eastAsia="新細明體" w:cs="Arial" w:hint="eastAsia"/>
          <w:bCs/>
          <w:sz w:val="24"/>
          <w:szCs w:val="24"/>
          <w:lang w:eastAsia="zh-TW"/>
        </w:rPr>
        <w:t>w</w:t>
      </w:r>
      <w:r w:rsidRPr="00D2006B">
        <w:rPr>
          <w:rFonts w:eastAsia="新細明體" w:cs="Arial"/>
          <w:bCs/>
          <w:sz w:val="24"/>
          <w:szCs w:val="24"/>
          <w:lang w:eastAsia="zh-TW"/>
        </w:rPr>
        <w:t>e have to use a hard mask to help with pattern transfer and the high-aspect-ratio etching capability. SiO</w:t>
      </w:r>
      <w:r w:rsidRPr="00D2006B">
        <w:rPr>
          <w:rFonts w:eastAsia="新細明體" w:cs="Arial"/>
          <w:bCs/>
          <w:sz w:val="24"/>
          <w:szCs w:val="24"/>
          <w:vertAlign w:val="subscript"/>
          <w:lang w:eastAsia="zh-TW"/>
        </w:rPr>
        <w:t>2</w:t>
      </w:r>
      <w:r w:rsidRPr="00D2006B">
        <w:rPr>
          <w:rFonts w:eastAsia="新細明體" w:cs="Arial"/>
          <w:bCs/>
          <w:sz w:val="24"/>
          <w:szCs w:val="24"/>
          <w:lang w:eastAsia="zh-TW"/>
        </w:rPr>
        <w:t xml:space="preserve"> is a suitable material for the etching hard mask because of the selective etching ratio between it and </w:t>
      </w:r>
      <w:proofErr w:type="spellStart"/>
      <w:r w:rsidRPr="00D2006B">
        <w:rPr>
          <w:rFonts w:eastAsia="新細明體" w:cs="Arial"/>
          <w:bCs/>
          <w:sz w:val="24"/>
          <w:szCs w:val="24"/>
          <w:lang w:eastAsia="zh-TW"/>
        </w:rPr>
        <w:t>G</w:t>
      </w:r>
      <w:r w:rsidRPr="00D2006B">
        <w:rPr>
          <w:rFonts w:eastAsia="新細明體" w:cs="Arial" w:hint="eastAsia"/>
          <w:bCs/>
          <w:sz w:val="24"/>
          <w:szCs w:val="24"/>
          <w:lang w:eastAsia="zh-TW"/>
        </w:rPr>
        <w:t>a</w:t>
      </w:r>
      <w:r w:rsidRPr="00D2006B">
        <w:rPr>
          <w:rFonts w:eastAsia="新細明體" w:cs="Arial"/>
          <w:bCs/>
          <w:sz w:val="24"/>
          <w:szCs w:val="24"/>
          <w:lang w:eastAsia="zh-TW"/>
        </w:rPr>
        <w:t>N</w:t>
      </w:r>
      <w:proofErr w:type="spellEnd"/>
      <w:r w:rsidRPr="00D2006B">
        <w:rPr>
          <w:rFonts w:eastAsia="新細明體" w:cs="Arial"/>
          <w:bCs/>
          <w:sz w:val="24"/>
          <w:szCs w:val="24"/>
          <w:lang w:eastAsia="zh-TW"/>
        </w:rPr>
        <w:t>.</w:t>
      </w:r>
      <w:r w:rsidRPr="00D2006B">
        <w:rPr>
          <w:rFonts w:eastAsia="新細明體" w:cs="Arial" w:hint="eastAsia"/>
          <w:b/>
          <w:bCs/>
          <w:sz w:val="24"/>
          <w:szCs w:val="24"/>
          <w:lang w:eastAsia="zh-TW"/>
        </w:rPr>
        <w:t xml:space="preserve"> </w:t>
      </w:r>
      <w:r w:rsidRPr="00D2006B">
        <w:rPr>
          <w:rFonts w:eastAsia="新細明體" w:cs="Arial"/>
          <w:bCs/>
          <w:sz w:val="24"/>
          <w:szCs w:val="24"/>
          <w:lang w:eastAsia="zh-TW"/>
        </w:rPr>
        <w:t>A 400-nm-thick SiO</w:t>
      </w:r>
      <w:r w:rsidRPr="00D2006B">
        <w:rPr>
          <w:rFonts w:eastAsia="新細明體" w:cs="Arial"/>
          <w:bCs/>
          <w:sz w:val="24"/>
          <w:szCs w:val="24"/>
          <w:vertAlign w:val="subscript"/>
          <w:lang w:eastAsia="zh-TW"/>
        </w:rPr>
        <w:t>2</w:t>
      </w:r>
      <w:r w:rsidRPr="00D2006B">
        <w:rPr>
          <w:rFonts w:eastAsia="新細明體" w:cs="Arial"/>
          <w:bCs/>
          <w:sz w:val="24"/>
          <w:szCs w:val="24"/>
          <w:lang w:eastAsia="zh-TW"/>
        </w:rPr>
        <w:t xml:space="preserve"> layer is deposited as the hard mask layer by the electron gun evaporator. A diluted ZEP520A (ZEP-520A: ZEPA = 1: 3) electron-beam resist is spin-coated on the currently prepared substrate for the EBL. The nanostructure configuration of the achromatic meta</w:t>
      </w:r>
      <w:r w:rsidR="00FC4D75" w:rsidRPr="00D2006B">
        <w:rPr>
          <w:rFonts w:eastAsia="新細明體" w:cs="Arial"/>
          <w:bCs/>
          <w:sz w:val="24"/>
          <w:szCs w:val="24"/>
          <w:lang w:eastAsia="zh-TW"/>
        </w:rPr>
        <w:t>-</w:t>
      </w:r>
      <w:r w:rsidRPr="00D2006B">
        <w:rPr>
          <w:rFonts w:eastAsia="新細明體" w:cs="Arial"/>
          <w:bCs/>
          <w:sz w:val="24"/>
          <w:szCs w:val="24"/>
          <w:lang w:eastAsia="zh-TW"/>
        </w:rPr>
        <w:t xml:space="preserve">lens is emerged by the electron-beam exposure and development process. A metal layer (Chromium) with 40 nm of thickness is deposited and done the lift-off process. The left metal </w:t>
      </w:r>
      <w:r w:rsidRPr="00D2006B">
        <w:rPr>
          <w:rFonts w:eastAsia="新細明體" w:cs="Arial"/>
          <w:bCs/>
          <w:sz w:val="24"/>
          <w:szCs w:val="24"/>
          <w:lang w:eastAsia="zh-TW"/>
        </w:rPr>
        <w:lastRenderedPageBreak/>
        <w:t>layer is used as the hard mask for etching the SiO</w:t>
      </w:r>
      <w:r w:rsidRPr="00D2006B">
        <w:rPr>
          <w:rFonts w:eastAsia="新細明體" w:cs="Arial"/>
          <w:bCs/>
          <w:sz w:val="24"/>
          <w:szCs w:val="24"/>
          <w:vertAlign w:val="subscript"/>
          <w:lang w:eastAsia="zh-TW"/>
        </w:rPr>
        <w:t>2</w:t>
      </w:r>
      <w:r w:rsidRPr="00D2006B">
        <w:rPr>
          <w:rFonts w:eastAsia="新細明體" w:cs="Arial"/>
          <w:bCs/>
          <w:sz w:val="24"/>
          <w:szCs w:val="24"/>
          <w:lang w:eastAsia="zh-TW"/>
        </w:rPr>
        <w:t xml:space="preserve"> layer. The pattern of the sample is transferred to the SiO</w:t>
      </w:r>
      <w:r w:rsidRPr="00D2006B">
        <w:rPr>
          <w:rFonts w:eastAsia="新細明體" w:cs="Arial"/>
          <w:bCs/>
          <w:sz w:val="24"/>
          <w:szCs w:val="24"/>
          <w:vertAlign w:val="subscript"/>
          <w:lang w:eastAsia="zh-TW"/>
        </w:rPr>
        <w:t>2</w:t>
      </w:r>
      <w:r w:rsidRPr="00D2006B">
        <w:rPr>
          <w:rFonts w:eastAsia="新細明體" w:cs="Arial"/>
          <w:bCs/>
          <w:sz w:val="24"/>
          <w:szCs w:val="24"/>
          <w:lang w:eastAsia="zh-TW"/>
        </w:rPr>
        <w:t xml:space="preserve"> layer by reactive ion etching. After transferring the pattern on the SiO</w:t>
      </w:r>
      <w:r w:rsidRPr="00D2006B">
        <w:rPr>
          <w:rFonts w:eastAsia="新細明體" w:cs="Arial"/>
          <w:bCs/>
          <w:sz w:val="24"/>
          <w:szCs w:val="24"/>
          <w:vertAlign w:val="subscript"/>
          <w:lang w:eastAsia="zh-TW"/>
        </w:rPr>
        <w:t>2</w:t>
      </w:r>
      <w:r w:rsidRPr="00D2006B">
        <w:rPr>
          <w:rFonts w:eastAsia="新細明體" w:cs="Arial"/>
          <w:bCs/>
          <w:sz w:val="24"/>
          <w:szCs w:val="24"/>
          <w:lang w:eastAsia="zh-TW"/>
        </w:rPr>
        <w:t xml:space="preserve">, we used the inductively coupled-plasma reactive ion etching to receive the </w:t>
      </w:r>
      <w:proofErr w:type="spellStart"/>
      <w:r w:rsidRPr="00D2006B">
        <w:rPr>
          <w:rFonts w:eastAsia="新細明體" w:cs="Arial"/>
          <w:bCs/>
          <w:sz w:val="24"/>
          <w:szCs w:val="24"/>
          <w:lang w:eastAsia="zh-TW"/>
        </w:rPr>
        <w:t>GaN</w:t>
      </w:r>
      <w:proofErr w:type="spellEnd"/>
      <w:r w:rsidRPr="00D2006B">
        <w:rPr>
          <w:rFonts w:eastAsia="新細明體" w:cs="Arial" w:hint="eastAsia"/>
          <w:bCs/>
          <w:sz w:val="24"/>
          <w:szCs w:val="24"/>
          <w:lang w:eastAsia="zh-TW"/>
        </w:rPr>
        <w:t xml:space="preserve"> </w:t>
      </w:r>
      <w:r w:rsidRPr="00D2006B">
        <w:rPr>
          <w:rFonts w:eastAsia="新細明體" w:cs="Arial"/>
          <w:bCs/>
          <w:sz w:val="24"/>
          <w:szCs w:val="24"/>
          <w:lang w:eastAsia="zh-TW"/>
        </w:rPr>
        <w:t>positive and inverse nanostructures on the sapphire with designed height and feature size. This final step is to use the wet etching with the buffered oxide etch (BOE) solution to remove the residue SiO</w:t>
      </w:r>
      <w:r w:rsidRPr="00D2006B">
        <w:rPr>
          <w:rFonts w:eastAsia="新細明體" w:cs="Arial"/>
          <w:bCs/>
          <w:sz w:val="24"/>
          <w:szCs w:val="24"/>
          <w:vertAlign w:val="subscript"/>
          <w:lang w:eastAsia="zh-TW"/>
        </w:rPr>
        <w:t>2</w:t>
      </w:r>
      <w:r w:rsidRPr="00D2006B">
        <w:rPr>
          <w:rFonts w:eastAsia="新細明體" w:cs="Arial"/>
          <w:bCs/>
          <w:sz w:val="24"/>
          <w:szCs w:val="24"/>
          <w:lang w:eastAsia="zh-TW"/>
        </w:rPr>
        <w:t xml:space="preserve"> layer, and then the final achromatic meta</w:t>
      </w:r>
      <w:r w:rsidR="00FC4D75" w:rsidRPr="00D2006B">
        <w:rPr>
          <w:rFonts w:eastAsia="新細明體" w:cs="Arial"/>
          <w:bCs/>
          <w:sz w:val="24"/>
          <w:szCs w:val="24"/>
          <w:lang w:eastAsia="zh-TW"/>
        </w:rPr>
        <w:t>-</w:t>
      </w:r>
      <w:r w:rsidRPr="00D2006B">
        <w:rPr>
          <w:rFonts w:eastAsia="新細明體" w:cs="Arial"/>
          <w:bCs/>
          <w:sz w:val="24"/>
          <w:szCs w:val="24"/>
          <w:lang w:eastAsia="zh-TW"/>
        </w:rPr>
        <w:t>lens array sample is fabricated.</w:t>
      </w:r>
    </w:p>
    <w:p w14:paraId="03F3FB32" w14:textId="7C6F39E3" w:rsidR="008E5492" w:rsidRPr="00D2006B" w:rsidRDefault="00ED4FB6" w:rsidP="00ED4FB6">
      <w:pPr>
        <w:jc w:val="center"/>
        <w:rPr>
          <w:rFonts w:eastAsia="新細明體" w:cs="Arial"/>
          <w:bCs/>
          <w:sz w:val="24"/>
          <w:szCs w:val="24"/>
          <w:lang w:eastAsia="zh-TW"/>
        </w:rPr>
      </w:pPr>
      <w:r w:rsidRPr="00D2006B">
        <w:rPr>
          <w:rFonts w:eastAsia="新細明體" w:cs="Arial"/>
          <w:bCs/>
          <w:noProof/>
          <w:sz w:val="24"/>
          <w:szCs w:val="24"/>
          <w:lang w:eastAsia="zh-TW"/>
        </w:rPr>
        <w:drawing>
          <wp:inline distT="0" distB="0" distL="0" distR="0" wp14:anchorId="2B638EB4" wp14:editId="537CF927">
            <wp:extent cx="5242518" cy="308745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42518" cy="3087451"/>
                    </a:xfrm>
                    <a:prstGeom prst="rect">
                      <a:avLst/>
                    </a:prstGeom>
                    <a:noFill/>
                  </pic:spPr>
                </pic:pic>
              </a:graphicData>
            </a:graphic>
          </wp:inline>
        </w:drawing>
      </w:r>
    </w:p>
    <w:p w14:paraId="520CA8CF" w14:textId="419B2437" w:rsidR="00ED4FB6" w:rsidRPr="00D2006B" w:rsidRDefault="00ED4FB6" w:rsidP="00ED4FB6">
      <w:pPr>
        <w:jc w:val="center"/>
        <w:rPr>
          <w:rFonts w:eastAsia="新細明體" w:cs="Arial"/>
          <w:bCs/>
          <w:sz w:val="24"/>
          <w:szCs w:val="24"/>
          <w:lang w:eastAsia="zh-TW"/>
        </w:rPr>
      </w:pPr>
      <w:r w:rsidRPr="00D2006B">
        <w:rPr>
          <w:rFonts w:eastAsia="新細明體" w:cs="Arial" w:hint="eastAsia"/>
          <w:bCs/>
          <w:sz w:val="24"/>
          <w:szCs w:val="24"/>
          <w:lang w:eastAsia="zh-TW"/>
        </w:rPr>
        <w:t>F</w:t>
      </w:r>
      <w:r w:rsidRPr="00D2006B">
        <w:rPr>
          <w:rFonts w:eastAsia="新細明體" w:cs="Arial"/>
          <w:bCs/>
          <w:sz w:val="24"/>
          <w:szCs w:val="24"/>
          <w:lang w:eastAsia="zh-TW"/>
        </w:rPr>
        <w:t>ig. S</w:t>
      </w:r>
      <w:r w:rsidR="00952D44" w:rsidRPr="00D2006B">
        <w:rPr>
          <w:rFonts w:eastAsia="新細明體" w:cs="Arial"/>
          <w:bCs/>
          <w:sz w:val="24"/>
          <w:szCs w:val="24"/>
          <w:lang w:eastAsia="zh-TW"/>
        </w:rPr>
        <w:t>2</w:t>
      </w:r>
      <w:r w:rsidR="00890EC8">
        <w:rPr>
          <w:rFonts w:eastAsia="新細明體" w:cs="Arial"/>
          <w:bCs/>
          <w:sz w:val="24"/>
          <w:szCs w:val="24"/>
          <w:lang w:eastAsia="zh-TW"/>
        </w:rPr>
        <w:t>.</w:t>
      </w:r>
      <w:r w:rsidRPr="00D2006B">
        <w:rPr>
          <w:rFonts w:eastAsia="新細明體" w:cs="Arial"/>
          <w:bCs/>
          <w:sz w:val="24"/>
          <w:szCs w:val="24"/>
          <w:lang w:eastAsia="zh-TW"/>
        </w:rPr>
        <w:t xml:space="preserve"> The sample fabrication flow of the achromatic meta</w:t>
      </w:r>
      <w:r w:rsidR="00FC4D75" w:rsidRPr="00D2006B">
        <w:rPr>
          <w:rFonts w:eastAsia="新細明體" w:cs="Arial"/>
          <w:bCs/>
          <w:sz w:val="24"/>
          <w:szCs w:val="24"/>
          <w:lang w:eastAsia="zh-TW"/>
        </w:rPr>
        <w:t>-</w:t>
      </w:r>
      <w:r w:rsidRPr="00D2006B">
        <w:rPr>
          <w:rFonts w:eastAsia="新細明體" w:cs="Arial"/>
          <w:bCs/>
          <w:sz w:val="24"/>
          <w:szCs w:val="24"/>
          <w:lang w:eastAsia="zh-TW"/>
        </w:rPr>
        <w:t>lens array.</w:t>
      </w:r>
    </w:p>
    <w:p w14:paraId="0799A32F" w14:textId="2C1607E9" w:rsidR="00ED4FB6" w:rsidRPr="00D2006B" w:rsidRDefault="00ED4FB6" w:rsidP="00ED4FB6">
      <w:pPr>
        <w:jc w:val="center"/>
        <w:rPr>
          <w:rFonts w:eastAsia="新細明體" w:cs="Arial"/>
          <w:bCs/>
          <w:sz w:val="24"/>
          <w:szCs w:val="24"/>
          <w:lang w:eastAsia="zh-TW"/>
        </w:rPr>
      </w:pPr>
    </w:p>
    <w:p w14:paraId="01B0F109" w14:textId="59612E1D" w:rsidR="00ED4FB6" w:rsidRPr="007311CF" w:rsidRDefault="007311CF" w:rsidP="00ED4FB6">
      <w:pPr>
        <w:jc w:val="center"/>
        <w:rPr>
          <w:rFonts w:eastAsia="新細明體" w:cs="Arial"/>
          <w:bCs/>
          <w:sz w:val="24"/>
          <w:szCs w:val="24"/>
          <w:lang w:eastAsia="zh-TW"/>
        </w:rPr>
      </w:pPr>
      <w:r>
        <w:rPr>
          <w:rFonts w:eastAsia="新細明體" w:cs="Arial"/>
          <w:bCs/>
          <w:noProof/>
          <w:sz w:val="24"/>
          <w:szCs w:val="24"/>
          <w:lang w:eastAsia="zh-TW"/>
        </w:rPr>
        <w:drawing>
          <wp:inline distT="0" distB="0" distL="0" distR="0" wp14:anchorId="12904C0B" wp14:editId="29951C49">
            <wp:extent cx="5195632" cy="3145752"/>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8430" cy="3153500"/>
                    </a:xfrm>
                    <a:prstGeom prst="rect">
                      <a:avLst/>
                    </a:prstGeom>
                    <a:noFill/>
                  </pic:spPr>
                </pic:pic>
              </a:graphicData>
            </a:graphic>
          </wp:inline>
        </w:drawing>
      </w:r>
    </w:p>
    <w:p w14:paraId="1BB9C537" w14:textId="1BE629AD" w:rsidR="00952D44" w:rsidRPr="00D2006B" w:rsidRDefault="00952D44" w:rsidP="00952D44">
      <w:pPr>
        <w:jc w:val="center"/>
        <w:rPr>
          <w:rFonts w:eastAsia="新細明體" w:cs="Arial"/>
          <w:bCs/>
          <w:sz w:val="24"/>
          <w:szCs w:val="24"/>
          <w:lang w:eastAsia="zh-TW"/>
        </w:rPr>
      </w:pPr>
      <w:r w:rsidRPr="007311CF">
        <w:rPr>
          <w:rFonts w:eastAsia="新細明體" w:cs="Arial" w:hint="eastAsia"/>
          <w:bCs/>
          <w:sz w:val="24"/>
          <w:szCs w:val="24"/>
          <w:lang w:eastAsia="zh-TW"/>
        </w:rPr>
        <w:lastRenderedPageBreak/>
        <w:t>F</w:t>
      </w:r>
      <w:r w:rsidRPr="007311CF">
        <w:rPr>
          <w:rFonts w:eastAsia="新細明體" w:cs="Arial"/>
          <w:bCs/>
          <w:sz w:val="24"/>
          <w:szCs w:val="24"/>
          <w:lang w:eastAsia="zh-TW"/>
        </w:rPr>
        <w:t>ig. S3</w:t>
      </w:r>
      <w:r w:rsidR="00890EC8" w:rsidRPr="007311CF">
        <w:rPr>
          <w:rFonts w:eastAsia="新細明體" w:cs="Arial"/>
          <w:bCs/>
          <w:sz w:val="24"/>
          <w:szCs w:val="24"/>
          <w:lang w:eastAsia="zh-TW"/>
        </w:rPr>
        <w:t>.</w:t>
      </w:r>
      <w:r w:rsidRPr="007311CF">
        <w:rPr>
          <w:rFonts w:eastAsia="新細明體" w:cs="Arial"/>
          <w:bCs/>
          <w:sz w:val="24"/>
          <w:szCs w:val="24"/>
          <w:lang w:eastAsia="zh-TW"/>
        </w:rPr>
        <w:t xml:space="preserve"> Measured focal length at various incident wavelengths. Insert image: </w:t>
      </w:r>
      <w:r w:rsidR="00890EC8" w:rsidRPr="007311CF">
        <w:rPr>
          <w:rFonts w:eastAsia="新細明體" w:cs="Arial"/>
          <w:bCs/>
          <w:sz w:val="24"/>
          <w:szCs w:val="24"/>
          <w:lang w:eastAsia="zh-TW"/>
        </w:rPr>
        <w:t>t</w:t>
      </w:r>
      <w:r w:rsidR="00E74784" w:rsidRPr="007311CF">
        <w:rPr>
          <w:rFonts w:eastAsia="新細明體" w:cs="Arial" w:hint="eastAsia"/>
          <w:bCs/>
          <w:sz w:val="24"/>
          <w:szCs w:val="24"/>
          <w:lang w:eastAsia="zh-TW"/>
        </w:rPr>
        <w:t>h</w:t>
      </w:r>
      <w:r w:rsidR="00E74784" w:rsidRPr="007311CF">
        <w:rPr>
          <w:rFonts w:eastAsia="新細明體" w:cs="Arial"/>
          <w:bCs/>
          <w:sz w:val="24"/>
          <w:szCs w:val="24"/>
          <w:lang w:eastAsia="zh-TW"/>
        </w:rPr>
        <w:t>e m</w:t>
      </w:r>
      <w:r w:rsidRPr="007311CF">
        <w:rPr>
          <w:rFonts w:eastAsia="新細明體" w:cs="Arial"/>
          <w:bCs/>
          <w:sz w:val="24"/>
          <w:szCs w:val="24"/>
          <w:lang w:eastAsia="zh-TW"/>
        </w:rPr>
        <w:t>easured</w:t>
      </w:r>
      <w:r w:rsidR="00E74784" w:rsidRPr="007311CF">
        <w:rPr>
          <w:rFonts w:eastAsia="新細明體" w:cs="Arial" w:hint="eastAsia"/>
          <w:bCs/>
          <w:sz w:val="24"/>
          <w:szCs w:val="24"/>
          <w:lang w:eastAsia="zh-TW"/>
        </w:rPr>
        <w:t xml:space="preserve"> </w:t>
      </w:r>
      <w:r w:rsidRPr="007311CF">
        <w:rPr>
          <w:rFonts w:eastAsia="新細明體" w:cs="Arial"/>
          <w:bCs/>
          <w:sz w:val="24"/>
          <w:szCs w:val="24"/>
          <w:lang w:eastAsia="zh-TW"/>
        </w:rPr>
        <w:t>light intensity profiles at 540 nm of wavelength</w:t>
      </w:r>
      <w:r w:rsidR="00890EC8" w:rsidRPr="007311CF">
        <w:rPr>
          <w:rFonts w:eastAsia="新細明體" w:cs="Arial"/>
          <w:bCs/>
          <w:sz w:val="24"/>
          <w:szCs w:val="24"/>
          <w:lang w:eastAsia="zh-TW"/>
        </w:rPr>
        <w:t xml:space="preserve"> </w:t>
      </w:r>
      <w:r w:rsidRPr="007311CF">
        <w:rPr>
          <w:rFonts w:eastAsia="新細明體" w:cs="Arial"/>
          <w:bCs/>
          <w:sz w:val="24"/>
          <w:szCs w:val="24"/>
          <w:lang w:eastAsia="zh-TW"/>
        </w:rPr>
        <w:t>(</w:t>
      </w:r>
      <w:r w:rsidR="00890EC8" w:rsidRPr="007311CF">
        <w:rPr>
          <w:rFonts w:eastAsia="新細明體" w:cs="Arial"/>
          <w:bCs/>
          <w:sz w:val="24"/>
          <w:szCs w:val="24"/>
          <w:lang w:eastAsia="zh-TW"/>
        </w:rPr>
        <w:t>l</w:t>
      </w:r>
      <w:r w:rsidRPr="007311CF">
        <w:rPr>
          <w:rFonts w:eastAsia="新細明體" w:cs="Arial"/>
          <w:bCs/>
          <w:sz w:val="24"/>
          <w:szCs w:val="24"/>
          <w:lang w:eastAsia="zh-TW"/>
        </w:rPr>
        <w:t>eft</w:t>
      </w:r>
      <w:r w:rsidR="00890EC8" w:rsidRPr="007311CF">
        <w:rPr>
          <w:rFonts w:eastAsia="新細明體" w:cs="Arial"/>
          <w:bCs/>
          <w:sz w:val="24"/>
          <w:szCs w:val="24"/>
          <w:lang w:eastAsia="zh-TW"/>
        </w:rPr>
        <w:t xml:space="preserve"> </w:t>
      </w:r>
      <w:r w:rsidRPr="007311CF">
        <w:rPr>
          <w:rFonts w:eastAsia="新細明體" w:cs="Arial"/>
          <w:bCs/>
          <w:sz w:val="24"/>
          <w:szCs w:val="24"/>
          <w:lang w:eastAsia="zh-TW"/>
        </w:rPr>
        <w:t>side)</w:t>
      </w:r>
      <w:r w:rsidR="00890EC8" w:rsidRPr="007311CF">
        <w:rPr>
          <w:rFonts w:eastAsia="新細明體" w:cs="Arial"/>
          <w:bCs/>
          <w:sz w:val="24"/>
          <w:szCs w:val="24"/>
          <w:lang w:eastAsia="zh-TW"/>
        </w:rPr>
        <w:t>, and t</w:t>
      </w:r>
      <w:r w:rsidR="00E74784" w:rsidRPr="007311CF">
        <w:rPr>
          <w:rFonts w:eastAsia="新細明體" w:cs="Arial"/>
          <w:bCs/>
          <w:sz w:val="24"/>
          <w:szCs w:val="24"/>
          <w:lang w:eastAsia="zh-TW"/>
        </w:rPr>
        <w:t>he m</w:t>
      </w:r>
      <w:r w:rsidRPr="007311CF">
        <w:rPr>
          <w:rFonts w:eastAsia="新細明體" w:cs="Arial"/>
          <w:bCs/>
          <w:sz w:val="24"/>
          <w:szCs w:val="24"/>
          <w:lang w:eastAsia="zh-TW"/>
        </w:rPr>
        <w:t xml:space="preserve">easured light intensity of </w:t>
      </w:r>
      <w:r w:rsidR="00E74784" w:rsidRPr="007311CF">
        <w:rPr>
          <w:rFonts w:eastAsia="新細明體" w:cs="Arial"/>
          <w:bCs/>
          <w:sz w:val="24"/>
          <w:szCs w:val="24"/>
          <w:lang w:eastAsia="zh-TW"/>
        </w:rPr>
        <w:t xml:space="preserve">the </w:t>
      </w:r>
      <w:r w:rsidRPr="007311CF">
        <w:rPr>
          <w:rFonts w:eastAsia="新細明體" w:cs="Arial"/>
          <w:bCs/>
          <w:sz w:val="24"/>
          <w:szCs w:val="24"/>
          <w:lang w:eastAsia="zh-TW"/>
        </w:rPr>
        <w:t>focal spot at</w:t>
      </w:r>
      <w:r w:rsidRPr="007311CF">
        <w:rPr>
          <w:rFonts w:eastAsia="新細明體" w:cs="Arial" w:hint="eastAsia"/>
          <w:bCs/>
          <w:sz w:val="24"/>
          <w:szCs w:val="24"/>
          <w:lang w:eastAsia="zh-TW"/>
        </w:rPr>
        <w:t xml:space="preserve"> </w:t>
      </w:r>
      <w:r w:rsidRPr="007311CF">
        <w:rPr>
          <w:rFonts w:eastAsia="新細明體" w:cs="Arial"/>
          <w:bCs/>
          <w:sz w:val="24"/>
          <w:szCs w:val="24"/>
          <w:lang w:eastAsia="zh-TW"/>
        </w:rPr>
        <w:t>540 nm of wavelength (right</w:t>
      </w:r>
      <w:r w:rsidR="00890EC8" w:rsidRPr="007311CF">
        <w:rPr>
          <w:rFonts w:eastAsia="新細明體" w:cs="Arial"/>
          <w:bCs/>
          <w:sz w:val="24"/>
          <w:szCs w:val="24"/>
          <w:lang w:eastAsia="zh-TW"/>
        </w:rPr>
        <w:t xml:space="preserve"> side</w:t>
      </w:r>
      <w:r w:rsidRPr="007311CF">
        <w:rPr>
          <w:rFonts w:eastAsia="新細明體" w:cs="Arial"/>
          <w:bCs/>
          <w:sz w:val="24"/>
          <w:szCs w:val="24"/>
          <w:lang w:eastAsia="zh-TW"/>
        </w:rPr>
        <w:t>).</w:t>
      </w:r>
    </w:p>
    <w:p w14:paraId="410297B4" w14:textId="77777777" w:rsidR="00952D44" w:rsidRPr="00D2006B" w:rsidRDefault="00952D44" w:rsidP="00952D44">
      <w:pPr>
        <w:jc w:val="center"/>
        <w:rPr>
          <w:rFonts w:eastAsia="新細明體"/>
          <w:b/>
          <w:sz w:val="24"/>
          <w:szCs w:val="24"/>
          <w:lang w:eastAsia="zh-TW"/>
        </w:rPr>
      </w:pPr>
    </w:p>
    <w:p w14:paraId="42757287" w14:textId="77777777" w:rsidR="00952D44" w:rsidRPr="00D2006B" w:rsidRDefault="00952D44" w:rsidP="00952D44">
      <w:pPr>
        <w:jc w:val="left"/>
        <w:rPr>
          <w:b/>
          <w:sz w:val="24"/>
          <w:szCs w:val="24"/>
          <w:lang w:eastAsia="zh-TW"/>
        </w:rPr>
      </w:pPr>
      <w:r w:rsidRPr="00D2006B">
        <w:rPr>
          <w:b/>
          <w:sz w:val="24"/>
          <w:szCs w:val="24"/>
          <w:lang w:eastAsia="zh-TW"/>
        </w:rPr>
        <w:t>E</w:t>
      </w:r>
      <w:r w:rsidR="008E5492" w:rsidRPr="00D2006B">
        <w:rPr>
          <w:b/>
          <w:sz w:val="24"/>
          <w:szCs w:val="24"/>
          <w:lang w:eastAsia="zh-TW"/>
        </w:rPr>
        <w:t>xperimental setup</w:t>
      </w:r>
    </w:p>
    <w:p w14:paraId="3130C3B1" w14:textId="09FE7EA0" w:rsidR="00D057F2" w:rsidRPr="00D2006B" w:rsidRDefault="003F2EF0" w:rsidP="00952D44">
      <w:pPr>
        <w:jc w:val="left"/>
        <w:rPr>
          <w:rFonts w:eastAsia="新細明體" w:cs="Arial"/>
          <w:bCs/>
          <w:sz w:val="24"/>
          <w:szCs w:val="24"/>
          <w:lang w:eastAsia="zh-TW"/>
        </w:rPr>
      </w:pPr>
      <w:r w:rsidRPr="00D2006B">
        <w:rPr>
          <w:b/>
          <w:sz w:val="24"/>
          <w:szCs w:val="24"/>
        </w:rPr>
        <w:t>Light field imaging with</w:t>
      </w:r>
      <w:r w:rsidR="00327E9A" w:rsidRPr="00D2006B">
        <w:rPr>
          <w:b/>
          <w:sz w:val="24"/>
          <w:szCs w:val="24"/>
        </w:rPr>
        <w:t xml:space="preserve"> achromatic</w:t>
      </w:r>
      <w:r w:rsidRPr="00D2006B">
        <w:rPr>
          <w:b/>
          <w:sz w:val="24"/>
          <w:szCs w:val="24"/>
        </w:rPr>
        <w:t xml:space="preserve"> meta</w:t>
      </w:r>
      <w:r w:rsidR="00FC4D75" w:rsidRPr="00D2006B">
        <w:rPr>
          <w:b/>
          <w:sz w:val="24"/>
          <w:szCs w:val="24"/>
        </w:rPr>
        <w:t>-</w:t>
      </w:r>
      <w:r w:rsidRPr="00D2006B">
        <w:rPr>
          <w:b/>
          <w:sz w:val="24"/>
          <w:szCs w:val="24"/>
        </w:rPr>
        <w:t>lens array</w:t>
      </w:r>
    </w:p>
    <w:p w14:paraId="13395252" w14:textId="7485C24E" w:rsidR="00890DD8" w:rsidRPr="00D2006B" w:rsidRDefault="00D057F2" w:rsidP="00890DD8">
      <w:pPr>
        <w:rPr>
          <w:rFonts w:eastAsiaTheme="minorEastAsia" w:cs="Arial"/>
          <w:sz w:val="24"/>
          <w:szCs w:val="24"/>
        </w:rPr>
      </w:pPr>
      <w:r w:rsidRPr="00D2006B">
        <w:rPr>
          <w:rFonts w:cs="Arial"/>
          <w:sz w:val="24"/>
          <w:szCs w:val="24"/>
        </w:rPr>
        <w:t xml:space="preserve">The light field optical system diagram </w:t>
      </w:r>
      <w:r w:rsidR="00901D91" w:rsidRPr="00D2006B">
        <w:rPr>
          <w:rFonts w:cs="Arial"/>
          <w:sz w:val="24"/>
          <w:szCs w:val="24"/>
        </w:rPr>
        <w:t>is</w:t>
      </w:r>
      <w:r w:rsidRPr="00D2006B">
        <w:rPr>
          <w:rFonts w:cs="Arial"/>
          <w:sz w:val="24"/>
          <w:szCs w:val="24"/>
        </w:rPr>
        <w:t xml:space="preserve"> shown in </w:t>
      </w:r>
      <w:bookmarkStart w:id="4" w:name="_Hlk67325580"/>
      <w:r w:rsidRPr="00D2006B">
        <w:rPr>
          <w:rFonts w:cs="Arial"/>
          <w:sz w:val="24"/>
          <w:szCs w:val="24"/>
        </w:rPr>
        <w:t>Fig.S</w:t>
      </w:r>
      <w:r w:rsidR="00952D44" w:rsidRPr="00D2006B">
        <w:rPr>
          <w:rFonts w:cs="Arial"/>
          <w:sz w:val="24"/>
          <w:szCs w:val="24"/>
        </w:rPr>
        <w:t>4</w:t>
      </w:r>
      <w:r w:rsidRPr="00D2006B">
        <w:rPr>
          <w:rFonts w:cs="Arial"/>
          <w:sz w:val="24"/>
          <w:szCs w:val="24"/>
        </w:rPr>
        <w:t>.</w:t>
      </w:r>
      <w:bookmarkEnd w:id="4"/>
      <w:r w:rsidRPr="00D2006B">
        <w:rPr>
          <w:rFonts w:eastAsiaTheme="minorEastAsia" w:cs="Arial"/>
          <w:sz w:val="24"/>
          <w:szCs w:val="24"/>
        </w:rPr>
        <w:t xml:space="preserve"> </w:t>
      </w:r>
      <w:bookmarkStart w:id="5" w:name="_Hlk69826873"/>
      <w:r w:rsidR="00890DD8" w:rsidRPr="00D2006B">
        <w:rPr>
          <w:rFonts w:eastAsiaTheme="minorEastAsia" w:cs="Arial"/>
          <w:sz w:val="24"/>
          <w:szCs w:val="24"/>
        </w:rPr>
        <w:t>A commercial lens (AF-</w:t>
      </w:r>
      <w:proofErr w:type="spellStart"/>
      <w:r w:rsidR="00890DD8" w:rsidRPr="00D2006B">
        <w:rPr>
          <w:rFonts w:eastAsiaTheme="minorEastAsia" w:cs="Arial"/>
          <w:sz w:val="24"/>
          <w:szCs w:val="24"/>
        </w:rPr>
        <w:t>Nik</w:t>
      </w:r>
      <w:r w:rsidR="00BB54C6" w:rsidRPr="00D2006B">
        <w:rPr>
          <w:rFonts w:eastAsiaTheme="minorEastAsia" w:cs="Arial"/>
          <w:sz w:val="24"/>
          <w:szCs w:val="24"/>
        </w:rPr>
        <w:t>kor</w:t>
      </w:r>
      <w:proofErr w:type="spellEnd"/>
      <w:r w:rsidR="00890DD8" w:rsidRPr="00D2006B">
        <w:rPr>
          <w:rFonts w:eastAsiaTheme="minorEastAsia" w:cs="Arial"/>
          <w:sz w:val="24"/>
          <w:szCs w:val="24"/>
        </w:rPr>
        <w:t xml:space="preserve"> D</w:t>
      </w:r>
      <w:r w:rsidR="000F25ED">
        <w:rPr>
          <w:rFonts w:ascii="新細明體" w:eastAsia="新細明體" w:hAnsi="新細明體" w:cs="Arial" w:hint="eastAsia"/>
          <w:sz w:val="24"/>
          <w:szCs w:val="24"/>
          <w:lang w:eastAsia="zh-TW"/>
        </w:rPr>
        <w:t xml:space="preserve"> </w:t>
      </w:r>
      <w:r w:rsidR="00890DD8" w:rsidRPr="00D2006B">
        <w:rPr>
          <w:rFonts w:eastAsiaTheme="minorEastAsia" w:cs="Arial"/>
          <w:sz w:val="24"/>
          <w:szCs w:val="24"/>
        </w:rPr>
        <w:t>=</w:t>
      </w:r>
      <w:r w:rsidR="00890EC8">
        <w:rPr>
          <w:rFonts w:eastAsiaTheme="minorEastAsia" w:cs="Arial"/>
          <w:sz w:val="24"/>
          <w:szCs w:val="24"/>
        </w:rPr>
        <w:t xml:space="preserve"> </w:t>
      </w:r>
      <w:r w:rsidR="00890DD8" w:rsidRPr="00D2006B">
        <w:rPr>
          <w:rFonts w:eastAsiaTheme="minorEastAsia" w:cs="Arial"/>
          <w:sz w:val="24"/>
          <w:szCs w:val="24"/>
        </w:rPr>
        <w:t>50</w:t>
      </w:r>
      <w:r w:rsidR="000F25ED">
        <w:rPr>
          <w:rFonts w:ascii="新細明體" w:eastAsia="新細明體" w:hAnsi="新細明體" w:cs="Arial" w:hint="eastAsia"/>
          <w:sz w:val="24"/>
          <w:szCs w:val="24"/>
          <w:lang w:eastAsia="zh-TW"/>
        </w:rPr>
        <w:t xml:space="preserve"> </w:t>
      </w:r>
      <w:r w:rsidR="00890DD8" w:rsidRPr="00D2006B">
        <w:rPr>
          <w:rFonts w:eastAsiaTheme="minorEastAsia" w:cs="Arial"/>
          <w:sz w:val="24"/>
          <w:szCs w:val="24"/>
        </w:rPr>
        <w:t>mm, f/1.8) and objective lens1 (7.5x</w:t>
      </w:r>
      <w:r w:rsidR="00696FD1" w:rsidRPr="00D2006B">
        <w:rPr>
          <w:rFonts w:eastAsiaTheme="minorEastAsia" w:cs="Arial"/>
          <w:sz w:val="24"/>
          <w:szCs w:val="24"/>
        </w:rPr>
        <w:t>,</w:t>
      </w:r>
      <w:r w:rsidR="00890DD8" w:rsidRPr="00D2006B">
        <w:rPr>
          <w:rFonts w:eastAsiaTheme="minorEastAsia" w:cs="Arial"/>
          <w:sz w:val="24"/>
          <w:szCs w:val="24"/>
        </w:rPr>
        <w:t xml:space="preserve"> NA</w:t>
      </w:r>
      <w:r w:rsidR="00696FD1" w:rsidRPr="00D2006B">
        <w:rPr>
          <w:rFonts w:eastAsiaTheme="minorEastAsia" w:cs="Arial"/>
          <w:sz w:val="24"/>
          <w:szCs w:val="24"/>
        </w:rPr>
        <w:t xml:space="preserve"> = </w:t>
      </w:r>
      <w:r w:rsidR="00890DD8" w:rsidRPr="00D2006B">
        <w:rPr>
          <w:rFonts w:eastAsiaTheme="minorEastAsia" w:cs="Arial"/>
          <w:sz w:val="24"/>
          <w:szCs w:val="24"/>
        </w:rPr>
        <w:t xml:space="preserve">0.21) </w:t>
      </w:r>
      <w:r w:rsidR="00901D91" w:rsidRPr="00D2006B">
        <w:rPr>
          <w:rFonts w:eastAsiaTheme="minorEastAsia" w:cs="Arial"/>
          <w:sz w:val="24"/>
          <w:szCs w:val="24"/>
        </w:rPr>
        <w:t>are</w:t>
      </w:r>
      <w:r w:rsidR="00890DD8" w:rsidRPr="00D2006B">
        <w:rPr>
          <w:rFonts w:eastAsiaTheme="minorEastAsia" w:cs="Arial"/>
          <w:sz w:val="24"/>
          <w:szCs w:val="24"/>
        </w:rPr>
        <w:t xml:space="preserve"> used to image the real object to a small scale at the object plane of the meta</w:t>
      </w:r>
      <w:r w:rsidR="00FC4D75" w:rsidRPr="00D2006B">
        <w:rPr>
          <w:rFonts w:eastAsiaTheme="minorEastAsia" w:cs="Arial"/>
          <w:sz w:val="24"/>
          <w:szCs w:val="24"/>
        </w:rPr>
        <w:t>-</w:t>
      </w:r>
      <w:r w:rsidR="00890DD8" w:rsidRPr="00D2006B">
        <w:rPr>
          <w:rFonts w:eastAsiaTheme="minorEastAsia" w:cs="Arial"/>
          <w:sz w:val="24"/>
          <w:szCs w:val="24"/>
        </w:rPr>
        <w:t>lens array. Since the achromatic meta</w:t>
      </w:r>
      <w:r w:rsidR="00FC4D75" w:rsidRPr="00D2006B">
        <w:rPr>
          <w:rFonts w:eastAsiaTheme="minorEastAsia" w:cs="Arial"/>
          <w:sz w:val="24"/>
          <w:szCs w:val="24"/>
        </w:rPr>
        <w:t>-</w:t>
      </w:r>
      <w:r w:rsidR="00890DD8" w:rsidRPr="00D2006B">
        <w:rPr>
          <w:rFonts w:eastAsiaTheme="minorEastAsia" w:cs="Arial"/>
          <w:sz w:val="24"/>
          <w:szCs w:val="24"/>
        </w:rPr>
        <w:t>lens array is polarization-dependent, a linear polarizer</w:t>
      </w:r>
      <w:r w:rsidR="000F25ED">
        <w:rPr>
          <w:rFonts w:ascii="新細明體" w:eastAsia="新細明體" w:hAnsi="新細明體" w:cs="Arial" w:hint="eastAsia"/>
          <w:sz w:val="24"/>
          <w:szCs w:val="24"/>
          <w:lang w:eastAsia="zh-TW"/>
        </w:rPr>
        <w:t xml:space="preserve"> </w:t>
      </w:r>
      <w:r w:rsidR="00890DD8" w:rsidRPr="00D2006B">
        <w:rPr>
          <w:rFonts w:eastAsiaTheme="minorEastAsia" w:cs="Arial"/>
          <w:sz w:val="24"/>
          <w:szCs w:val="24"/>
        </w:rPr>
        <w:t xml:space="preserve">(LP) and λ/4 waveplate </w:t>
      </w:r>
      <w:r w:rsidR="00901D91" w:rsidRPr="00D2006B">
        <w:rPr>
          <w:rFonts w:eastAsiaTheme="minorEastAsia" w:cs="Arial"/>
          <w:sz w:val="24"/>
          <w:szCs w:val="24"/>
        </w:rPr>
        <w:t>are</w:t>
      </w:r>
      <w:r w:rsidR="00890DD8" w:rsidRPr="00D2006B">
        <w:rPr>
          <w:rFonts w:eastAsiaTheme="minorEastAsia" w:cs="Arial"/>
          <w:sz w:val="24"/>
          <w:szCs w:val="24"/>
        </w:rPr>
        <w:t xml:space="preserve"> used to transfer the unpolarized illumination light to circular polarization. The image distance of the meta</w:t>
      </w:r>
      <w:r w:rsidR="00FC4D75" w:rsidRPr="00D2006B">
        <w:rPr>
          <w:rFonts w:eastAsiaTheme="minorEastAsia" w:cs="Arial"/>
          <w:sz w:val="24"/>
          <w:szCs w:val="24"/>
        </w:rPr>
        <w:t>-</w:t>
      </w:r>
      <w:r w:rsidR="00890DD8" w:rsidRPr="00D2006B">
        <w:rPr>
          <w:rFonts w:eastAsiaTheme="minorEastAsia" w:cs="Arial"/>
          <w:sz w:val="24"/>
          <w:szCs w:val="24"/>
        </w:rPr>
        <w:t xml:space="preserve">lens array </w:t>
      </w:r>
      <w:r w:rsidR="00890DD8" w:rsidRPr="00D2006B">
        <w:rPr>
          <w:rFonts w:eastAsiaTheme="minorEastAsia" w:cs="Arial"/>
          <w:i/>
          <w:iCs/>
          <w:sz w:val="24"/>
          <w:szCs w:val="24"/>
        </w:rPr>
        <w:t>b</w:t>
      </w:r>
      <w:r w:rsidR="00890DD8" w:rsidRPr="00D2006B">
        <w:rPr>
          <w:rFonts w:eastAsiaTheme="minorEastAsia" w:cs="Arial"/>
          <w:sz w:val="24"/>
          <w:szCs w:val="24"/>
        </w:rPr>
        <w:t xml:space="preserve"> was set as 58.5</w:t>
      </w:r>
      <w:r w:rsidR="000F25ED">
        <w:rPr>
          <w:rFonts w:ascii="新細明體" w:eastAsia="新細明體" w:hAnsi="新細明體" w:cs="Arial" w:hint="eastAsia"/>
          <w:sz w:val="24"/>
          <w:szCs w:val="24"/>
          <w:lang w:eastAsia="zh-TW"/>
        </w:rPr>
        <w:t xml:space="preserve"> </w:t>
      </w:r>
      <w:r w:rsidR="000F25ED" w:rsidRPr="000F25ED">
        <w:rPr>
          <w:rFonts w:eastAsia="DengXian" w:cs="Arial"/>
          <w:sz w:val="24"/>
          <w:szCs w:val="24"/>
        </w:rPr>
        <w:t>µ</w:t>
      </w:r>
      <w:r w:rsidR="00890DD8" w:rsidRPr="00D2006B">
        <w:rPr>
          <w:rFonts w:eastAsiaTheme="minorEastAsia" w:cs="Arial"/>
          <w:sz w:val="24"/>
          <w:szCs w:val="24"/>
        </w:rPr>
        <w:t>m, the objective distance of the meta</w:t>
      </w:r>
      <w:r w:rsidR="00FC4D75" w:rsidRPr="00D2006B">
        <w:rPr>
          <w:rFonts w:eastAsiaTheme="minorEastAsia" w:cs="Arial"/>
          <w:sz w:val="24"/>
          <w:szCs w:val="24"/>
        </w:rPr>
        <w:t>-</w:t>
      </w:r>
      <w:r w:rsidR="00890DD8" w:rsidRPr="00D2006B">
        <w:rPr>
          <w:rFonts w:eastAsiaTheme="minorEastAsia" w:cs="Arial"/>
          <w:sz w:val="24"/>
          <w:szCs w:val="24"/>
        </w:rPr>
        <w:t xml:space="preserve">lens </w:t>
      </w:r>
      <w:proofErr w:type="gramStart"/>
      <w:r w:rsidR="00890DD8" w:rsidRPr="00D2006B">
        <w:rPr>
          <w:rFonts w:eastAsiaTheme="minorEastAsia" w:cs="Arial"/>
          <w:sz w:val="24"/>
          <w:szCs w:val="24"/>
        </w:rPr>
        <w:t>array</w:t>
      </w:r>
      <w:proofErr w:type="gramEnd"/>
      <w:r w:rsidR="00890DD8" w:rsidRPr="00D2006B">
        <w:rPr>
          <w:rFonts w:eastAsiaTheme="minorEastAsia" w:cs="Arial"/>
          <w:sz w:val="24"/>
          <w:szCs w:val="24"/>
        </w:rPr>
        <w:t xml:space="preserve"> </w:t>
      </w:r>
      <w:r w:rsidR="00890DD8" w:rsidRPr="00D2006B">
        <w:rPr>
          <w:rFonts w:eastAsiaTheme="minorEastAsia" w:cs="Arial"/>
          <w:i/>
          <w:iCs/>
          <w:sz w:val="24"/>
          <w:szCs w:val="24"/>
        </w:rPr>
        <w:t xml:space="preserve">a </w:t>
      </w:r>
      <w:r w:rsidR="00890DD8" w:rsidRPr="00D2006B">
        <w:rPr>
          <w:rFonts w:eastAsiaTheme="minorEastAsia" w:cs="Arial"/>
          <w:sz w:val="24"/>
          <w:szCs w:val="24"/>
        </w:rPr>
        <w:t>was calculated as 300</w:t>
      </w:r>
      <w:r w:rsidR="000F25ED">
        <w:rPr>
          <w:rFonts w:ascii="新細明體" w:eastAsia="新細明體" w:hAnsi="新細明體" w:cs="Arial" w:hint="eastAsia"/>
          <w:sz w:val="24"/>
          <w:szCs w:val="24"/>
          <w:lang w:eastAsia="zh-TW"/>
        </w:rPr>
        <w:t xml:space="preserve"> </w:t>
      </w:r>
      <w:r w:rsidR="000F25ED" w:rsidRPr="000F25ED">
        <w:rPr>
          <w:rFonts w:eastAsia="DengXian" w:cs="Arial"/>
          <w:sz w:val="24"/>
          <w:szCs w:val="24"/>
        </w:rPr>
        <w:t>µ</w:t>
      </w:r>
      <w:r w:rsidR="00890DD8" w:rsidRPr="00D2006B">
        <w:rPr>
          <w:rFonts w:eastAsiaTheme="minorEastAsia" w:cs="Arial"/>
          <w:sz w:val="24"/>
          <w:szCs w:val="24"/>
        </w:rPr>
        <w:t xml:space="preserve">m from the Gaussian lens equation </w:t>
      </w:r>
      <w:r w:rsidR="00BB54C6" w:rsidRPr="00D2006B">
        <w:rPr>
          <w:rFonts w:cs="Arial"/>
          <w:position w:val="-30"/>
          <w:sz w:val="24"/>
          <w:szCs w:val="24"/>
        </w:rPr>
        <w:object w:dxaOrig="1300" w:dyaOrig="680" w14:anchorId="13AA5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7.75pt" o:ole="">
            <v:imagedata r:id="rId11" o:title=""/>
          </v:shape>
          <o:OLEObject Type="Embed" ProgID="Equation.DSMT4" ShapeID="_x0000_i1025" DrawAspect="Content" ObjectID="_1686681079" r:id="rId12"/>
        </w:object>
      </w:r>
      <w:r w:rsidR="00890DD8" w:rsidRPr="00D2006B">
        <w:rPr>
          <w:rFonts w:cs="Arial"/>
          <w:sz w:val="24"/>
          <w:szCs w:val="24"/>
        </w:rPr>
        <w:t>. Objective lens2 (</w:t>
      </w:r>
      <w:r w:rsidR="00890DD8" w:rsidRPr="00D2006B">
        <w:rPr>
          <w:rFonts w:eastAsiaTheme="minorEastAsia" w:cs="Arial"/>
          <w:sz w:val="24"/>
          <w:szCs w:val="24"/>
        </w:rPr>
        <w:t>20x</w:t>
      </w:r>
      <w:r w:rsidR="00696FD1" w:rsidRPr="00D2006B">
        <w:rPr>
          <w:rFonts w:eastAsiaTheme="minorEastAsia" w:cs="Arial"/>
          <w:sz w:val="24"/>
          <w:szCs w:val="24"/>
        </w:rPr>
        <w:t xml:space="preserve">, </w:t>
      </w:r>
      <w:r w:rsidR="00890DD8" w:rsidRPr="00D2006B">
        <w:rPr>
          <w:rFonts w:eastAsiaTheme="minorEastAsia" w:cs="Arial"/>
          <w:sz w:val="24"/>
          <w:szCs w:val="24"/>
        </w:rPr>
        <w:t>NA</w:t>
      </w:r>
      <w:r w:rsidR="00696FD1" w:rsidRPr="00D2006B">
        <w:rPr>
          <w:rFonts w:eastAsiaTheme="minorEastAsia" w:cs="Arial"/>
          <w:sz w:val="24"/>
          <w:szCs w:val="24"/>
        </w:rPr>
        <w:t xml:space="preserve"> = </w:t>
      </w:r>
      <w:r w:rsidR="00890DD8" w:rsidRPr="00D2006B">
        <w:rPr>
          <w:rFonts w:eastAsiaTheme="minorEastAsia" w:cs="Arial"/>
          <w:sz w:val="24"/>
          <w:szCs w:val="24"/>
        </w:rPr>
        <w:t>0.42</w:t>
      </w:r>
      <w:r w:rsidR="00890DD8" w:rsidRPr="00D2006B">
        <w:rPr>
          <w:rFonts w:cs="Arial"/>
          <w:sz w:val="24"/>
          <w:szCs w:val="24"/>
        </w:rPr>
        <w:t xml:space="preserve">) </w:t>
      </w:r>
      <w:r w:rsidR="00901D91" w:rsidRPr="00D2006B">
        <w:rPr>
          <w:rFonts w:cs="Arial"/>
          <w:sz w:val="24"/>
          <w:szCs w:val="24"/>
        </w:rPr>
        <w:t>is</w:t>
      </w:r>
      <w:r w:rsidR="00890DD8" w:rsidRPr="00D2006B">
        <w:rPr>
          <w:rFonts w:cs="Arial"/>
          <w:sz w:val="24"/>
          <w:szCs w:val="24"/>
        </w:rPr>
        <w:t xml:space="preserve"> used to magnify the image onto a CMOS sensor. </w:t>
      </w:r>
      <w:r w:rsidR="00890DD8" w:rsidRPr="00D2006B">
        <w:rPr>
          <w:rFonts w:eastAsiaTheme="minorEastAsia" w:cs="Arial"/>
          <w:sz w:val="24"/>
          <w:szCs w:val="24"/>
        </w:rPr>
        <w:t xml:space="preserve">λ/4 waveplate and LP </w:t>
      </w:r>
      <w:r w:rsidR="00901D91" w:rsidRPr="00D2006B">
        <w:rPr>
          <w:rFonts w:eastAsiaTheme="minorEastAsia" w:cs="Arial"/>
          <w:sz w:val="24"/>
          <w:szCs w:val="24"/>
        </w:rPr>
        <w:t>are</w:t>
      </w:r>
      <w:r w:rsidR="00890DD8" w:rsidRPr="00D2006B">
        <w:rPr>
          <w:rFonts w:eastAsiaTheme="minorEastAsia" w:cs="Arial"/>
          <w:sz w:val="24"/>
          <w:szCs w:val="24"/>
        </w:rPr>
        <w:t xml:space="preserve"> used to remove the background noise.</w:t>
      </w:r>
    </w:p>
    <w:bookmarkEnd w:id="5"/>
    <w:p w14:paraId="3BEB63D9" w14:textId="57B333C7" w:rsidR="00080A01" w:rsidRDefault="00080A01" w:rsidP="00890DD8">
      <w:pPr>
        <w:rPr>
          <w:rFonts w:eastAsiaTheme="minorEastAsia" w:cs="Arial"/>
          <w:sz w:val="24"/>
          <w:szCs w:val="24"/>
        </w:rPr>
      </w:pPr>
    </w:p>
    <w:p w14:paraId="037A5C47" w14:textId="77777777" w:rsidR="00267E37" w:rsidRPr="00D2006B" w:rsidRDefault="00267E37" w:rsidP="00267E37">
      <w:pPr>
        <w:rPr>
          <w:sz w:val="24"/>
          <w:szCs w:val="24"/>
        </w:rPr>
      </w:pPr>
      <w:r w:rsidRPr="00D2006B">
        <w:rPr>
          <w:noProof/>
          <w:sz w:val="24"/>
          <w:szCs w:val="24"/>
        </w:rPr>
        <w:drawing>
          <wp:inline distT="0" distB="0" distL="0" distR="0" wp14:anchorId="206589A0" wp14:editId="725D8A5A">
            <wp:extent cx="5274310" cy="14039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403985"/>
                    </a:xfrm>
                    <a:prstGeom prst="rect">
                      <a:avLst/>
                    </a:prstGeom>
                  </pic:spPr>
                </pic:pic>
              </a:graphicData>
            </a:graphic>
          </wp:inline>
        </w:drawing>
      </w:r>
    </w:p>
    <w:p w14:paraId="0832D016" w14:textId="77777777" w:rsidR="00267E37" w:rsidRPr="00D2006B" w:rsidRDefault="00267E37" w:rsidP="00267E37">
      <w:pPr>
        <w:pStyle w:val="a7"/>
        <w:jc w:val="center"/>
        <w:rPr>
          <w:rFonts w:ascii="Arial" w:eastAsiaTheme="minorEastAsia" w:hAnsi="Arial" w:cs="Arial"/>
          <w:sz w:val="24"/>
          <w:szCs w:val="24"/>
        </w:rPr>
      </w:pPr>
      <w:r w:rsidRPr="00D2006B">
        <w:rPr>
          <w:rFonts w:ascii="Arial" w:eastAsiaTheme="minorEastAsia" w:hAnsi="Arial" w:cs="Arial"/>
          <w:sz w:val="24"/>
          <w:szCs w:val="24"/>
        </w:rPr>
        <w:t>Fig.S4. Light field imaging system diagram.</w:t>
      </w:r>
    </w:p>
    <w:p w14:paraId="10D62C9E" w14:textId="77777777" w:rsidR="00267E37" w:rsidRPr="00267E37" w:rsidRDefault="00267E37" w:rsidP="00890DD8">
      <w:pPr>
        <w:rPr>
          <w:rFonts w:eastAsiaTheme="minorEastAsia" w:cs="Arial"/>
          <w:sz w:val="24"/>
          <w:szCs w:val="24"/>
        </w:rPr>
      </w:pPr>
    </w:p>
    <w:p w14:paraId="33C77319" w14:textId="79166B9F" w:rsidR="007E5748" w:rsidRPr="00D2006B" w:rsidRDefault="00080A01" w:rsidP="000F25ED">
      <w:pPr>
        <w:rPr>
          <w:rFonts w:cs="Arial"/>
          <w:sz w:val="24"/>
          <w:szCs w:val="24"/>
        </w:rPr>
      </w:pPr>
      <w:r w:rsidRPr="00D2006B">
        <w:rPr>
          <w:rFonts w:eastAsiaTheme="minorEastAsia" w:cs="Arial"/>
          <w:sz w:val="24"/>
          <w:szCs w:val="24"/>
        </w:rPr>
        <w:t xml:space="preserve">Similar to the compound eyes of some insects, in the light field imaging system, each sub-image captured the objects from different directions. Disparity </w:t>
      </w:r>
      <w:r w:rsidRPr="00D2006B">
        <w:rPr>
          <w:rFonts w:eastAsiaTheme="minorEastAsia" w:cs="Arial"/>
          <w:i/>
          <w:iCs/>
          <w:sz w:val="24"/>
          <w:szCs w:val="24"/>
        </w:rPr>
        <w:t>d</w:t>
      </w:r>
      <w:r w:rsidRPr="00D2006B">
        <w:rPr>
          <w:rFonts w:eastAsiaTheme="minorEastAsia" w:cs="Arial"/>
          <w:sz w:val="24"/>
          <w:szCs w:val="24"/>
        </w:rPr>
        <w:t xml:space="preserve"> appear</w:t>
      </w:r>
      <w:r w:rsidR="00901D91" w:rsidRPr="00D2006B">
        <w:rPr>
          <w:rFonts w:eastAsiaTheme="minorEastAsia" w:cs="Arial"/>
          <w:sz w:val="24"/>
          <w:szCs w:val="24"/>
        </w:rPr>
        <w:t>s</w:t>
      </w:r>
      <w:r w:rsidRPr="00D2006B">
        <w:rPr>
          <w:rFonts w:eastAsiaTheme="minorEastAsia" w:cs="Arial"/>
          <w:sz w:val="24"/>
          <w:szCs w:val="24"/>
        </w:rPr>
        <w:t xml:space="preserve"> that makes it possible for depth estimation and rendering the focused images at different depths. As shown in Fig. </w:t>
      </w:r>
      <w:r w:rsidR="00906413" w:rsidRPr="00D2006B">
        <w:rPr>
          <w:rFonts w:eastAsiaTheme="minorEastAsia" w:cs="Arial"/>
          <w:sz w:val="24"/>
          <w:szCs w:val="24"/>
        </w:rPr>
        <w:t>S</w:t>
      </w:r>
      <w:r w:rsidR="00C9355C" w:rsidRPr="00D2006B">
        <w:rPr>
          <w:rFonts w:eastAsiaTheme="minorEastAsia" w:cs="Arial"/>
          <w:sz w:val="24"/>
          <w:szCs w:val="24"/>
        </w:rPr>
        <w:t>5</w:t>
      </w:r>
      <w:r w:rsidRPr="00D2006B">
        <w:rPr>
          <w:rFonts w:eastAsiaTheme="minorEastAsia" w:cs="Arial"/>
          <w:sz w:val="24"/>
          <w:szCs w:val="24"/>
        </w:rPr>
        <w:t xml:space="preserve">(a). </w:t>
      </w:r>
      <w:r w:rsidRPr="00D2006B">
        <w:rPr>
          <w:rFonts w:eastAsiaTheme="minorEastAsia" w:cs="Arial"/>
          <w:i/>
          <w:iCs/>
          <w:sz w:val="24"/>
          <w:szCs w:val="24"/>
        </w:rPr>
        <w:t>d</w:t>
      </w:r>
      <w:r w:rsidRPr="00D2006B">
        <w:rPr>
          <w:rFonts w:eastAsiaTheme="minorEastAsia" w:cs="Arial"/>
          <w:sz w:val="24"/>
          <w:szCs w:val="24"/>
        </w:rPr>
        <w:t xml:space="preserve"> could be calculated as </w:t>
      </w:r>
      <m:oMath>
        <m:r>
          <w:rPr>
            <w:rFonts w:ascii="Cambria Math" w:cs="Arial"/>
            <w:sz w:val="24"/>
            <w:szCs w:val="24"/>
          </w:rPr>
          <m:t>d=D</m:t>
        </m:r>
        <m:r>
          <w:rPr>
            <w:rFonts w:ascii="Cambria Math" w:hAnsi="Cambria Math" w:cs="Cambria Math"/>
            <w:sz w:val="24"/>
            <w:szCs w:val="24"/>
          </w:rPr>
          <m:t>⋅</m:t>
        </m:r>
        <m:r>
          <w:rPr>
            <w:rFonts w:ascii="Cambria Math" w:cs="Arial"/>
            <w:sz w:val="24"/>
            <w:szCs w:val="24"/>
          </w:rPr>
          <m:t>b/a</m:t>
        </m:r>
      </m:oMath>
      <w:r w:rsidRPr="00D2006B">
        <w:rPr>
          <w:rFonts w:cs="Arial"/>
          <w:sz w:val="24"/>
          <w:szCs w:val="24"/>
        </w:rPr>
        <w:t xml:space="preserve">. For the rendering algorithm, first, a patch of the pixel size of </w:t>
      </w:r>
      <w:r w:rsidRPr="00D2006B">
        <w:rPr>
          <w:rFonts w:cs="Arial"/>
          <w:i/>
          <w:iCs/>
          <w:sz w:val="24"/>
          <w:szCs w:val="24"/>
        </w:rPr>
        <w:t>m</w:t>
      </w:r>
      <w:r w:rsidRPr="00D2006B">
        <w:rPr>
          <w:rFonts w:cs="Arial"/>
          <w:sz w:val="24"/>
          <w:szCs w:val="24"/>
        </w:rPr>
        <w:t xml:space="preserve"> that corresponds to the disparity size </w:t>
      </w:r>
      <w:r w:rsidR="00901D91" w:rsidRPr="00D2006B">
        <w:rPr>
          <w:rFonts w:cs="Arial"/>
          <w:sz w:val="24"/>
          <w:szCs w:val="24"/>
        </w:rPr>
        <w:t>is</w:t>
      </w:r>
      <w:r w:rsidRPr="00D2006B">
        <w:rPr>
          <w:rFonts w:cs="Arial"/>
          <w:sz w:val="24"/>
          <w:szCs w:val="24"/>
        </w:rPr>
        <w:t xml:space="preserve"> selected and rotated 180</w:t>
      </w:r>
      <w:r w:rsidRPr="00D2006B">
        <w:rPr>
          <w:rFonts w:eastAsiaTheme="minorEastAsia" w:cs="Arial"/>
          <w:sz w:val="24"/>
          <w:szCs w:val="24"/>
        </w:rPr>
        <w:t>°</w:t>
      </w:r>
      <w:r w:rsidRPr="00D2006B">
        <w:rPr>
          <w:rFonts w:cs="Arial"/>
          <w:sz w:val="24"/>
          <w:szCs w:val="24"/>
        </w:rPr>
        <w:t xml:space="preserve"> for every sub-</w:t>
      </w:r>
      <w:r w:rsidRPr="00D2006B">
        <w:rPr>
          <w:rFonts w:cs="Arial"/>
          <w:sz w:val="24"/>
          <w:szCs w:val="24"/>
        </w:rPr>
        <w:lastRenderedPageBreak/>
        <w:t>images.</w:t>
      </w:r>
      <w:r w:rsidR="007E5748" w:rsidRPr="00D2006B">
        <w:rPr>
          <w:rFonts w:cs="Arial"/>
          <w:sz w:val="24"/>
          <w:szCs w:val="24"/>
        </w:rPr>
        <w:t xml:space="preserve"> The selected and rotated patches </w:t>
      </w:r>
      <w:r w:rsidR="00901D91" w:rsidRPr="00D2006B">
        <w:rPr>
          <w:rFonts w:cs="Arial"/>
          <w:sz w:val="24"/>
          <w:szCs w:val="24"/>
        </w:rPr>
        <w:t>are</w:t>
      </w:r>
      <w:r w:rsidR="007E5748" w:rsidRPr="00D2006B">
        <w:rPr>
          <w:rFonts w:cs="Arial"/>
          <w:sz w:val="24"/>
          <w:szCs w:val="24"/>
        </w:rPr>
        <w:t xml:space="preserve"> then joined together as the reconstructed images at different depths for different </w:t>
      </w:r>
      <w:r w:rsidR="007E5748" w:rsidRPr="00D2006B">
        <w:rPr>
          <w:rFonts w:cs="Arial"/>
          <w:i/>
          <w:iCs/>
          <w:sz w:val="24"/>
          <w:szCs w:val="24"/>
        </w:rPr>
        <w:t>d</w:t>
      </w:r>
      <w:r w:rsidR="007E5748" w:rsidRPr="00D2006B">
        <w:rPr>
          <w:rFonts w:cs="Arial"/>
          <w:sz w:val="24"/>
          <w:szCs w:val="24"/>
        </w:rPr>
        <w:t>, as shown in Fig.</w:t>
      </w:r>
      <w:r w:rsidR="001608B0" w:rsidRPr="00D2006B">
        <w:rPr>
          <w:rFonts w:eastAsiaTheme="minorEastAsia" w:cs="Arial"/>
          <w:sz w:val="24"/>
          <w:szCs w:val="24"/>
        </w:rPr>
        <w:t xml:space="preserve"> S</w:t>
      </w:r>
      <w:r w:rsidR="00C9355C" w:rsidRPr="00D2006B">
        <w:rPr>
          <w:rFonts w:eastAsiaTheme="minorEastAsia" w:cs="Arial"/>
          <w:sz w:val="24"/>
          <w:szCs w:val="24"/>
        </w:rPr>
        <w:t>5</w:t>
      </w:r>
      <w:r w:rsidR="001608B0" w:rsidRPr="00D2006B">
        <w:rPr>
          <w:rFonts w:cs="Arial"/>
          <w:sz w:val="24"/>
          <w:szCs w:val="24"/>
        </w:rPr>
        <w:t xml:space="preserve"> </w:t>
      </w:r>
      <w:r w:rsidR="00901D91" w:rsidRPr="00D2006B">
        <w:rPr>
          <w:rFonts w:cs="Arial"/>
          <w:sz w:val="24"/>
          <w:szCs w:val="24"/>
        </w:rPr>
        <w:t>(</w:t>
      </w:r>
      <w:r w:rsidR="007E5748" w:rsidRPr="00D2006B">
        <w:rPr>
          <w:rFonts w:cs="Arial"/>
          <w:sz w:val="24"/>
          <w:szCs w:val="24"/>
        </w:rPr>
        <w:t xml:space="preserve">b). </w:t>
      </w:r>
      <w:r w:rsidR="007E5748" w:rsidRPr="00D2006B">
        <w:rPr>
          <w:rFonts w:eastAsiaTheme="minorEastAsia" w:cs="Arial"/>
          <w:sz w:val="24"/>
          <w:szCs w:val="24"/>
        </w:rPr>
        <w:t xml:space="preserve">Depth estimation could also be extracted from the disparity </w:t>
      </w:r>
      <w:r w:rsidR="007E5748" w:rsidRPr="00D2006B">
        <w:rPr>
          <w:rFonts w:eastAsiaTheme="minorEastAsia" w:cs="Arial"/>
          <w:i/>
          <w:iCs/>
          <w:sz w:val="24"/>
          <w:szCs w:val="24"/>
        </w:rPr>
        <w:t>d</w:t>
      </w:r>
      <w:r w:rsidR="007E5748" w:rsidRPr="00D2006B">
        <w:rPr>
          <w:rFonts w:eastAsiaTheme="minorEastAsia" w:cs="Arial"/>
          <w:sz w:val="24"/>
          <w:szCs w:val="24"/>
        </w:rPr>
        <w:t>. The farthest distance of the object means the smallest disparity. D</w:t>
      </w:r>
      <w:r w:rsidR="00780526" w:rsidRPr="00D2006B">
        <w:rPr>
          <w:rFonts w:eastAsiaTheme="minorEastAsia" w:cs="Arial"/>
          <w:sz w:val="24"/>
          <w:szCs w:val="24"/>
        </w:rPr>
        <w:t>i</w:t>
      </w:r>
      <w:r w:rsidR="00BB54C6" w:rsidRPr="00D2006B">
        <w:rPr>
          <w:rFonts w:eastAsiaTheme="minorEastAsia" w:cs="Arial"/>
          <w:sz w:val="24"/>
          <w:szCs w:val="24"/>
        </w:rPr>
        <w:t>sparity</w:t>
      </w:r>
      <w:r w:rsidR="007E5748" w:rsidRPr="00D2006B">
        <w:rPr>
          <w:rFonts w:eastAsiaTheme="minorEastAsia" w:cs="Arial"/>
          <w:sz w:val="24"/>
          <w:szCs w:val="24"/>
        </w:rPr>
        <w:t xml:space="preserve"> estimation steps are as follows and Fig.</w:t>
      </w:r>
      <w:r w:rsidR="001608B0" w:rsidRPr="00D2006B">
        <w:rPr>
          <w:rFonts w:eastAsiaTheme="minorEastAsia" w:cs="Arial"/>
          <w:sz w:val="24"/>
          <w:szCs w:val="24"/>
        </w:rPr>
        <w:t xml:space="preserve"> S</w:t>
      </w:r>
      <w:r w:rsidR="00C9355C" w:rsidRPr="00D2006B">
        <w:rPr>
          <w:rFonts w:eastAsiaTheme="minorEastAsia" w:cs="Arial"/>
          <w:sz w:val="24"/>
          <w:szCs w:val="24"/>
        </w:rPr>
        <w:t>5</w:t>
      </w:r>
      <w:r w:rsidR="001608B0" w:rsidRPr="00D2006B">
        <w:rPr>
          <w:rFonts w:eastAsiaTheme="minorEastAsia" w:cs="Arial"/>
          <w:sz w:val="24"/>
          <w:szCs w:val="24"/>
        </w:rPr>
        <w:t xml:space="preserve"> </w:t>
      </w:r>
      <w:r w:rsidR="007E5748" w:rsidRPr="00D2006B">
        <w:rPr>
          <w:rFonts w:eastAsiaTheme="minorEastAsia" w:cs="Arial"/>
          <w:sz w:val="24"/>
          <w:szCs w:val="24"/>
        </w:rPr>
        <w:t>(c</w:t>
      </w:r>
      <w:proofErr w:type="gramStart"/>
      <w:r w:rsidR="007E5748" w:rsidRPr="00D2006B">
        <w:rPr>
          <w:rFonts w:eastAsiaTheme="minorEastAsia" w:cs="Arial"/>
          <w:sz w:val="24"/>
          <w:szCs w:val="24"/>
        </w:rPr>
        <w:t>) :</w:t>
      </w:r>
      <w:proofErr w:type="gramEnd"/>
    </w:p>
    <w:p w14:paraId="05974BC5" w14:textId="77777777" w:rsidR="007E5748" w:rsidRPr="00D2006B" w:rsidRDefault="007E5748" w:rsidP="007E5748">
      <w:pPr>
        <w:pStyle w:val="a8"/>
        <w:numPr>
          <w:ilvl w:val="0"/>
          <w:numId w:val="1"/>
        </w:numPr>
        <w:ind w:firstLineChars="0"/>
        <w:rPr>
          <w:rFonts w:eastAsiaTheme="minorEastAsia" w:cs="Arial"/>
          <w:sz w:val="24"/>
          <w:szCs w:val="24"/>
        </w:rPr>
      </w:pPr>
      <w:r w:rsidRPr="00D2006B">
        <w:rPr>
          <w:rFonts w:eastAsiaTheme="minorEastAsia" w:cs="Arial"/>
          <w:sz w:val="24"/>
          <w:szCs w:val="24"/>
        </w:rPr>
        <w:t xml:space="preserve">select a region </w:t>
      </w:r>
      <w:r w:rsidRPr="00D2006B">
        <w:rPr>
          <w:rFonts w:eastAsiaTheme="minorEastAsia" w:cs="Arial"/>
          <w:i/>
          <w:iCs/>
          <w:sz w:val="24"/>
          <w:szCs w:val="24"/>
        </w:rPr>
        <w:t xml:space="preserve">I </w:t>
      </w:r>
      <w:r w:rsidRPr="00D2006B">
        <w:rPr>
          <w:rFonts w:eastAsiaTheme="minorEastAsia" w:cs="Arial"/>
          <w:sz w:val="24"/>
          <w:szCs w:val="24"/>
        </w:rPr>
        <w:t>(</w:t>
      </w:r>
      <w:r w:rsidRPr="00D2006B">
        <w:rPr>
          <w:rFonts w:eastAsiaTheme="minorEastAsia" w:cs="Arial"/>
          <w:i/>
          <w:iCs/>
          <w:sz w:val="24"/>
          <w:szCs w:val="24"/>
        </w:rPr>
        <w:t>m, x, y</w:t>
      </w:r>
      <w:r w:rsidRPr="00D2006B">
        <w:rPr>
          <w:rFonts w:eastAsiaTheme="minorEastAsia" w:cs="Arial"/>
          <w:sz w:val="24"/>
          <w:szCs w:val="24"/>
        </w:rPr>
        <w:t>) from the sub-image. (</w:t>
      </w:r>
      <w:r w:rsidRPr="00D2006B">
        <w:rPr>
          <w:rFonts w:eastAsiaTheme="minorEastAsia" w:cs="Arial"/>
          <w:i/>
          <w:iCs/>
          <w:sz w:val="24"/>
          <w:szCs w:val="24"/>
        </w:rPr>
        <w:t>x, y</w:t>
      </w:r>
      <w:r w:rsidRPr="00D2006B">
        <w:rPr>
          <w:rFonts w:eastAsiaTheme="minorEastAsia" w:cs="Arial"/>
          <w:sz w:val="24"/>
          <w:szCs w:val="24"/>
        </w:rPr>
        <w:t xml:space="preserve">) is the center of the sub-image, </w:t>
      </w:r>
      <w:r w:rsidRPr="00D2006B">
        <w:rPr>
          <w:rFonts w:eastAsiaTheme="minorEastAsia" w:cs="Arial"/>
          <w:i/>
          <w:iCs/>
          <w:sz w:val="24"/>
          <w:szCs w:val="24"/>
        </w:rPr>
        <w:t>m</w:t>
      </w:r>
      <w:r w:rsidRPr="00D2006B">
        <w:rPr>
          <w:rFonts w:eastAsiaTheme="minorEastAsia" w:cs="Arial"/>
          <w:sz w:val="24"/>
          <w:szCs w:val="24"/>
        </w:rPr>
        <w:t xml:space="preserve"> is the selected region size which equals D/4.</w:t>
      </w:r>
    </w:p>
    <w:p w14:paraId="18427533" w14:textId="77777777" w:rsidR="007E5748" w:rsidRPr="00D2006B" w:rsidRDefault="007E5748" w:rsidP="007E5748">
      <w:pPr>
        <w:pStyle w:val="a8"/>
        <w:numPr>
          <w:ilvl w:val="0"/>
          <w:numId w:val="1"/>
        </w:numPr>
        <w:ind w:firstLineChars="0"/>
        <w:rPr>
          <w:rFonts w:eastAsiaTheme="minorEastAsia" w:cs="Arial"/>
          <w:sz w:val="24"/>
          <w:szCs w:val="24"/>
        </w:rPr>
      </w:pPr>
      <w:r w:rsidRPr="00D2006B">
        <w:rPr>
          <w:rFonts w:eastAsiaTheme="minorEastAsia" w:cs="Arial"/>
          <w:sz w:val="24"/>
          <w:szCs w:val="24"/>
        </w:rPr>
        <w:t>Move the selected region</w:t>
      </w:r>
      <w:r w:rsidRPr="00D2006B">
        <w:rPr>
          <w:rFonts w:eastAsiaTheme="minorEastAsia" w:cs="Arial"/>
          <w:i/>
          <w:iCs/>
          <w:sz w:val="24"/>
          <w:szCs w:val="24"/>
        </w:rPr>
        <w:t xml:space="preserve"> </w:t>
      </w:r>
      <w:proofErr w:type="gramStart"/>
      <w:r w:rsidRPr="00D2006B">
        <w:rPr>
          <w:rFonts w:eastAsiaTheme="minorEastAsia" w:cs="Arial"/>
          <w:i/>
          <w:iCs/>
          <w:sz w:val="24"/>
          <w:szCs w:val="24"/>
        </w:rPr>
        <w:t>I</w:t>
      </w:r>
      <w:r w:rsidRPr="00D2006B">
        <w:rPr>
          <w:rFonts w:eastAsiaTheme="minorEastAsia" w:cs="Arial"/>
          <w:sz w:val="24"/>
          <w:szCs w:val="24"/>
        </w:rPr>
        <w:t>(</w:t>
      </w:r>
      <w:proofErr w:type="gramEnd"/>
      <w:r w:rsidRPr="00D2006B">
        <w:rPr>
          <w:rFonts w:eastAsiaTheme="minorEastAsia" w:cs="Arial"/>
          <w:i/>
          <w:iCs/>
          <w:sz w:val="24"/>
          <w:szCs w:val="24"/>
        </w:rPr>
        <w:t>m, x, y</w:t>
      </w:r>
      <w:r w:rsidRPr="00D2006B">
        <w:rPr>
          <w:rFonts w:eastAsiaTheme="minorEastAsia" w:cs="Arial"/>
          <w:sz w:val="24"/>
          <w:szCs w:val="24"/>
        </w:rPr>
        <w:t xml:space="preserve">) a </w:t>
      </w:r>
      <w:r w:rsidRPr="00D2006B">
        <w:rPr>
          <w:rFonts w:eastAsiaTheme="minorEastAsia" w:cs="Arial"/>
          <w:i/>
          <w:iCs/>
          <w:sz w:val="24"/>
          <w:szCs w:val="24"/>
        </w:rPr>
        <w:t>p</w:t>
      </w:r>
      <w:r w:rsidRPr="00D2006B">
        <w:rPr>
          <w:rFonts w:eastAsiaTheme="minorEastAsia" w:cs="Arial"/>
          <w:sz w:val="24"/>
          <w:szCs w:val="24"/>
        </w:rPr>
        <w:t xml:space="preserve"> distance for the surrounding sub-images as </w:t>
      </w:r>
      <w:r w:rsidRPr="00D2006B">
        <w:rPr>
          <w:rFonts w:eastAsiaTheme="minorEastAsia" w:cs="Arial"/>
          <w:i/>
          <w:iCs/>
          <w:sz w:val="24"/>
          <w:szCs w:val="24"/>
        </w:rPr>
        <w:t>I</w:t>
      </w:r>
      <w:r w:rsidRPr="00D2006B">
        <w:rPr>
          <w:rFonts w:eastAsiaTheme="minorEastAsia" w:cs="Arial"/>
          <w:sz w:val="24"/>
          <w:szCs w:val="24"/>
        </w:rPr>
        <w:t>(</w:t>
      </w:r>
      <w:r w:rsidRPr="00D2006B">
        <w:rPr>
          <w:rFonts w:eastAsiaTheme="minorEastAsia" w:cs="Arial"/>
          <w:i/>
          <w:iCs/>
          <w:sz w:val="24"/>
          <w:szCs w:val="24"/>
        </w:rPr>
        <w:t>m, x±p, y±p</w:t>
      </w:r>
      <w:r w:rsidRPr="00D2006B">
        <w:rPr>
          <w:rFonts w:eastAsiaTheme="minorEastAsia" w:cs="Arial"/>
          <w:sz w:val="24"/>
          <w:szCs w:val="24"/>
        </w:rPr>
        <w:t xml:space="preserve">). </w:t>
      </w:r>
      <w:r w:rsidRPr="00D2006B">
        <w:rPr>
          <w:rFonts w:eastAsiaTheme="minorEastAsia" w:cs="Arial"/>
          <w:i/>
          <w:iCs/>
          <w:sz w:val="24"/>
          <w:szCs w:val="24"/>
        </w:rPr>
        <w:t>p</w:t>
      </w:r>
      <w:r w:rsidRPr="00D2006B">
        <w:rPr>
          <w:rFonts w:eastAsiaTheme="minorEastAsia" w:cs="Arial"/>
          <w:sz w:val="24"/>
          <w:szCs w:val="24"/>
        </w:rPr>
        <w:t xml:space="preserve"> is a variable.</w:t>
      </w:r>
    </w:p>
    <w:p w14:paraId="4896D495" w14:textId="682D68D4" w:rsidR="007E5748" w:rsidRPr="00D2006B" w:rsidRDefault="007E5748" w:rsidP="00267E37">
      <w:pPr>
        <w:pStyle w:val="a8"/>
        <w:numPr>
          <w:ilvl w:val="0"/>
          <w:numId w:val="1"/>
        </w:numPr>
        <w:ind w:firstLineChars="0"/>
        <w:rPr>
          <w:rFonts w:eastAsiaTheme="minorEastAsia" w:cs="Arial"/>
          <w:sz w:val="24"/>
          <w:szCs w:val="24"/>
        </w:rPr>
      </w:pPr>
      <w:r w:rsidRPr="00D2006B">
        <w:rPr>
          <w:rFonts w:eastAsiaTheme="minorEastAsia" w:cs="Arial"/>
          <w:sz w:val="24"/>
          <w:szCs w:val="24"/>
        </w:rPr>
        <w:t xml:space="preserve">Calculate </w:t>
      </w:r>
      <m:oMath>
        <m:r>
          <w:rPr>
            <w:rFonts w:ascii="Cambria Math" w:cs="Arial"/>
            <w:sz w:val="24"/>
            <w:szCs w:val="24"/>
          </w:rPr>
          <m:t>R(p)=</m:t>
        </m:r>
        <m:nary>
          <m:naryPr>
            <m:chr m:val="∑"/>
            <m:subHide m:val="1"/>
            <m:supHide m:val="1"/>
            <m:ctrlPr>
              <w:rPr>
                <w:rFonts w:ascii="Cambria Math" w:hAnsi="Cambria Math" w:cs="Arial"/>
                <w:i/>
                <w:sz w:val="24"/>
                <w:szCs w:val="24"/>
              </w:rPr>
            </m:ctrlPr>
          </m:naryPr>
          <m:sub/>
          <m:sup/>
          <m:e>
            <m:r>
              <w:rPr>
                <w:rFonts w:ascii="Cambria Math" w:cs="Arial"/>
                <w:sz w:val="24"/>
                <w:szCs w:val="24"/>
              </w:rPr>
              <m:t>[I(m,x</m:t>
            </m:r>
            <m:r>
              <w:rPr>
                <w:rFonts w:ascii="Cambria Math" w:cs="Arial"/>
                <w:sz w:val="24"/>
                <w:szCs w:val="24"/>
              </w:rPr>
              <m:t>±</m:t>
            </m:r>
            <m:r>
              <w:rPr>
                <w:rFonts w:ascii="Cambria Math" w:cs="Arial"/>
                <w:sz w:val="24"/>
                <w:szCs w:val="24"/>
              </w:rPr>
              <m:t>p,y</m:t>
            </m:r>
            <m:r>
              <w:rPr>
                <w:rFonts w:ascii="Cambria Math" w:cs="Arial"/>
                <w:sz w:val="24"/>
                <w:szCs w:val="24"/>
              </w:rPr>
              <m:t>±</m:t>
            </m:r>
            <m:r>
              <w:rPr>
                <w:rFonts w:ascii="Cambria Math" w:cs="Arial"/>
                <w:sz w:val="24"/>
                <w:szCs w:val="24"/>
              </w:rPr>
              <m:t>p)</m:t>
            </m:r>
            <m:r>
              <w:rPr>
                <w:rFonts w:ascii="Cambria Math" w:cs="Arial"/>
                <w:sz w:val="24"/>
                <w:szCs w:val="24"/>
              </w:rPr>
              <m:t>-</m:t>
            </m:r>
            <m:r>
              <w:rPr>
                <w:rFonts w:ascii="Cambria Math" w:cs="Arial"/>
                <w:sz w:val="24"/>
                <w:szCs w:val="24"/>
              </w:rPr>
              <m:t>I(m,x,y)</m:t>
            </m:r>
            <m:sSup>
              <m:sSupPr>
                <m:ctrlPr>
                  <w:rPr>
                    <w:rFonts w:ascii="Cambria Math" w:hAnsi="Cambria Math" w:cs="Arial"/>
                    <w:i/>
                    <w:sz w:val="24"/>
                    <w:szCs w:val="24"/>
                  </w:rPr>
                </m:ctrlPr>
              </m:sSupPr>
              <m:e>
                <m:r>
                  <w:rPr>
                    <w:rFonts w:ascii="Cambria Math" w:cs="Arial"/>
                    <w:sz w:val="24"/>
                    <w:szCs w:val="24"/>
                  </w:rPr>
                  <m:t>]</m:t>
                </m:r>
              </m:e>
              <m:sup>
                <m:r>
                  <w:rPr>
                    <w:rFonts w:ascii="Cambria Math" w:cs="Arial"/>
                    <w:sz w:val="24"/>
                    <w:szCs w:val="24"/>
                  </w:rPr>
                  <m:t>2</m:t>
                </m:r>
              </m:sup>
            </m:sSup>
          </m:e>
        </m:nary>
      </m:oMath>
      <w:r w:rsidRPr="00D2006B">
        <w:rPr>
          <w:rFonts w:cs="Arial"/>
          <w:sz w:val="24"/>
          <w:szCs w:val="24"/>
        </w:rPr>
        <w:t xml:space="preserve"> for a different </w:t>
      </w:r>
      <w:r w:rsidRPr="00D2006B">
        <w:rPr>
          <w:rFonts w:eastAsiaTheme="minorEastAsia" w:cs="Arial"/>
          <w:i/>
          <w:iCs/>
          <w:sz w:val="24"/>
          <w:szCs w:val="24"/>
        </w:rPr>
        <w:t>p</w:t>
      </w:r>
      <w:r w:rsidRPr="00D2006B">
        <w:rPr>
          <w:rFonts w:cs="Arial"/>
          <w:sz w:val="24"/>
          <w:szCs w:val="24"/>
        </w:rPr>
        <w:t xml:space="preserve"> value.</w:t>
      </w:r>
    </w:p>
    <w:p w14:paraId="5D6634AA" w14:textId="77777777" w:rsidR="007E5748" w:rsidRPr="00D2006B" w:rsidRDefault="007E5748" w:rsidP="007E5748">
      <w:pPr>
        <w:pStyle w:val="a8"/>
        <w:numPr>
          <w:ilvl w:val="0"/>
          <w:numId w:val="1"/>
        </w:numPr>
        <w:ind w:firstLineChars="0"/>
        <w:rPr>
          <w:rFonts w:eastAsiaTheme="minorEastAsia" w:cs="Arial"/>
          <w:sz w:val="24"/>
          <w:szCs w:val="24"/>
        </w:rPr>
      </w:pPr>
      <w:r w:rsidRPr="00D2006B">
        <w:rPr>
          <w:rFonts w:eastAsiaTheme="minorEastAsia" w:cs="Arial"/>
          <w:sz w:val="24"/>
          <w:szCs w:val="24"/>
        </w:rPr>
        <w:t xml:space="preserve">Determine the minimum </w:t>
      </w:r>
      <w:r w:rsidRPr="00D2006B">
        <w:rPr>
          <w:rFonts w:eastAsiaTheme="minorEastAsia" w:cs="Arial"/>
          <w:i/>
          <w:iCs/>
          <w:sz w:val="24"/>
          <w:szCs w:val="24"/>
        </w:rPr>
        <w:t xml:space="preserve">R (p), and </w:t>
      </w:r>
      <w:r w:rsidRPr="00D2006B">
        <w:rPr>
          <w:rFonts w:eastAsiaTheme="minorEastAsia" w:cs="Arial"/>
          <w:sz w:val="24"/>
          <w:szCs w:val="24"/>
        </w:rPr>
        <w:t xml:space="preserve">the corresponding </w:t>
      </w:r>
      <w:r w:rsidRPr="00D2006B">
        <w:rPr>
          <w:rFonts w:eastAsiaTheme="minorEastAsia" w:cs="Arial"/>
          <w:i/>
          <w:iCs/>
          <w:sz w:val="24"/>
          <w:szCs w:val="24"/>
        </w:rPr>
        <w:t>p</w:t>
      </w:r>
      <w:r w:rsidRPr="00D2006B">
        <w:rPr>
          <w:rFonts w:eastAsiaTheme="minorEastAsia" w:cs="Arial"/>
          <w:sz w:val="24"/>
          <w:szCs w:val="24"/>
        </w:rPr>
        <w:t xml:space="preserve"> is the disparity.</w:t>
      </w:r>
    </w:p>
    <w:p w14:paraId="34FF441C" w14:textId="77777777" w:rsidR="007E5748" w:rsidRPr="00D2006B" w:rsidRDefault="007E5748" w:rsidP="007E5748">
      <w:pPr>
        <w:pStyle w:val="a8"/>
        <w:numPr>
          <w:ilvl w:val="0"/>
          <w:numId w:val="1"/>
        </w:numPr>
        <w:ind w:firstLineChars="0"/>
        <w:rPr>
          <w:rFonts w:eastAsiaTheme="minorEastAsia" w:cs="Arial"/>
          <w:sz w:val="24"/>
          <w:szCs w:val="24"/>
        </w:rPr>
      </w:pPr>
      <w:r w:rsidRPr="00D2006B">
        <w:rPr>
          <w:rFonts w:eastAsiaTheme="minorEastAsia" w:cs="Arial"/>
          <w:sz w:val="24"/>
          <w:szCs w:val="24"/>
        </w:rPr>
        <w:t xml:space="preserve">Set disparity </w:t>
      </w:r>
      <w:r w:rsidRPr="00D2006B">
        <w:rPr>
          <w:rFonts w:eastAsiaTheme="minorEastAsia" w:cs="Arial"/>
          <w:i/>
          <w:iCs/>
          <w:sz w:val="24"/>
          <w:szCs w:val="24"/>
        </w:rPr>
        <w:t>d=p</w:t>
      </w:r>
      <w:r w:rsidRPr="00D2006B">
        <w:rPr>
          <w:rFonts w:eastAsiaTheme="minorEastAsia" w:cs="Arial"/>
          <w:sz w:val="24"/>
          <w:szCs w:val="24"/>
        </w:rPr>
        <w:t xml:space="preserve">; object distance </w:t>
      </w:r>
      <w:r w:rsidRPr="00D2006B">
        <w:rPr>
          <w:rFonts w:eastAsiaTheme="minorEastAsia" w:cs="Arial"/>
          <w:i/>
          <w:iCs/>
          <w:sz w:val="24"/>
          <w:szCs w:val="24"/>
        </w:rPr>
        <w:t>a=D*b/d</w:t>
      </w:r>
      <w:r w:rsidRPr="00D2006B">
        <w:rPr>
          <w:rFonts w:eastAsiaTheme="minorEastAsia" w:cs="Arial"/>
          <w:sz w:val="24"/>
          <w:szCs w:val="24"/>
        </w:rPr>
        <w:t>；</w:t>
      </w:r>
    </w:p>
    <w:p w14:paraId="56129779" w14:textId="77777777" w:rsidR="006B230C" w:rsidRPr="00D2006B" w:rsidRDefault="006B230C" w:rsidP="006B230C">
      <w:pPr>
        <w:jc w:val="center"/>
        <w:rPr>
          <w:rFonts w:eastAsiaTheme="minorEastAsia" w:cs="Arial"/>
          <w:sz w:val="24"/>
          <w:szCs w:val="24"/>
        </w:rPr>
      </w:pPr>
      <w:r w:rsidRPr="00D2006B">
        <w:rPr>
          <w:rFonts w:cs="Arial"/>
          <w:noProof/>
          <w:sz w:val="24"/>
          <w:szCs w:val="24"/>
        </w:rPr>
        <w:drawing>
          <wp:inline distT="0" distB="0" distL="0" distR="0" wp14:anchorId="070CB2EA" wp14:editId="2B72E60D">
            <wp:extent cx="5274310" cy="200626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844"/>
                    <a:stretch/>
                  </pic:blipFill>
                  <pic:spPr bwMode="auto">
                    <a:xfrm>
                      <a:off x="0" y="0"/>
                      <a:ext cx="5274310" cy="2006261"/>
                    </a:xfrm>
                    <a:prstGeom prst="rect">
                      <a:avLst/>
                    </a:prstGeom>
                    <a:ln>
                      <a:noFill/>
                    </a:ln>
                    <a:extLst>
                      <a:ext uri="{53640926-AAD7-44D8-BBD7-CCE9431645EC}">
                        <a14:shadowObscured xmlns:a14="http://schemas.microsoft.com/office/drawing/2010/main"/>
                      </a:ext>
                    </a:extLst>
                  </pic:spPr>
                </pic:pic>
              </a:graphicData>
            </a:graphic>
          </wp:inline>
        </w:drawing>
      </w:r>
    </w:p>
    <w:p w14:paraId="2249DF6A" w14:textId="659DF24D" w:rsidR="006B230C" w:rsidRPr="00D2006B" w:rsidRDefault="006B230C" w:rsidP="006B230C">
      <w:pPr>
        <w:pStyle w:val="a8"/>
        <w:ind w:left="720" w:firstLineChars="0" w:firstLine="0"/>
        <w:rPr>
          <w:rFonts w:eastAsiaTheme="minorEastAsia" w:cs="Arial"/>
          <w:sz w:val="24"/>
          <w:szCs w:val="24"/>
        </w:rPr>
      </w:pPr>
      <w:r w:rsidRPr="00D2006B">
        <w:rPr>
          <w:rFonts w:eastAsiaTheme="minorEastAsia" w:cs="Arial"/>
          <w:sz w:val="24"/>
          <w:szCs w:val="24"/>
        </w:rPr>
        <w:t xml:space="preserve">Fig. </w:t>
      </w:r>
      <w:r w:rsidR="001608B0" w:rsidRPr="00D2006B">
        <w:rPr>
          <w:rFonts w:eastAsiaTheme="minorEastAsia" w:cs="Arial"/>
          <w:sz w:val="24"/>
          <w:szCs w:val="24"/>
        </w:rPr>
        <w:t>S</w:t>
      </w:r>
      <w:r w:rsidR="00952D44" w:rsidRPr="00D2006B">
        <w:rPr>
          <w:rFonts w:eastAsiaTheme="minorEastAsia" w:cs="Arial"/>
          <w:sz w:val="24"/>
          <w:szCs w:val="24"/>
        </w:rPr>
        <w:t>5</w:t>
      </w:r>
      <w:r w:rsidR="00890EC8">
        <w:rPr>
          <w:rFonts w:eastAsiaTheme="minorEastAsia" w:cs="Arial"/>
          <w:sz w:val="24"/>
          <w:szCs w:val="24"/>
        </w:rPr>
        <w:t>.</w:t>
      </w:r>
      <w:r w:rsidRPr="00D2006B">
        <w:rPr>
          <w:rFonts w:eastAsiaTheme="minorEastAsia" w:cs="Arial"/>
          <w:sz w:val="24"/>
          <w:szCs w:val="24"/>
        </w:rPr>
        <w:t xml:space="preserve"> (a) light field imaging process</w:t>
      </w:r>
      <w:r w:rsidR="00890EC8">
        <w:rPr>
          <w:rFonts w:eastAsiaTheme="minorEastAsia" w:cs="Arial"/>
          <w:sz w:val="24"/>
          <w:szCs w:val="24"/>
        </w:rPr>
        <w:t>,</w:t>
      </w:r>
      <w:r w:rsidRPr="00D2006B">
        <w:rPr>
          <w:rFonts w:eastAsiaTheme="minorEastAsia" w:cs="Arial"/>
          <w:sz w:val="24"/>
          <w:szCs w:val="24"/>
        </w:rPr>
        <w:t xml:space="preserve"> (b) rendering algorithm for image reconstruction</w:t>
      </w:r>
      <w:r w:rsidR="00890EC8">
        <w:rPr>
          <w:rFonts w:eastAsiaTheme="minorEastAsia" w:cs="Arial"/>
          <w:sz w:val="24"/>
          <w:szCs w:val="24"/>
        </w:rPr>
        <w:t>,</w:t>
      </w:r>
      <w:r w:rsidRPr="00D2006B">
        <w:rPr>
          <w:rFonts w:eastAsiaTheme="minorEastAsia" w:cs="Arial"/>
          <w:sz w:val="24"/>
          <w:szCs w:val="24"/>
        </w:rPr>
        <w:t xml:space="preserve"> (c) </w:t>
      </w:r>
      <w:r w:rsidR="00890EC8">
        <w:rPr>
          <w:rFonts w:eastAsiaTheme="minorEastAsia" w:cs="Arial"/>
          <w:sz w:val="24"/>
          <w:szCs w:val="24"/>
        </w:rPr>
        <w:t>d</w:t>
      </w:r>
      <w:r w:rsidRPr="00D2006B">
        <w:rPr>
          <w:rFonts w:eastAsiaTheme="minorEastAsia" w:cs="Arial"/>
          <w:sz w:val="24"/>
          <w:szCs w:val="24"/>
        </w:rPr>
        <w:t>isparity estimation process</w:t>
      </w:r>
      <w:r w:rsidR="00890EC8">
        <w:rPr>
          <w:rFonts w:eastAsiaTheme="minorEastAsia" w:cs="Arial"/>
          <w:sz w:val="24"/>
          <w:szCs w:val="24"/>
        </w:rPr>
        <w:t>.</w:t>
      </w:r>
    </w:p>
    <w:p w14:paraId="07BC379E" w14:textId="5D547CB5" w:rsidR="00780526" w:rsidRPr="00D2006B" w:rsidRDefault="00780526" w:rsidP="00780526">
      <w:pPr>
        <w:pStyle w:val="2"/>
        <w:rPr>
          <w:rFonts w:eastAsiaTheme="minorEastAsia" w:cs="Arial"/>
          <w:szCs w:val="24"/>
        </w:rPr>
      </w:pPr>
      <w:r w:rsidRPr="00D2006B">
        <w:rPr>
          <w:rFonts w:eastAsiaTheme="minorEastAsia" w:cs="Arial"/>
          <w:szCs w:val="24"/>
        </w:rPr>
        <w:t>Edge detection from 1D to 3D</w:t>
      </w:r>
    </w:p>
    <w:p w14:paraId="71545A1E" w14:textId="31D68C9C" w:rsidR="00CF13E9" w:rsidRPr="00D2006B" w:rsidRDefault="006D1926" w:rsidP="006D1926">
      <w:pPr>
        <w:rPr>
          <w:rFonts w:eastAsiaTheme="minorEastAsia" w:cs="Arial"/>
          <w:b/>
          <w:bCs/>
          <w:sz w:val="24"/>
          <w:szCs w:val="24"/>
        </w:rPr>
      </w:pPr>
      <w:r w:rsidRPr="00D2006B">
        <w:rPr>
          <w:rFonts w:eastAsiaTheme="minorEastAsia" w:cs="Arial"/>
          <w:b/>
          <w:bCs/>
          <w:sz w:val="24"/>
          <w:szCs w:val="24"/>
        </w:rPr>
        <w:t>1D and 2D edge detection</w:t>
      </w:r>
    </w:p>
    <w:p w14:paraId="220FC6C8" w14:textId="2F31BEC4" w:rsidR="00052A53" w:rsidRPr="00D2006B" w:rsidRDefault="00052A53" w:rsidP="00052A53">
      <w:pPr>
        <w:rPr>
          <w:rFonts w:eastAsiaTheme="minorEastAsia" w:cs="Arial"/>
          <w:sz w:val="24"/>
          <w:szCs w:val="24"/>
        </w:rPr>
      </w:pPr>
      <w:r w:rsidRPr="00D2006B">
        <w:rPr>
          <w:rFonts w:eastAsiaTheme="minorEastAsia" w:cs="Arial"/>
          <w:sz w:val="24"/>
          <w:szCs w:val="24"/>
        </w:rPr>
        <w:t xml:space="preserve">The 1D and 2D edge detection </w:t>
      </w:r>
      <w:r w:rsidR="00267E37">
        <w:rPr>
          <w:rFonts w:eastAsiaTheme="minorEastAsia" w:cs="Arial"/>
          <w:sz w:val="24"/>
          <w:szCs w:val="24"/>
        </w:rPr>
        <w:t xml:space="preserve">image </w:t>
      </w:r>
      <w:r w:rsidRPr="00D2006B">
        <w:rPr>
          <w:rFonts w:eastAsiaTheme="minorEastAsia" w:cs="Arial"/>
          <w:sz w:val="24"/>
          <w:szCs w:val="24"/>
        </w:rPr>
        <w:t xml:space="preserve">process with light field imaging is shown in Fig </w:t>
      </w:r>
      <w:r w:rsidR="00D05F6A" w:rsidRPr="00D2006B">
        <w:rPr>
          <w:rFonts w:eastAsiaTheme="minorEastAsia" w:cs="Arial"/>
          <w:sz w:val="24"/>
          <w:szCs w:val="24"/>
        </w:rPr>
        <w:t>S</w:t>
      </w:r>
      <w:r w:rsidR="00C9355C" w:rsidRPr="00D2006B">
        <w:rPr>
          <w:rFonts w:eastAsiaTheme="minorEastAsia" w:cs="Arial"/>
          <w:sz w:val="24"/>
          <w:szCs w:val="24"/>
        </w:rPr>
        <w:t>6</w:t>
      </w:r>
      <w:r w:rsidRPr="00D2006B">
        <w:rPr>
          <w:rFonts w:eastAsiaTheme="minorEastAsia" w:cs="Arial"/>
          <w:sz w:val="24"/>
          <w:szCs w:val="24"/>
        </w:rPr>
        <w:t>.</w:t>
      </w:r>
      <w:r w:rsidR="003F1A4C" w:rsidRPr="00D2006B">
        <w:rPr>
          <w:rFonts w:eastAsiaTheme="minorEastAsia" w:cs="Arial"/>
          <w:sz w:val="24"/>
          <w:szCs w:val="24"/>
        </w:rPr>
        <w:t xml:space="preserve"> Fig.</w:t>
      </w:r>
      <w:r w:rsidR="00D05F6A" w:rsidRPr="00D2006B">
        <w:rPr>
          <w:rFonts w:eastAsiaTheme="minorEastAsia" w:cs="Arial"/>
          <w:sz w:val="24"/>
          <w:szCs w:val="24"/>
        </w:rPr>
        <w:t xml:space="preserve"> S</w:t>
      </w:r>
      <w:r w:rsidR="00C9355C" w:rsidRPr="00D2006B">
        <w:rPr>
          <w:rFonts w:eastAsiaTheme="minorEastAsia" w:cs="Arial"/>
          <w:sz w:val="24"/>
          <w:szCs w:val="24"/>
        </w:rPr>
        <w:t>6</w:t>
      </w:r>
      <w:r w:rsidR="00D05F6A" w:rsidRPr="00D2006B">
        <w:rPr>
          <w:rFonts w:eastAsiaTheme="minorEastAsia" w:cs="Arial"/>
          <w:sz w:val="24"/>
          <w:szCs w:val="24"/>
        </w:rPr>
        <w:t xml:space="preserve"> </w:t>
      </w:r>
      <w:r w:rsidR="003F1A4C" w:rsidRPr="00D2006B">
        <w:rPr>
          <w:rFonts w:eastAsiaTheme="minorEastAsia" w:cs="Arial"/>
          <w:sz w:val="24"/>
          <w:szCs w:val="24"/>
        </w:rPr>
        <w:t xml:space="preserve">(a) represents the sub-images of </w:t>
      </w:r>
      <w:r w:rsidR="00E74784">
        <w:rPr>
          <w:rFonts w:eastAsiaTheme="minorEastAsia" w:cs="Arial"/>
          <w:sz w:val="24"/>
          <w:szCs w:val="24"/>
        </w:rPr>
        <w:t xml:space="preserve">the </w:t>
      </w:r>
      <w:r w:rsidR="003F1A4C" w:rsidRPr="00D2006B">
        <w:rPr>
          <w:rFonts w:eastAsiaTheme="minorEastAsia" w:cs="Arial"/>
          <w:sz w:val="24"/>
          <w:szCs w:val="24"/>
        </w:rPr>
        <w:t xml:space="preserve">‘A’ </w:t>
      </w:r>
      <w:r w:rsidR="00C9355C" w:rsidRPr="00D2006B">
        <w:rPr>
          <w:rFonts w:eastAsiaTheme="minorEastAsia" w:cs="Arial"/>
          <w:sz w:val="24"/>
          <w:szCs w:val="24"/>
        </w:rPr>
        <w:t>pattern</w:t>
      </w:r>
      <w:r w:rsidR="003F1A4C" w:rsidRPr="00D2006B">
        <w:rPr>
          <w:rFonts w:eastAsiaTheme="minorEastAsia" w:cs="Arial"/>
          <w:sz w:val="24"/>
          <w:szCs w:val="24"/>
        </w:rPr>
        <w:t xml:space="preserve">. </w:t>
      </w:r>
      <w:r w:rsidR="00267E37">
        <w:rPr>
          <w:rFonts w:eastAsiaTheme="minorEastAsia" w:cs="Arial"/>
          <w:sz w:val="24"/>
          <w:szCs w:val="24"/>
        </w:rPr>
        <w:t>The sub-images are shifted</w:t>
      </w:r>
      <w:r w:rsidR="003F1A4C" w:rsidRPr="00D2006B">
        <w:rPr>
          <w:rFonts w:eastAsiaTheme="minorEastAsia" w:cs="Arial"/>
          <w:sz w:val="24"/>
          <w:szCs w:val="24"/>
        </w:rPr>
        <w:t xml:space="preserve"> with one pixel along the </w:t>
      </w:r>
      <w:r w:rsidR="003F1A4C" w:rsidRPr="00D2006B">
        <w:rPr>
          <w:rFonts w:eastAsiaTheme="minorEastAsia" w:cs="Arial"/>
          <w:i/>
          <w:iCs/>
          <w:sz w:val="24"/>
          <w:szCs w:val="24"/>
        </w:rPr>
        <w:t>x-</w:t>
      </w:r>
      <w:r w:rsidR="003F1A4C" w:rsidRPr="00D2006B">
        <w:rPr>
          <w:rFonts w:eastAsiaTheme="minorEastAsia" w:cs="Arial"/>
          <w:sz w:val="24"/>
          <w:szCs w:val="24"/>
        </w:rPr>
        <w:t xml:space="preserve">direction, then subtract with the original </w:t>
      </w:r>
      <w:r w:rsidR="00267E37">
        <w:rPr>
          <w:rFonts w:eastAsiaTheme="minorEastAsia" w:cs="Arial"/>
          <w:sz w:val="24"/>
          <w:szCs w:val="24"/>
        </w:rPr>
        <w:t>sub-images</w:t>
      </w:r>
      <w:r w:rsidR="003F1A4C" w:rsidRPr="00D2006B">
        <w:rPr>
          <w:rFonts w:eastAsiaTheme="minorEastAsia" w:cs="Arial"/>
          <w:sz w:val="24"/>
          <w:szCs w:val="24"/>
        </w:rPr>
        <w:t xml:space="preserve">. Then 1D differentiated light field image is obtained, as shown in Fig. </w:t>
      </w:r>
      <w:r w:rsidR="00D05F6A" w:rsidRPr="00D2006B">
        <w:rPr>
          <w:rFonts w:eastAsiaTheme="minorEastAsia" w:cs="Arial"/>
          <w:sz w:val="24"/>
          <w:szCs w:val="24"/>
        </w:rPr>
        <w:t>S</w:t>
      </w:r>
      <w:r w:rsidR="00C9355C" w:rsidRPr="00D2006B">
        <w:rPr>
          <w:rFonts w:eastAsiaTheme="minorEastAsia" w:cs="Arial"/>
          <w:sz w:val="24"/>
          <w:szCs w:val="24"/>
        </w:rPr>
        <w:t>6</w:t>
      </w:r>
      <w:r w:rsidR="00D05F6A" w:rsidRPr="00D2006B">
        <w:rPr>
          <w:rFonts w:eastAsiaTheme="minorEastAsia" w:cs="Arial"/>
          <w:sz w:val="24"/>
          <w:szCs w:val="24"/>
        </w:rPr>
        <w:t xml:space="preserve"> </w:t>
      </w:r>
      <w:r w:rsidR="003F1A4C" w:rsidRPr="00D2006B">
        <w:rPr>
          <w:rFonts w:eastAsiaTheme="minorEastAsia" w:cs="Arial"/>
          <w:sz w:val="24"/>
          <w:szCs w:val="24"/>
        </w:rPr>
        <w:t xml:space="preserve">(b). Similarly, </w:t>
      </w:r>
      <w:r w:rsidR="00267E37">
        <w:rPr>
          <w:rFonts w:eastAsiaTheme="minorEastAsia" w:cs="Arial"/>
          <w:sz w:val="24"/>
          <w:szCs w:val="24"/>
        </w:rPr>
        <w:t>the sub-images are shifted</w:t>
      </w:r>
      <w:r w:rsidR="00267E37" w:rsidRPr="00D2006B">
        <w:rPr>
          <w:rFonts w:eastAsiaTheme="minorEastAsia" w:cs="Arial"/>
          <w:sz w:val="24"/>
          <w:szCs w:val="24"/>
        </w:rPr>
        <w:t xml:space="preserve"> with one pixel along </w:t>
      </w:r>
      <w:r w:rsidR="003F1A4C" w:rsidRPr="00D2006B">
        <w:rPr>
          <w:rFonts w:eastAsiaTheme="minorEastAsia" w:cs="Arial"/>
          <w:sz w:val="24"/>
          <w:szCs w:val="24"/>
        </w:rPr>
        <w:t>both</w:t>
      </w:r>
      <w:r w:rsidR="000E2934" w:rsidRPr="00D2006B">
        <w:rPr>
          <w:rFonts w:eastAsiaTheme="minorEastAsia" w:cs="Arial"/>
          <w:sz w:val="24"/>
          <w:szCs w:val="24"/>
        </w:rPr>
        <w:t xml:space="preserve"> the</w:t>
      </w:r>
      <w:r w:rsidR="003F1A4C" w:rsidRPr="00D2006B">
        <w:rPr>
          <w:rFonts w:eastAsiaTheme="minorEastAsia" w:cs="Arial"/>
          <w:sz w:val="24"/>
          <w:szCs w:val="24"/>
        </w:rPr>
        <w:t xml:space="preserve"> </w:t>
      </w:r>
      <w:r w:rsidR="003F1A4C" w:rsidRPr="00D2006B">
        <w:rPr>
          <w:rFonts w:eastAsiaTheme="minorEastAsia" w:cs="Arial"/>
          <w:i/>
          <w:iCs/>
          <w:sz w:val="24"/>
          <w:szCs w:val="24"/>
        </w:rPr>
        <w:t xml:space="preserve">x </w:t>
      </w:r>
      <w:r w:rsidR="003F1A4C" w:rsidRPr="00D2006B">
        <w:rPr>
          <w:rFonts w:eastAsiaTheme="minorEastAsia" w:cs="Arial"/>
          <w:sz w:val="24"/>
          <w:szCs w:val="24"/>
        </w:rPr>
        <w:t xml:space="preserve">and </w:t>
      </w:r>
      <w:r w:rsidR="003F1A4C" w:rsidRPr="00D2006B">
        <w:rPr>
          <w:rFonts w:eastAsiaTheme="minorEastAsia" w:cs="Arial"/>
          <w:i/>
          <w:iCs/>
          <w:sz w:val="24"/>
          <w:szCs w:val="24"/>
        </w:rPr>
        <w:t>y-</w:t>
      </w:r>
      <w:r w:rsidR="003F1A4C" w:rsidRPr="00D2006B">
        <w:rPr>
          <w:rFonts w:eastAsiaTheme="minorEastAsia" w:cs="Arial"/>
          <w:sz w:val="24"/>
          <w:szCs w:val="24"/>
        </w:rPr>
        <w:t xml:space="preserve">direction, then subtract with the original </w:t>
      </w:r>
      <w:r w:rsidR="00267E37">
        <w:rPr>
          <w:rFonts w:eastAsiaTheme="minorEastAsia" w:cs="Arial"/>
          <w:sz w:val="24"/>
          <w:szCs w:val="24"/>
        </w:rPr>
        <w:t>sub-images</w:t>
      </w:r>
      <w:r w:rsidR="003F1A4C" w:rsidRPr="00D2006B">
        <w:rPr>
          <w:rFonts w:eastAsiaTheme="minorEastAsia" w:cs="Arial"/>
          <w:sz w:val="24"/>
          <w:szCs w:val="24"/>
        </w:rPr>
        <w:t xml:space="preserve">. Then 2D </w:t>
      </w:r>
      <w:r w:rsidR="003F1A4C" w:rsidRPr="00D2006B">
        <w:rPr>
          <w:rFonts w:eastAsiaTheme="minorEastAsia" w:cs="Arial"/>
          <w:sz w:val="24"/>
          <w:szCs w:val="24"/>
        </w:rPr>
        <w:lastRenderedPageBreak/>
        <w:t xml:space="preserve">differentiated light field image is obtained, as shown in Fig. </w:t>
      </w:r>
      <w:r w:rsidR="00D05F6A" w:rsidRPr="00D2006B">
        <w:rPr>
          <w:rFonts w:eastAsiaTheme="minorEastAsia" w:cs="Arial"/>
          <w:sz w:val="24"/>
          <w:szCs w:val="24"/>
        </w:rPr>
        <w:t>S</w:t>
      </w:r>
      <w:r w:rsidR="00C9355C" w:rsidRPr="00D2006B">
        <w:rPr>
          <w:rFonts w:eastAsiaTheme="minorEastAsia" w:cs="Arial"/>
          <w:sz w:val="24"/>
          <w:szCs w:val="24"/>
        </w:rPr>
        <w:t>6</w:t>
      </w:r>
      <w:r w:rsidR="00D05F6A" w:rsidRPr="00D2006B">
        <w:rPr>
          <w:rFonts w:eastAsiaTheme="minorEastAsia" w:cs="Arial"/>
          <w:sz w:val="24"/>
          <w:szCs w:val="24"/>
        </w:rPr>
        <w:t xml:space="preserve"> </w:t>
      </w:r>
      <w:r w:rsidR="003F1A4C" w:rsidRPr="00D2006B">
        <w:rPr>
          <w:rFonts w:eastAsiaTheme="minorEastAsia" w:cs="Arial"/>
          <w:sz w:val="24"/>
          <w:szCs w:val="24"/>
        </w:rPr>
        <w:t>(c).</w:t>
      </w:r>
      <w:r w:rsidR="00B7128E" w:rsidRPr="00D2006B">
        <w:rPr>
          <w:rFonts w:eastAsiaTheme="minorEastAsia" w:cs="Arial"/>
          <w:sz w:val="24"/>
          <w:szCs w:val="24"/>
        </w:rPr>
        <w:t xml:space="preserve"> </w:t>
      </w:r>
      <w:r w:rsidR="000E2934" w:rsidRPr="00D2006B">
        <w:rPr>
          <w:rFonts w:eastAsiaTheme="minorEastAsia" w:cs="Arial"/>
          <w:sz w:val="24"/>
          <w:szCs w:val="24"/>
        </w:rPr>
        <w:t>R</w:t>
      </w:r>
      <w:r w:rsidR="00B7128E" w:rsidRPr="00D2006B">
        <w:rPr>
          <w:rFonts w:eastAsiaTheme="minorEastAsia" w:cs="Arial"/>
          <w:sz w:val="24"/>
          <w:szCs w:val="24"/>
        </w:rPr>
        <w:t xml:space="preserve">econstructed edge images could be obtained with </w:t>
      </w:r>
      <w:r w:rsidR="00CF13E9" w:rsidRPr="00D2006B">
        <w:rPr>
          <w:rFonts w:eastAsiaTheme="minorEastAsia" w:cs="Arial"/>
          <w:sz w:val="24"/>
          <w:szCs w:val="24"/>
        </w:rPr>
        <w:t xml:space="preserve">the </w:t>
      </w:r>
      <w:r w:rsidR="00B7128E" w:rsidRPr="00D2006B">
        <w:rPr>
          <w:rFonts w:eastAsiaTheme="minorEastAsia" w:cs="Arial"/>
          <w:sz w:val="24"/>
          <w:szCs w:val="24"/>
        </w:rPr>
        <w:t>rendering algorithm described above</w:t>
      </w:r>
      <w:r w:rsidR="00CF13E9" w:rsidRPr="00D2006B">
        <w:rPr>
          <w:rFonts w:eastAsiaTheme="minorEastAsia" w:cs="Arial"/>
          <w:sz w:val="24"/>
          <w:szCs w:val="24"/>
        </w:rPr>
        <w:t xml:space="preserve"> at a specific depth</w:t>
      </w:r>
      <w:r w:rsidR="00B7128E" w:rsidRPr="00D2006B">
        <w:rPr>
          <w:rFonts w:eastAsiaTheme="minorEastAsia" w:cs="Arial"/>
          <w:sz w:val="24"/>
          <w:szCs w:val="24"/>
        </w:rPr>
        <w:t>.</w:t>
      </w:r>
    </w:p>
    <w:p w14:paraId="64863143" w14:textId="0DE8BFDD" w:rsidR="000E2934" w:rsidRDefault="000E2934" w:rsidP="00052A53">
      <w:pPr>
        <w:rPr>
          <w:rFonts w:eastAsiaTheme="minorEastAsia" w:cs="Arial"/>
          <w:sz w:val="24"/>
          <w:szCs w:val="24"/>
        </w:rPr>
      </w:pPr>
    </w:p>
    <w:p w14:paraId="0ADD9FC6" w14:textId="77777777" w:rsidR="00267E37" w:rsidRPr="00D2006B" w:rsidRDefault="00267E37" w:rsidP="00267E37">
      <w:pPr>
        <w:jc w:val="center"/>
        <w:rPr>
          <w:rFonts w:eastAsiaTheme="minorEastAsia" w:cs="Arial"/>
          <w:b/>
          <w:bCs/>
          <w:sz w:val="24"/>
          <w:szCs w:val="24"/>
        </w:rPr>
      </w:pPr>
      <w:r w:rsidRPr="00D2006B">
        <w:rPr>
          <w:noProof/>
          <w:sz w:val="24"/>
          <w:szCs w:val="24"/>
        </w:rPr>
        <w:drawing>
          <wp:inline distT="0" distB="0" distL="0" distR="0" wp14:anchorId="09845287" wp14:editId="345EBF1D">
            <wp:extent cx="2974618" cy="21161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686" cy="2132594"/>
                    </a:xfrm>
                    <a:prstGeom prst="rect">
                      <a:avLst/>
                    </a:prstGeom>
                  </pic:spPr>
                </pic:pic>
              </a:graphicData>
            </a:graphic>
          </wp:inline>
        </w:drawing>
      </w:r>
    </w:p>
    <w:p w14:paraId="73471883" w14:textId="7441AC3E" w:rsidR="00267E37" w:rsidRPr="00D2006B" w:rsidRDefault="00267E37" w:rsidP="00267E37">
      <w:pPr>
        <w:jc w:val="center"/>
        <w:rPr>
          <w:rFonts w:eastAsiaTheme="minorEastAsia" w:cs="Arial"/>
          <w:sz w:val="24"/>
          <w:szCs w:val="24"/>
        </w:rPr>
      </w:pPr>
      <w:r w:rsidRPr="00D2006B">
        <w:rPr>
          <w:rFonts w:eastAsiaTheme="minorEastAsia" w:cs="Arial"/>
          <w:sz w:val="24"/>
          <w:szCs w:val="24"/>
        </w:rPr>
        <w:t>Fig. S6</w:t>
      </w:r>
      <w:r w:rsidR="00890EC8">
        <w:rPr>
          <w:rFonts w:eastAsiaTheme="minorEastAsia" w:cs="Arial"/>
          <w:sz w:val="24"/>
          <w:szCs w:val="24"/>
        </w:rPr>
        <w:t>.</w:t>
      </w:r>
      <w:r w:rsidRPr="00D2006B">
        <w:rPr>
          <w:rFonts w:eastAsiaTheme="minorEastAsia" w:cs="Arial"/>
          <w:sz w:val="24"/>
          <w:szCs w:val="24"/>
        </w:rPr>
        <w:t xml:space="preserve"> light field for 1D and 2D edge detection</w:t>
      </w:r>
      <w:r w:rsidR="00890EC8">
        <w:rPr>
          <w:rFonts w:eastAsiaTheme="minorEastAsia" w:cs="Arial"/>
          <w:sz w:val="24"/>
          <w:szCs w:val="24"/>
        </w:rPr>
        <w:t>.</w:t>
      </w:r>
    </w:p>
    <w:p w14:paraId="2CF353F6" w14:textId="77777777" w:rsidR="00267E37" w:rsidRPr="00D2006B" w:rsidRDefault="00267E37" w:rsidP="00052A53">
      <w:pPr>
        <w:rPr>
          <w:rFonts w:eastAsiaTheme="minorEastAsia" w:cs="Arial"/>
          <w:sz w:val="24"/>
          <w:szCs w:val="24"/>
        </w:rPr>
      </w:pPr>
    </w:p>
    <w:p w14:paraId="68CE4BF9" w14:textId="61BFF372" w:rsidR="000E2934" w:rsidRPr="00D2006B" w:rsidRDefault="000E2934" w:rsidP="00052A53">
      <w:pPr>
        <w:rPr>
          <w:rFonts w:eastAsiaTheme="minorEastAsia" w:cs="Arial"/>
          <w:sz w:val="24"/>
          <w:szCs w:val="24"/>
        </w:rPr>
      </w:pPr>
      <w:r w:rsidRPr="00D2006B">
        <w:rPr>
          <w:rFonts w:eastAsiaTheme="minorEastAsia" w:cs="Arial"/>
          <w:sz w:val="24"/>
          <w:szCs w:val="24"/>
        </w:rPr>
        <w:t xml:space="preserve">Fig. </w:t>
      </w:r>
      <w:r w:rsidR="00D05F6A" w:rsidRPr="00D2006B">
        <w:rPr>
          <w:rFonts w:eastAsiaTheme="minorEastAsia" w:cs="Arial"/>
          <w:sz w:val="24"/>
          <w:szCs w:val="24"/>
        </w:rPr>
        <w:t>S</w:t>
      </w:r>
      <w:r w:rsidR="00C9355C" w:rsidRPr="00D2006B">
        <w:rPr>
          <w:rFonts w:eastAsiaTheme="minorEastAsia" w:cs="Arial"/>
          <w:sz w:val="24"/>
          <w:szCs w:val="24"/>
        </w:rPr>
        <w:t>7</w:t>
      </w:r>
      <w:r w:rsidRPr="00D2006B">
        <w:rPr>
          <w:rFonts w:eastAsiaTheme="minorEastAsia" w:cs="Arial"/>
          <w:sz w:val="24"/>
          <w:szCs w:val="24"/>
        </w:rPr>
        <w:t xml:space="preserve"> (a) shows the light field raw images captured by the light field imaging system with the achromatic meta</w:t>
      </w:r>
      <w:r w:rsidR="00FC4D75" w:rsidRPr="00D2006B">
        <w:rPr>
          <w:rFonts w:eastAsiaTheme="minorEastAsia" w:cs="Arial"/>
          <w:sz w:val="24"/>
          <w:szCs w:val="24"/>
        </w:rPr>
        <w:t>-</w:t>
      </w:r>
      <w:r w:rsidRPr="00D2006B">
        <w:rPr>
          <w:rFonts w:eastAsiaTheme="minorEastAsia" w:cs="Arial"/>
          <w:sz w:val="24"/>
          <w:szCs w:val="24"/>
        </w:rPr>
        <w:t xml:space="preserve">lens array. Fig. </w:t>
      </w:r>
      <w:r w:rsidR="00D05F6A" w:rsidRPr="00D2006B">
        <w:rPr>
          <w:rFonts w:eastAsiaTheme="minorEastAsia" w:cs="Arial"/>
          <w:sz w:val="24"/>
          <w:szCs w:val="24"/>
        </w:rPr>
        <w:t>S</w:t>
      </w:r>
      <w:r w:rsidR="00C9355C" w:rsidRPr="00D2006B">
        <w:rPr>
          <w:rFonts w:eastAsiaTheme="minorEastAsia" w:cs="Arial"/>
          <w:sz w:val="24"/>
          <w:szCs w:val="24"/>
        </w:rPr>
        <w:t>7</w:t>
      </w:r>
      <w:r w:rsidR="00D05F6A" w:rsidRPr="00D2006B">
        <w:rPr>
          <w:rFonts w:eastAsiaTheme="minorEastAsia" w:cs="Arial"/>
          <w:sz w:val="24"/>
          <w:szCs w:val="24"/>
        </w:rPr>
        <w:t xml:space="preserve"> </w:t>
      </w:r>
      <w:r w:rsidRPr="00D2006B">
        <w:rPr>
          <w:rFonts w:eastAsiaTheme="minorEastAsia" w:cs="Arial"/>
          <w:sz w:val="24"/>
          <w:szCs w:val="24"/>
        </w:rPr>
        <w:t>(b) is the estimated disparities according to the method described above. The 1D and 2D edge image</w:t>
      </w:r>
      <w:r w:rsidR="00DB1A44" w:rsidRPr="00D2006B">
        <w:rPr>
          <w:rFonts w:eastAsiaTheme="minorEastAsia" w:cs="Arial"/>
          <w:sz w:val="24"/>
          <w:szCs w:val="24"/>
        </w:rPr>
        <w:t xml:space="preserve">s of </w:t>
      </w:r>
      <w:r w:rsidR="00E74784">
        <w:rPr>
          <w:rFonts w:eastAsiaTheme="minorEastAsia" w:cs="Arial"/>
          <w:sz w:val="24"/>
          <w:szCs w:val="24"/>
        </w:rPr>
        <w:t xml:space="preserve">the </w:t>
      </w:r>
      <w:r w:rsidR="00DB1A44" w:rsidRPr="00D2006B">
        <w:rPr>
          <w:rFonts w:eastAsiaTheme="minorEastAsia" w:cs="Arial"/>
          <w:sz w:val="24"/>
          <w:szCs w:val="24"/>
        </w:rPr>
        <w:t xml:space="preserve">‘A’ </w:t>
      </w:r>
      <w:r w:rsidR="00C9355C" w:rsidRPr="00D2006B">
        <w:rPr>
          <w:rFonts w:eastAsiaTheme="minorEastAsia" w:cs="Arial"/>
          <w:sz w:val="24"/>
          <w:szCs w:val="24"/>
        </w:rPr>
        <w:t>pattern</w:t>
      </w:r>
      <w:r w:rsidR="00DB1A44" w:rsidRPr="00D2006B">
        <w:rPr>
          <w:rFonts w:eastAsiaTheme="minorEastAsia" w:cs="Arial"/>
          <w:sz w:val="24"/>
          <w:szCs w:val="24"/>
        </w:rPr>
        <w:t xml:space="preserve"> are clearly extracted at depth</w:t>
      </w:r>
      <w:r w:rsidR="000F25ED">
        <w:rPr>
          <w:rFonts w:ascii="新細明體" w:eastAsia="新細明體" w:hAnsi="新細明體" w:cs="Arial" w:hint="eastAsia"/>
          <w:sz w:val="24"/>
          <w:szCs w:val="24"/>
          <w:lang w:eastAsia="zh-TW"/>
        </w:rPr>
        <w:t xml:space="preserve"> </w:t>
      </w:r>
      <w:r w:rsidR="00DB1A44" w:rsidRPr="00D2006B">
        <w:rPr>
          <w:rFonts w:eastAsiaTheme="minorEastAsia" w:cs="Arial"/>
          <w:sz w:val="24"/>
          <w:szCs w:val="24"/>
        </w:rPr>
        <w:t>=20</w:t>
      </w:r>
      <w:r w:rsidR="000F25ED">
        <w:rPr>
          <w:rFonts w:ascii="新細明體" w:eastAsia="新細明體" w:hAnsi="新細明體" w:cs="Arial" w:hint="eastAsia"/>
          <w:sz w:val="24"/>
          <w:szCs w:val="24"/>
          <w:lang w:eastAsia="zh-TW"/>
        </w:rPr>
        <w:t xml:space="preserve"> </w:t>
      </w:r>
      <w:r w:rsidR="00DB1A44" w:rsidRPr="00D2006B">
        <w:rPr>
          <w:rFonts w:eastAsiaTheme="minorEastAsia" w:cs="Arial"/>
          <w:sz w:val="24"/>
          <w:szCs w:val="24"/>
        </w:rPr>
        <w:t xml:space="preserve">cm, as </w:t>
      </w:r>
      <w:r w:rsidRPr="00D2006B">
        <w:rPr>
          <w:rFonts w:eastAsiaTheme="minorEastAsia" w:cs="Arial"/>
          <w:sz w:val="24"/>
          <w:szCs w:val="24"/>
        </w:rPr>
        <w:t xml:space="preserve">shown in Fig. </w:t>
      </w:r>
      <w:r w:rsidR="00D05F6A" w:rsidRPr="00D2006B">
        <w:rPr>
          <w:rFonts w:eastAsiaTheme="minorEastAsia" w:cs="Arial"/>
          <w:sz w:val="24"/>
          <w:szCs w:val="24"/>
        </w:rPr>
        <w:t>S</w:t>
      </w:r>
      <w:r w:rsidR="00C9355C" w:rsidRPr="00D2006B">
        <w:rPr>
          <w:rFonts w:eastAsiaTheme="minorEastAsia" w:cs="Arial"/>
          <w:sz w:val="24"/>
          <w:szCs w:val="24"/>
        </w:rPr>
        <w:t>7</w:t>
      </w:r>
      <w:r w:rsidR="00D05F6A" w:rsidRPr="00D2006B">
        <w:rPr>
          <w:rFonts w:eastAsiaTheme="minorEastAsia" w:cs="Arial"/>
          <w:sz w:val="24"/>
          <w:szCs w:val="24"/>
        </w:rPr>
        <w:t xml:space="preserve"> </w:t>
      </w:r>
      <w:r w:rsidRPr="00D2006B">
        <w:rPr>
          <w:rFonts w:eastAsiaTheme="minorEastAsia" w:cs="Arial"/>
          <w:sz w:val="24"/>
          <w:szCs w:val="24"/>
        </w:rPr>
        <w:t>(c) and (d), respectively.</w:t>
      </w:r>
      <w:r w:rsidR="00DB1A44" w:rsidRPr="00D2006B">
        <w:rPr>
          <w:rFonts w:eastAsiaTheme="minorEastAsia" w:cs="Arial"/>
          <w:sz w:val="24"/>
          <w:szCs w:val="24"/>
        </w:rPr>
        <w:t xml:space="preserve"> </w:t>
      </w:r>
    </w:p>
    <w:p w14:paraId="0634C971" w14:textId="77777777" w:rsidR="00CF13E9" w:rsidRPr="00D2006B" w:rsidRDefault="00CF13E9" w:rsidP="00052A53">
      <w:pPr>
        <w:rPr>
          <w:rFonts w:eastAsiaTheme="minorEastAsia" w:cs="Arial"/>
          <w:sz w:val="24"/>
          <w:szCs w:val="24"/>
        </w:rPr>
      </w:pPr>
    </w:p>
    <w:p w14:paraId="4C571739" w14:textId="109974CC" w:rsidR="006D4DDE" w:rsidRPr="00D2006B" w:rsidRDefault="006D4DDE" w:rsidP="006D4DDE">
      <w:pPr>
        <w:jc w:val="center"/>
        <w:rPr>
          <w:rFonts w:eastAsiaTheme="minorEastAsia" w:cs="Arial"/>
          <w:b/>
          <w:bCs/>
          <w:sz w:val="24"/>
          <w:szCs w:val="24"/>
        </w:rPr>
      </w:pPr>
      <w:r w:rsidRPr="00D2006B">
        <w:rPr>
          <w:rFonts w:cs="Arial"/>
          <w:noProof/>
          <w:sz w:val="24"/>
          <w:szCs w:val="24"/>
        </w:rPr>
        <w:drawing>
          <wp:inline distT="0" distB="0" distL="0" distR="0" wp14:anchorId="4E446722" wp14:editId="70627A83">
            <wp:extent cx="4517409" cy="2915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2987" cy="2931585"/>
                    </a:xfrm>
                    <a:prstGeom prst="rect">
                      <a:avLst/>
                    </a:prstGeom>
                  </pic:spPr>
                </pic:pic>
              </a:graphicData>
            </a:graphic>
          </wp:inline>
        </w:drawing>
      </w:r>
    </w:p>
    <w:p w14:paraId="6A228049" w14:textId="0CE3B1CC" w:rsidR="006D4DDE" w:rsidRPr="00D2006B" w:rsidRDefault="006D4DDE" w:rsidP="006D4DDE">
      <w:pPr>
        <w:jc w:val="center"/>
        <w:rPr>
          <w:rFonts w:eastAsiaTheme="minorEastAsia" w:cs="Arial"/>
          <w:sz w:val="24"/>
          <w:szCs w:val="24"/>
        </w:rPr>
      </w:pPr>
      <w:r w:rsidRPr="00D2006B">
        <w:rPr>
          <w:rFonts w:eastAsiaTheme="minorEastAsia" w:cs="Arial"/>
          <w:sz w:val="24"/>
          <w:szCs w:val="24"/>
        </w:rPr>
        <w:t xml:space="preserve">Fig. </w:t>
      </w:r>
      <w:r w:rsidR="00D05F6A" w:rsidRPr="00D2006B">
        <w:rPr>
          <w:rFonts w:eastAsiaTheme="minorEastAsia" w:cs="Arial"/>
          <w:sz w:val="24"/>
          <w:szCs w:val="24"/>
        </w:rPr>
        <w:t>S</w:t>
      </w:r>
      <w:r w:rsidR="00952D44" w:rsidRPr="00D2006B">
        <w:rPr>
          <w:rFonts w:eastAsiaTheme="minorEastAsia" w:cs="Arial"/>
          <w:sz w:val="24"/>
          <w:szCs w:val="24"/>
        </w:rPr>
        <w:t>7</w:t>
      </w:r>
      <w:r w:rsidR="00890EC8">
        <w:rPr>
          <w:rFonts w:eastAsiaTheme="minorEastAsia" w:cs="Arial"/>
          <w:sz w:val="24"/>
          <w:szCs w:val="24"/>
        </w:rPr>
        <w:t>.</w:t>
      </w:r>
      <w:r w:rsidRPr="00D2006B">
        <w:rPr>
          <w:rFonts w:eastAsiaTheme="minorEastAsia" w:cs="Arial"/>
          <w:sz w:val="24"/>
          <w:szCs w:val="24"/>
        </w:rPr>
        <w:t xml:space="preserve"> (a) The light</w:t>
      </w:r>
      <w:r w:rsidR="008B26D6" w:rsidRPr="00D2006B">
        <w:rPr>
          <w:rFonts w:eastAsiaTheme="minorEastAsia" w:cs="Arial"/>
          <w:sz w:val="24"/>
          <w:szCs w:val="24"/>
        </w:rPr>
        <w:t xml:space="preserve"> </w:t>
      </w:r>
      <w:r w:rsidRPr="00D2006B">
        <w:rPr>
          <w:rFonts w:eastAsiaTheme="minorEastAsia" w:cs="Arial"/>
          <w:sz w:val="24"/>
          <w:szCs w:val="24"/>
        </w:rPr>
        <w:t xml:space="preserve">field raw data of three objects ‘A’, ‘C’, ‘E’ </w:t>
      </w:r>
      <w:r w:rsidR="00C9355C" w:rsidRPr="00D2006B">
        <w:rPr>
          <w:rFonts w:eastAsiaTheme="minorEastAsia" w:cs="Arial"/>
          <w:sz w:val="24"/>
          <w:szCs w:val="24"/>
        </w:rPr>
        <w:t>pattern</w:t>
      </w:r>
      <w:r w:rsidRPr="00D2006B">
        <w:rPr>
          <w:rFonts w:eastAsiaTheme="minorEastAsia" w:cs="Arial"/>
          <w:sz w:val="24"/>
          <w:szCs w:val="24"/>
        </w:rPr>
        <w:t xml:space="preserve"> at different depths</w:t>
      </w:r>
      <w:r w:rsidR="00890EC8">
        <w:rPr>
          <w:rFonts w:eastAsiaTheme="minorEastAsia" w:cs="Arial"/>
          <w:sz w:val="24"/>
          <w:szCs w:val="24"/>
        </w:rPr>
        <w:t>,</w:t>
      </w:r>
      <w:r w:rsidRPr="00D2006B">
        <w:rPr>
          <w:rFonts w:eastAsiaTheme="minorEastAsia" w:cs="Arial"/>
          <w:sz w:val="24"/>
          <w:szCs w:val="24"/>
        </w:rPr>
        <w:t xml:space="preserve"> (b) the estimated disparities</w:t>
      </w:r>
      <w:r w:rsidR="00890EC8">
        <w:rPr>
          <w:rFonts w:eastAsiaTheme="minorEastAsia" w:cs="Arial"/>
          <w:sz w:val="24"/>
          <w:szCs w:val="24"/>
        </w:rPr>
        <w:t>,</w:t>
      </w:r>
      <w:r w:rsidRPr="00D2006B">
        <w:rPr>
          <w:rFonts w:eastAsiaTheme="minorEastAsia" w:cs="Arial"/>
          <w:sz w:val="24"/>
          <w:szCs w:val="24"/>
        </w:rPr>
        <w:t xml:space="preserve"> (c) 1D edge image at depth</w:t>
      </w:r>
      <w:r w:rsidR="000F25ED">
        <w:rPr>
          <w:rFonts w:ascii="新細明體" w:eastAsia="新細明體" w:hAnsi="新細明體" w:cs="Arial" w:hint="eastAsia"/>
          <w:sz w:val="24"/>
          <w:szCs w:val="24"/>
          <w:lang w:eastAsia="zh-TW"/>
        </w:rPr>
        <w:t xml:space="preserve"> </w:t>
      </w:r>
      <w:r w:rsidRPr="00D2006B">
        <w:rPr>
          <w:rFonts w:eastAsiaTheme="minorEastAsia" w:cs="Arial"/>
          <w:sz w:val="24"/>
          <w:szCs w:val="24"/>
        </w:rPr>
        <w:t>=</w:t>
      </w:r>
      <w:r w:rsidR="000F25ED">
        <w:rPr>
          <w:rFonts w:ascii="新細明體" w:eastAsia="新細明體" w:hAnsi="新細明體" w:cs="Arial" w:hint="eastAsia"/>
          <w:sz w:val="24"/>
          <w:szCs w:val="24"/>
          <w:lang w:eastAsia="zh-TW"/>
        </w:rPr>
        <w:t xml:space="preserve"> </w:t>
      </w:r>
      <w:r w:rsidRPr="00D2006B">
        <w:rPr>
          <w:rFonts w:eastAsiaTheme="minorEastAsia" w:cs="Arial"/>
          <w:sz w:val="24"/>
          <w:szCs w:val="24"/>
        </w:rPr>
        <w:lastRenderedPageBreak/>
        <w:t>20cm</w:t>
      </w:r>
      <w:r w:rsidR="00890EC8">
        <w:rPr>
          <w:rFonts w:eastAsiaTheme="minorEastAsia" w:cs="Arial"/>
          <w:sz w:val="24"/>
          <w:szCs w:val="24"/>
        </w:rPr>
        <w:t>,</w:t>
      </w:r>
      <w:r w:rsidRPr="00D2006B">
        <w:rPr>
          <w:rFonts w:eastAsiaTheme="minorEastAsia" w:cs="Arial"/>
          <w:sz w:val="24"/>
          <w:szCs w:val="24"/>
        </w:rPr>
        <w:t xml:space="preserve"> (d) 2D edge image at depth</w:t>
      </w:r>
      <w:r w:rsidR="000F25ED">
        <w:rPr>
          <w:rFonts w:ascii="新細明體" w:eastAsia="新細明體" w:hAnsi="新細明體" w:cs="Arial" w:hint="eastAsia"/>
          <w:sz w:val="24"/>
          <w:szCs w:val="24"/>
          <w:lang w:eastAsia="zh-TW"/>
        </w:rPr>
        <w:t xml:space="preserve"> </w:t>
      </w:r>
      <w:r w:rsidRPr="00D2006B">
        <w:rPr>
          <w:rFonts w:eastAsiaTheme="minorEastAsia" w:cs="Arial"/>
          <w:sz w:val="24"/>
          <w:szCs w:val="24"/>
        </w:rPr>
        <w:t>=</w:t>
      </w:r>
      <w:r w:rsidR="000F25ED">
        <w:rPr>
          <w:rFonts w:ascii="新細明體" w:eastAsia="新細明體" w:hAnsi="新細明體" w:cs="Arial" w:hint="eastAsia"/>
          <w:sz w:val="24"/>
          <w:szCs w:val="24"/>
          <w:lang w:eastAsia="zh-TW"/>
        </w:rPr>
        <w:t xml:space="preserve"> </w:t>
      </w:r>
      <w:r w:rsidRPr="00D2006B">
        <w:rPr>
          <w:rFonts w:eastAsiaTheme="minorEastAsia" w:cs="Arial"/>
          <w:sz w:val="24"/>
          <w:szCs w:val="24"/>
        </w:rPr>
        <w:t>20</w:t>
      </w:r>
      <w:r w:rsidR="000F25ED">
        <w:rPr>
          <w:rFonts w:ascii="新細明體" w:eastAsia="新細明體" w:hAnsi="新細明體" w:cs="Arial" w:hint="eastAsia"/>
          <w:sz w:val="24"/>
          <w:szCs w:val="24"/>
          <w:lang w:eastAsia="zh-TW"/>
        </w:rPr>
        <w:t xml:space="preserve"> </w:t>
      </w:r>
      <w:r w:rsidRPr="00D2006B">
        <w:rPr>
          <w:rFonts w:eastAsiaTheme="minorEastAsia" w:cs="Arial"/>
          <w:sz w:val="24"/>
          <w:szCs w:val="24"/>
        </w:rPr>
        <w:t>cm</w:t>
      </w:r>
      <w:r w:rsidR="00890EC8">
        <w:rPr>
          <w:rFonts w:eastAsiaTheme="minorEastAsia" w:cs="Arial"/>
          <w:sz w:val="24"/>
          <w:szCs w:val="24"/>
        </w:rPr>
        <w:t>.</w:t>
      </w:r>
      <w:r w:rsidRPr="00D2006B">
        <w:rPr>
          <w:rFonts w:eastAsiaTheme="minorEastAsia" w:cs="Arial"/>
          <w:sz w:val="24"/>
          <w:szCs w:val="24"/>
        </w:rPr>
        <w:t xml:space="preserve"> </w:t>
      </w:r>
    </w:p>
    <w:p w14:paraId="2F9D073D" w14:textId="77777777" w:rsidR="008A0FFF" w:rsidRPr="00D2006B" w:rsidRDefault="008A0FFF" w:rsidP="006D4DDE">
      <w:pPr>
        <w:jc w:val="center"/>
        <w:rPr>
          <w:rFonts w:eastAsiaTheme="minorEastAsia" w:cs="Arial"/>
          <w:sz w:val="24"/>
          <w:szCs w:val="24"/>
        </w:rPr>
      </w:pPr>
    </w:p>
    <w:p w14:paraId="69F18848" w14:textId="03C935C0" w:rsidR="006D4DDE" w:rsidRPr="00D2006B" w:rsidRDefault="008A0FFF" w:rsidP="006D4DDE">
      <w:pPr>
        <w:rPr>
          <w:rFonts w:eastAsiaTheme="minorEastAsia" w:cs="Arial"/>
          <w:b/>
          <w:bCs/>
          <w:sz w:val="24"/>
          <w:szCs w:val="24"/>
        </w:rPr>
      </w:pPr>
      <w:r w:rsidRPr="00D2006B">
        <w:rPr>
          <w:rFonts w:eastAsiaTheme="minorEastAsia" w:cs="Arial"/>
          <w:b/>
          <w:bCs/>
          <w:sz w:val="24"/>
          <w:szCs w:val="24"/>
        </w:rPr>
        <w:t>3D edge detection</w:t>
      </w:r>
    </w:p>
    <w:p w14:paraId="63C86811" w14:textId="655E28FD" w:rsidR="003F2EF0" w:rsidRDefault="008A0FFF" w:rsidP="003F2EF0">
      <w:pPr>
        <w:rPr>
          <w:rFonts w:cs="Arial"/>
          <w:sz w:val="24"/>
          <w:szCs w:val="24"/>
        </w:rPr>
      </w:pPr>
      <w:r w:rsidRPr="00D2006B">
        <w:rPr>
          <w:rFonts w:eastAsiaTheme="minorEastAsia" w:cs="Arial"/>
          <w:sz w:val="24"/>
          <w:szCs w:val="24"/>
        </w:rPr>
        <w:t xml:space="preserve">Light field imaging captures both the light intensity and directions of the objects, enabling 3D edge detection. After estimating the disparities of the objects, </w:t>
      </w:r>
      <w:r w:rsidR="00B822A2" w:rsidRPr="00D2006B">
        <w:rPr>
          <w:rFonts w:eastAsiaTheme="minorEastAsia" w:cs="Arial"/>
          <w:sz w:val="24"/>
          <w:szCs w:val="24"/>
        </w:rPr>
        <w:t xml:space="preserve">the </w:t>
      </w:r>
      <w:r w:rsidRPr="00D2006B">
        <w:rPr>
          <w:rFonts w:eastAsiaTheme="minorEastAsia" w:cs="Arial"/>
          <w:sz w:val="24"/>
          <w:szCs w:val="24"/>
        </w:rPr>
        <w:t xml:space="preserve">rendering algorithm </w:t>
      </w:r>
      <w:r w:rsidR="00B822A2" w:rsidRPr="00D2006B">
        <w:rPr>
          <w:rFonts w:eastAsiaTheme="minorEastAsia" w:cs="Arial"/>
          <w:sz w:val="24"/>
          <w:szCs w:val="24"/>
        </w:rPr>
        <w:t>is then</w:t>
      </w:r>
      <w:r w:rsidRPr="00D2006B">
        <w:rPr>
          <w:rFonts w:eastAsiaTheme="minorEastAsia" w:cs="Arial"/>
          <w:sz w:val="24"/>
          <w:szCs w:val="24"/>
        </w:rPr>
        <w:t xml:space="preserve"> applied to extract the edge images at different depths with one single shot.</w:t>
      </w:r>
      <w:r w:rsidR="00E1669C" w:rsidRPr="00D2006B">
        <w:rPr>
          <w:rFonts w:eastAsiaTheme="minorEastAsia" w:cs="Arial"/>
          <w:sz w:val="24"/>
          <w:szCs w:val="24"/>
        </w:rPr>
        <w:t xml:space="preserve"> Each </w:t>
      </w:r>
      <w:r w:rsidR="00C9355C" w:rsidRPr="00D2006B">
        <w:rPr>
          <w:rFonts w:eastAsiaTheme="minorEastAsia" w:cs="Arial"/>
          <w:sz w:val="24"/>
          <w:szCs w:val="24"/>
        </w:rPr>
        <w:t>pattern</w:t>
      </w:r>
      <w:r w:rsidR="00E1669C" w:rsidRPr="00D2006B">
        <w:rPr>
          <w:rFonts w:eastAsiaTheme="minorEastAsia" w:cs="Arial"/>
          <w:sz w:val="24"/>
          <w:szCs w:val="24"/>
        </w:rPr>
        <w:t xml:space="preserve"> has the sharpest edge information while the other two </w:t>
      </w:r>
      <w:r w:rsidR="00C9355C" w:rsidRPr="00D2006B">
        <w:rPr>
          <w:rFonts w:eastAsiaTheme="minorEastAsia" w:cs="Arial"/>
          <w:sz w:val="24"/>
          <w:szCs w:val="24"/>
        </w:rPr>
        <w:t>pattern</w:t>
      </w:r>
      <w:r w:rsidR="00E1669C" w:rsidRPr="00D2006B">
        <w:rPr>
          <w:rFonts w:eastAsiaTheme="minorEastAsia" w:cs="Arial"/>
          <w:sz w:val="24"/>
          <w:szCs w:val="24"/>
        </w:rPr>
        <w:t>s are blurred at their corresponding depth</w:t>
      </w:r>
      <w:r w:rsidR="00E1669C" w:rsidRPr="00D2006B">
        <w:rPr>
          <w:rFonts w:cs="Arial"/>
          <w:sz w:val="24"/>
          <w:szCs w:val="24"/>
        </w:rPr>
        <w:t>.</w:t>
      </w:r>
      <w:r w:rsidR="00267E37">
        <w:rPr>
          <w:rFonts w:eastAsiaTheme="minorEastAsia" w:cs="Arial"/>
          <w:sz w:val="24"/>
          <w:szCs w:val="24"/>
        </w:rPr>
        <w:t xml:space="preserve"> </w:t>
      </w:r>
      <w:r w:rsidR="003F2EF0" w:rsidRPr="00D2006B">
        <w:rPr>
          <w:rFonts w:cs="Arial"/>
          <w:sz w:val="24"/>
          <w:szCs w:val="24"/>
        </w:rPr>
        <w:t>We further characterize the 3D edge detection performance of the light field system with the meta</w:t>
      </w:r>
      <w:r w:rsidR="00FC4D75" w:rsidRPr="00D2006B">
        <w:rPr>
          <w:rFonts w:cs="Arial"/>
          <w:sz w:val="24"/>
          <w:szCs w:val="24"/>
        </w:rPr>
        <w:t>-</w:t>
      </w:r>
      <w:r w:rsidR="003F2EF0" w:rsidRPr="00D2006B">
        <w:rPr>
          <w:rFonts w:cs="Arial"/>
          <w:sz w:val="24"/>
          <w:szCs w:val="24"/>
        </w:rPr>
        <w:t>lens array. As marked with the white dotted line in Fig.</w:t>
      </w:r>
      <w:r w:rsidR="00D05F6A" w:rsidRPr="00D2006B">
        <w:rPr>
          <w:rFonts w:eastAsiaTheme="minorEastAsia" w:cs="Arial"/>
          <w:sz w:val="24"/>
          <w:szCs w:val="24"/>
        </w:rPr>
        <w:t xml:space="preserve"> S</w:t>
      </w:r>
      <w:r w:rsidR="00C9355C" w:rsidRPr="00D2006B">
        <w:rPr>
          <w:rFonts w:eastAsiaTheme="minorEastAsia" w:cs="Arial"/>
          <w:sz w:val="24"/>
          <w:szCs w:val="24"/>
        </w:rPr>
        <w:t>8</w:t>
      </w:r>
      <w:r w:rsidR="00D05F6A" w:rsidRPr="00D2006B">
        <w:rPr>
          <w:rFonts w:cs="Arial"/>
          <w:sz w:val="24"/>
          <w:szCs w:val="24"/>
        </w:rPr>
        <w:t xml:space="preserve"> </w:t>
      </w:r>
      <w:r w:rsidR="003F2EF0" w:rsidRPr="00D2006B">
        <w:rPr>
          <w:rFonts w:cs="Arial"/>
          <w:sz w:val="24"/>
          <w:szCs w:val="24"/>
        </w:rPr>
        <w:t>(</w:t>
      </w:r>
      <w:r w:rsidR="00E1669C" w:rsidRPr="00D2006B">
        <w:rPr>
          <w:rFonts w:cs="Arial"/>
          <w:sz w:val="24"/>
          <w:szCs w:val="24"/>
        </w:rPr>
        <w:t>a</w:t>
      </w:r>
      <w:r w:rsidR="003F2EF0" w:rsidRPr="00D2006B">
        <w:rPr>
          <w:rFonts w:cs="Arial"/>
          <w:sz w:val="24"/>
          <w:szCs w:val="24"/>
        </w:rPr>
        <w:t>-</w:t>
      </w:r>
      <w:r w:rsidR="00E1669C" w:rsidRPr="00D2006B">
        <w:rPr>
          <w:rFonts w:cs="Arial"/>
          <w:sz w:val="24"/>
          <w:szCs w:val="24"/>
        </w:rPr>
        <w:t>c</w:t>
      </w:r>
      <w:r w:rsidR="003F2EF0" w:rsidRPr="00D2006B">
        <w:rPr>
          <w:rFonts w:cs="Arial"/>
          <w:sz w:val="24"/>
          <w:szCs w:val="24"/>
        </w:rPr>
        <w:t xml:space="preserve">), we calculate the edge profile of every </w:t>
      </w:r>
      <w:r w:rsidR="00C9355C" w:rsidRPr="00D2006B">
        <w:rPr>
          <w:rFonts w:cs="Arial"/>
          <w:sz w:val="24"/>
          <w:szCs w:val="24"/>
        </w:rPr>
        <w:t>pattern</w:t>
      </w:r>
      <w:r w:rsidR="003F2EF0" w:rsidRPr="00D2006B">
        <w:rPr>
          <w:rFonts w:cs="Arial"/>
          <w:sz w:val="24"/>
          <w:szCs w:val="24"/>
        </w:rPr>
        <w:t xml:space="preserve"> at three corresponding depths. As shown in Fig.</w:t>
      </w:r>
      <w:r w:rsidR="00D05F6A" w:rsidRPr="00D2006B">
        <w:rPr>
          <w:rFonts w:eastAsiaTheme="minorEastAsia" w:cs="Arial"/>
          <w:sz w:val="24"/>
          <w:szCs w:val="24"/>
        </w:rPr>
        <w:t xml:space="preserve"> S</w:t>
      </w:r>
      <w:r w:rsidR="00C9355C" w:rsidRPr="00D2006B">
        <w:rPr>
          <w:rFonts w:eastAsiaTheme="minorEastAsia" w:cs="Arial"/>
          <w:sz w:val="24"/>
          <w:szCs w:val="24"/>
        </w:rPr>
        <w:t>9</w:t>
      </w:r>
      <w:r w:rsidR="00D05F6A" w:rsidRPr="00D2006B">
        <w:rPr>
          <w:rFonts w:cs="Arial"/>
          <w:sz w:val="24"/>
          <w:szCs w:val="24"/>
        </w:rPr>
        <w:t xml:space="preserve"> </w:t>
      </w:r>
      <w:r w:rsidR="003F2EF0" w:rsidRPr="00D2006B">
        <w:rPr>
          <w:rFonts w:cs="Arial"/>
          <w:sz w:val="24"/>
          <w:szCs w:val="24"/>
        </w:rPr>
        <w:t xml:space="preserve">(a-c), for each </w:t>
      </w:r>
      <w:r w:rsidR="00C9355C" w:rsidRPr="00D2006B">
        <w:rPr>
          <w:rFonts w:cs="Arial"/>
          <w:sz w:val="24"/>
          <w:szCs w:val="24"/>
        </w:rPr>
        <w:t>pattern</w:t>
      </w:r>
      <w:r w:rsidR="003F2EF0" w:rsidRPr="00D2006B">
        <w:rPr>
          <w:rFonts w:cs="Arial"/>
          <w:sz w:val="24"/>
          <w:szCs w:val="24"/>
        </w:rPr>
        <w:t>, (</w:t>
      </w:r>
      <w:proofErr w:type="spellStart"/>
      <w:r w:rsidR="003F2EF0" w:rsidRPr="00D2006B">
        <w:rPr>
          <w:rFonts w:cs="Arial"/>
          <w:sz w:val="24"/>
          <w:szCs w:val="24"/>
        </w:rPr>
        <w:t>i</w:t>
      </w:r>
      <w:proofErr w:type="spellEnd"/>
      <w:r w:rsidR="003F2EF0" w:rsidRPr="00D2006B">
        <w:rPr>
          <w:rFonts w:cs="Arial"/>
          <w:sz w:val="24"/>
          <w:szCs w:val="24"/>
        </w:rPr>
        <w:t>-iii) figures are the edge profiles at a depth of 20</w:t>
      </w:r>
      <w:r w:rsidR="000F25ED">
        <w:rPr>
          <w:rFonts w:ascii="新細明體" w:eastAsia="新細明體" w:hAnsi="新細明體" w:cs="Arial" w:hint="eastAsia"/>
          <w:sz w:val="24"/>
          <w:szCs w:val="24"/>
          <w:lang w:eastAsia="zh-TW"/>
        </w:rPr>
        <w:t xml:space="preserve"> </w:t>
      </w:r>
      <w:r w:rsidR="003F2EF0" w:rsidRPr="00D2006B">
        <w:rPr>
          <w:rFonts w:cs="Arial"/>
          <w:sz w:val="24"/>
          <w:szCs w:val="24"/>
        </w:rPr>
        <w:t>cm, 25</w:t>
      </w:r>
      <w:r w:rsidR="000F25ED">
        <w:rPr>
          <w:rFonts w:ascii="新細明體" w:eastAsia="新細明體" w:hAnsi="新細明體" w:cs="Arial" w:hint="eastAsia"/>
          <w:sz w:val="24"/>
          <w:szCs w:val="24"/>
          <w:lang w:eastAsia="zh-TW"/>
        </w:rPr>
        <w:t xml:space="preserve"> </w:t>
      </w:r>
      <w:r w:rsidR="003F2EF0" w:rsidRPr="00D2006B">
        <w:rPr>
          <w:rFonts w:cs="Arial"/>
          <w:sz w:val="24"/>
          <w:szCs w:val="24"/>
        </w:rPr>
        <w:t>cm, 47</w:t>
      </w:r>
      <w:r w:rsidR="000F25ED">
        <w:rPr>
          <w:rFonts w:ascii="新細明體" w:eastAsia="新細明體" w:hAnsi="新細明體" w:cs="Arial" w:hint="eastAsia"/>
          <w:sz w:val="24"/>
          <w:szCs w:val="24"/>
          <w:lang w:eastAsia="zh-TW"/>
        </w:rPr>
        <w:t xml:space="preserve"> </w:t>
      </w:r>
      <w:r w:rsidR="003F2EF0" w:rsidRPr="00D2006B">
        <w:rPr>
          <w:rFonts w:cs="Arial"/>
          <w:sz w:val="24"/>
          <w:szCs w:val="24"/>
        </w:rPr>
        <w:t>cm, respectively. Taking Fig.</w:t>
      </w:r>
      <w:r w:rsidR="00D05F6A" w:rsidRPr="00D2006B">
        <w:rPr>
          <w:rFonts w:eastAsiaTheme="minorEastAsia" w:cs="Arial"/>
          <w:sz w:val="24"/>
          <w:szCs w:val="24"/>
        </w:rPr>
        <w:t xml:space="preserve"> S</w:t>
      </w:r>
      <w:r w:rsidR="00C9355C" w:rsidRPr="00D2006B">
        <w:rPr>
          <w:rFonts w:eastAsiaTheme="minorEastAsia" w:cs="Arial"/>
          <w:sz w:val="24"/>
          <w:szCs w:val="24"/>
        </w:rPr>
        <w:t>9</w:t>
      </w:r>
      <w:r w:rsidR="00D05F6A" w:rsidRPr="00D2006B">
        <w:rPr>
          <w:rFonts w:cs="Arial"/>
          <w:sz w:val="24"/>
          <w:szCs w:val="24"/>
        </w:rPr>
        <w:t xml:space="preserve"> </w:t>
      </w:r>
      <w:r w:rsidR="003F2EF0" w:rsidRPr="00D2006B">
        <w:rPr>
          <w:rFonts w:cs="Arial"/>
          <w:sz w:val="24"/>
          <w:szCs w:val="24"/>
        </w:rPr>
        <w:t>(a) as an example, edge profiles of ‘A’ are plotted at different depths. At depth 20</w:t>
      </w:r>
      <w:r w:rsidR="000F25ED">
        <w:rPr>
          <w:rFonts w:ascii="新細明體" w:eastAsia="新細明體" w:hAnsi="新細明體" w:cs="Arial" w:hint="eastAsia"/>
          <w:sz w:val="24"/>
          <w:szCs w:val="24"/>
          <w:lang w:eastAsia="zh-TW"/>
        </w:rPr>
        <w:t xml:space="preserve"> </w:t>
      </w:r>
      <w:r w:rsidR="003F2EF0" w:rsidRPr="00D2006B">
        <w:rPr>
          <w:rFonts w:cs="Arial"/>
          <w:sz w:val="24"/>
          <w:szCs w:val="24"/>
        </w:rPr>
        <w:t xml:space="preserve">cm, </w:t>
      </w:r>
      <w:r w:rsidR="00E74784">
        <w:rPr>
          <w:rFonts w:cs="Arial"/>
          <w:sz w:val="24"/>
          <w:szCs w:val="24"/>
        </w:rPr>
        <w:t xml:space="preserve">the </w:t>
      </w:r>
      <w:r w:rsidR="003F2EF0" w:rsidRPr="00D2006B">
        <w:rPr>
          <w:rFonts w:cs="Arial"/>
          <w:sz w:val="24"/>
          <w:szCs w:val="24"/>
        </w:rPr>
        <w:t xml:space="preserve">‘A’ </w:t>
      </w:r>
      <w:r w:rsidR="00C9355C" w:rsidRPr="00D2006B">
        <w:rPr>
          <w:rFonts w:cs="Arial"/>
          <w:sz w:val="24"/>
          <w:szCs w:val="24"/>
        </w:rPr>
        <w:t>pattern</w:t>
      </w:r>
      <w:r w:rsidR="003F2EF0" w:rsidRPr="00D2006B">
        <w:rPr>
          <w:rFonts w:cs="Arial"/>
          <w:sz w:val="24"/>
          <w:szCs w:val="24"/>
        </w:rPr>
        <w:t xml:space="preserve"> has the sharpest edge information with the highest signal-noise ratio (SNR). While in the other depths, the ‘A’ </w:t>
      </w:r>
      <w:r w:rsidR="00C9355C" w:rsidRPr="00D2006B">
        <w:rPr>
          <w:rFonts w:cs="Arial"/>
          <w:sz w:val="24"/>
          <w:szCs w:val="24"/>
        </w:rPr>
        <w:t>pattern</w:t>
      </w:r>
      <w:r w:rsidR="003F2EF0" w:rsidRPr="00D2006B">
        <w:rPr>
          <w:rFonts w:cs="Arial"/>
          <w:sz w:val="24"/>
          <w:szCs w:val="24"/>
        </w:rPr>
        <w:t xml:space="preserve"> edges are blurred with low SNR. The other two </w:t>
      </w:r>
      <w:r w:rsidR="00C9355C" w:rsidRPr="00D2006B">
        <w:rPr>
          <w:rFonts w:cs="Arial"/>
          <w:sz w:val="24"/>
          <w:szCs w:val="24"/>
        </w:rPr>
        <w:t>pattern</w:t>
      </w:r>
      <w:r w:rsidR="003F2EF0" w:rsidRPr="00D2006B">
        <w:rPr>
          <w:rFonts w:cs="Arial"/>
          <w:sz w:val="24"/>
          <w:szCs w:val="24"/>
        </w:rPr>
        <w:t>s</w:t>
      </w:r>
      <w:r w:rsidR="00E74784">
        <w:rPr>
          <w:rFonts w:cs="Arial"/>
          <w:sz w:val="24"/>
          <w:szCs w:val="24"/>
        </w:rPr>
        <w:t>,</w:t>
      </w:r>
      <w:r w:rsidR="003F2EF0" w:rsidRPr="00D2006B">
        <w:rPr>
          <w:rFonts w:cs="Arial"/>
          <w:sz w:val="24"/>
          <w:szCs w:val="24"/>
        </w:rPr>
        <w:t xml:space="preserve"> ‘C’ and ‘E’ </w:t>
      </w:r>
      <w:r w:rsidR="00C9355C" w:rsidRPr="00D2006B">
        <w:rPr>
          <w:rFonts w:cs="Arial"/>
          <w:sz w:val="24"/>
          <w:szCs w:val="24"/>
        </w:rPr>
        <w:t>pattern</w:t>
      </w:r>
      <w:r w:rsidR="00890EC8">
        <w:rPr>
          <w:rFonts w:cs="Arial"/>
          <w:sz w:val="24"/>
          <w:szCs w:val="24"/>
        </w:rPr>
        <w:t>,</w:t>
      </w:r>
      <w:r w:rsidR="003F2EF0" w:rsidRPr="00D2006B">
        <w:rPr>
          <w:rFonts w:cs="Arial"/>
          <w:sz w:val="24"/>
          <w:szCs w:val="24"/>
        </w:rPr>
        <w:t xml:space="preserve"> show </w:t>
      </w:r>
      <w:r w:rsidR="00890EC8">
        <w:rPr>
          <w:rFonts w:cs="Arial"/>
          <w:sz w:val="24"/>
          <w:szCs w:val="24"/>
        </w:rPr>
        <w:t>similar</w:t>
      </w:r>
      <w:r w:rsidR="003F2EF0" w:rsidRPr="00D2006B">
        <w:rPr>
          <w:rFonts w:cs="Arial"/>
          <w:sz w:val="24"/>
          <w:szCs w:val="24"/>
        </w:rPr>
        <w:t xml:space="preserve"> property, and the blue arrows represent the sharpest edge profile of each </w:t>
      </w:r>
      <w:r w:rsidR="00C9355C" w:rsidRPr="00D2006B">
        <w:rPr>
          <w:rFonts w:cs="Arial"/>
          <w:sz w:val="24"/>
          <w:szCs w:val="24"/>
        </w:rPr>
        <w:t>pattern</w:t>
      </w:r>
      <w:r w:rsidR="003F2EF0" w:rsidRPr="00D2006B">
        <w:rPr>
          <w:rFonts w:cs="Arial"/>
          <w:sz w:val="24"/>
          <w:szCs w:val="24"/>
        </w:rPr>
        <w:t xml:space="preserve"> at its corresponding depths. The results show the high-quality performance of 3D edge detection with our designed meta</w:t>
      </w:r>
      <w:r w:rsidR="00FC4D75" w:rsidRPr="00D2006B">
        <w:rPr>
          <w:rFonts w:cs="Arial"/>
          <w:sz w:val="24"/>
          <w:szCs w:val="24"/>
        </w:rPr>
        <w:t>-</w:t>
      </w:r>
      <w:r w:rsidR="003F2EF0" w:rsidRPr="00D2006B">
        <w:rPr>
          <w:rFonts w:cs="Arial"/>
          <w:sz w:val="24"/>
          <w:szCs w:val="24"/>
        </w:rPr>
        <w:t>lens array.</w:t>
      </w:r>
    </w:p>
    <w:p w14:paraId="5E2A593D" w14:textId="77777777" w:rsidR="00267E37" w:rsidRPr="00D2006B" w:rsidRDefault="00267E37" w:rsidP="00267E37">
      <w:pPr>
        <w:rPr>
          <w:rFonts w:eastAsiaTheme="minorEastAsia" w:cs="Arial"/>
          <w:sz w:val="24"/>
          <w:szCs w:val="24"/>
        </w:rPr>
      </w:pPr>
      <w:r w:rsidRPr="00D2006B">
        <w:rPr>
          <w:noProof/>
          <w:sz w:val="24"/>
          <w:szCs w:val="24"/>
        </w:rPr>
        <w:drawing>
          <wp:inline distT="0" distB="0" distL="0" distR="0" wp14:anchorId="53399010" wp14:editId="6258998A">
            <wp:extent cx="5172372" cy="1292225"/>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2372" cy="1292225"/>
                    </a:xfrm>
                    <a:prstGeom prst="rect">
                      <a:avLst/>
                    </a:prstGeom>
                  </pic:spPr>
                </pic:pic>
              </a:graphicData>
            </a:graphic>
          </wp:inline>
        </w:drawing>
      </w:r>
    </w:p>
    <w:p w14:paraId="19AE6A88" w14:textId="6D29548F" w:rsidR="00267E37" w:rsidRPr="00D2006B" w:rsidRDefault="00267E37" w:rsidP="00267E37">
      <w:pPr>
        <w:jc w:val="center"/>
        <w:rPr>
          <w:rFonts w:eastAsiaTheme="minorEastAsia" w:cs="Arial"/>
          <w:sz w:val="24"/>
          <w:szCs w:val="24"/>
        </w:rPr>
      </w:pPr>
      <w:r w:rsidRPr="00D2006B">
        <w:rPr>
          <w:rFonts w:eastAsiaTheme="minorEastAsia" w:cs="Arial"/>
          <w:sz w:val="24"/>
          <w:szCs w:val="24"/>
        </w:rPr>
        <w:t>Fig. S8</w:t>
      </w:r>
      <w:r w:rsidR="00890EC8">
        <w:rPr>
          <w:rFonts w:eastAsiaTheme="minorEastAsia" w:cs="Arial"/>
          <w:sz w:val="24"/>
          <w:szCs w:val="24"/>
        </w:rPr>
        <w:t>.</w:t>
      </w:r>
      <w:r w:rsidRPr="00D2006B">
        <w:rPr>
          <w:rFonts w:eastAsiaTheme="minorEastAsia" w:cs="Arial"/>
          <w:sz w:val="24"/>
          <w:szCs w:val="24"/>
        </w:rPr>
        <w:t xml:space="preserve"> extracted edge information at different focused depths for </w:t>
      </w:r>
      <w:r>
        <w:rPr>
          <w:rFonts w:eastAsiaTheme="minorEastAsia" w:cs="Arial"/>
          <w:sz w:val="24"/>
          <w:szCs w:val="24"/>
        </w:rPr>
        <w:t xml:space="preserve">the </w:t>
      </w:r>
      <w:r w:rsidRPr="00D2006B">
        <w:rPr>
          <w:rFonts w:eastAsiaTheme="minorEastAsia" w:cs="Arial"/>
          <w:sz w:val="24"/>
          <w:szCs w:val="24"/>
        </w:rPr>
        <w:t>‘A</w:t>
      </w:r>
      <w:r>
        <w:rPr>
          <w:rFonts w:eastAsiaTheme="minorEastAsia" w:cs="Arial"/>
          <w:sz w:val="24"/>
          <w:szCs w:val="24"/>
        </w:rPr>
        <w:t>,’</w:t>
      </w:r>
      <w:r w:rsidRPr="00D2006B">
        <w:rPr>
          <w:rFonts w:eastAsiaTheme="minorEastAsia" w:cs="Arial"/>
          <w:sz w:val="24"/>
          <w:szCs w:val="24"/>
        </w:rPr>
        <w:t xml:space="preserve"> ‘C</w:t>
      </w:r>
      <w:r>
        <w:rPr>
          <w:rFonts w:eastAsiaTheme="minorEastAsia" w:cs="Arial"/>
          <w:sz w:val="24"/>
          <w:szCs w:val="24"/>
        </w:rPr>
        <w:t>,’</w:t>
      </w:r>
      <w:r w:rsidRPr="00D2006B">
        <w:rPr>
          <w:rFonts w:eastAsiaTheme="minorEastAsia" w:cs="Arial"/>
          <w:sz w:val="24"/>
          <w:szCs w:val="24"/>
        </w:rPr>
        <w:t xml:space="preserve"> ‘E’ pattern</w:t>
      </w:r>
      <w:r>
        <w:rPr>
          <w:rFonts w:eastAsiaTheme="minorEastAsia" w:cs="Arial"/>
          <w:sz w:val="24"/>
          <w:szCs w:val="24"/>
        </w:rPr>
        <w:t>. The focused depth is 20, 25, and 47 cm, respectively.</w:t>
      </w:r>
    </w:p>
    <w:p w14:paraId="5729157E" w14:textId="77777777" w:rsidR="00267E37" w:rsidRPr="00267E37" w:rsidRDefault="00267E37" w:rsidP="003F2EF0">
      <w:pPr>
        <w:rPr>
          <w:rFonts w:eastAsiaTheme="minorEastAsia" w:cs="Arial"/>
          <w:sz w:val="24"/>
          <w:szCs w:val="24"/>
        </w:rPr>
      </w:pPr>
    </w:p>
    <w:p w14:paraId="628321F8" w14:textId="45A74040" w:rsidR="008E5492" w:rsidRPr="00D2006B" w:rsidRDefault="001608B0" w:rsidP="001608B0">
      <w:pPr>
        <w:rPr>
          <w:rFonts w:eastAsia="標楷體" w:cs="Arial"/>
          <w:sz w:val="24"/>
          <w:szCs w:val="24"/>
        </w:rPr>
      </w:pPr>
      <w:r w:rsidRPr="00D2006B">
        <w:rPr>
          <w:noProof/>
          <w:sz w:val="24"/>
          <w:szCs w:val="24"/>
        </w:rPr>
        <w:lastRenderedPageBreak/>
        <w:drawing>
          <wp:inline distT="0" distB="0" distL="0" distR="0" wp14:anchorId="3C58A2B4" wp14:editId="01A7A711">
            <wp:extent cx="5227092" cy="30749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3450" cy="3078709"/>
                    </a:xfrm>
                    <a:prstGeom prst="rect">
                      <a:avLst/>
                    </a:prstGeom>
                  </pic:spPr>
                </pic:pic>
              </a:graphicData>
            </a:graphic>
          </wp:inline>
        </w:drawing>
      </w:r>
    </w:p>
    <w:p w14:paraId="5BBB1D54" w14:textId="41FB9FAC" w:rsidR="008E5492" w:rsidRPr="00952D44" w:rsidRDefault="008E5492" w:rsidP="008E5492">
      <w:pPr>
        <w:jc w:val="center"/>
        <w:rPr>
          <w:rFonts w:eastAsia="標楷體" w:cs="Arial"/>
          <w:sz w:val="24"/>
          <w:szCs w:val="24"/>
        </w:rPr>
      </w:pPr>
      <w:r w:rsidRPr="00D2006B">
        <w:rPr>
          <w:rFonts w:eastAsia="標楷體" w:cs="Arial"/>
          <w:sz w:val="24"/>
          <w:szCs w:val="24"/>
        </w:rPr>
        <w:t xml:space="preserve">Fig. </w:t>
      </w:r>
      <w:r w:rsidR="00D05F6A" w:rsidRPr="00D2006B">
        <w:rPr>
          <w:rFonts w:eastAsiaTheme="minorEastAsia" w:cs="Arial"/>
          <w:sz w:val="24"/>
          <w:szCs w:val="24"/>
        </w:rPr>
        <w:t>S</w:t>
      </w:r>
      <w:r w:rsidR="00952D44" w:rsidRPr="00D2006B">
        <w:rPr>
          <w:rFonts w:eastAsiaTheme="minorEastAsia" w:cs="Arial"/>
          <w:sz w:val="24"/>
          <w:szCs w:val="24"/>
        </w:rPr>
        <w:t>9</w:t>
      </w:r>
      <w:r w:rsidR="00890EC8">
        <w:rPr>
          <w:rFonts w:eastAsiaTheme="minorEastAsia" w:cs="Arial"/>
          <w:sz w:val="24"/>
          <w:szCs w:val="24"/>
        </w:rPr>
        <w:t>.</w:t>
      </w:r>
      <w:r w:rsidRPr="00D2006B">
        <w:rPr>
          <w:rFonts w:eastAsia="標楷體" w:cs="Arial"/>
          <w:sz w:val="24"/>
          <w:szCs w:val="24"/>
        </w:rPr>
        <w:t xml:space="preserve"> Edge sharpness measurement results of the 3D edge imaging at various depths</w:t>
      </w:r>
      <w:r w:rsidR="00890EC8">
        <w:rPr>
          <w:rFonts w:eastAsia="標楷體" w:cs="Arial"/>
          <w:sz w:val="24"/>
          <w:szCs w:val="24"/>
        </w:rPr>
        <w:t>, and t</w:t>
      </w:r>
      <w:r w:rsidRPr="00D2006B">
        <w:rPr>
          <w:rFonts w:eastAsia="標楷體" w:cs="Arial"/>
          <w:sz w:val="24"/>
          <w:szCs w:val="24"/>
        </w:rPr>
        <w:t>he cross-section diagram of the selected region of the pattern ‘A’, ‘</w:t>
      </w:r>
      <w:r w:rsidRPr="00D2006B">
        <w:rPr>
          <w:rFonts w:eastAsia="標楷體" w:cs="Arial"/>
          <w:sz w:val="24"/>
          <w:szCs w:val="24"/>
          <w:lang w:eastAsia="zh-TW"/>
        </w:rPr>
        <w:t>C’, and ‘E.’ The insert images are rendering images focused at (a-c) 20 cm,</w:t>
      </w:r>
      <w:r w:rsidRPr="00D2006B">
        <w:rPr>
          <w:rFonts w:eastAsia="標楷體" w:cs="Arial"/>
          <w:sz w:val="24"/>
          <w:szCs w:val="24"/>
        </w:rPr>
        <w:t xml:space="preserve"> (d-f) 25 cm, and (g-</w:t>
      </w:r>
      <w:proofErr w:type="spellStart"/>
      <w:r w:rsidRPr="00D2006B">
        <w:rPr>
          <w:rFonts w:eastAsia="標楷體" w:cs="Arial"/>
          <w:sz w:val="24"/>
          <w:szCs w:val="24"/>
        </w:rPr>
        <w:t>i</w:t>
      </w:r>
      <w:proofErr w:type="spellEnd"/>
      <w:r w:rsidRPr="00D2006B">
        <w:rPr>
          <w:rFonts w:eastAsia="標楷體" w:cs="Arial"/>
          <w:sz w:val="24"/>
          <w:szCs w:val="24"/>
        </w:rPr>
        <w:t>) 47 cm, respectively.</w:t>
      </w:r>
    </w:p>
    <w:p w14:paraId="3C1DF18C" w14:textId="77777777" w:rsidR="003F2EF0" w:rsidRPr="00952D44" w:rsidRDefault="003F2EF0" w:rsidP="000D4277">
      <w:pPr>
        <w:jc w:val="center"/>
        <w:rPr>
          <w:rFonts w:eastAsiaTheme="minorEastAsia" w:cs="Arial"/>
          <w:sz w:val="24"/>
          <w:szCs w:val="24"/>
        </w:rPr>
      </w:pPr>
    </w:p>
    <w:p w14:paraId="13CC0053" w14:textId="77777777" w:rsidR="000D4277" w:rsidRPr="00952D44" w:rsidRDefault="000D4277" w:rsidP="00890DD8">
      <w:pPr>
        <w:rPr>
          <w:rFonts w:eastAsiaTheme="minorEastAsia" w:cs="Arial"/>
          <w:sz w:val="24"/>
          <w:szCs w:val="24"/>
        </w:rPr>
      </w:pPr>
    </w:p>
    <w:p w14:paraId="3730A054" w14:textId="77777777" w:rsidR="00433A0F" w:rsidRPr="00952D44" w:rsidRDefault="00433A0F">
      <w:pPr>
        <w:rPr>
          <w:rFonts w:cs="Arial"/>
          <w:sz w:val="24"/>
          <w:szCs w:val="24"/>
        </w:rPr>
      </w:pPr>
    </w:p>
    <w:sectPr w:rsidR="00433A0F" w:rsidRPr="00952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03339" w14:textId="77777777" w:rsidR="00AB69A3" w:rsidRDefault="00AB69A3" w:rsidP="00890DD8">
      <w:pPr>
        <w:spacing w:line="240" w:lineRule="auto"/>
      </w:pPr>
      <w:r>
        <w:separator/>
      </w:r>
    </w:p>
  </w:endnote>
  <w:endnote w:type="continuationSeparator" w:id="0">
    <w:p w14:paraId="47D680B9" w14:textId="77777777" w:rsidR="00AB69A3" w:rsidRDefault="00AB69A3" w:rsidP="00890D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E6F4E" w14:textId="77777777" w:rsidR="00AB69A3" w:rsidRDefault="00AB69A3" w:rsidP="00890DD8">
      <w:pPr>
        <w:spacing w:line="240" w:lineRule="auto"/>
      </w:pPr>
      <w:r>
        <w:separator/>
      </w:r>
    </w:p>
  </w:footnote>
  <w:footnote w:type="continuationSeparator" w:id="0">
    <w:p w14:paraId="15DE0F1F" w14:textId="77777777" w:rsidR="00AB69A3" w:rsidRDefault="00AB69A3" w:rsidP="00890D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178EE"/>
    <w:multiLevelType w:val="hybridMultilevel"/>
    <w:tmpl w:val="976EF988"/>
    <w:lvl w:ilvl="0" w:tplc="3F3682E8">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MDA1MjQ3NTazMDFX0lEKTi0uzszPAykwNKkFAKr6leUtAAAA"/>
  </w:docVars>
  <w:rsids>
    <w:rsidRoot w:val="008254BB"/>
    <w:rsid w:val="00040BC5"/>
    <w:rsid w:val="00052A53"/>
    <w:rsid w:val="00080A01"/>
    <w:rsid w:val="00097E05"/>
    <w:rsid w:val="000B1DC8"/>
    <w:rsid w:val="000D4277"/>
    <w:rsid w:val="000E2934"/>
    <w:rsid w:val="000E6BB7"/>
    <w:rsid w:val="000F1676"/>
    <w:rsid w:val="000F25ED"/>
    <w:rsid w:val="000F4235"/>
    <w:rsid w:val="001347CD"/>
    <w:rsid w:val="001479EC"/>
    <w:rsid w:val="001608B0"/>
    <w:rsid w:val="0016122D"/>
    <w:rsid w:val="001B3A7F"/>
    <w:rsid w:val="001C7639"/>
    <w:rsid w:val="002202A3"/>
    <w:rsid w:val="00226081"/>
    <w:rsid w:val="00257B08"/>
    <w:rsid w:val="00267E37"/>
    <w:rsid w:val="00270947"/>
    <w:rsid w:val="00302255"/>
    <w:rsid w:val="003132A4"/>
    <w:rsid w:val="003270A7"/>
    <w:rsid w:val="00327E9A"/>
    <w:rsid w:val="00372DAA"/>
    <w:rsid w:val="003900AE"/>
    <w:rsid w:val="003D0AB8"/>
    <w:rsid w:val="003F1A4C"/>
    <w:rsid w:val="003F2EF0"/>
    <w:rsid w:val="00404430"/>
    <w:rsid w:val="004115E6"/>
    <w:rsid w:val="00433A0F"/>
    <w:rsid w:val="004C352E"/>
    <w:rsid w:val="005254FF"/>
    <w:rsid w:val="005454B3"/>
    <w:rsid w:val="0056129F"/>
    <w:rsid w:val="00570C8C"/>
    <w:rsid w:val="00596AF2"/>
    <w:rsid w:val="00633AD3"/>
    <w:rsid w:val="00645D41"/>
    <w:rsid w:val="0066158D"/>
    <w:rsid w:val="00696FD1"/>
    <w:rsid w:val="006B230C"/>
    <w:rsid w:val="006B6790"/>
    <w:rsid w:val="006D1926"/>
    <w:rsid w:val="006D4DDE"/>
    <w:rsid w:val="006E0A9A"/>
    <w:rsid w:val="007122F5"/>
    <w:rsid w:val="007311CF"/>
    <w:rsid w:val="007358DD"/>
    <w:rsid w:val="00752893"/>
    <w:rsid w:val="00775BF4"/>
    <w:rsid w:val="00780526"/>
    <w:rsid w:val="007A18B6"/>
    <w:rsid w:val="007A46D7"/>
    <w:rsid w:val="007C0877"/>
    <w:rsid w:val="007E5748"/>
    <w:rsid w:val="00805899"/>
    <w:rsid w:val="008254BB"/>
    <w:rsid w:val="00845A8F"/>
    <w:rsid w:val="00885E24"/>
    <w:rsid w:val="00890DD8"/>
    <w:rsid w:val="00890EC8"/>
    <w:rsid w:val="008A0FFF"/>
    <w:rsid w:val="008B2141"/>
    <w:rsid w:val="008B26D6"/>
    <w:rsid w:val="008E3C6D"/>
    <w:rsid w:val="008E5492"/>
    <w:rsid w:val="00901D91"/>
    <w:rsid w:val="00905F54"/>
    <w:rsid w:val="00906413"/>
    <w:rsid w:val="009070C5"/>
    <w:rsid w:val="00940076"/>
    <w:rsid w:val="00945568"/>
    <w:rsid w:val="00952D44"/>
    <w:rsid w:val="00974F80"/>
    <w:rsid w:val="00A56B82"/>
    <w:rsid w:val="00A66239"/>
    <w:rsid w:val="00AB69A3"/>
    <w:rsid w:val="00AE5AF8"/>
    <w:rsid w:val="00AF251B"/>
    <w:rsid w:val="00B1754E"/>
    <w:rsid w:val="00B25E7C"/>
    <w:rsid w:val="00B302AC"/>
    <w:rsid w:val="00B62023"/>
    <w:rsid w:val="00B7128E"/>
    <w:rsid w:val="00B822A2"/>
    <w:rsid w:val="00BB54C6"/>
    <w:rsid w:val="00BC0642"/>
    <w:rsid w:val="00BC5451"/>
    <w:rsid w:val="00C04929"/>
    <w:rsid w:val="00C0553F"/>
    <w:rsid w:val="00C06AC8"/>
    <w:rsid w:val="00C61D02"/>
    <w:rsid w:val="00C9355C"/>
    <w:rsid w:val="00CA3559"/>
    <w:rsid w:val="00CF13E9"/>
    <w:rsid w:val="00D057F2"/>
    <w:rsid w:val="00D05F6A"/>
    <w:rsid w:val="00D2006B"/>
    <w:rsid w:val="00D212FE"/>
    <w:rsid w:val="00D5479C"/>
    <w:rsid w:val="00DB1A44"/>
    <w:rsid w:val="00DC19EE"/>
    <w:rsid w:val="00DF05D7"/>
    <w:rsid w:val="00E157CE"/>
    <w:rsid w:val="00E1669C"/>
    <w:rsid w:val="00E71864"/>
    <w:rsid w:val="00E74784"/>
    <w:rsid w:val="00E8056E"/>
    <w:rsid w:val="00EA5839"/>
    <w:rsid w:val="00EB5793"/>
    <w:rsid w:val="00ED4FB6"/>
    <w:rsid w:val="00EE166E"/>
    <w:rsid w:val="00F62B18"/>
    <w:rsid w:val="00F85D99"/>
    <w:rsid w:val="00FC4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494AE"/>
  <w15:chartTrackingRefBased/>
  <w15:docId w15:val="{C0E8C446-3157-4C3C-A8F8-A8057898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90DD8"/>
    <w:pPr>
      <w:widowControl w:val="0"/>
      <w:spacing w:line="324" w:lineRule="auto"/>
      <w:jc w:val="both"/>
    </w:pPr>
    <w:rPr>
      <w:rFonts w:ascii="Arial" w:eastAsia="Arial" w:hAnsi="Arial"/>
    </w:rPr>
  </w:style>
  <w:style w:type="paragraph" w:styleId="1">
    <w:name w:val="heading 1"/>
    <w:basedOn w:val="a"/>
    <w:next w:val="a"/>
    <w:link w:val="10"/>
    <w:uiPriority w:val="9"/>
    <w:qFormat/>
    <w:rsid w:val="00952D4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45D41"/>
    <w:pPr>
      <w:keepNext/>
      <w:keepLines/>
      <w:spacing w:before="260" w:after="260" w:line="416" w:lineRule="auto"/>
      <w:outlineLvl w:val="1"/>
    </w:pPr>
    <w:rPr>
      <w:rFonts w:cstheme="majorBidi"/>
      <w:b/>
      <w:bCs/>
      <w:sz w:val="24"/>
      <w:szCs w:val="32"/>
    </w:rPr>
  </w:style>
  <w:style w:type="paragraph" w:styleId="3">
    <w:name w:val="heading 3"/>
    <w:basedOn w:val="a"/>
    <w:next w:val="a"/>
    <w:link w:val="30"/>
    <w:uiPriority w:val="9"/>
    <w:semiHidden/>
    <w:unhideWhenUsed/>
    <w:qFormat/>
    <w:rsid w:val="00D057F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0DD8"/>
    <w:pPr>
      <w:pBdr>
        <w:bottom w:val="single" w:sz="6" w:space="1" w:color="auto"/>
      </w:pBdr>
      <w:tabs>
        <w:tab w:val="center" w:pos="4153"/>
        <w:tab w:val="right" w:pos="8306"/>
      </w:tabs>
      <w:snapToGrid w:val="0"/>
      <w:spacing w:line="240" w:lineRule="auto"/>
      <w:jc w:val="center"/>
    </w:pPr>
    <w:rPr>
      <w:rFonts w:asciiTheme="minorHAnsi" w:eastAsiaTheme="minorEastAsia" w:hAnsiTheme="minorHAnsi"/>
      <w:sz w:val="18"/>
      <w:szCs w:val="18"/>
    </w:rPr>
  </w:style>
  <w:style w:type="character" w:customStyle="1" w:styleId="a4">
    <w:name w:val="頁首 字元"/>
    <w:basedOn w:val="a0"/>
    <w:link w:val="a3"/>
    <w:uiPriority w:val="99"/>
    <w:rsid w:val="00890DD8"/>
    <w:rPr>
      <w:sz w:val="18"/>
      <w:szCs w:val="18"/>
    </w:rPr>
  </w:style>
  <w:style w:type="paragraph" w:styleId="a5">
    <w:name w:val="footer"/>
    <w:basedOn w:val="a"/>
    <w:link w:val="a6"/>
    <w:uiPriority w:val="99"/>
    <w:unhideWhenUsed/>
    <w:rsid w:val="00890DD8"/>
    <w:pPr>
      <w:tabs>
        <w:tab w:val="center" w:pos="4153"/>
        <w:tab w:val="right" w:pos="8306"/>
      </w:tabs>
      <w:snapToGrid w:val="0"/>
      <w:spacing w:line="240" w:lineRule="auto"/>
      <w:jc w:val="left"/>
    </w:pPr>
    <w:rPr>
      <w:rFonts w:asciiTheme="minorHAnsi" w:eastAsiaTheme="minorEastAsia" w:hAnsiTheme="minorHAnsi"/>
      <w:sz w:val="18"/>
      <w:szCs w:val="18"/>
    </w:rPr>
  </w:style>
  <w:style w:type="character" w:customStyle="1" w:styleId="a6">
    <w:name w:val="頁尾 字元"/>
    <w:basedOn w:val="a0"/>
    <w:link w:val="a5"/>
    <w:uiPriority w:val="99"/>
    <w:rsid w:val="00890DD8"/>
    <w:rPr>
      <w:sz w:val="18"/>
      <w:szCs w:val="18"/>
    </w:rPr>
  </w:style>
  <w:style w:type="paragraph" w:styleId="a7">
    <w:name w:val="caption"/>
    <w:basedOn w:val="a"/>
    <w:next w:val="a"/>
    <w:uiPriority w:val="35"/>
    <w:unhideWhenUsed/>
    <w:qFormat/>
    <w:rsid w:val="00890DD8"/>
    <w:rPr>
      <w:rFonts w:asciiTheme="majorHAnsi" w:eastAsia="SimHei" w:hAnsiTheme="majorHAnsi" w:cstheme="majorBidi"/>
      <w:sz w:val="20"/>
      <w:szCs w:val="20"/>
    </w:rPr>
  </w:style>
  <w:style w:type="character" w:customStyle="1" w:styleId="20">
    <w:name w:val="標題 2 字元"/>
    <w:basedOn w:val="a0"/>
    <w:link w:val="2"/>
    <w:uiPriority w:val="9"/>
    <w:rsid w:val="00645D41"/>
    <w:rPr>
      <w:rFonts w:ascii="Arial" w:eastAsia="Arial" w:hAnsi="Arial" w:cstheme="majorBidi"/>
      <w:b/>
      <w:bCs/>
      <w:sz w:val="24"/>
      <w:szCs w:val="32"/>
    </w:rPr>
  </w:style>
  <w:style w:type="character" w:customStyle="1" w:styleId="30">
    <w:name w:val="標題 3 字元"/>
    <w:basedOn w:val="a0"/>
    <w:link w:val="3"/>
    <w:uiPriority w:val="9"/>
    <w:semiHidden/>
    <w:rsid w:val="00D057F2"/>
    <w:rPr>
      <w:rFonts w:ascii="Arial" w:eastAsia="Arial" w:hAnsi="Arial"/>
      <w:b/>
      <w:bCs/>
      <w:sz w:val="32"/>
      <w:szCs w:val="32"/>
    </w:rPr>
  </w:style>
  <w:style w:type="paragraph" w:styleId="a8">
    <w:name w:val="List Paragraph"/>
    <w:basedOn w:val="a"/>
    <w:uiPriority w:val="34"/>
    <w:qFormat/>
    <w:rsid w:val="00080A01"/>
    <w:pPr>
      <w:ind w:firstLineChars="200" w:firstLine="420"/>
    </w:pPr>
  </w:style>
  <w:style w:type="character" w:styleId="a9">
    <w:name w:val="Hyperlink"/>
    <w:basedOn w:val="a0"/>
    <w:uiPriority w:val="99"/>
    <w:unhideWhenUsed/>
    <w:rsid w:val="008E5492"/>
    <w:rPr>
      <w:color w:val="0563C1" w:themeColor="hyperlink"/>
      <w:u w:val="single"/>
    </w:rPr>
  </w:style>
  <w:style w:type="paragraph" w:styleId="aa">
    <w:name w:val="No Spacing"/>
    <w:uiPriority w:val="1"/>
    <w:qFormat/>
    <w:rsid w:val="00952D44"/>
    <w:pPr>
      <w:widowControl w:val="0"/>
      <w:jc w:val="both"/>
    </w:pPr>
    <w:rPr>
      <w:rFonts w:ascii="Arial" w:eastAsia="Arial" w:hAnsi="Arial"/>
    </w:rPr>
  </w:style>
  <w:style w:type="character" w:customStyle="1" w:styleId="10">
    <w:name w:val="標題 1 字元"/>
    <w:basedOn w:val="a0"/>
    <w:link w:val="1"/>
    <w:uiPriority w:val="9"/>
    <w:rsid w:val="00952D44"/>
    <w:rPr>
      <w:rFonts w:asciiTheme="majorHAnsi" w:eastAsiaTheme="majorEastAsia" w:hAnsiTheme="majorHAnsi" w:cstheme="majorBidi"/>
      <w:b/>
      <w:bCs/>
      <w:kern w:val="52"/>
      <w:sz w:val="52"/>
      <w:szCs w:val="52"/>
    </w:rPr>
  </w:style>
  <w:style w:type="character" w:styleId="ab">
    <w:name w:val="annotation reference"/>
    <w:basedOn w:val="a0"/>
    <w:uiPriority w:val="99"/>
    <w:semiHidden/>
    <w:unhideWhenUsed/>
    <w:rsid w:val="00FC4D75"/>
    <w:rPr>
      <w:sz w:val="16"/>
      <w:szCs w:val="16"/>
    </w:rPr>
  </w:style>
  <w:style w:type="paragraph" w:styleId="ac">
    <w:name w:val="annotation text"/>
    <w:basedOn w:val="a"/>
    <w:link w:val="ad"/>
    <w:uiPriority w:val="99"/>
    <w:semiHidden/>
    <w:unhideWhenUsed/>
    <w:rsid w:val="00FC4D75"/>
    <w:pPr>
      <w:spacing w:line="240" w:lineRule="auto"/>
    </w:pPr>
    <w:rPr>
      <w:sz w:val="20"/>
      <w:szCs w:val="20"/>
    </w:rPr>
  </w:style>
  <w:style w:type="character" w:customStyle="1" w:styleId="ad">
    <w:name w:val="註解文字 字元"/>
    <w:basedOn w:val="a0"/>
    <w:link w:val="ac"/>
    <w:uiPriority w:val="99"/>
    <w:semiHidden/>
    <w:rsid w:val="00FC4D75"/>
    <w:rPr>
      <w:rFonts w:ascii="Arial" w:eastAsia="Arial" w:hAnsi="Arial"/>
      <w:sz w:val="20"/>
      <w:szCs w:val="20"/>
    </w:rPr>
  </w:style>
  <w:style w:type="paragraph" w:styleId="ae">
    <w:name w:val="annotation subject"/>
    <w:basedOn w:val="ac"/>
    <w:next w:val="ac"/>
    <w:link w:val="af"/>
    <w:uiPriority w:val="99"/>
    <w:semiHidden/>
    <w:unhideWhenUsed/>
    <w:rsid w:val="00FC4D75"/>
    <w:rPr>
      <w:b/>
      <w:bCs/>
    </w:rPr>
  </w:style>
  <w:style w:type="character" w:customStyle="1" w:styleId="af">
    <w:name w:val="註解主旨 字元"/>
    <w:basedOn w:val="ad"/>
    <w:link w:val="ae"/>
    <w:uiPriority w:val="99"/>
    <w:semiHidden/>
    <w:rsid w:val="00FC4D75"/>
    <w:rPr>
      <w:rFonts w:ascii="Arial" w:eastAsia="Arial" w:hAnsi="Arial"/>
      <w:b/>
      <w:bCs/>
      <w:sz w:val="20"/>
      <w:szCs w:val="20"/>
    </w:rPr>
  </w:style>
  <w:style w:type="paragraph" w:styleId="af0">
    <w:name w:val="Balloon Text"/>
    <w:basedOn w:val="a"/>
    <w:link w:val="af1"/>
    <w:uiPriority w:val="99"/>
    <w:semiHidden/>
    <w:unhideWhenUsed/>
    <w:rsid w:val="00FC4D75"/>
    <w:pPr>
      <w:spacing w:line="240" w:lineRule="auto"/>
    </w:pPr>
    <w:rPr>
      <w:rFonts w:ascii="Segoe UI" w:hAnsi="Segoe UI" w:cs="Segoe UI"/>
      <w:sz w:val="18"/>
      <w:szCs w:val="18"/>
    </w:rPr>
  </w:style>
  <w:style w:type="character" w:customStyle="1" w:styleId="af1">
    <w:name w:val="註解方塊文字 字元"/>
    <w:basedOn w:val="a0"/>
    <w:link w:val="af0"/>
    <w:uiPriority w:val="99"/>
    <w:semiHidden/>
    <w:rsid w:val="00FC4D7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24145">
      <w:bodyDiv w:val="1"/>
      <w:marLeft w:val="0"/>
      <w:marRight w:val="0"/>
      <w:marTop w:val="0"/>
      <w:marBottom w:val="0"/>
      <w:divBdr>
        <w:top w:val="none" w:sz="0" w:space="0" w:color="auto"/>
        <w:left w:val="none" w:sz="0" w:space="0" w:color="auto"/>
        <w:bottom w:val="none" w:sz="0" w:space="0" w:color="auto"/>
        <w:right w:val="none" w:sz="0" w:space="0" w:color="auto"/>
      </w:divBdr>
    </w:div>
    <w:div w:id="806318465">
      <w:bodyDiv w:val="1"/>
      <w:marLeft w:val="0"/>
      <w:marRight w:val="0"/>
      <w:marTop w:val="0"/>
      <w:marBottom w:val="0"/>
      <w:divBdr>
        <w:top w:val="none" w:sz="0" w:space="0" w:color="auto"/>
        <w:left w:val="none" w:sz="0" w:space="0" w:color="auto"/>
        <w:bottom w:val="none" w:sz="0" w:space="0" w:color="auto"/>
        <w:right w:val="none" w:sz="0" w:space="0" w:color="auto"/>
      </w:divBdr>
    </w:div>
    <w:div w:id="99603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dptsai@ieee.org" TargetMode="External"/><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1144</TotalTime>
  <Pages>8</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yue</dc:creator>
  <cp:keywords/>
  <dc:description/>
  <cp:lastModifiedBy>MKC</cp:lastModifiedBy>
  <cp:revision>93</cp:revision>
  <cp:lastPrinted>2021-06-23T07:33:00Z</cp:lastPrinted>
  <dcterms:created xsi:type="dcterms:W3CDTF">2021-03-19T04:08:00Z</dcterms:created>
  <dcterms:modified xsi:type="dcterms:W3CDTF">2021-07-01T13:45:00Z</dcterms:modified>
</cp:coreProperties>
</file>