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D91D9" w14:textId="35ADC298" w:rsidR="00D25C93" w:rsidRPr="00A32FA4" w:rsidRDefault="00441762" w:rsidP="00A32FA4">
      <w:pPr>
        <w:bidi w:val="0"/>
        <w:rPr>
          <w:rFonts w:eastAsia="Times New Roman" w:cs="Times New Roman"/>
          <w:b/>
          <w:bCs/>
          <w:sz w:val="28"/>
        </w:rPr>
      </w:pPr>
      <w:r w:rsidRPr="00A32FA4">
        <w:rPr>
          <w:rFonts w:eastAsia="Times New Roman" w:cs="Times New Roman"/>
          <w:b/>
          <w:bCs/>
          <w:sz w:val="28"/>
        </w:rPr>
        <w:t>Supplementary Material</w:t>
      </w:r>
    </w:p>
    <w:p w14:paraId="104D91DA" w14:textId="77777777" w:rsidR="00443A01" w:rsidRPr="00A32FA4" w:rsidRDefault="00443A01" w:rsidP="00A32FA4">
      <w:pPr>
        <w:bidi w:val="0"/>
        <w:spacing w:after="120" w:line="240" w:lineRule="atLeast"/>
        <w:jc w:val="lowKashida"/>
        <w:rPr>
          <w:b/>
          <w:bCs/>
          <w:sz w:val="22"/>
          <w:szCs w:val="22"/>
        </w:rPr>
      </w:pPr>
      <w:r w:rsidRPr="00A32FA4">
        <w:rPr>
          <w:b/>
          <w:bCs/>
          <w:sz w:val="22"/>
          <w:szCs w:val="22"/>
        </w:rPr>
        <w:t xml:space="preserve">The karyotype along with molecular data of the Iranian lineage of the bicolored shrew </w:t>
      </w:r>
      <w:r w:rsidRPr="00A32FA4">
        <w:rPr>
          <w:b/>
          <w:bCs/>
          <w:i/>
          <w:iCs/>
          <w:sz w:val="22"/>
          <w:szCs w:val="22"/>
        </w:rPr>
        <w:t>Crocidura leucodon</w:t>
      </w:r>
      <w:r w:rsidRPr="00A32FA4">
        <w:rPr>
          <w:b/>
          <w:bCs/>
          <w:sz w:val="22"/>
          <w:szCs w:val="22"/>
        </w:rPr>
        <w:t xml:space="preserve"> (Hermann, 1780) provides evidence of the species level of </w:t>
      </w:r>
      <w:r w:rsidRPr="00A32FA4">
        <w:rPr>
          <w:b/>
          <w:bCs/>
          <w:i/>
          <w:iCs/>
          <w:sz w:val="22"/>
          <w:szCs w:val="22"/>
        </w:rPr>
        <w:t>C.</w:t>
      </w:r>
      <w:r w:rsidRPr="00A32FA4">
        <w:rPr>
          <w:rFonts w:hint="cs"/>
          <w:b/>
          <w:bCs/>
          <w:i/>
          <w:iCs/>
          <w:sz w:val="22"/>
          <w:szCs w:val="22"/>
          <w:rtl/>
        </w:rPr>
        <w:t xml:space="preserve"> </w:t>
      </w:r>
      <w:r w:rsidRPr="00A32FA4">
        <w:rPr>
          <w:b/>
          <w:bCs/>
          <w:i/>
          <w:iCs/>
          <w:sz w:val="22"/>
          <w:szCs w:val="22"/>
        </w:rPr>
        <w:t>persica</w:t>
      </w:r>
      <w:r w:rsidRPr="00A32FA4">
        <w:rPr>
          <w:b/>
          <w:bCs/>
          <w:sz w:val="22"/>
          <w:szCs w:val="22"/>
        </w:rPr>
        <w:t xml:space="preserve"> Thomas, 1907</w:t>
      </w:r>
    </w:p>
    <w:p w14:paraId="1FB9E590" w14:textId="2CC9A96D" w:rsidR="00A32FA4" w:rsidRPr="00AF6974" w:rsidRDefault="00A32FA4" w:rsidP="00A32FA4">
      <w:pPr>
        <w:bidi w:val="0"/>
        <w:spacing w:after="120" w:line="240" w:lineRule="atLeast"/>
        <w:rPr>
          <w:rFonts w:asciiTheme="majorBidi" w:hAnsiTheme="majorBidi" w:cstheme="majorBidi"/>
          <w:sz w:val="22"/>
          <w:szCs w:val="22"/>
          <w:lang w:val="de-DE"/>
        </w:rPr>
      </w:pPr>
      <w:r w:rsidRPr="00AF6974">
        <w:rPr>
          <w:rFonts w:asciiTheme="majorBidi" w:hAnsiTheme="majorBidi" w:cstheme="majorBidi"/>
          <w:sz w:val="22"/>
          <w:szCs w:val="22"/>
          <w:lang w:val="de-DE"/>
        </w:rPr>
        <w:t>Hessamodin Zali et al.</w:t>
      </w:r>
    </w:p>
    <w:p w14:paraId="68CFEC45" w14:textId="233B4567" w:rsidR="00A32FA4" w:rsidRPr="00AF6974" w:rsidRDefault="00A32FA4" w:rsidP="00A32FA4">
      <w:pPr>
        <w:bidi w:val="0"/>
        <w:spacing w:after="120" w:line="240" w:lineRule="atLeast"/>
        <w:rPr>
          <w:rFonts w:asciiTheme="majorBidi" w:hAnsiTheme="majorBidi" w:cstheme="majorBidi"/>
          <w:sz w:val="22"/>
          <w:szCs w:val="22"/>
          <w:lang w:val="de-DE"/>
        </w:rPr>
      </w:pPr>
      <w:r w:rsidRPr="00AF6974">
        <w:rPr>
          <w:rFonts w:asciiTheme="majorBidi" w:hAnsiTheme="majorBidi" w:cstheme="majorBidi"/>
          <w:sz w:val="22"/>
          <w:szCs w:val="22"/>
          <w:lang w:val="de-DE"/>
        </w:rPr>
        <w:t>DOI</w:t>
      </w:r>
      <w:r w:rsidR="006F7EE5" w:rsidRPr="00AF6974">
        <w:rPr>
          <w:rFonts w:asciiTheme="majorBidi" w:hAnsiTheme="majorBidi" w:cstheme="majorBidi"/>
          <w:sz w:val="22"/>
          <w:szCs w:val="22"/>
          <w:lang w:val="de-DE"/>
        </w:rPr>
        <w:t xml:space="preserve"> 10.1515/mammalia-2024-0111</w:t>
      </w:r>
    </w:p>
    <w:p w14:paraId="149B2A7E" w14:textId="77777777" w:rsidR="00A32FA4" w:rsidRPr="00AF6974" w:rsidRDefault="00A32FA4" w:rsidP="00A32FA4">
      <w:pPr>
        <w:bidi w:val="0"/>
        <w:jc w:val="lowKashida"/>
        <w:rPr>
          <w:rFonts w:asciiTheme="majorBidi" w:hAnsiTheme="majorBidi" w:cstheme="majorBidi"/>
          <w:b/>
          <w:bCs/>
          <w:szCs w:val="24"/>
          <w:lang w:val="de-DE"/>
        </w:rPr>
      </w:pPr>
    </w:p>
    <w:p w14:paraId="104D91DB" w14:textId="77777777" w:rsidR="00287D28" w:rsidRPr="00AF6974" w:rsidRDefault="00287D28" w:rsidP="00287D28">
      <w:pPr>
        <w:bidi w:val="0"/>
        <w:spacing w:after="160"/>
        <w:rPr>
          <w:rFonts w:asciiTheme="majorBidi" w:hAnsiTheme="majorBidi" w:cstheme="majorBidi"/>
          <w:b/>
          <w:bCs/>
          <w:szCs w:val="24"/>
          <w:lang w:val="de-DE"/>
        </w:rPr>
      </w:pPr>
    </w:p>
    <w:p w14:paraId="104D91E1" w14:textId="77777777" w:rsidR="00441762" w:rsidRPr="00AF6974" w:rsidRDefault="00441762" w:rsidP="00441762">
      <w:pPr>
        <w:bidi w:val="0"/>
        <w:spacing w:after="160"/>
        <w:rPr>
          <w:b/>
          <w:bCs/>
          <w:sz w:val="28"/>
          <w:szCs w:val="32"/>
          <w:lang w:val="de-DE"/>
        </w:rPr>
      </w:pPr>
    </w:p>
    <w:p w14:paraId="104D91E2" w14:textId="77777777" w:rsidR="00441762" w:rsidRPr="00C630D3" w:rsidRDefault="00326676" w:rsidP="00DE6CF4">
      <w:pPr>
        <w:bidi w:val="0"/>
        <w:spacing w:after="160" w:line="259" w:lineRule="auto"/>
        <w:jc w:val="center"/>
      </w:pPr>
      <w:r w:rsidRPr="00C630D3">
        <w:rPr>
          <w:noProof/>
        </w:rPr>
        <w:drawing>
          <wp:inline distT="0" distB="0" distL="0" distR="0" wp14:anchorId="104D9517" wp14:editId="104D9518">
            <wp:extent cx="5943600" cy="43091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D91E3" w14:textId="3EF95DD5" w:rsidR="00DE6CF4" w:rsidRPr="00A32FA4" w:rsidRDefault="00DE6CF4" w:rsidP="00E05A12">
      <w:pPr>
        <w:tabs>
          <w:tab w:val="left" w:pos="3313"/>
        </w:tabs>
        <w:bidi w:val="0"/>
        <w:spacing w:after="160"/>
        <w:jc w:val="left"/>
        <w:rPr>
          <w:sz w:val="20"/>
          <w:szCs w:val="20"/>
        </w:rPr>
      </w:pPr>
      <w:r w:rsidRPr="00A32FA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Figure S1</w:t>
      </w:r>
      <w:r w:rsidR="00D25C93" w:rsidRPr="00A32FA4">
        <w:rPr>
          <w:rFonts w:asciiTheme="majorBidi" w:hAnsiTheme="majorBidi" w:cstheme="majorBidi" w:hint="cs"/>
          <w:b/>
          <w:bCs/>
          <w:color w:val="000000" w:themeColor="text1"/>
          <w:sz w:val="20"/>
          <w:szCs w:val="20"/>
          <w:rtl/>
        </w:rPr>
        <w:t>:</w:t>
      </w:r>
      <w:r w:rsidRPr="00A32FA4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 xml:space="preserve"> </w:t>
      </w:r>
      <w:r w:rsidRPr="00A32FA4">
        <w:rPr>
          <w:rFonts w:asciiTheme="majorBidi" w:eastAsia="Times New Roman" w:hAnsiTheme="majorBidi" w:cstheme="majorBidi"/>
          <w:color w:val="000000"/>
          <w:sz w:val="20"/>
          <w:szCs w:val="20"/>
          <w:lang w:bidi="fa-IR"/>
        </w:rPr>
        <w:t xml:space="preserve">Phylogenetic relationships between the specimens of </w:t>
      </w:r>
      <w:r w:rsidRPr="00A32FA4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  <w:lang w:bidi="fa-IR"/>
        </w:rPr>
        <w:t xml:space="preserve">Crocidura leucodon </w:t>
      </w:r>
      <w:r w:rsidR="00E05A12" w:rsidRPr="00A32FA4">
        <w:rPr>
          <w:rFonts w:asciiTheme="majorBidi" w:eastAsia="Times New Roman" w:hAnsiTheme="majorBidi" w:cstheme="majorBidi"/>
          <w:color w:val="000000"/>
          <w:sz w:val="20"/>
          <w:szCs w:val="20"/>
          <w:lang w:bidi="fa-IR"/>
        </w:rPr>
        <w:t xml:space="preserve">produced by Bayesian </w:t>
      </w:r>
      <w:r w:rsidR="00A32FA4">
        <w:rPr>
          <w:rFonts w:asciiTheme="majorBidi" w:eastAsia="Times New Roman" w:hAnsiTheme="majorBidi" w:cstheme="majorBidi"/>
          <w:color w:val="000000"/>
          <w:sz w:val="20"/>
          <w:szCs w:val="20"/>
          <w:lang w:bidi="fa-IR"/>
        </w:rPr>
        <w:t>i</w:t>
      </w:r>
      <w:r w:rsidR="00E05A12" w:rsidRPr="00A32FA4">
        <w:rPr>
          <w:rFonts w:asciiTheme="majorBidi" w:eastAsia="Times New Roman" w:hAnsiTheme="majorBidi" w:cstheme="majorBidi"/>
          <w:color w:val="000000"/>
          <w:sz w:val="20"/>
          <w:szCs w:val="20"/>
          <w:lang w:bidi="fa-IR"/>
        </w:rPr>
        <w:t>nference (BI) analysis that was inferred</w:t>
      </w:r>
      <w:r w:rsidRPr="00A32FA4">
        <w:rPr>
          <w:rFonts w:asciiTheme="majorBidi" w:eastAsia="Times New Roman" w:hAnsiTheme="majorBidi" w:cstheme="majorBidi"/>
          <w:color w:val="000000"/>
          <w:sz w:val="20"/>
          <w:szCs w:val="20"/>
          <w:lang w:bidi="fa-IR"/>
        </w:rPr>
        <w:t xml:space="preserve"> from </w:t>
      </w:r>
      <w:r w:rsidRPr="00A32FA4">
        <w:rPr>
          <w:sz w:val="20"/>
          <w:szCs w:val="20"/>
        </w:rPr>
        <w:t xml:space="preserve">nuclear ApoB marker. </w:t>
      </w:r>
      <w:r w:rsidRPr="00A32FA4">
        <w:rPr>
          <w:rFonts w:asciiTheme="majorBidi" w:hAnsiTheme="majorBidi" w:cstheme="majorBidi"/>
          <w:sz w:val="20"/>
          <w:szCs w:val="20"/>
        </w:rPr>
        <w:t xml:space="preserve">Numbers on branches refer to </w:t>
      </w:r>
      <w:r w:rsidR="00D25C93" w:rsidRPr="00A32FA4">
        <w:rPr>
          <w:rFonts w:asciiTheme="majorBidi" w:hAnsiTheme="majorBidi" w:cstheme="majorBidi"/>
          <w:sz w:val="20"/>
          <w:szCs w:val="20"/>
        </w:rPr>
        <w:t xml:space="preserve">posterior probability (PP) and bootstrap (BP) values in the BI and </w:t>
      </w:r>
      <w:r w:rsidR="00A32FA4">
        <w:rPr>
          <w:rFonts w:asciiTheme="majorBidi" w:hAnsiTheme="majorBidi" w:cstheme="majorBidi"/>
          <w:sz w:val="20"/>
          <w:szCs w:val="20"/>
        </w:rPr>
        <w:t>maximum likelihood (</w:t>
      </w:r>
      <w:r w:rsidR="00D25C93" w:rsidRPr="00A32FA4">
        <w:rPr>
          <w:rFonts w:asciiTheme="majorBidi" w:hAnsiTheme="majorBidi" w:cstheme="majorBidi"/>
          <w:sz w:val="20"/>
          <w:szCs w:val="20"/>
        </w:rPr>
        <w:t>ML</w:t>
      </w:r>
      <w:r w:rsidR="00A32FA4">
        <w:rPr>
          <w:rFonts w:asciiTheme="majorBidi" w:hAnsiTheme="majorBidi" w:cstheme="majorBidi"/>
          <w:sz w:val="20"/>
          <w:szCs w:val="20"/>
        </w:rPr>
        <w:t>)</w:t>
      </w:r>
      <w:r w:rsidR="00D25C93" w:rsidRPr="00A32FA4">
        <w:rPr>
          <w:rFonts w:asciiTheme="majorBidi" w:hAnsiTheme="majorBidi" w:cstheme="majorBidi"/>
          <w:sz w:val="20"/>
          <w:szCs w:val="20"/>
        </w:rPr>
        <w:t xml:space="preserve"> analyses, respectively</w:t>
      </w:r>
      <w:r w:rsidR="00D25C93" w:rsidRPr="00A32FA4">
        <w:rPr>
          <w:rFonts w:asciiTheme="majorBidi" w:hAnsiTheme="majorBidi" w:cstheme="majorBidi" w:hint="cs"/>
          <w:sz w:val="20"/>
          <w:szCs w:val="20"/>
          <w:rtl/>
        </w:rPr>
        <w:t>.</w:t>
      </w:r>
    </w:p>
    <w:p w14:paraId="104D91E4" w14:textId="77777777" w:rsidR="00DE6CF4" w:rsidRPr="00C630D3" w:rsidRDefault="00326676" w:rsidP="00DE6CF4">
      <w:pPr>
        <w:bidi w:val="0"/>
        <w:spacing w:after="160" w:line="259" w:lineRule="auto"/>
        <w:jc w:val="center"/>
      </w:pPr>
      <w:r w:rsidRPr="00C630D3">
        <w:rPr>
          <w:noProof/>
        </w:rPr>
        <w:lastRenderedPageBreak/>
        <w:drawing>
          <wp:inline distT="0" distB="0" distL="0" distR="0" wp14:anchorId="104D9519" wp14:editId="104D951A">
            <wp:extent cx="5943600" cy="39211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D528A" w14:textId="77777777" w:rsidR="00A32FA4" w:rsidRDefault="00A32FA4" w:rsidP="00E05A12">
      <w:pPr>
        <w:tabs>
          <w:tab w:val="left" w:pos="3313"/>
        </w:tabs>
        <w:bidi w:val="0"/>
        <w:spacing w:after="160"/>
        <w:jc w:val="left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104D91E5" w14:textId="3BC77EEE" w:rsidR="00DE6CF4" w:rsidRPr="00A32FA4" w:rsidRDefault="00DE6CF4" w:rsidP="00A32FA4">
      <w:pPr>
        <w:tabs>
          <w:tab w:val="left" w:pos="3313"/>
        </w:tabs>
        <w:bidi w:val="0"/>
        <w:spacing w:after="160"/>
        <w:jc w:val="left"/>
        <w:rPr>
          <w:sz w:val="20"/>
          <w:szCs w:val="20"/>
        </w:rPr>
      </w:pPr>
      <w:r w:rsidRPr="00A32FA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Figure S2</w:t>
      </w:r>
      <w:r w:rsidR="00D25C93" w:rsidRPr="00A32FA4">
        <w:rPr>
          <w:rFonts w:asciiTheme="majorBidi" w:hAnsiTheme="majorBidi" w:cstheme="majorBidi" w:hint="cs"/>
          <w:b/>
          <w:bCs/>
          <w:color w:val="000000" w:themeColor="text1"/>
          <w:sz w:val="20"/>
          <w:szCs w:val="20"/>
          <w:rtl/>
        </w:rPr>
        <w:t>:</w:t>
      </w:r>
      <w:r w:rsidRPr="00A32FA4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 xml:space="preserve"> </w:t>
      </w:r>
      <w:r w:rsidRPr="00A32FA4">
        <w:rPr>
          <w:rFonts w:asciiTheme="majorBidi" w:eastAsia="Times New Roman" w:hAnsiTheme="majorBidi" w:cstheme="majorBidi"/>
          <w:color w:val="000000"/>
          <w:sz w:val="20"/>
          <w:szCs w:val="20"/>
          <w:lang w:bidi="fa-IR"/>
        </w:rPr>
        <w:t xml:space="preserve">Phylogenetic relationships between the specimens of </w:t>
      </w:r>
      <w:r w:rsidRPr="00A32FA4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  <w:lang w:bidi="fa-IR"/>
        </w:rPr>
        <w:t xml:space="preserve">Crocidura leucodon </w:t>
      </w:r>
      <w:r w:rsidR="00E05A12" w:rsidRPr="00A32FA4">
        <w:rPr>
          <w:rFonts w:asciiTheme="majorBidi" w:eastAsia="Times New Roman" w:hAnsiTheme="majorBidi" w:cstheme="majorBidi"/>
          <w:color w:val="000000"/>
          <w:sz w:val="20"/>
          <w:szCs w:val="20"/>
          <w:lang w:bidi="fa-IR"/>
        </w:rPr>
        <w:t>produced by Bayesian Inference (BI) analysis that was inferred</w:t>
      </w:r>
      <w:r w:rsidRPr="00A32FA4">
        <w:rPr>
          <w:rFonts w:asciiTheme="majorBidi" w:eastAsia="Times New Roman" w:hAnsiTheme="majorBidi" w:cstheme="majorBidi"/>
          <w:color w:val="000000"/>
          <w:sz w:val="20"/>
          <w:szCs w:val="20"/>
          <w:lang w:bidi="fa-IR"/>
        </w:rPr>
        <w:t xml:space="preserve"> from </w:t>
      </w:r>
      <w:r w:rsidRPr="00A32FA4">
        <w:rPr>
          <w:sz w:val="20"/>
          <w:szCs w:val="20"/>
        </w:rPr>
        <w:t xml:space="preserve">nuclear BRCA1 marker. </w:t>
      </w:r>
      <w:r w:rsidRPr="00A32FA4">
        <w:rPr>
          <w:rFonts w:asciiTheme="majorBidi" w:hAnsiTheme="majorBidi" w:cstheme="majorBidi"/>
          <w:sz w:val="20"/>
          <w:szCs w:val="20"/>
        </w:rPr>
        <w:t xml:space="preserve">Numbers on branches refer to </w:t>
      </w:r>
      <w:r w:rsidR="00D25C93" w:rsidRPr="00A32FA4">
        <w:rPr>
          <w:rFonts w:asciiTheme="majorBidi" w:hAnsiTheme="majorBidi" w:cstheme="majorBidi"/>
          <w:sz w:val="20"/>
          <w:szCs w:val="20"/>
        </w:rPr>
        <w:t xml:space="preserve">posterior probability (PP) and bootstrap (BP) values in the BI and </w:t>
      </w:r>
      <w:r w:rsidR="00A32FA4" w:rsidRPr="00A32FA4">
        <w:rPr>
          <w:rFonts w:asciiTheme="majorBidi" w:hAnsiTheme="majorBidi" w:cstheme="majorBidi"/>
          <w:sz w:val="20"/>
          <w:szCs w:val="20"/>
        </w:rPr>
        <w:t>maximum likelihood (ML)</w:t>
      </w:r>
      <w:r w:rsidR="00D25C93" w:rsidRPr="00A32FA4">
        <w:rPr>
          <w:rFonts w:asciiTheme="majorBidi" w:hAnsiTheme="majorBidi" w:cstheme="majorBidi"/>
          <w:sz w:val="20"/>
          <w:szCs w:val="20"/>
        </w:rPr>
        <w:t xml:space="preserve"> analyses, respectively</w:t>
      </w:r>
      <w:r w:rsidR="00D25C93" w:rsidRPr="00A32FA4">
        <w:rPr>
          <w:rFonts w:asciiTheme="majorBidi" w:hAnsiTheme="majorBidi" w:cstheme="majorBidi" w:hint="cs"/>
          <w:sz w:val="20"/>
          <w:szCs w:val="20"/>
          <w:rtl/>
        </w:rPr>
        <w:t>.</w:t>
      </w:r>
    </w:p>
    <w:p w14:paraId="104D91E6" w14:textId="77777777" w:rsidR="00DE6CF4" w:rsidRPr="00C630D3" w:rsidRDefault="00326676" w:rsidP="00DE6CF4">
      <w:pPr>
        <w:bidi w:val="0"/>
        <w:spacing w:after="160" w:line="259" w:lineRule="auto"/>
        <w:jc w:val="center"/>
        <w:rPr>
          <w:noProof/>
        </w:rPr>
      </w:pPr>
      <w:r w:rsidRPr="00C630D3">
        <w:rPr>
          <w:noProof/>
        </w:rPr>
        <w:lastRenderedPageBreak/>
        <w:drawing>
          <wp:inline distT="0" distB="0" distL="0" distR="0" wp14:anchorId="104D951B" wp14:editId="104D951C">
            <wp:extent cx="5943600" cy="38709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D91E7" w14:textId="21ED6DB6" w:rsidR="00330B2A" w:rsidRPr="009F2296" w:rsidRDefault="00DE6CF4" w:rsidP="00E05A12">
      <w:pPr>
        <w:tabs>
          <w:tab w:val="left" w:pos="3313"/>
        </w:tabs>
        <w:bidi w:val="0"/>
        <w:spacing w:after="160"/>
        <w:jc w:val="left"/>
        <w:rPr>
          <w:rFonts w:asciiTheme="majorBidi" w:hAnsiTheme="majorBidi" w:cstheme="majorBidi"/>
          <w:sz w:val="20"/>
          <w:szCs w:val="20"/>
          <w:rtl/>
        </w:rPr>
      </w:pPr>
      <w:r w:rsidRPr="009F2296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Figure </w:t>
      </w:r>
      <w:r w:rsidRPr="00D10959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S3</w:t>
      </w:r>
      <w:r w:rsidR="00D25C93" w:rsidRPr="00D10959">
        <w:rPr>
          <w:rFonts w:asciiTheme="majorBidi" w:hAnsiTheme="majorBidi" w:cstheme="majorBidi" w:hint="cs"/>
          <w:b/>
          <w:bCs/>
          <w:color w:val="000000" w:themeColor="text1"/>
          <w:sz w:val="20"/>
          <w:szCs w:val="20"/>
          <w:rtl/>
        </w:rPr>
        <w:t>:</w:t>
      </w:r>
      <w:r w:rsidRPr="009F2296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 xml:space="preserve"> </w:t>
      </w:r>
      <w:r w:rsidRPr="009F2296">
        <w:rPr>
          <w:rFonts w:asciiTheme="majorBidi" w:eastAsia="Times New Roman" w:hAnsiTheme="majorBidi" w:cstheme="majorBidi"/>
          <w:color w:val="000000"/>
          <w:sz w:val="20"/>
          <w:szCs w:val="20"/>
          <w:lang w:bidi="fa-IR"/>
        </w:rPr>
        <w:t xml:space="preserve">Phylogenetic relationships between the specimens of </w:t>
      </w:r>
      <w:r w:rsidRPr="009F2296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  <w:lang w:bidi="fa-IR"/>
        </w:rPr>
        <w:t xml:space="preserve">Crocidura leucodon </w:t>
      </w:r>
      <w:r w:rsidR="00E05A12" w:rsidRPr="009F2296">
        <w:rPr>
          <w:rFonts w:asciiTheme="majorBidi" w:eastAsia="Times New Roman" w:hAnsiTheme="majorBidi" w:cstheme="majorBidi"/>
          <w:color w:val="000000"/>
          <w:sz w:val="20"/>
          <w:szCs w:val="20"/>
          <w:lang w:bidi="fa-IR"/>
        </w:rPr>
        <w:t>produced by Bayesian Inference (BI) analysis that was inferred</w:t>
      </w:r>
      <w:r w:rsidRPr="009F2296">
        <w:rPr>
          <w:rFonts w:asciiTheme="majorBidi" w:eastAsia="Times New Roman" w:hAnsiTheme="majorBidi" w:cstheme="majorBidi"/>
          <w:color w:val="000000"/>
          <w:sz w:val="20"/>
          <w:szCs w:val="20"/>
          <w:lang w:bidi="fa-IR"/>
        </w:rPr>
        <w:t xml:space="preserve"> from </w:t>
      </w:r>
      <w:r w:rsidRPr="009F2296">
        <w:rPr>
          <w:sz w:val="20"/>
          <w:szCs w:val="20"/>
        </w:rPr>
        <w:t xml:space="preserve">nuclear vWF marker. </w:t>
      </w:r>
      <w:r w:rsidRPr="009F2296">
        <w:rPr>
          <w:rFonts w:asciiTheme="majorBidi" w:hAnsiTheme="majorBidi" w:cstheme="majorBidi"/>
          <w:sz w:val="20"/>
          <w:szCs w:val="20"/>
        </w:rPr>
        <w:t xml:space="preserve">Numbers on branches refer to </w:t>
      </w:r>
      <w:r w:rsidR="00D25C93" w:rsidRPr="009F2296">
        <w:rPr>
          <w:rFonts w:asciiTheme="majorBidi" w:hAnsiTheme="majorBidi" w:cstheme="majorBidi"/>
          <w:sz w:val="20"/>
          <w:szCs w:val="20"/>
        </w:rPr>
        <w:t xml:space="preserve">posterior probability (PP) and bootstrap (BP) values in the BI and </w:t>
      </w:r>
      <w:r w:rsidR="009F2296" w:rsidRPr="00A32FA4">
        <w:rPr>
          <w:rFonts w:asciiTheme="majorBidi" w:hAnsiTheme="majorBidi" w:cstheme="majorBidi"/>
          <w:sz w:val="20"/>
          <w:szCs w:val="20"/>
        </w:rPr>
        <w:t>maximum likelihood (ML)</w:t>
      </w:r>
      <w:r w:rsidR="00D25C93" w:rsidRPr="009F2296">
        <w:rPr>
          <w:rFonts w:asciiTheme="majorBidi" w:hAnsiTheme="majorBidi" w:cstheme="majorBidi"/>
          <w:sz w:val="20"/>
          <w:szCs w:val="20"/>
        </w:rPr>
        <w:t xml:space="preserve"> analyses, respectively</w:t>
      </w:r>
      <w:r w:rsidR="00D25C93" w:rsidRPr="009F2296">
        <w:rPr>
          <w:rFonts w:asciiTheme="majorBidi" w:hAnsiTheme="majorBidi" w:cstheme="majorBidi" w:hint="cs"/>
          <w:sz w:val="20"/>
          <w:szCs w:val="20"/>
          <w:rtl/>
        </w:rPr>
        <w:t>.</w:t>
      </w:r>
    </w:p>
    <w:p w14:paraId="104D91E8" w14:textId="77777777" w:rsidR="00330B2A" w:rsidRPr="00C630D3" w:rsidRDefault="00330B2A">
      <w:pPr>
        <w:bidi w:val="0"/>
        <w:spacing w:after="160" w:line="259" w:lineRule="auto"/>
        <w:jc w:val="left"/>
        <w:rPr>
          <w:rFonts w:asciiTheme="majorBidi" w:hAnsiTheme="majorBidi" w:cstheme="majorBidi"/>
          <w:szCs w:val="24"/>
          <w:rtl/>
        </w:rPr>
      </w:pPr>
      <w:r w:rsidRPr="00C630D3">
        <w:rPr>
          <w:rFonts w:asciiTheme="majorBidi" w:hAnsiTheme="majorBidi" w:cstheme="majorBidi"/>
          <w:szCs w:val="24"/>
          <w:rtl/>
        </w:rPr>
        <w:br w:type="page"/>
      </w:r>
    </w:p>
    <w:p w14:paraId="104D91E9" w14:textId="77777777" w:rsidR="00441762" w:rsidRPr="009F2296" w:rsidRDefault="00441762" w:rsidP="0009347F">
      <w:pPr>
        <w:bidi w:val="0"/>
        <w:spacing w:after="160" w:line="259" w:lineRule="auto"/>
        <w:jc w:val="left"/>
        <w:rPr>
          <w:sz w:val="20"/>
          <w:szCs w:val="20"/>
        </w:rPr>
      </w:pPr>
      <w:r w:rsidRPr="009F2296">
        <w:rPr>
          <w:b/>
          <w:bCs/>
          <w:sz w:val="20"/>
          <w:szCs w:val="20"/>
        </w:rPr>
        <w:lastRenderedPageBreak/>
        <w:t>Table S1</w:t>
      </w:r>
      <w:r w:rsidR="00D25C93" w:rsidRPr="009F2296">
        <w:rPr>
          <w:rFonts w:hint="cs"/>
          <w:b/>
          <w:bCs/>
          <w:sz w:val="20"/>
          <w:szCs w:val="20"/>
          <w:rtl/>
        </w:rPr>
        <w:t>:</w:t>
      </w:r>
      <w:r w:rsidRPr="009F2296">
        <w:rPr>
          <w:sz w:val="20"/>
          <w:szCs w:val="20"/>
        </w:rPr>
        <w:t xml:space="preserve"> Details of samples used in this study: species, locality, accession number or Museum registration number of cytb, and nucle</w:t>
      </w:r>
      <w:r w:rsidR="0009347F" w:rsidRPr="009F2296">
        <w:rPr>
          <w:sz w:val="20"/>
          <w:szCs w:val="20"/>
        </w:rPr>
        <w:t>ar markers sequences. The exact location of the localities marked with * is not known.</w:t>
      </w:r>
    </w:p>
    <w:tbl>
      <w:tblPr>
        <w:bidiVisual/>
        <w:tblW w:w="0" w:type="auto"/>
        <w:jc w:val="righ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1264"/>
        <w:gridCol w:w="1886"/>
        <w:gridCol w:w="2127"/>
        <w:gridCol w:w="2103"/>
      </w:tblGrid>
      <w:tr w:rsidR="002F58B6" w:rsidRPr="00C630D3" w14:paraId="104D91F0" w14:textId="77777777" w:rsidTr="009F2296">
        <w:trPr>
          <w:jc w:val="right"/>
        </w:trPr>
        <w:tc>
          <w:tcPr>
            <w:tcW w:w="1980" w:type="dxa"/>
            <w:tcBorders>
              <w:top w:val="single" w:sz="12" w:space="0" w:color="auto"/>
              <w:bottom w:val="double" w:sz="4" w:space="0" w:color="auto"/>
            </w:tcBorders>
          </w:tcPr>
          <w:p w14:paraId="104D91EA" w14:textId="77777777" w:rsidR="002F58B6" w:rsidRPr="00C630D3" w:rsidRDefault="002F58B6" w:rsidP="009F2296">
            <w:pPr>
              <w:bidi w:val="0"/>
              <w:spacing w:after="160" w:line="259" w:lineRule="auto"/>
              <w:jc w:val="left"/>
              <w:rPr>
                <w:b/>
                <w:bCs/>
                <w:sz w:val="20"/>
                <w:szCs w:val="22"/>
              </w:rPr>
            </w:pPr>
            <w:r w:rsidRPr="00C630D3">
              <w:rPr>
                <w:b/>
                <w:bCs/>
                <w:sz w:val="20"/>
                <w:szCs w:val="22"/>
              </w:rPr>
              <w:t>Reference</w:t>
            </w:r>
          </w:p>
        </w:tc>
        <w:tc>
          <w:tcPr>
            <w:tcW w:w="1264" w:type="dxa"/>
            <w:tcBorders>
              <w:top w:val="single" w:sz="12" w:space="0" w:color="auto"/>
              <w:bottom w:val="double" w:sz="4" w:space="0" w:color="auto"/>
            </w:tcBorders>
          </w:tcPr>
          <w:p w14:paraId="104D91EC" w14:textId="09E09302" w:rsidR="002F58B6" w:rsidRPr="00C630D3" w:rsidRDefault="002F58B6" w:rsidP="009F2296">
            <w:pPr>
              <w:bidi w:val="0"/>
              <w:spacing w:after="160" w:line="259" w:lineRule="auto"/>
              <w:jc w:val="center"/>
              <w:rPr>
                <w:b/>
                <w:bCs/>
                <w:sz w:val="20"/>
                <w:szCs w:val="22"/>
              </w:rPr>
            </w:pPr>
            <w:r w:rsidRPr="00C630D3">
              <w:rPr>
                <w:b/>
                <w:bCs/>
                <w:sz w:val="20"/>
                <w:szCs w:val="22"/>
              </w:rPr>
              <w:t>Number on</w:t>
            </w:r>
            <w:r w:rsidR="009F2296">
              <w:rPr>
                <w:b/>
                <w:bCs/>
                <w:sz w:val="20"/>
                <w:szCs w:val="22"/>
              </w:rPr>
              <w:t xml:space="preserve"> </w:t>
            </w:r>
            <w:r w:rsidRPr="00C630D3">
              <w:rPr>
                <w:b/>
                <w:bCs/>
                <w:sz w:val="20"/>
                <w:szCs w:val="22"/>
              </w:rPr>
              <w:t>the map</w:t>
            </w:r>
          </w:p>
        </w:tc>
        <w:tc>
          <w:tcPr>
            <w:tcW w:w="1886" w:type="dxa"/>
            <w:tcBorders>
              <w:top w:val="single" w:sz="12" w:space="0" w:color="auto"/>
              <w:bottom w:val="double" w:sz="4" w:space="0" w:color="auto"/>
            </w:tcBorders>
          </w:tcPr>
          <w:p w14:paraId="104D91ED" w14:textId="77777777" w:rsidR="002F58B6" w:rsidRPr="00C630D3" w:rsidRDefault="002F58B6" w:rsidP="009F2296">
            <w:pPr>
              <w:bidi w:val="0"/>
              <w:spacing w:after="160" w:line="259" w:lineRule="auto"/>
              <w:jc w:val="center"/>
              <w:rPr>
                <w:b/>
                <w:bCs/>
                <w:sz w:val="20"/>
                <w:szCs w:val="22"/>
              </w:rPr>
            </w:pPr>
            <w:r w:rsidRPr="00C630D3">
              <w:rPr>
                <w:b/>
                <w:bCs/>
                <w:sz w:val="20"/>
                <w:szCs w:val="22"/>
              </w:rPr>
              <w:t>GenBank accession number or Museum registration number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4" w:space="0" w:color="auto"/>
            </w:tcBorders>
          </w:tcPr>
          <w:p w14:paraId="104D91EE" w14:textId="77777777" w:rsidR="002F58B6" w:rsidRPr="00C630D3" w:rsidRDefault="002F58B6" w:rsidP="009F2296">
            <w:pPr>
              <w:bidi w:val="0"/>
              <w:spacing w:after="160" w:line="259" w:lineRule="auto"/>
              <w:jc w:val="left"/>
              <w:rPr>
                <w:b/>
                <w:bCs/>
                <w:sz w:val="20"/>
                <w:szCs w:val="22"/>
              </w:rPr>
            </w:pPr>
            <w:r w:rsidRPr="00C630D3">
              <w:rPr>
                <w:b/>
                <w:bCs/>
                <w:sz w:val="20"/>
                <w:szCs w:val="22"/>
              </w:rPr>
              <w:t>Locality</w:t>
            </w:r>
          </w:p>
        </w:tc>
        <w:tc>
          <w:tcPr>
            <w:tcW w:w="2103" w:type="dxa"/>
            <w:tcBorders>
              <w:top w:val="single" w:sz="12" w:space="0" w:color="auto"/>
              <w:bottom w:val="double" w:sz="4" w:space="0" w:color="auto"/>
            </w:tcBorders>
          </w:tcPr>
          <w:p w14:paraId="104D91EF" w14:textId="77777777" w:rsidR="002F58B6" w:rsidRPr="00C630D3" w:rsidRDefault="002F58B6" w:rsidP="009F2296">
            <w:pPr>
              <w:bidi w:val="0"/>
              <w:spacing w:after="160" w:line="259" w:lineRule="auto"/>
              <w:jc w:val="left"/>
              <w:rPr>
                <w:b/>
                <w:bCs/>
                <w:sz w:val="20"/>
                <w:szCs w:val="22"/>
              </w:rPr>
            </w:pPr>
            <w:r w:rsidRPr="00C630D3">
              <w:rPr>
                <w:b/>
                <w:bCs/>
                <w:sz w:val="20"/>
                <w:szCs w:val="22"/>
              </w:rPr>
              <w:t>Species</w:t>
            </w:r>
          </w:p>
        </w:tc>
      </w:tr>
      <w:tr w:rsidR="002F58B6" w:rsidRPr="00C630D3" w14:paraId="104D91F6" w14:textId="77777777" w:rsidTr="00FA2795">
        <w:trPr>
          <w:jc w:val="right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104D91F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Bannikova et al. 2021</w:t>
            </w:r>
          </w:p>
        </w:tc>
        <w:tc>
          <w:tcPr>
            <w:tcW w:w="1264" w:type="dxa"/>
            <w:tcBorders>
              <w:top w:val="double" w:sz="4" w:space="0" w:color="auto"/>
            </w:tcBorders>
          </w:tcPr>
          <w:p w14:paraId="104D91F2" w14:textId="77777777" w:rsidR="002F58B6" w:rsidRPr="00C630D3" w:rsidRDefault="002F58B6" w:rsidP="002F58B6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1</w:t>
            </w:r>
          </w:p>
        </w:tc>
        <w:tc>
          <w:tcPr>
            <w:tcW w:w="1886" w:type="dxa"/>
            <w:tcBorders>
              <w:top w:val="double" w:sz="4" w:space="0" w:color="auto"/>
            </w:tcBorders>
            <w:vAlign w:val="center"/>
          </w:tcPr>
          <w:p w14:paraId="104D91F3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OP599556 (cytb)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104D91F4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Russia, Dagestan Republic</w:t>
            </w:r>
          </w:p>
        </w:tc>
        <w:tc>
          <w:tcPr>
            <w:tcW w:w="2103" w:type="dxa"/>
            <w:tcBorders>
              <w:top w:val="double" w:sz="4" w:space="0" w:color="auto"/>
            </w:tcBorders>
            <w:vAlign w:val="center"/>
          </w:tcPr>
          <w:p w14:paraId="104D91F5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2F58B6" w:rsidRPr="00C630D3" w14:paraId="104D91FC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1F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1F8" w14:textId="77777777" w:rsidR="002F58B6" w:rsidRPr="00C630D3" w:rsidRDefault="00223116" w:rsidP="00223116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2</w:t>
            </w:r>
          </w:p>
        </w:tc>
        <w:tc>
          <w:tcPr>
            <w:tcW w:w="1886" w:type="dxa"/>
            <w:vAlign w:val="center"/>
          </w:tcPr>
          <w:p w14:paraId="104D91F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DQ994757 (cytb)</w:t>
            </w:r>
          </w:p>
        </w:tc>
        <w:tc>
          <w:tcPr>
            <w:tcW w:w="2127" w:type="dxa"/>
            <w:vAlign w:val="center"/>
          </w:tcPr>
          <w:p w14:paraId="104D91FA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rFonts w:cs="Times New Roman"/>
                <w:sz w:val="20"/>
                <w:szCs w:val="22"/>
              </w:rPr>
            </w:pPr>
            <w:r w:rsidRPr="00C630D3">
              <w:rPr>
                <w:rFonts w:cs="Times New Roman"/>
                <w:sz w:val="20"/>
                <w:szCs w:val="22"/>
              </w:rPr>
              <w:t>Georgia</w:t>
            </w:r>
            <w:r w:rsidR="00CD0134" w:rsidRPr="00C630D3">
              <w:rPr>
                <w:rFonts w:cs="Times New Roman"/>
                <w:sz w:val="20"/>
                <w:szCs w:val="22"/>
              </w:rPr>
              <w:t xml:space="preserve">, </w:t>
            </w:r>
            <w:r w:rsidR="00CD0134" w:rsidRPr="00C630D3">
              <w:rPr>
                <w:rFonts w:asciiTheme="majorBidi" w:hAnsiTheme="majorBidi" w:cstheme="majorBidi"/>
                <w:sz w:val="20"/>
                <w:szCs w:val="20"/>
              </w:rPr>
              <w:t>Alazani</w:t>
            </w:r>
          </w:p>
        </w:tc>
        <w:tc>
          <w:tcPr>
            <w:tcW w:w="2103" w:type="dxa"/>
            <w:vAlign w:val="center"/>
          </w:tcPr>
          <w:p w14:paraId="104D91FB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2F58B6" w:rsidRPr="00C630D3" w14:paraId="104D9202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1FD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1FE" w14:textId="77777777" w:rsidR="002F58B6" w:rsidRPr="00C630D3" w:rsidRDefault="00223116" w:rsidP="00223116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2</w:t>
            </w:r>
          </w:p>
        </w:tc>
        <w:tc>
          <w:tcPr>
            <w:tcW w:w="1886" w:type="dxa"/>
          </w:tcPr>
          <w:p w14:paraId="104D91F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DQ994756 (cytb)</w:t>
            </w:r>
          </w:p>
        </w:tc>
        <w:tc>
          <w:tcPr>
            <w:tcW w:w="2127" w:type="dxa"/>
            <w:vAlign w:val="center"/>
          </w:tcPr>
          <w:p w14:paraId="104D9200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Georgia</w:t>
            </w:r>
            <w:r w:rsidR="00CD0134" w:rsidRPr="00C630D3">
              <w:rPr>
                <w:rFonts w:cs="Times New Roman"/>
                <w:sz w:val="20"/>
                <w:szCs w:val="22"/>
              </w:rPr>
              <w:t xml:space="preserve">, </w:t>
            </w:r>
            <w:r w:rsidR="00CD0134" w:rsidRPr="00C630D3">
              <w:rPr>
                <w:rFonts w:asciiTheme="majorBidi" w:hAnsiTheme="majorBidi" w:cstheme="majorBidi"/>
                <w:sz w:val="20"/>
                <w:szCs w:val="20"/>
              </w:rPr>
              <w:t>Alazani</w:t>
            </w:r>
          </w:p>
        </w:tc>
        <w:tc>
          <w:tcPr>
            <w:tcW w:w="2103" w:type="dxa"/>
            <w:vAlign w:val="center"/>
          </w:tcPr>
          <w:p w14:paraId="104D920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2F58B6" w:rsidRPr="00C630D3" w14:paraId="104D9208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03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204" w14:textId="77777777" w:rsidR="002F58B6" w:rsidRPr="00C630D3" w:rsidRDefault="00223116" w:rsidP="00223116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2</w:t>
            </w:r>
          </w:p>
        </w:tc>
        <w:tc>
          <w:tcPr>
            <w:tcW w:w="1886" w:type="dxa"/>
          </w:tcPr>
          <w:p w14:paraId="104D9205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DQ994758 (cytb)</w:t>
            </w:r>
          </w:p>
        </w:tc>
        <w:tc>
          <w:tcPr>
            <w:tcW w:w="2127" w:type="dxa"/>
            <w:vAlign w:val="center"/>
          </w:tcPr>
          <w:p w14:paraId="104D9206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Georgia</w:t>
            </w:r>
            <w:r w:rsidR="00CD0134" w:rsidRPr="00C630D3">
              <w:rPr>
                <w:rFonts w:cs="Times New Roman"/>
                <w:sz w:val="20"/>
                <w:szCs w:val="22"/>
              </w:rPr>
              <w:t xml:space="preserve">, </w:t>
            </w:r>
            <w:r w:rsidR="00CD0134" w:rsidRPr="00C630D3">
              <w:rPr>
                <w:rFonts w:asciiTheme="majorBidi" w:hAnsiTheme="majorBidi" w:cstheme="majorBidi"/>
                <w:sz w:val="20"/>
                <w:szCs w:val="20"/>
              </w:rPr>
              <w:t>Alazani</w:t>
            </w:r>
          </w:p>
        </w:tc>
        <w:tc>
          <w:tcPr>
            <w:tcW w:w="2103" w:type="dxa"/>
            <w:vAlign w:val="center"/>
          </w:tcPr>
          <w:p w14:paraId="104D920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2F58B6" w:rsidRPr="00C630D3" w14:paraId="104D920E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0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20A" w14:textId="77777777" w:rsidR="002F58B6" w:rsidRPr="00C630D3" w:rsidRDefault="00CD0134" w:rsidP="00CD0134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3</w:t>
            </w:r>
          </w:p>
        </w:tc>
        <w:tc>
          <w:tcPr>
            <w:tcW w:w="1886" w:type="dxa"/>
          </w:tcPr>
          <w:p w14:paraId="104D920B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DQ994759 (cytb)</w:t>
            </w:r>
          </w:p>
        </w:tc>
        <w:tc>
          <w:tcPr>
            <w:tcW w:w="2127" w:type="dxa"/>
            <w:vAlign w:val="center"/>
          </w:tcPr>
          <w:p w14:paraId="104D920C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rFonts w:asciiTheme="majorBidi" w:hAnsiTheme="majorBidi" w:cstheme="majorBidi"/>
                <w:sz w:val="20"/>
                <w:szCs w:val="22"/>
              </w:rPr>
            </w:pPr>
            <w:r w:rsidRPr="00C630D3">
              <w:rPr>
                <w:rFonts w:asciiTheme="majorBidi" w:hAnsiTheme="majorBidi" w:cstheme="majorBidi"/>
                <w:sz w:val="20"/>
                <w:szCs w:val="22"/>
              </w:rPr>
              <w:t>Turkey</w:t>
            </w:r>
            <w:r w:rsidR="00CD0134" w:rsidRPr="00C630D3">
              <w:rPr>
                <w:rFonts w:asciiTheme="majorBidi" w:hAnsiTheme="majorBidi" w:cstheme="majorBidi"/>
                <w:sz w:val="20"/>
                <w:szCs w:val="22"/>
              </w:rPr>
              <w:t xml:space="preserve">, </w:t>
            </w:r>
            <w:r w:rsidR="00CD0134" w:rsidRPr="00C630D3">
              <w:rPr>
                <w:rFonts w:cs="Times New Roman"/>
                <w:sz w:val="20"/>
                <w:szCs w:val="20"/>
              </w:rPr>
              <w:t>Altindere</w:t>
            </w:r>
          </w:p>
        </w:tc>
        <w:tc>
          <w:tcPr>
            <w:tcW w:w="2103" w:type="dxa"/>
            <w:vAlign w:val="center"/>
          </w:tcPr>
          <w:p w14:paraId="104D920D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A).</w:t>
            </w:r>
          </w:p>
        </w:tc>
      </w:tr>
      <w:tr w:rsidR="002F58B6" w:rsidRPr="00C630D3" w14:paraId="104D9214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0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210" w14:textId="77777777" w:rsidR="002F58B6" w:rsidRPr="00C630D3" w:rsidRDefault="00CD0134" w:rsidP="00CD0134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4</w:t>
            </w:r>
          </w:p>
        </w:tc>
        <w:tc>
          <w:tcPr>
            <w:tcW w:w="1886" w:type="dxa"/>
          </w:tcPr>
          <w:p w14:paraId="104D921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DQ994755 (cytb)</w:t>
            </w:r>
          </w:p>
        </w:tc>
        <w:tc>
          <w:tcPr>
            <w:tcW w:w="2127" w:type="dxa"/>
          </w:tcPr>
          <w:p w14:paraId="104D9212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rFonts w:asciiTheme="majorBidi" w:hAnsiTheme="majorBidi" w:cstheme="majorBidi"/>
                <w:sz w:val="20"/>
                <w:szCs w:val="22"/>
              </w:rPr>
              <w:t>Turkey</w:t>
            </w:r>
            <w:r w:rsidR="004B53E2" w:rsidRPr="00C630D3">
              <w:rPr>
                <w:rFonts w:asciiTheme="majorBidi" w:hAnsiTheme="majorBidi" w:cstheme="majorBidi"/>
                <w:sz w:val="20"/>
                <w:szCs w:val="22"/>
              </w:rPr>
              <w:t>, Rize</w:t>
            </w:r>
          </w:p>
        </w:tc>
        <w:tc>
          <w:tcPr>
            <w:tcW w:w="2103" w:type="dxa"/>
            <w:vAlign w:val="center"/>
          </w:tcPr>
          <w:p w14:paraId="104D9213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2F58B6" w:rsidRPr="00C630D3" w14:paraId="104D921A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15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216" w14:textId="77777777" w:rsidR="002F58B6" w:rsidRPr="00C630D3" w:rsidRDefault="00CD0134" w:rsidP="00CD0134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4</w:t>
            </w:r>
          </w:p>
        </w:tc>
        <w:tc>
          <w:tcPr>
            <w:tcW w:w="1886" w:type="dxa"/>
          </w:tcPr>
          <w:p w14:paraId="104D921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DQ994754 (cytb)</w:t>
            </w:r>
          </w:p>
        </w:tc>
        <w:tc>
          <w:tcPr>
            <w:tcW w:w="2127" w:type="dxa"/>
          </w:tcPr>
          <w:p w14:paraId="104D9218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rFonts w:asciiTheme="majorBidi" w:hAnsiTheme="majorBidi" w:cstheme="majorBidi"/>
                <w:sz w:val="20"/>
                <w:szCs w:val="22"/>
              </w:rPr>
              <w:t>Turkey</w:t>
            </w:r>
            <w:r w:rsidR="004B53E2" w:rsidRPr="00C630D3">
              <w:rPr>
                <w:rFonts w:asciiTheme="majorBidi" w:hAnsiTheme="majorBidi" w:cstheme="majorBidi"/>
                <w:sz w:val="20"/>
                <w:szCs w:val="22"/>
              </w:rPr>
              <w:t>, Rize</w:t>
            </w:r>
          </w:p>
        </w:tc>
        <w:tc>
          <w:tcPr>
            <w:tcW w:w="2103" w:type="dxa"/>
            <w:vAlign w:val="center"/>
          </w:tcPr>
          <w:p w14:paraId="104D921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2F58B6" w:rsidRPr="00C630D3" w14:paraId="104D9220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1B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21C" w14:textId="77777777" w:rsidR="002F58B6" w:rsidRPr="00C630D3" w:rsidRDefault="00CD0134" w:rsidP="00CD0134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4</w:t>
            </w:r>
          </w:p>
        </w:tc>
        <w:tc>
          <w:tcPr>
            <w:tcW w:w="1886" w:type="dxa"/>
          </w:tcPr>
          <w:p w14:paraId="104D921D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DQ994753 (cytb)</w:t>
            </w:r>
          </w:p>
        </w:tc>
        <w:tc>
          <w:tcPr>
            <w:tcW w:w="2127" w:type="dxa"/>
          </w:tcPr>
          <w:p w14:paraId="104D921E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rFonts w:asciiTheme="majorBidi" w:hAnsiTheme="majorBidi" w:cstheme="majorBidi"/>
                <w:sz w:val="20"/>
                <w:szCs w:val="22"/>
              </w:rPr>
              <w:t>Turkey</w:t>
            </w:r>
            <w:r w:rsidR="004B53E2" w:rsidRPr="00C630D3">
              <w:rPr>
                <w:rFonts w:asciiTheme="majorBidi" w:hAnsiTheme="majorBidi" w:cstheme="majorBidi"/>
                <w:sz w:val="20"/>
                <w:szCs w:val="22"/>
              </w:rPr>
              <w:t>, Rize</w:t>
            </w:r>
          </w:p>
        </w:tc>
        <w:tc>
          <w:tcPr>
            <w:tcW w:w="2103" w:type="dxa"/>
            <w:vAlign w:val="center"/>
          </w:tcPr>
          <w:p w14:paraId="104D921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2F58B6" w:rsidRPr="00C630D3" w14:paraId="104D9226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2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222" w14:textId="77777777" w:rsidR="002F58B6" w:rsidRPr="00C630D3" w:rsidRDefault="00CD0134" w:rsidP="00CD0134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4</w:t>
            </w:r>
          </w:p>
        </w:tc>
        <w:tc>
          <w:tcPr>
            <w:tcW w:w="1886" w:type="dxa"/>
          </w:tcPr>
          <w:p w14:paraId="104D9223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DQ994752 (cytb)</w:t>
            </w:r>
          </w:p>
        </w:tc>
        <w:tc>
          <w:tcPr>
            <w:tcW w:w="2127" w:type="dxa"/>
            <w:vAlign w:val="center"/>
          </w:tcPr>
          <w:p w14:paraId="104D9224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rFonts w:asciiTheme="majorBidi" w:hAnsiTheme="majorBidi" w:cstheme="majorBidi"/>
                <w:sz w:val="20"/>
                <w:szCs w:val="22"/>
              </w:rPr>
              <w:t>Turkey</w:t>
            </w:r>
            <w:r w:rsidR="004B53E2" w:rsidRPr="00C630D3">
              <w:rPr>
                <w:rFonts w:asciiTheme="majorBidi" w:hAnsiTheme="majorBidi" w:cstheme="majorBidi"/>
                <w:sz w:val="20"/>
                <w:szCs w:val="22"/>
              </w:rPr>
              <w:t>, Rize</w:t>
            </w:r>
          </w:p>
        </w:tc>
        <w:tc>
          <w:tcPr>
            <w:tcW w:w="2103" w:type="dxa"/>
            <w:vAlign w:val="center"/>
          </w:tcPr>
          <w:p w14:paraId="104D9225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2F58B6" w:rsidRPr="00C630D3" w14:paraId="104D922C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2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228" w14:textId="77777777" w:rsidR="002F58B6" w:rsidRPr="00C630D3" w:rsidRDefault="001E0B22" w:rsidP="001E0B22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5</w:t>
            </w:r>
          </w:p>
        </w:tc>
        <w:tc>
          <w:tcPr>
            <w:tcW w:w="1886" w:type="dxa"/>
          </w:tcPr>
          <w:p w14:paraId="104D922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DQ994751 (cytb)</w:t>
            </w:r>
          </w:p>
        </w:tc>
        <w:tc>
          <w:tcPr>
            <w:tcW w:w="2127" w:type="dxa"/>
            <w:vAlign w:val="center"/>
          </w:tcPr>
          <w:p w14:paraId="104D922A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rFonts w:asciiTheme="majorBidi" w:hAnsiTheme="majorBidi" w:cstheme="majorBidi"/>
                <w:sz w:val="20"/>
                <w:szCs w:val="22"/>
              </w:rPr>
              <w:t>Turkey</w:t>
            </w:r>
            <w:r w:rsidR="001E0B22" w:rsidRPr="00C630D3">
              <w:rPr>
                <w:rFonts w:asciiTheme="majorBidi" w:hAnsiTheme="majorBidi" w:cstheme="majorBidi"/>
                <w:sz w:val="20"/>
                <w:szCs w:val="22"/>
              </w:rPr>
              <w:t>, Cakalli</w:t>
            </w:r>
          </w:p>
        </w:tc>
        <w:tc>
          <w:tcPr>
            <w:tcW w:w="2103" w:type="dxa"/>
            <w:vAlign w:val="center"/>
          </w:tcPr>
          <w:p w14:paraId="104D922B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2F58B6" w:rsidRPr="00C630D3" w14:paraId="104D9232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2D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22E" w14:textId="77777777" w:rsidR="002F58B6" w:rsidRPr="00C630D3" w:rsidRDefault="001E0B22" w:rsidP="001E0B22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6</w:t>
            </w:r>
          </w:p>
        </w:tc>
        <w:tc>
          <w:tcPr>
            <w:tcW w:w="1886" w:type="dxa"/>
          </w:tcPr>
          <w:p w14:paraId="104D922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DQ994787 (cytb)</w:t>
            </w:r>
          </w:p>
        </w:tc>
        <w:tc>
          <w:tcPr>
            <w:tcW w:w="2127" w:type="dxa"/>
            <w:vAlign w:val="center"/>
          </w:tcPr>
          <w:p w14:paraId="104D9230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rFonts w:asciiTheme="majorBidi" w:hAnsiTheme="majorBidi" w:cstheme="majorBidi"/>
                <w:sz w:val="20"/>
                <w:szCs w:val="22"/>
              </w:rPr>
            </w:pPr>
            <w:r w:rsidRPr="00C630D3">
              <w:rPr>
                <w:rFonts w:asciiTheme="majorBidi" w:hAnsiTheme="majorBidi" w:cstheme="majorBidi"/>
                <w:sz w:val="20"/>
                <w:szCs w:val="22"/>
              </w:rPr>
              <w:t>Turkey</w:t>
            </w:r>
            <w:r w:rsidR="001E0B22" w:rsidRPr="00C630D3">
              <w:rPr>
                <w:rFonts w:asciiTheme="majorBidi" w:hAnsiTheme="majorBidi" w:cstheme="majorBidi"/>
                <w:sz w:val="20"/>
                <w:szCs w:val="22"/>
              </w:rPr>
              <w:t>, Yellibeli</w:t>
            </w:r>
          </w:p>
        </w:tc>
        <w:tc>
          <w:tcPr>
            <w:tcW w:w="2103" w:type="dxa"/>
          </w:tcPr>
          <w:p w14:paraId="104D923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2F58B6" w:rsidRPr="00C630D3" w14:paraId="104D9238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33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234" w14:textId="77777777" w:rsidR="002F58B6" w:rsidRPr="00C630D3" w:rsidRDefault="001E0B22" w:rsidP="001E0B22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7</w:t>
            </w:r>
          </w:p>
        </w:tc>
        <w:tc>
          <w:tcPr>
            <w:tcW w:w="1886" w:type="dxa"/>
          </w:tcPr>
          <w:p w14:paraId="104D9235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DQ994786 (cytb)</w:t>
            </w:r>
          </w:p>
        </w:tc>
        <w:tc>
          <w:tcPr>
            <w:tcW w:w="2127" w:type="dxa"/>
            <w:vAlign w:val="center"/>
          </w:tcPr>
          <w:p w14:paraId="104D9236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rFonts w:asciiTheme="majorBidi" w:hAnsiTheme="majorBidi" w:cstheme="majorBidi"/>
                <w:sz w:val="20"/>
                <w:szCs w:val="22"/>
              </w:rPr>
            </w:pPr>
            <w:r w:rsidRPr="00C630D3">
              <w:rPr>
                <w:rFonts w:asciiTheme="majorBidi" w:hAnsiTheme="majorBidi" w:cstheme="majorBidi"/>
                <w:sz w:val="20"/>
                <w:szCs w:val="22"/>
              </w:rPr>
              <w:t>Turkey</w:t>
            </w:r>
            <w:r w:rsidR="001E0B22" w:rsidRPr="00C630D3">
              <w:rPr>
                <w:rFonts w:asciiTheme="majorBidi" w:hAnsiTheme="majorBidi" w:cstheme="majorBidi"/>
                <w:sz w:val="20"/>
                <w:szCs w:val="22"/>
              </w:rPr>
              <w:t>, Çiğlikara</w:t>
            </w:r>
          </w:p>
        </w:tc>
        <w:tc>
          <w:tcPr>
            <w:tcW w:w="2103" w:type="dxa"/>
          </w:tcPr>
          <w:p w14:paraId="104D923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2F58B6" w:rsidRPr="00C630D3" w14:paraId="104D923E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3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2007b</w:t>
            </w:r>
          </w:p>
        </w:tc>
        <w:tc>
          <w:tcPr>
            <w:tcW w:w="1264" w:type="dxa"/>
          </w:tcPr>
          <w:p w14:paraId="104D923A" w14:textId="77777777" w:rsidR="002F58B6" w:rsidRPr="00C630D3" w:rsidRDefault="00086C9F" w:rsidP="00086C9F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3</w:t>
            </w:r>
          </w:p>
        </w:tc>
        <w:tc>
          <w:tcPr>
            <w:tcW w:w="1886" w:type="dxa"/>
          </w:tcPr>
          <w:p w14:paraId="104D923B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DQ065609 (cytb)</w:t>
            </w:r>
          </w:p>
        </w:tc>
        <w:tc>
          <w:tcPr>
            <w:tcW w:w="2127" w:type="dxa"/>
            <w:vAlign w:val="center"/>
          </w:tcPr>
          <w:p w14:paraId="104D923C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rFonts w:asciiTheme="majorBidi" w:hAnsiTheme="majorBidi" w:cstheme="majorBidi"/>
                <w:sz w:val="20"/>
                <w:szCs w:val="22"/>
              </w:rPr>
            </w:pPr>
            <w:r w:rsidRPr="00C630D3">
              <w:rPr>
                <w:rFonts w:asciiTheme="majorBidi" w:hAnsiTheme="majorBidi" w:cstheme="majorBidi"/>
                <w:sz w:val="20"/>
                <w:szCs w:val="22"/>
              </w:rPr>
              <w:t>Turkey</w:t>
            </w:r>
          </w:p>
        </w:tc>
        <w:tc>
          <w:tcPr>
            <w:tcW w:w="2103" w:type="dxa"/>
          </w:tcPr>
          <w:p w14:paraId="104D923D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2F58B6" w:rsidRPr="00C630D3" w14:paraId="104D9244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3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 xml:space="preserve">Kalkan et al. </w:t>
            </w:r>
            <w:r w:rsidR="00086C9F" w:rsidRPr="00C630D3">
              <w:rPr>
                <w:sz w:val="20"/>
                <w:szCs w:val="22"/>
              </w:rPr>
              <w:t>Unpublished</w:t>
            </w:r>
          </w:p>
        </w:tc>
        <w:tc>
          <w:tcPr>
            <w:tcW w:w="1264" w:type="dxa"/>
          </w:tcPr>
          <w:p w14:paraId="104D9240" w14:textId="77777777" w:rsidR="002F58B6" w:rsidRPr="00C630D3" w:rsidRDefault="00086C9F" w:rsidP="00086C9F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-</w:t>
            </w:r>
          </w:p>
        </w:tc>
        <w:tc>
          <w:tcPr>
            <w:tcW w:w="1886" w:type="dxa"/>
          </w:tcPr>
          <w:p w14:paraId="104D924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 xml:space="preserve">OR148018 (cytb) </w:t>
            </w:r>
          </w:p>
        </w:tc>
        <w:tc>
          <w:tcPr>
            <w:tcW w:w="2127" w:type="dxa"/>
            <w:vAlign w:val="center"/>
          </w:tcPr>
          <w:p w14:paraId="104D9242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rFonts w:asciiTheme="majorBidi" w:hAnsiTheme="majorBidi" w:cstheme="majorBidi"/>
                <w:sz w:val="20"/>
                <w:szCs w:val="22"/>
              </w:rPr>
            </w:pPr>
            <w:r w:rsidRPr="00C630D3">
              <w:rPr>
                <w:rFonts w:asciiTheme="majorBidi" w:hAnsiTheme="majorBidi" w:cstheme="majorBidi"/>
                <w:sz w:val="20"/>
                <w:szCs w:val="22"/>
              </w:rPr>
              <w:t>Turkey</w:t>
            </w:r>
            <w:r w:rsidR="00086C9F" w:rsidRPr="00C630D3">
              <w:rPr>
                <w:rFonts w:asciiTheme="majorBidi" w:hAnsiTheme="majorBidi" w:cstheme="majorBidi"/>
                <w:sz w:val="20"/>
                <w:szCs w:val="22"/>
              </w:rPr>
              <w:t>*</w:t>
            </w:r>
          </w:p>
        </w:tc>
        <w:tc>
          <w:tcPr>
            <w:tcW w:w="2103" w:type="dxa"/>
          </w:tcPr>
          <w:p w14:paraId="104D9243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086C9F" w:rsidRPr="00C630D3" w14:paraId="104D924A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45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Kalkan et al. Unpublished</w:t>
            </w:r>
          </w:p>
        </w:tc>
        <w:tc>
          <w:tcPr>
            <w:tcW w:w="1264" w:type="dxa"/>
          </w:tcPr>
          <w:p w14:paraId="104D9246" w14:textId="77777777" w:rsidR="00086C9F" w:rsidRPr="00C630D3" w:rsidRDefault="00086C9F" w:rsidP="00086C9F">
            <w:pPr>
              <w:jc w:val="center"/>
            </w:pPr>
            <w:r w:rsidRPr="00C630D3">
              <w:rPr>
                <w:sz w:val="20"/>
                <w:szCs w:val="22"/>
              </w:rPr>
              <w:t>-</w:t>
            </w:r>
          </w:p>
        </w:tc>
        <w:tc>
          <w:tcPr>
            <w:tcW w:w="1886" w:type="dxa"/>
          </w:tcPr>
          <w:p w14:paraId="104D9247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 xml:space="preserve">OR148017 (cytb) </w:t>
            </w:r>
          </w:p>
        </w:tc>
        <w:tc>
          <w:tcPr>
            <w:tcW w:w="2127" w:type="dxa"/>
            <w:vAlign w:val="center"/>
          </w:tcPr>
          <w:p w14:paraId="104D9248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rFonts w:asciiTheme="majorBidi" w:hAnsiTheme="majorBidi" w:cstheme="majorBidi"/>
                <w:sz w:val="20"/>
                <w:szCs w:val="22"/>
              </w:rPr>
            </w:pPr>
            <w:r w:rsidRPr="00C630D3">
              <w:rPr>
                <w:rFonts w:asciiTheme="majorBidi" w:hAnsiTheme="majorBidi" w:cstheme="majorBidi"/>
                <w:sz w:val="20"/>
                <w:szCs w:val="22"/>
              </w:rPr>
              <w:t>Turkey*</w:t>
            </w:r>
          </w:p>
        </w:tc>
        <w:tc>
          <w:tcPr>
            <w:tcW w:w="2103" w:type="dxa"/>
          </w:tcPr>
          <w:p w14:paraId="104D9249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086C9F" w:rsidRPr="00C630D3" w14:paraId="104D9250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4B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Kalkan et al. Unpublished</w:t>
            </w:r>
          </w:p>
        </w:tc>
        <w:tc>
          <w:tcPr>
            <w:tcW w:w="1264" w:type="dxa"/>
          </w:tcPr>
          <w:p w14:paraId="104D924C" w14:textId="77777777" w:rsidR="00086C9F" w:rsidRPr="00C630D3" w:rsidRDefault="00086C9F" w:rsidP="00086C9F">
            <w:pPr>
              <w:jc w:val="center"/>
            </w:pPr>
            <w:r w:rsidRPr="00C630D3">
              <w:rPr>
                <w:sz w:val="20"/>
                <w:szCs w:val="22"/>
              </w:rPr>
              <w:t>-</w:t>
            </w:r>
          </w:p>
        </w:tc>
        <w:tc>
          <w:tcPr>
            <w:tcW w:w="1886" w:type="dxa"/>
          </w:tcPr>
          <w:p w14:paraId="104D924D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OR148024 (cytb)</w:t>
            </w:r>
          </w:p>
        </w:tc>
        <w:tc>
          <w:tcPr>
            <w:tcW w:w="2127" w:type="dxa"/>
            <w:vAlign w:val="center"/>
          </w:tcPr>
          <w:p w14:paraId="104D924E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rFonts w:asciiTheme="majorBidi" w:hAnsiTheme="majorBidi" w:cstheme="majorBidi"/>
                <w:sz w:val="20"/>
                <w:szCs w:val="22"/>
              </w:rPr>
            </w:pPr>
            <w:r w:rsidRPr="00C630D3">
              <w:rPr>
                <w:rFonts w:asciiTheme="majorBidi" w:hAnsiTheme="majorBidi" w:cstheme="majorBidi"/>
                <w:sz w:val="20"/>
                <w:szCs w:val="22"/>
              </w:rPr>
              <w:t>Turkey*</w:t>
            </w:r>
          </w:p>
        </w:tc>
        <w:tc>
          <w:tcPr>
            <w:tcW w:w="2103" w:type="dxa"/>
          </w:tcPr>
          <w:p w14:paraId="104D924F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086C9F" w:rsidRPr="00C630D3" w14:paraId="104D9256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51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Kalkan et al. Unpublished</w:t>
            </w:r>
          </w:p>
        </w:tc>
        <w:tc>
          <w:tcPr>
            <w:tcW w:w="1264" w:type="dxa"/>
          </w:tcPr>
          <w:p w14:paraId="104D9252" w14:textId="77777777" w:rsidR="00086C9F" w:rsidRPr="00C630D3" w:rsidRDefault="00086C9F" w:rsidP="00086C9F">
            <w:pPr>
              <w:jc w:val="center"/>
            </w:pPr>
            <w:r w:rsidRPr="00C630D3">
              <w:rPr>
                <w:sz w:val="20"/>
                <w:szCs w:val="22"/>
              </w:rPr>
              <w:t>-</w:t>
            </w:r>
          </w:p>
        </w:tc>
        <w:tc>
          <w:tcPr>
            <w:tcW w:w="1886" w:type="dxa"/>
          </w:tcPr>
          <w:p w14:paraId="104D9253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OR148023 (cytb)</w:t>
            </w:r>
          </w:p>
        </w:tc>
        <w:tc>
          <w:tcPr>
            <w:tcW w:w="2127" w:type="dxa"/>
            <w:vAlign w:val="center"/>
          </w:tcPr>
          <w:p w14:paraId="104D9254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rFonts w:asciiTheme="majorBidi" w:hAnsiTheme="majorBidi" w:cstheme="majorBidi"/>
                <w:sz w:val="20"/>
                <w:szCs w:val="22"/>
              </w:rPr>
            </w:pPr>
            <w:r w:rsidRPr="00C630D3">
              <w:rPr>
                <w:rFonts w:asciiTheme="majorBidi" w:hAnsiTheme="majorBidi" w:cstheme="majorBidi"/>
                <w:sz w:val="20"/>
                <w:szCs w:val="22"/>
              </w:rPr>
              <w:t>Turkey*</w:t>
            </w:r>
          </w:p>
        </w:tc>
        <w:tc>
          <w:tcPr>
            <w:tcW w:w="2103" w:type="dxa"/>
          </w:tcPr>
          <w:p w14:paraId="104D9255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086C9F" w:rsidRPr="00C630D3" w14:paraId="104D925C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57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Kalkan et al. Unpublished</w:t>
            </w:r>
          </w:p>
        </w:tc>
        <w:tc>
          <w:tcPr>
            <w:tcW w:w="1264" w:type="dxa"/>
          </w:tcPr>
          <w:p w14:paraId="104D9258" w14:textId="77777777" w:rsidR="00086C9F" w:rsidRPr="00C630D3" w:rsidRDefault="00086C9F" w:rsidP="00086C9F">
            <w:pPr>
              <w:jc w:val="center"/>
            </w:pPr>
            <w:r w:rsidRPr="00C630D3">
              <w:rPr>
                <w:sz w:val="20"/>
                <w:szCs w:val="22"/>
              </w:rPr>
              <w:t>-</w:t>
            </w:r>
          </w:p>
        </w:tc>
        <w:tc>
          <w:tcPr>
            <w:tcW w:w="1886" w:type="dxa"/>
          </w:tcPr>
          <w:p w14:paraId="104D9259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OR148016 (cytb)</w:t>
            </w:r>
          </w:p>
        </w:tc>
        <w:tc>
          <w:tcPr>
            <w:tcW w:w="2127" w:type="dxa"/>
            <w:vAlign w:val="center"/>
          </w:tcPr>
          <w:p w14:paraId="104D925A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rFonts w:asciiTheme="majorBidi" w:hAnsiTheme="majorBidi" w:cstheme="majorBidi"/>
                <w:sz w:val="20"/>
                <w:szCs w:val="22"/>
              </w:rPr>
            </w:pPr>
            <w:r w:rsidRPr="00C630D3">
              <w:rPr>
                <w:rFonts w:asciiTheme="majorBidi" w:hAnsiTheme="majorBidi" w:cstheme="majorBidi"/>
                <w:sz w:val="20"/>
                <w:szCs w:val="22"/>
              </w:rPr>
              <w:t>Turkey*</w:t>
            </w:r>
          </w:p>
        </w:tc>
        <w:tc>
          <w:tcPr>
            <w:tcW w:w="2103" w:type="dxa"/>
          </w:tcPr>
          <w:p w14:paraId="104D925B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086C9F" w:rsidRPr="00C630D3" w14:paraId="104D9262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5D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Kalkan et al. Unpublished</w:t>
            </w:r>
          </w:p>
        </w:tc>
        <w:tc>
          <w:tcPr>
            <w:tcW w:w="1264" w:type="dxa"/>
          </w:tcPr>
          <w:p w14:paraId="104D925E" w14:textId="77777777" w:rsidR="00086C9F" w:rsidRPr="00C630D3" w:rsidRDefault="00086C9F" w:rsidP="00086C9F">
            <w:pPr>
              <w:jc w:val="center"/>
            </w:pPr>
            <w:r w:rsidRPr="00C630D3">
              <w:rPr>
                <w:sz w:val="20"/>
                <w:szCs w:val="22"/>
              </w:rPr>
              <w:t>-</w:t>
            </w:r>
          </w:p>
        </w:tc>
        <w:tc>
          <w:tcPr>
            <w:tcW w:w="1886" w:type="dxa"/>
          </w:tcPr>
          <w:p w14:paraId="104D925F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OR148020 (cytb)</w:t>
            </w:r>
          </w:p>
        </w:tc>
        <w:tc>
          <w:tcPr>
            <w:tcW w:w="2127" w:type="dxa"/>
            <w:vAlign w:val="center"/>
          </w:tcPr>
          <w:p w14:paraId="104D9260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rFonts w:asciiTheme="majorBidi" w:hAnsiTheme="majorBidi" w:cstheme="majorBidi"/>
                <w:sz w:val="20"/>
                <w:szCs w:val="22"/>
              </w:rPr>
              <w:t>Turkey*</w:t>
            </w:r>
          </w:p>
        </w:tc>
        <w:tc>
          <w:tcPr>
            <w:tcW w:w="2103" w:type="dxa"/>
            <w:vAlign w:val="center"/>
          </w:tcPr>
          <w:p w14:paraId="104D9261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086C9F" w:rsidRPr="00C630D3" w14:paraId="104D9268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63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Kalkan et al. Unpublished</w:t>
            </w:r>
          </w:p>
        </w:tc>
        <w:tc>
          <w:tcPr>
            <w:tcW w:w="1264" w:type="dxa"/>
          </w:tcPr>
          <w:p w14:paraId="104D9264" w14:textId="77777777" w:rsidR="00086C9F" w:rsidRPr="00C630D3" w:rsidRDefault="00086C9F" w:rsidP="00086C9F">
            <w:pPr>
              <w:jc w:val="center"/>
            </w:pPr>
            <w:r w:rsidRPr="00C630D3">
              <w:rPr>
                <w:sz w:val="20"/>
                <w:szCs w:val="22"/>
              </w:rPr>
              <w:t>-</w:t>
            </w:r>
          </w:p>
        </w:tc>
        <w:tc>
          <w:tcPr>
            <w:tcW w:w="1886" w:type="dxa"/>
          </w:tcPr>
          <w:p w14:paraId="104D9265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OR148019 (cytb)</w:t>
            </w:r>
          </w:p>
        </w:tc>
        <w:tc>
          <w:tcPr>
            <w:tcW w:w="2127" w:type="dxa"/>
            <w:vAlign w:val="center"/>
          </w:tcPr>
          <w:p w14:paraId="104D9266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rFonts w:asciiTheme="majorBidi" w:hAnsiTheme="majorBidi" w:cstheme="majorBidi"/>
                <w:sz w:val="20"/>
                <w:szCs w:val="22"/>
              </w:rPr>
              <w:t>Turkey*</w:t>
            </w:r>
          </w:p>
        </w:tc>
        <w:tc>
          <w:tcPr>
            <w:tcW w:w="2103" w:type="dxa"/>
            <w:vAlign w:val="center"/>
          </w:tcPr>
          <w:p w14:paraId="104D9267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086C9F" w:rsidRPr="00C630D3" w14:paraId="104D926E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69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 xml:space="preserve">Kalkan et al. </w:t>
            </w:r>
            <w:r w:rsidRPr="00C630D3">
              <w:rPr>
                <w:sz w:val="20"/>
                <w:szCs w:val="22"/>
              </w:rPr>
              <w:lastRenderedPageBreak/>
              <w:t>Unpublished</w:t>
            </w:r>
          </w:p>
        </w:tc>
        <w:tc>
          <w:tcPr>
            <w:tcW w:w="1264" w:type="dxa"/>
          </w:tcPr>
          <w:p w14:paraId="104D926A" w14:textId="77777777" w:rsidR="00086C9F" w:rsidRPr="00C630D3" w:rsidRDefault="00086C9F" w:rsidP="00086C9F">
            <w:pPr>
              <w:jc w:val="center"/>
            </w:pPr>
            <w:r w:rsidRPr="00C630D3">
              <w:rPr>
                <w:sz w:val="20"/>
                <w:szCs w:val="22"/>
              </w:rPr>
              <w:lastRenderedPageBreak/>
              <w:t>-</w:t>
            </w:r>
          </w:p>
        </w:tc>
        <w:tc>
          <w:tcPr>
            <w:tcW w:w="1886" w:type="dxa"/>
          </w:tcPr>
          <w:p w14:paraId="104D926B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OR148008 (cytb)</w:t>
            </w:r>
          </w:p>
        </w:tc>
        <w:tc>
          <w:tcPr>
            <w:tcW w:w="2127" w:type="dxa"/>
            <w:vAlign w:val="center"/>
          </w:tcPr>
          <w:p w14:paraId="104D926C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rFonts w:asciiTheme="majorBidi" w:hAnsiTheme="majorBidi" w:cstheme="majorBidi"/>
                <w:sz w:val="20"/>
                <w:szCs w:val="22"/>
              </w:rPr>
              <w:t>Turkey*</w:t>
            </w:r>
          </w:p>
        </w:tc>
        <w:tc>
          <w:tcPr>
            <w:tcW w:w="2103" w:type="dxa"/>
            <w:vAlign w:val="center"/>
          </w:tcPr>
          <w:p w14:paraId="104D926D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086C9F" w:rsidRPr="00C630D3" w14:paraId="104D9274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6F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Kalkan et al. Unpublished</w:t>
            </w:r>
          </w:p>
        </w:tc>
        <w:tc>
          <w:tcPr>
            <w:tcW w:w="1264" w:type="dxa"/>
          </w:tcPr>
          <w:p w14:paraId="104D9270" w14:textId="77777777" w:rsidR="00086C9F" w:rsidRPr="00C630D3" w:rsidRDefault="00086C9F" w:rsidP="00086C9F">
            <w:pPr>
              <w:jc w:val="center"/>
            </w:pPr>
            <w:r w:rsidRPr="00C630D3">
              <w:rPr>
                <w:sz w:val="20"/>
                <w:szCs w:val="22"/>
              </w:rPr>
              <w:t>-</w:t>
            </w:r>
          </w:p>
        </w:tc>
        <w:tc>
          <w:tcPr>
            <w:tcW w:w="1886" w:type="dxa"/>
          </w:tcPr>
          <w:p w14:paraId="104D9271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OR148021 (cytb)</w:t>
            </w:r>
          </w:p>
        </w:tc>
        <w:tc>
          <w:tcPr>
            <w:tcW w:w="2127" w:type="dxa"/>
            <w:vAlign w:val="center"/>
          </w:tcPr>
          <w:p w14:paraId="104D9272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rFonts w:asciiTheme="majorBidi" w:hAnsiTheme="majorBidi" w:cstheme="majorBidi"/>
                <w:sz w:val="20"/>
                <w:szCs w:val="22"/>
              </w:rPr>
              <w:t>Turkey*</w:t>
            </w:r>
          </w:p>
        </w:tc>
        <w:tc>
          <w:tcPr>
            <w:tcW w:w="2103" w:type="dxa"/>
            <w:vAlign w:val="center"/>
          </w:tcPr>
          <w:p w14:paraId="104D9273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086C9F" w:rsidRPr="00C630D3" w14:paraId="104D927A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75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Kalkan et al. Unpublished</w:t>
            </w:r>
          </w:p>
        </w:tc>
        <w:tc>
          <w:tcPr>
            <w:tcW w:w="1264" w:type="dxa"/>
          </w:tcPr>
          <w:p w14:paraId="104D9276" w14:textId="77777777" w:rsidR="00086C9F" w:rsidRPr="00C630D3" w:rsidRDefault="00086C9F" w:rsidP="00086C9F">
            <w:pPr>
              <w:jc w:val="center"/>
            </w:pPr>
            <w:r w:rsidRPr="00C630D3">
              <w:rPr>
                <w:sz w:val="20"/>
                <w:szCs w:val="22"/>
              </w:rPr>
              <w:t>-</w:t>
            </w:r>
          </w:p>
        </w:tc>
        <w:tc>
          <w:tcPr>
            <w:tcW w:w="1886" w:type="dxa"/>
          </w:tcPr>
          <w:p w14:paraId="104D9277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OR148009 (cytb)</w:t>
            </w:r>
          </w:p>
        </w:tc>
        <w:tc>
          <w:tcPr>
            <w:tcW w:w="2127" w:type="dxa"/>
            <w:vAlign w:val="center"/>
          </w:tcPr>
          <w:p w14:paraId="104D9278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rFonts w:asciiTheme="majorBidi" w:hAnsiTheme="majorBidi" w:cstheme="majorBidi"/>
                <w:sz w:val="20"/>
                <w:szCs w:val="22"/>
              </w:rPr>
              <w:t>Turkey*</w:t>
            </w:r>
          </w:p>
        </w:tc>
        <w:tc>
          <w:tcPr>
            <w:tcW w:w="2103" w:type="dxa"/>
            <w:vAlign w:val="center"/>
          </w:tcPr>
          <w:p w14:paraId="104D9279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086C9F" w:rsidRPr="00C630D3" w14:paraId="104D9280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7B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Kalkan et al. Unpublished</w:t>
            </w:r>
          </w:p>
        </w:tc>
        <w:tc>
          <w:tcPr>
            <w:tcW w:w="1264" w:type="dxa"/>
          </w:tcPr>
          <w:p w14:paraId="104D927C" w14:textId="77777777" w:rsidR="00086C9F" w:rsidRPr="00C630D3" w:rsidRDefault="00086C9F" w:rsidP="00086C9F">
            <w:pPr>
              <w:jc w:val="center"/>
            </w:pPr>
            <w:r w:rsidRPr="00C630D3">
              <w:rPr>
                <w:sz w:val="20"/>
                <w:szCs w:val="22"/>
              </w:rPr>
              <w:t>-</w:t>
            </w:r>
          </w:p>
        </w:tc>
        <w:tc>
          <w:tcPr>
            <w:tcW w:w="1886" w:type="dxa"/>
          </w:tcPr>
          <w:p w14:paraId="104D927D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OR148022 (cytb)</w:t>
            </w:r>
          </w:p>
        </w:tc>
        <w:tc>
          <w:tcPr>
            <w:tcW w:w="2127" w:type="dxa"/>
            <w:vAlign w:val="center"/>
          </w:tcPr>
          <w:p w14:paraId="104D927E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rFonts w:asciiTheme="majorBidi" w:hAnsiTheme="majorBidi" w:cstheme="majorBidi"/>
                <w:sz w:val="20"/>
                <w:szCs w:val="22"/>
              </w:rPr>
              <w:t>Turkey*</w:t>
            </w:r>
          </w:p>
        </w:tc>
        <w:tc>
          <w:tcPr>
            <w:tcW w:w="2103" w:type="dxa"/>
            <w:vAlign w:val="center"/>
          </w:tcPr>
          <w:p w14:paraId="104D927F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086C9F" w:rsidRPr="00C630D3" w14:paraId="104D9286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81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Kalkan et al. Unpublished</w:t>
            </w:r>
          </w:p>
        </w:tc>
        <w:tc>
          <w:tcPr>
            <w:tcW w:w="1264" w:type="dxa"/>
          </w:tcPr>
          <w:p w14:paraId="104D9282" w14:textId="77777777" w:rsidR="00086C9F" w:rsidRPr="00C630D3" w:rsidRDefault="00086C9F" w:rsidP="00086C9F">
            <w:pPr>
              <w:jc w:val="center"/>
            </w:pPr>
            <w:r w:rsidRPr="00C630D3">
              <w:rPr>
                <w:sz w:val="20"/>
                <w:szCs w:val="22"/>
              </w:rPr>
              <w:t>-</w:t>
            </w:r>
          </w:p>
        </w:tc>
        <w:tc>
          <w:tcPr>
            <w:tcW w:w="1886" w:type="dxa"/>
          </w:tcPr>
          <w:p w14:paraId="104D9283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OR148011 (cytb)</w:t>
            </w:r>
          </w:p>
        </w:tc>
        <w:tc>
          <w:tcPr>
            <w:tcW w:w="2127" w:type="dxa"/>
            <w:vAlign w:val="center"/>
          </w:tcPr>
          <w:p w14:paraId="104D9284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rFonts w:asciiTheme="majorBidi" w:hAnsiTheme="majorBidi" w:cstheme="majorBidi"/>
                <w:sz w:val="20"/>
                <w:szCs w:val="22"/>
              </w:rPr>
              <w:t>Turkey*</w:t>
            </w:r>
          </w:p>
        </w:tc>
        <w:tc>
          <w:tcPr>
            <w:tcW w:w="2103" w:type="dxa"/>
            <w:vAlign w:val="center"/>
          </w:tcPr>
          <w:p w14:paraId="104D9285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086C9F" w:rsidRPr="00C630D3" w14:paraId="104D928C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87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Kalkan et al. Unpublished</w:t>
            </w:r>
          </w:p>
        </w:tc>
        <w:tc>
          <w:tcPr>
            <w:tcW w:w="1264" w:type="dxa"/>
          </w:tcPr>
          <w:p w14:paraId="104D9288" w14:textId="77777777" w:rsidR="00086C9F" w:rsidRPr="00C630D3" w:rsidRDefault="00086C9F" w:rsidP="00086C9F">
            <w:pPr>
              <w:jc w:val="center"/>
            </w:pPr>
            <w:r w:rsidRPr="00C630D3">
              <w:rPr>
                <w:sz w:val="20"/>
                <w:szCs w:val="22"/>
              </w:rPr>
              <w:t>-</w:t>
            </w:r>
          </w:p>
        </w:tc>
        <w:tc>
          <w:tcPr>
            <w:tcW w:w="1886" w:type="dxa"/>
          </w:tcPr>
          <w:p w14:paraId="104D9289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OR148010 (cytb)</w:t>
            </w:r>
          </w:p>
        </w:tc>
        <w:tc>
          <w:tcPr>
            <w:tcW w:w="2127" w:type="dxa"/>
            <w:vAlign w:val="center"/>
          </w:tcPr>
          <w:p w14:paraId="104D928A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rFonts w:asciiTheme="majorBidi" w:hAnsiTheme="majorBidi" w:cstheme="majorBidi"/>
                <w:sz w:val="20"/>
                <w:szCs w:val="22"/>
              </w:rPr>
              <w:t>Turkey*</w:t>
            </w:r>
          </w:p>
        </w:tc>
        <w:tc>
          <w:tcPr>
            <w:tcW w:w="2103" w:type="dxa"/>
            <w:vAlign w:val="center"/>
          </w:tcPr>
          <w:p w14:paraId="104D928B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086C9F" w:rsidRPr="00C630D3" w14:paraId="104D9292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8D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  <w:rtl/>
                <w:lang w:bidi="fa-IR"/>
              </w:rPr>
            </w:pPr>
            <w:r w:rsidRPr="00C630D3">
              <w:rPr>
                <w:sz w:val="20"/>
                <w:szCs w:val="22"/>
              </w:rPr>
              <w:t>Kalkan et al. Unpublished</w:t>
            </w:r>
          </w:p>
        </w:tc>
        <w:tc>
          <w:tcPr>
            <w:tcW w:w="1264" w:type="dxa"/>
          </w:tcPr>
          <w:p w14:paraId="104D928E" w14:textId="77777777" w:rsidR="00086C9F" w:rsidRPr="00C630D3" w:rsidRDefault="00086C9F" w:rsidP="00086C9F">
            <w:pPr>
              <w:jc w:val="center"/>
            </w:pPr>
            <w:r w:rsidRPr="00C630D3">
              <w:rPr>
                <w:sz w:val="20"/>
                <w:szCs w:val="22"/>
              </w:rPr>
              <w:t>-</w:t>
            </w:r>
          </w:p>
        </w:tc>
        <w:tc>
          <w:tcPr>
            <w:tcW w:w="1886" w:type="dxa"/>
          </w:tcPr>
          <w:p w14:paraId="104D928F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OR148015 (cytb)</w:t>
            </w:r>
          </w:p>
        </w:tc>
        <w:tc>
          <w:tcPr>
            <w:tcW w:w="2127" w:type="dxa"/>
            <w:vAlign w:val="center"/>
          </w:tcPr>
          <w:p w14:paraId="104D9290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rFonts w:asciiTheme="majorBidi" w:hAnsiTheme="majorBidi" w:cstheme="majorBidi"/>
                <w:sz w:val="20"/>
                <w:szCs w:val="22"/>
              </w:rPr>
              <w:t>Turkey*</w:t>
            </w:r>
          </w:p>
        </w:tc>
        <w:tc>
          <w:tcPr>
            <w:tcW w:w="2103" w:type="dxa"/>
            <w:vAlign w:val="center"/>
          </w:tcPr>
          <w:p w14:paraId="104D9291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086C9F" w:rsidRPr="00C630D3" w14:paraId="104D9298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93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Kalkan et al. Unpublished</w:t>
            </w:r>
          </w:p>
        </w:tc>
        <w:tc>
          <w:tcPr>
            <w:tcW w:w="1264" w:type="dxa"/>
          </w:tcPr>
          <w:p w14:paraId="104D9294" w14:textId="77777777" w:rsidR="00086C9F" w:rsidRPr="00C630D3" w:rsidRDefault="00086C9F" w:rsidP="00086C9F">
            <w:pPr>
              <w:jc w:val="center"/>
            </w:pPr>
            <w:r w:rsidRPr="00C630D3">
              <w:rPr>
                <w:sz w:val="20"/>
                <w:szCs w:val="22"/>
              </w:rPr>
              <w:t>-</w:t>
            </w:r>
          </w:p>
        </w:tc>
        <w:tc>
          <w:tcPr>
            <w:tcW w:w="1886" w:type="dxa"/>
          </w:tcPr>
          <w:p w14:paraId="104D9295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OR148014 (cytb)</w:t>
            </w:r>
          </w:p>
        </w:tc>
        <w:tc>
          <w:tcPr>
            <w:tcW w:w="2127" w:type="dxa"/>
            <w:vAlign w:val="center"/>
          </w:tcPr>
          <w:p w14:paraId="104D9296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rFonts w:asciiTheme="majorBidi" w:hAnsiTheme="majorBidi" w:cstheme="majorBidi"/>
                <w:sz w:val="20"/>
                <w:szCs w:val="22"/>
              </w:rPr>
              <w:t>Turkey*</w:t>
            </w:r>
          </w:p>
        </w:tc>
        <w:tc>
          <w:tcPr>
            <w:tcW w:w="2103" w:type="dxa"/>
            <w:vAlign w:val="center"/>
          </w:tcPr>
          <w:p w14:paraId="104D9297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086C9F" w:rsidRPr="00C630D3" w14:paraId="104D929E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99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Kalkan et al. Unpublished</w:t>
            </w:r>
          </w:p>
        </w:tc>
        <w:tc>
          <w:tcPr>
            <w:tcW w:w="1264" w:type="dxa"/>
          </w:tcPr>
          <w:p w14:paraId="104D929A" w14:textId="77777777" w:rsidR="00086C9F" w:rsidRPr="00C630D3" w:rsidRDefault="00086C9F" w:rsidP="00086C9F">
            <w:pPr>
              <w:jc w:val="center"/>
            </w:pPr>
            <w:r w:rsidRPr="00C630D3">
              <w:rPr>
                <w:sz w:val="20"/>
                <w:szCs w:val="22"/>
              </w:rPr>
              <w:t>-</w:t>
            </w:r>
          </w:p>
        </w:tc>
        <w:tc>
          <w:tcPr>
            <w:tcW w:w="1886" w:type="dxa"/>
          </w:tcPr>
          <w:p w14:paraId="104D929B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OR148013 (cytb)</w:t>
            </w:r>
          </w:p>
        </w:tc>
        <w:tc>
          <w:tcPr>
            <w:tcW w:w="2127" w:type="dxa"/>
            <w:vAlign w:val="center"/>
          </w:tcPr>
          <w:p w14:paraId="104D929C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rFonts w:asciiTheme="majorBidi" w:hAnsiTheme="majorBidi" w:cstheme="majorBidi"/>
                <w:sz w:val="20"/>
                <w:szCs w:val="22"/>
              </w:rPr>
              <w:t>Turkey*</w:t>
            </w:r>
          </w:p>
        </w:tc>
        <w:tc>
          <w:tcPr>
            <w:tcW w:w="2103" w:type="dxa"/>
            <w:vAlign w:val="center"/>
          </w:tcPr>
          <w:p w14:paraId="104D929D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086C9F" w:rsidRPr="00C630D3" w14:paraId="104D92A4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9F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Kalkan et al. Unpublished</w:t>
            </w:r>
          </w:p>
        </w:tc>
        <w:tc>
          <w:tcPr>
            <w:tcW w:w="1264" w:type="dxa"/>
          </w:tcPr>
          <w:p w14:paraId="104D92A0" w14:textId="77777777" w:rsidR="00086C9F" w:rsidRPr="00C630D3" w:rsidRDefault="00086C9F" w:rsidP="00086C9F">
            <w:pPr>
              <w:jc w:val="center"/>
            </w:pPr>
            <w:r w:rsidRPr="00C630D3">
              <w:rPr>
                <w:sz w:val="20"/>
                <w:szCs w:val="22"/>
              </w:rPr>
              <w:t>-</w:t>
            </w:r>
          </w:p>
        </w:tc>
        <w:tc>
          <w:tcPr>
            <w:tcW w:w="1886" w:type="dxa"/>
          </w:tcPr>
          <w:p w14:paraId="104D92A1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OR148012 (cytb)</w:t>
            </w:r>
          </w:p>
        </w:tc>
        <w:tc>
          <w:tcPr>
            <w:tcW w:w="2127" w:type="dxa"/>
            <w:vAlign w:val="center"/>
          </w:tcPr>
          <w:p w14:paraId="104D92A2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rFonts w:asciiTheme="majorBidi" w:hAnsiTheme="majorBidi" w:cstheme="majorBidi"/>
                <w:sz w:val="20"/>
                <w:szCs w:val="22"/>
              </w:rPr>
              <w:t>Turkey*</w:t>
            </w:r>
          </w:p>
        </w:tc>
        <w:tc>
          <w:tcPr>
            <w:tcW w:w="2103" w:type="dxa"/>
            <w:vAlign w:val="center"/>
          </w:tcPr>
          <w:p w14:paraId="104D92A3" w14:textId="77777777" w:rsidR="00086C9F" w:rsidRPr="00C630D3" w:rsidRDefault="00086C9F" w:rsidP="00086C9F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2F58B6" w:rsidRPr="00C630D3" w14:paraId="104D92AA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A5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  <w:lang w:bidi="fa-IR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2A6" w14:textId="77777777" w:rsidR="002F58B6" w:rsidRPr="00C630D3" w:rsidRDefault="00E46EC9" w:rsidP="00E46EC9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8</w:t>
            </w:r>
          </w:p>
        </w:tc>
        <w:tc>
          <w:tcPr>
            <w:tcW w:w="1886" w:type="dxa"/>
          </w:tcPr>
          <w:p w14:paraId="104D92A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DQ994792 (cytb)</w:t>
            </w:r>
          </w:p>
        </w:tc>
        <w:tc>
          <w:tcPr>
            <w:tcW w:w="2127" w:type="dxa"/>
            <w:vAlign w:val="center"/>
          </w:tcPr>
          <w:p w14:paraId="104D92A8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  <w:lang w:bidi="fa-IR"/>
              </w:rPr>
            </w:pPr>
            <w:r w:rsidRPr="00C630D3">
              <w:rPr>
                <w:sz w:val="20"/>
                <w:szCs w:val="22"/>
                <w:lang w:bidi="fa-IR"/>
              </w:rPr>
              <w:t>Romania</w:t>
            </w:r>
            <w:r w:rsidR="00E46EC9" w:rsidRPr="00C630D3">
              <w:rPr>
                <w:sz w:val="20"/>
                <w:szCs w:val="22"/>
                <w:lang w:bidi="fa-IR"/>
              </w:rPr>
              <w:t>, Slobozia</w:t>
            </w:r>
          </w:p>
        </w:tc>
        <w:tc>
          <w:tcPr>
            <w:tcW w:w="2103" w:type="dxa"/>
            <w:vAlign w:val="center"/>
          </w:tcPr>
          <w:p w14:paraId="104D92A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2F58B6" w:rsidRPr="00C630D3" w14:paraId="104D92B0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AB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2AC" w14:textId="77777777" w:rsidR="002F58B6" w:rsidRPr="00C630D3" w:rsidRDefault="00D62CF0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9</w:t>
            </w:r>
          </w:p>
        </w:tc>
        <w:tc>
          <w:tcPr>
            <w:tcW w:w="1886" w:type="dxa"/>
          </w:tcPr>
          <w:p w14:paraId="104D92AD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DQ994791 (cytb)</w:t>
            </w:r>
          </w:p>
        </w:tc>
        <w:tc>
          <w:tcPr>
            <w:tcW w:w="2127" w:type="dxa"/>
            <w:vAlign w:val="center"/>
          </w:tcPr>
          <w:p w14:paraId="104D92AE" w14:textId="77777777" w:rsidR="002F58B6" w:rsidRPr="00C630D3" w:rsidRDefault="002F58B6" w:rsidP="00D62CF0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  <w:lang w:bidi="fa-IR"/>
              </w:rPr>
              <w:t>Romania</w:t>
            </w:r>
            <w:r w:rsidR="00D62CF0" w:rsidRPr="00C630D3">
              <w:rPr>
                <w:sz w:val="20"/>
                <w:szCs w:val="22"/>
                <w:lang w:bidi="fa-IR"/>
              </w:rPr>
              <w:t>, Cataloi</w:t>
            </w:r>
          </w:p>
        </w:tc>
        <w:tc>
          <w:tcPr>
            <w:tcW w:w="2103" w:type="dxa"/>
            <w:vAlign w:val="center"/>
          </w:tcPr>
          <w:p w14:paraId="104D92A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2F58B6" w:rsidRPr="00C630D3" w14:paraId="104D92B6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B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2B2" w14:textId="77777777" w:rsidR="002F58B6" w:rsidRPr="00C630D3" w:rsidRDefault="00D62CF0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10</w:t>
            </w:r>
          </w:p>
        </w:tc>
        <w:tc>
          <w:tcPr>
            <w:tcW w:w="1886" w:type="dxa"/>
          </w:tcPr>
          <w:p w14:paraId="104D92B3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DQ994776 (cytb)</w:t>
            </w:r>
          </w:p>
        </w:tc>
        <w:tc>
          <w:tcPr>
            <w:tcW w:w="2127" w:type="dxa"/>
            <w:vAlign w:val="center"/>
          </w:tcPr>
          <w:p w14:paraId="104D92B4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Bulgaria</w:t>
            </w:r>
            <w:r w:rsidR="00D62CF0" w:rsidRPr="00C630D3">
              <w:rPr>
                <w:sz w:val="20"/>
                <w:szCs w:val="22"/>
              </w:rPr>
              <w:t>, Burgas</w:t>
            </w:r>
          </w:p>
        </w:tc>
        <w:tc>
          <w:tcPr>
            <w:tcW w:w="2103" w:type="dxa"/>
            <w:vAlign w:val="center"/>
          </w:tcPr>
          <w:p w14:paraId="104D92B5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2F58B6" w:rsidRPr="00C630D3" w14:paraId="104D92BC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B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2B8" w14:textId="77777777" w:rsidR="002F58B6" w:rsidRPr="00C630D3" w:rsidRDefault="00D62CF0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10</w:t>
            </w:r>
          </w:p>
        </w:tc>
        <w:tc>
          <w:tcPr>
            <w:tcW w:w="1886" w:type="dxa"/>
          </w:tcPr>
          <w:p w14:paraId="104D92B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DQ994775 (cytb)</w:t>
            </w:r>
          </w:p>
        </w:tc>
        <w:tc>
          <w:tcPr>
            <w:tcW w:w="2127" w:type="dxa"/>
            <w:vAlign w:val="center"/>
          </w:tcPr>
          <w:p w14:paraId="104D92BA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Bulgaria</w:t>
            </w:r>
            <w:r w:rsidR="00FB36CF" w:rsidRPr="00C630D3">
              <w:rPr>
                <w:sz w:val="20"/>
                <w:szCs w:val="22"/>
              </w:rPr>
              <w:t>, Burgas</w:t>
            </w:r>
          </w:p>
        </w:tc>
        <w:tc>
          <w:tcPr>
            <w:tcW w:w="2103" w:type="dxa"/>
            <w:vAlign w:val="center"/>
          </w:tcPr>
          <w:p w14:paraId="104D92BB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2F58B6" w:rsidRPr="00C630D3" w14:paraId="104D92C2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BD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2BE" w14:textId="77777777" w:rsidR="002F58B6" w:rsidRPr="00C630D3" w:rsidRDefault="00D62CF0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10</w:t>
            </w:r>
          </w:p>
        </w:tc>
        <w:tc>
          <w:tcPr>
            <w:tcW w:w="1886" w:type="dxa"/>
          </w:tcPr>
          <w:p w14:paraId="104D92B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DQ994774 (cytb)</w:t>
            </w:r>
          </w:p>
        </w:tc>
        <w:tc>
          <w:tcPr>
            <w:tcW w:w="2127" w:type="dxa"/>
            <w:vAlign w:val="center"/>
          </w:tcPr>
          <w:p w14:paraId="104D92C0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Bulgaria</w:t>
            </w:r>
            <w:r w:rsidR="00FB36CF" w:rsidRPr="00C630D3">
              <w:rPr>
                <w:sz w:val="20"/>
                <w:szCs w:val="22"/>
              </w:rPr>
              <w:t>, Burgas</w:t>
            </w:r>
          </w:p>
        </w:tc>
        <w:tc>
          <w:tcPr>
            <w:tcW w:w="2103" w:type="dxa"/>
            <w:vAlign w:val="center"/>
          </w:tcPr>
          <w:p w14:paraId="104D92C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A)</w:t>
            </w:r>
          </w:p>
        </w:tc>
      </w:tr>
      <w:tr w:rsidR="002F58B6" w:rsidRPr="00C630D3" w14:paraId="104D92C8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C3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Shpirer et al. 2021</w:t>
            </w:r>
          </w:p>
        </w:tc>
        <w:tc>
          <w:tcPr>
            <w:tcW w:w="1264" w:type="dxa"/>
          </w:tcPr>
          <w:p w14:paraId="104D92C4" w14:textId="77777777" w:rsidR="002F58B6" w:rsidRPr="00C630D3" w:rsidRDefault="00FB36CF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11</w:t>
            </w:r>
          </w:p>
        </w:tc>
        <w:tc>
          <w:tcPr>
            <w:tcW w:w="1886" w:type="dxa"/>
          </w:tcPr>
          <w:p w14:paraId="104D92C5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LR536366 (cytb)</w:t>
            </w:r>
          </w:p>
        </w:tc>
        <w:tc>
          <w:tcPr>
            <w:tcW w:w="2127" w:type="dxa"/>
            <w:vAlign w:val="center"/>
          </w:tcPr>
          <w:p w14:paraId="104D92C6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Israel</w:t>
            </w:r>
          </w:p>
        </w:tc>
        <w:tc>
          <w:tcPr>
            <w:tcW w:w="2103" w:type="dxa"/>
            <w:vAlign w:val="center"/>
          </w:tcPr>
          <w:p w14:paraId="104D92C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B)</w:t>
            </w:r>
          </w:p>
        </w:tc>
      </w:tr>
      <w:tr w:rsidR="002F58B6" w:rsidRPr="00C630D3" w14:paraId="104D92CE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C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Shpirer et al. 2021</w:t>
            </w:r>
          </w:p>
        </w:tc>
        <w:tc>
          <w:tcPr>
            <w:tcW w:w="1264" w:type="dxa"/>
          </w:tcPr>
          <w:p w14:paraId="104D92CA" w14:textId="77777777" w:rsidR="002F58B6" w:rsidRPr="00C630D3" w:rsidRDefault="00FB36CF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11</w:t>
            </w:r>
          </w:p>
        </w:tc>
        <w:tc>
          <w:tcPr>
            <w:tcW w:w="1886" w:type="dxa"/>
          </w:tcPr>
          <w:p w14:paraId="104D92CB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LR536310 (cytb)</w:t>
            </w:r>
          </w:p>
        </w:tc>
        <w:tc>
          <w:tcPr>
            <w:tcW w:w="2127" w:type="dxa"/>
            <w:vAlign w:val="center"/>
          </w:tcPr>
          <w:p w14:paraId="104D92CC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Israel</w:t>
            </w:r>
          </w:p>
        </w:tc>
        <w:tc>
          <w:tcPr>
            <w:tcW w:w="2103" w:type="dxa"/>
            <w:vAlign w:val="center"/>
          </w:tcPr>
          <w:p w14:paraId="104D92CD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B)</w:t>
            </w:r>
          </w:p>
        </w:tc>
      </w:tr>
      <w:tr w:rsidR="002F58B6" w:rsidRPr="00C630D3" w14:paraId="104D92D4" w14:textId="77777777" w:rsidTr="00FA2795">
        <w:trPr>
          <w:jc w:val="right"/>
        </w:trPr>
        <w:tc>
          <w:tcPr>
            <w:tcW w:w="1980" w:type="dxa"/>
          </w:tcPr>
          <w:p w14:paraId="104D92C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Shpirer et al. 2021</w:t>
            </w:r>
          </w:p>
        </w:tc>
        <w:tc>
          <w:tcPr>
            <w:tcW w:w="1264" w:type="dxa"/>
          </w:tcPr>
          <w:p w14:paraId="104D92D0" w14:textId="77777777" w:rsidR="002F58B6" w:rsidRPr="00C630D3" w:rsidRDefault="00FB36CF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11</w:t>
            </w:r>
          </w:p>
        </w:tc>
        <w:tc>
          <w:tcPr>
            <w:tcW w:w="1886" w:type="dxa"/>
          </w:tcPr>
          <w:p w14:paraId="104D92D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LR536311 (cytb)</w:t>
            </w:r>
          </w:p>
        </w:tc>
        <w:tc>
          <w:tcPr>
            <w:tcW w:w="2127" w:type="dxa"/>
          </w:tcPr>
          <w:p w14:paraId="104D92D2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Israel</w:t>
            </w:r>
          </w:p>
        </w:tc>
        <w:tc>
          <w:tcPr>
            <w:tcW w:w="2103" w:type="dxa"/>
            <w:vAlign w:val="center"/>
          </w:tcPr>
          <w:p w14:paraId="104D92D3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B)</w:t>
            </w:r>
          </w:p>
        </w:tc>
      </w:tr>
      <w:tr w:rsidR="002F58B6" w:rsidRPr="00C630D3" w14:paraId="104D92DA" w14:textId="77777777" w:rsidTr="00FA2795">
        <w:trPr>
          <w:jc w:val="right"/>
        </w:trPr>
        <w:tc>
          <w:tcPr>
            <w:tcW w:w="1980" w:type="dxa"/>
          </w:tcPr>
          <w:p w14:paraId="104D92D5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Shpirer et al. 2021</w:t>
            </w:r>
          </w:p>
        </w:tc>
        <w:tc>
          <w:tcPr>
            <w:tcW w:w="1264" w:type="dxa"/>
          </w:tcPr>
          <w:p w14:paraId="104D92D6" w14:textId="77777777" w:rsidR="002F58B6" w:rsidRPr="00C630D3" w:rsidRDefault="00FB36CF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11</w:t>
            </w:r>
          </w:p>
        </w:tc>
        <w:tc>
          <w:tcPr>
            <w:tcW w:w="1886" w:type="dxa"/>
          </w:tcPr>
          <w:p w14:paraId="104D92D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LR536312 (cytb)</w:t>
            </w:r>
          </w:p>
        </w:tc>
        <w:tc>
          <w:tcPr>
            <w:tcW w:w="2127" w:type="dxa"/>
          </w:tcPr>
          <w:p w14:paraId="104D92D8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Israel</w:t>
            </w:r>
          </w:p>
        </w:tc>
        <w:tc>
          <w:tcPr>
            <w:tcW w:w="2103" w:type="dxa"/>
            <w:vAlign w:val="center"/>
          </w:tcPr>
          <w:p w14:paraId="104D92D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B)</w:t>
            </w:r>
          </w:p>
        </w:tc>
      </w:tr>
      <w:tr w:rsidR="002F58B6" w:rsidRPr="00C630D3" w14:paraId="104D92E0" w14:textId="77777777" w:rsidTr="00FA2795">
        <w:trPr>
          <w:jc w:val="right"/>
        </w:trPr>
        <w:tc>
          <w:tcPr>
            <w:tcW w:w="1980" w:type="dxa"/>
          </w:tcPr>
          <w:p w14:paraId="104D92DB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Shpirer et al. 2021</w:t>
            </w:r>
          </w:p>
        </w:tc>
        <w:tc>
          <w:tcPr>
            <w:tcW w:w="1264" w:type="dxa"/>
          </w:tcPr>
          <w:p w14:paraId="104D92DC" w14:textId="77777777" w:rsidR="002F58B6" w:rsidRPr="00C630D3" w:rsidRDefault="00FB36CF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11</w:t>
            </w:r>
          </w:p>
        </w:tc>
        <w:tc>
          <w:tcPr>
            <w:tcW w:w="1886" w:type="dxa"/>
          </w:tcPr>
          <w:p w14:paraId="104D92DD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LR536313 (cytb)</w:t>
            </w:r>
          </w:p>
        </w:tc>
        <w:tc>
          <w:tcPr>
            <w:tcW w:w="2127" w:type="dxa"/>
          </w:tcPr>
          <w:p w14:paraId="104D92DE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Israel</w:t>
            </w:r>
          </w:p>
        </w:tc>
        <w:tc>
          <w:tcPr>
            <w:tcW w:w="2103" w:type="dxa"/>
            <w:vAlign w:val="center"/>
          </w:tcPr>
          <w:p w14:paraId="104D92D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B)</w:t>
            </w:r>
          </w:p>
        </w:tc>
      </w:tr>
      <w:tr w:rsidR="002F58B6" w:rsidRPr="00C630D3" w14:paraId="104D92E6" w14:textId="77777777" w:rsidTr="00FA2795">
        <w:trPr>
          <w:jc w:val="right"/>
        </w:trPr>
        <w:tc>
          <w:tcPr>
            <w:tcW w:w="1980" w:type="dxa"/>
          </w:tcPr>
          <w:p w14:paraId="104D92E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Shpirer et al. 2021</w:t>
            </w:r>
          </w:p>
        </w:tc>
        <w:tc>
          <w:tcPr>
            <w:tcW w:w="1264" w:type="dxa"/>
          </w:tcPr>
          <w:p w14:paraId="104D92E2" w14:textId="77777777" w:rsidR="002F58B6" w:rsidRPr="00C630D3" w:rsidRDefault="00FB36CF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11</w:t>
            </w:r>
          </w:p>
        </w:tc>
        <w:tc>
          <w:tcPr>
            <w:tcW w:w="1886" w:type="dxa"/>
          </w:tcPr>
          <w:p w14:paraId="104D92E3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LR536314 (cytb)</w:t>
            </w:r>
          </w:p>
        </w:tc>
        <w:tc>
          <w:tcPr>
            <w:tcW w:w="2127" w:type="dxa"/>
          </w:tcPr>
          <w:p w14:paraId="104D92E4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Israel</w:t>
            </w:r>
          </w:p>
        </w:tc>
        <w:tc>
          <w:tcPr>
            <w:tcW w:w="2103" w:type="dxa"/>
            <w:vAlign w:val="center"/>
          </w:tcPr>
          <w:p w14:paraId="104D92E5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B)</w:t>
            </w:r>
          </w:p>
        </w:tc>
      </w:tr>
      <w:tr w:rsidR="002F58B6" w:rsidRPr="00C630D3" w14:paraId="104D92EC" w14:textId="77777777" w:rsidTr="00FA2795">
        <w:trPr>
          <w:jc w:val="right"/>
        </w:trPr>
        <w:tc>
          <w:tcPr>
            <w:tcW w:w="1980" w:type="dxa"/>
          </w:tcPr>
          <w:p w14:paraId="104D92E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Shpirer et al. 2021</w:t>
            </w:r>
          </w:p>
        </w:tc>
        <w:tc>
          <w:tcPr>
            <w:tcW w:w="1264" w:type="dxa"/>
          </w:tcPr>
          <w:p w14:paraId="104D92E8" w14:textId="77777777" w:rsidR="002F58B6" w:rsidRPr="00C630D3" w:rsidRDefault="00FB36CF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11</w:t>
            </w:r>
          </w:p>
        </w:tc>
        <w:tc>
          <w:tcPr>
            <w:tcW w:w="1886" w:type="dxa"/>
          </w:tcPr>
          <w:p w14:paraId="104D92E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LR536315 (cytb)</w:t>
            </w:r>
          </w:p>
        </w:tc>
        <w:tc>
          <w:tcPr>
            <w:tcW w:w="2127" w:type="dxa"/>
          </w:tcPr>
          <w:p w14:paraId="104D92EA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Israel</w:t>
            </w:r>
          </w:p>
        </w:tc>
        <w:tc>
          <w:tcPr>
            <w:tcW w:w="2103" w:type="dxa"/>
            <w:vAlign w:val="center"/>
          </w:tcPr>
          <w:p w14:paraId="104D92EB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B)</w:t>
            </w:r>
          </w:p>
        </w:tc>
      </w:tr>
      <w:tr w:rsidR="002F58B6" w:rsidRPr="00C630D3" w14:paraId="104D92F2" w14:textId="77777777" w:rsidTr="00FA2795">
        <w:trPr>
          <w:jc w:val="right"/>
        </w:trPr>
        <w:tc>
          <w:tcPr>
            <w:tcW w:w="1980" w:type="dxa"/>
          </w:tcPr>
          <w:p w14:paraId="104D92ED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Shpirer et al. 2021</w:t>
            </w:r>
          </w:p>
        </w:tc>
        <w:tc>
          <w:tcPr>
            <w:tcW w:w="1264" w:type="dxa"/>
          </w:tcPr>
          <w:p w14:paraId="104D92EE" w14:textId="77777777" w:rsidR="002F58B6" w:rsidRPr="00C630D3" w:rsidRDefault="00FB36CF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11</w:t>
            </w:r>
          </w:p>
        </w:tc>
        <w:tc>
          <w:tcPr>
            <w:tcW w:w="1886" w:type="dxa"/>
          </w:tcPr>
          <w:p w14:paraId="104D92E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LR536316 (cytb)</w:t>
            </w:r>
          </w:p>
        </w:tc>
        <w:tc>
          <w:tcPr>
            <w:tcW w:w="2127" w:type="dxa"/>
          </w:tcPr>
          <w:p w14:paraId="104D92F0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Israel</w:t>
            </w:r>
          </w:p>
        </w:tc>
        <w:tc>
          <w:tcPr>
            <w:tcW w:w="2103" w:type="dxa"/>
            <w:vAlign w:val="center"/>
          </w:tcPr>
          <w:p w14:paraId="104D92F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B)</w:t>
            </w:r>
          </w:p>
        </w:tc>
      </w:tr>
      <w:tr w:rsidR="002F58B6" w:rsidRPr="00C630D3" w14:paraId="104D92F8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F3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2F4" w14:textId="77777777" w:rsidR="002F58B6" w:rsidRPr="00C630D3" w:rsidRDefault="00FB36CF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12</w:t>
            </w:r>
          </w:p>
        </w:tc>
        <w:tc>
          <w:tcPr>
            <w:tcW w:w="1886" w:type="dxa"/>
          </w:tcPr>
          <w:p w14:paraId="104D92F5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DQ994773 (cytb)</w:t>
            </w:r>
          </w:p>
        </w:tc>
        <w:tc>
          <w:tcPr>
            <w:tcW w:w="2127" w:type="dxa"/>
            <w:vAlign w:val="center"/>
          </w:tcPr>
          <w:p w14:paraId="104D92F6" w14:textId="77777777" w:rsidR="002F58B6" w:rsidRPr="00C630D3" w:rsidRDefault="002F58B6" w:rsidP="00FB36CF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Italy</w:t>
            </w:r>
            <w:r w:rsidR="00FB36CF" w:rsidRPr="00C630D3">
              <w:rPr>
                <w:sz w:val="20"/>
                <w:szCs w:val="22"/>
              </w:rPr>
              <w:t>, Piacenza</w:t>
            </w:r>
          </w:p>
        </w:tc>
        <w:tc>
          <w:tcPr>
            <w:tcW w:w="2103" w:type="dxa"/>
            <w:vAlign w:val="center"/>
          </w:tcPr>
          <w:p w14:paraId="104D92F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2FE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F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2FA" w14:textId="77777777" w:rsidR="002F58B6" w:rsidRPr="00C630D3" w:rsidRDefault="00885A69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13</w:t>
            </w:r>
          </w:p>
        </w:tc>
        <w:tc>
          <w:tcPr>
            <w:tcW w:w="1886" w:type="dxa"/>
          </w:tcPr>
          <w:p w14:paraId="104D92FB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DQ994772 (cytb)</w:t>
            </w:r>
          </w:p>
        </w:tc>
        <w:tc>
          <w:tcPr>
            <w:tcW w:w="2127" w:type="dxa"/>
            <w:vAlign w:val="center"/>
          </w:tcPr>
          <w:p w14:paraId="104D92FC" w14:textId="77777777" w:rsidR="002F58B6" w:rsidRPr="00C630D3" w:rsidRDefault="002F58B6" w:rsidP="00885A69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Italy</w:t>
            </w:r>
            <w:r w:rsidR="00885A69" w:rsidRPr="00C630D3">
              <w:rPr>
                <w:sz w:val="20"/>
                <w:szCs w:val="22"/>
              </w:rPr>
              <w:t>, Serramazoni</w:t>
            </w:r>
          </w:p>
        </w:tc>
        <w:tc>
          <w:tcPr>
            <w:tcW w:w="2103" w:type="dxa"/>
            <w:vAlign w:val="center"/>
          </w:tcPr>
          <w:p w14:paraId="104D92FD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04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2F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lastRenderedPageBreak/>
              <w:t>Dubey et al. 2007a</w:t>
            </w:r>
          </w:p>
        </w:tc>
        <w:tc>
          <w:tcPr>
            <w:tcW w:w="1264" w:type="dxa"/>
          </w:tcPr>
          <w:p w14:paraId="104D9300" w14:textId="77777777" w:rsidR="002F58B6" w:rsidRPr="00C630D3" w:rsidRDefault="00885A69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13</w:t>
            </w:r>
          </w:p>
        </w:tc>
        <w:tc>
          <w:tcPr>
            <w:tcW w:w="1886" w:type="dxa"/>
          </w:tcPr>
          <w:p w14:paraId="104D930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DQ994771 (cytb)</w:t>
            </w:r>
          </w:p>
        </w:tc>
        <w:tc>
          <w:tcPr>
            <w:tcW w:w="2127" w:type="dxa"/>
          </w:tcPr>
          <w:p w14:paraId="104D9302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Italy</w:t>
            </w:r>
            <w:r w:rsidR="00885A69" w:rsidRPr="00C630D3">
              <w:rPr>
                <w:sz w:val="20"/>
                <w:szCs w:val="22"/>
              </w:rPr>
              <w:t>, Serramazoni</w:t>
            </w:r>
          </w:p>
        </w:tc>
        <w:tc>
          <w:tcPr>
            <w:tcW w:w="2103" w:type="dxa"/>
            <w:vAlign w:val="center"/>
          </w:tcPr>
          <w:p w14:paraId="104D9303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164EE" w:rsidRPr="00C630D3" w14:paraId="104D930A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05" w14:textId="77777777" w:rsidR="002164EE" w:rsidRPr="00C630D3" w:rsidRDefault="002164EE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306" w14:textId="77777777" w:rsidR="002164EE" w:rsidRPr="00C630D3" w:rsidRDefault="002164EE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13</w:t>
            </w:r>
          </w:p>
        </w:tc>
        <w:tc>
          <w:tcPr>
            <w:tcW w:w="1886" w:type="dxa"/>
          </w:tcPr>
          <w:p w14:paraId="104D9307" w14:textId="77777777" w:rsidR="002164EE" w:rsidRPr="00C630D3" w:rsidRDefault="002164EE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DQ994770 (cytb)</w:t>
            </w:r>
          </w:p>
        </w:tc>
        <w:tc>
          <w:tcPr>
            <w:tcW w:w="2127" w:type="dxa"/>
          </w:tcPr>
          <w:p w14:paraId="104D9308" w14:textId="77777777" w:rsidR="002164EE" w:rsidRPr="00C630D3" w:rsidRDefault="002164EE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Italy, Serramazoni</w:t>
            </w:r>
          </w:p>
        </w:tc>
        <w:tc>
          <w:tcPr>
            <w:tcW w:w="2103" w:type="dxa"/>
            <w:vAlign w:val="center"/>
          </w:tcPr>
          <w:p w14:paraId="104D9309" w14:textId="77777777" w:rsidR="002164EE" w:rsidRPr="00C630D3" w:rsidRDefault="002164EE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10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0B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30C" w14:textId="77777777" w:rsidR="002F58B6" w:rsidRPr="00C630D3" w:rsidRDefault="00885A69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14</w:t>
            </w:r>
          </w:p>
        </w:tc>
        <w:tc>
          <w:tcPr>
            <w:tcW w:w="1886" w:type="dxa"/>
          </w:tcPr>
          <w:p w14:paraId="104D930D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DQ994769 (cytb)</w:t>
            </w:r>
          </w:p>
        </w:tc>
        <w:tc>
          <w:tcPr>
            <w:tcW w:w="2127" w:type="dxa"/>
          </w:tcPr>
          <w:p w14:paraId="104D930E" w14:textId="77777777" w:rsidR="002F58B6" w:rsidRPr="00C630D3" w:rsidRDefault="002F58B6" w:rsidP="00885A69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Italy</w:t>
            </w:r>
            <w:r w:rsidR="00885A69" w:rsidRPr="00C630D3">
              <w:rPr>
                <w:sz w:val="20"/>
                <w:szCs w:val="22"/>
              </w:rPr>
              <w:t>, Vercelli</w:t>
            </w:r>
          </w:p>
        </w:tc>
        <w:tc>
          <w:tcPr>
            <w:tcW w:w="2103" w:type="dxa"/>
            <w:vAlign w:val="center"/>
          </w:tcPr>
          <w:p w14:paraId="104D930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16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1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312" w14:textId="77777777" w:rsidR="002F58B6" w:rsidRPr="00C630D3" w:rsidRDefault="00885A69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14</w:t>
            </w:r>
          </w:p>
        </w:tc>
        <w:tc>
          <w:tcPr>
            <w:tcW w:w="1886" w:type="dxa"/>
          </w:tcPr>
          <w:p w14:paraId="104D9313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DQ994768 (cytb)</w:t>
            </w:r>
          </w:p>
        </w:tc>
        <w:tc>
          <w:tcPr>
            <w:tcW w:w="2127" w:type="dxa"/>
          </w:tcPr>
          <w:p w14:paraId="104D9314" w14:textId="77777777" w:rsidR="002F58B6" w:rsidRPr="00C630D3" w:rsidRDefault="002F58B6" w:rsidP="00885A69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Italy</w:t>
            </w:r>
            <w:r w:rsidR="00885A69" w:rsidRPr="00C630D3">
              <w:rPr>
                <w:sz w:val="20"/>
                <w:szCs w:val="22"/>
              </w:rPr>
              <w:t>, Vercelli</w:t>
            </w:r>
          </w:p>
        </w:tc>
        <w:tc>
          <w:tcPr>
            <w:tcW w:w="2103" w:type="dxa"/>
            <w:vAlign w:val="center"/>
          </w:tcPr>
          <w:p w14:paraId="104D9315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1C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1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318" w14:textId="77777777" w:rsidR="002F58B6" w:rsidRPr="00C630D3" w:rsidRDefault="00885A69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14</w:t>
            </w:r>
          </w:p>
        </w:tc>
        <w:tc>
          <w:tcPr>
            <w:tcW w:w="1886" w:type="dxa"/>
          </w:tcPr>
          <w:p w14:paraId="104D931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DQ994767 (cytb)</w:t>
            </w:r>
          </w:p>
        </w:tc>
        <w:tc>
          <w:tcPr>
            <w:tcW w:w="2127" w:type="dxa"/>
          </w:tcPr>
          <w:p w14:paraId="104D931A" w14:textId="77777777" w:rsidR="002F58B6" w:rsidRPr="00C630D3" w:rsidRDefault="002F58B6" w:rsidP="00885A69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Italy</w:t>
            </w:r>
            <w:r w:rsidR="00885A69" w:rsidRPr="00C630D3">
              <w:rPr>
                <w:sz w:val="20"/>
                <w:szCs w:val="22"/>
              </w:rPr>
              <w:t>, Vercelli</w:t>
            </w:r>
          </w:p>
        </w:tc>
        <w:tc>
          <w:tcPr>
            <w:tcW w:w="2103" w:type="dxa"/>
          </w:tcPr>
          <w:p w14:paraId="104D931B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22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1D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31E" w14:textId="77777777" w:rsidR="002F58B6" w:rsidRPr="00C630D3" w:rsidRDefault="00904304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15</w:t>
            </w:r>
          </w:p>
        </w:tc>
        <w:tc>
          <w:tcPr>
            <w:tcW w:w="1886" w:type="dxa"/>
          </w:tcPr>
          <w:p w14:paraId="104D931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EF417543 (cytb)</w:t>
            </w:r>
          </w:p>
        </w:tc>
        <w:tc>
          <w:tcPr>
            <w:tcW w:w="2127" w:type="dxa"/>
            <w:vAlign w:val="center"/>
          </w:tcPr>
          <w:p w14:paraId="104D9320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Turkey</w:t>
            </w:r>
            <w:r w:rsidR="00904304" w:rsidRPr="00C630D3">
              <w:rPr>
                <w:sz w:val="20"/>
                <w:szCs w:val="22"/>
              </w:rPr>
              <w:t>, Katrancı</w:t>
            </w:r>
          </w:p>
        </w:tc>
        <w:tc>
          <w:tcPr>
            <w:tcW w:w="2103" w:type="dxa"/>
          </w:tcPr>
          <w:p w14:paraId="104D932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28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23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324" w14:textId="77777777" w:rsidR="002F58B6" w:rsidRPr="00C630D3" w:rsidRDefault="00904304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16</w:t>
            </w:r>
          </w:p>
        </w:tc>
        <w:tc>
          <w:tcPr>
            <w:tcW w:w="1886" w:type="dxa"/>
          </w:tcPr>
          <w:p w14:paraId="104D9325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EF417544 (cytb)</w:t>
            </w:r>
          </w:p>
        </w:tc>
        <w:tc>
          <w:tcPr>
            <w:tcW w:w="2127" w:type="dxa"/>
            <w:vAlign w:val="center"/>
          </w:tcPr>
          <w:p w14:paraId="104D9326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Turkey</w:t>
            </w:r>
            <w:r w:rsidR="00904304" w:rsidRPr="00C630D3">
              <w:rPr>
                <w:sz w:val="20"/>
                <w:szCs w:val="22"/>
              </w:rPr>
              <w:t>, Özbek</w:t>
            </w:r>
          </w:p>
        </w:tc>
        <w:tc>
          <w:tcPr>
            <w:tcW w:w="2103" w:type="dxa"/>
          </w:tcPr>
          <w:p w14:paraId="104D932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2E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2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32A" w14:textId="77777777" w:rsidR="002F58B6" w:rsidRPr="00C630D3" w:rsidRDefault="00904304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17</w:t>
            </w:r>
          </w:p>
        </w:tc>
        <w:tc>
          <w:tcPr>
            <w:tcW w:w="1886" w:type="dxa"/>
          </w:tcPr>
          <w:p w14:paraId="104D932B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EF417545 (cytb)</w:t>
            </w:r>
          </w:p>
        </w:tc>
        <w:tc>
          <w:tcPr>
            <w:tcW w:w="2127" w:type="dxa"/>
            <w:vAlign w:val="center"/>
          </w:tcPr>
          <w:p w14:paraId="104D932C" w14:textId="77777777" w:rsidR="002F58B6" w:rsidRPr="00C630D3" w:rsidRDefault="002F58B6" w:rsidP="00904304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Turkey</w:t>
            </w:r>
            <w:r w:rsidR="00904304" w:rsidRPr="00C630D3">
              <w:rPr>
                <w:sz w:val="20"/>
                <w:szCs w:val="22"/>
              </w:rPr>
              <w:t>, Terzialan</w:t>
            </w:r>
          </w:p>
        </w:tc>
        <w:tc>
          <w:tcPr>
            <w:tcW w:w="2103" w:type="dxa"/>
            <w:vAlign w:val="center"/>
          </w:tcPr>
          <w:p w14:paraId="104D932D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34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2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330" w14:textId="77777777" w:rsidR="002F58B6" w:rsidRPr="00C630D3" w:rsidRDefault="00372E83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18</w:t>
            </w:r>
          </w:p>
        </w:tc>
        <w:tc>
          <w:tcPr>
            <w:tcW w:w="1886" w:type="dxa"/>
          </w:tcPr>
          <w:p w14:paraId="104D933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DQ994778 (cytb)</w:t>
            </w:r>
          </w:p>
        </w:tc>
        <w:tc>
          <w:tcPr>
            <w:tcW w:w="2127" w:type="dxa"/>
            <w:vAlign w:val="center"/>
          </w:tcPr>
          <w:p w14:paraId="104D9332" w14:textId="77777777" w:rsidR="002F58B6" w:rsidRPr="00C630D3" w:rsidRDefault="002F58B6" w:rsidP="00372E83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Greece</w:t>
            </w:r>
            <w:r w:rsidR="00372E83" w:rsidRPr="00C630D3">
              <w:rPr>
                <w:sz w:val="20"/>
                <w:szCs w:val="22"/>
              </w:rPr>
              <w:t>, Lesbos</w:t>
            </w:r>
          </w:p>
        </w:tc>
        <w:tc>
          <w:tcPr>
            <w:tcW w:w="2103" w:type="dxa"/>
            <w:vAlign w:val="center"/>
          </w:tcPr>
          <w:p w14:paraId="104D9333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3A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35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336" w14:textId="77777777" w:rsidR="002F58B6" w:rsidRPr="00C630D3" w:rsidRDefault="00372E83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18</w:t>
            </w:r>
          </w:p>
        </w:tc>
        <w:tc>
          <w:tcPr>
            <w:tcW w:w="1886" w:type="dxa"/>
          </w:tcPr>
          <w:p w14:paraId="104D933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DQ994777 (cytb)</w:t>
            </w:r>
          </w:p>
        </w:tc>
        <w:tc>
          <w:tcPr>
            <w:tcW w:w="2127" w:type="dxa"/>
            <w:vAlign w:val="center"/>
          </w:tcPr>
          <w:p w14:paraId="104D9338" w14:textId="77777777" w:rsidR="002F58B6" w:rsidRPr="00C630D3" w:rsidRDefault="002F58B6" w:rsidP="00372E83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Greece</w:t>
            </w:r>
            <w:r w:rsidR="00372E83" w:rsidRPr="00C630D3">
              <w:rPr>
                <w:sz w:val="20"/>
                <w:szCs w:val="22"/>
              </w:rPr>
              <w:t>, Lesbos</w:t>
            </w:r>
          </w:p>
        </w:tc>
        <w:tc>
          <w:tcPr>
            <w:tcW w:w="2103" w:type="dxa"/>
          </w:tcPr>
          <w:p w14:paraId="104D933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40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3B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33C" w14:textId="77777777" w:rsidR="002F58B6" w:rsidRPr="00C630D3" w:rsidRDefault="00372E83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19</w:t>
            </w:r>
          </w:p>
        </w:tc>
        <w:tc>
          <w:tcPr>
            <w:tcW w:w="1886" w:type="dxa"/>
          </w:tcPr>
          <w:p w14:paraId="104D933D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DQ994749 (cytb)</w:t>
            </w:r>
          </w:p>
        </w:tc>
        <w:tc>
          <w:tcPr>
            <w:tcW w:w="2127" w:type="dxa"/>
          </w:tcPr>
          <w:p w14:paraId="104D933E" w14:textId="77777777" w:rsidR="002F58B6" w:rsidRPr="00C630D3" w:rsidRDefault="002F58B6" w:rsidP="00372E83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Switzerland</w:t>
            </w:r>
            <w:r w:rsidR="00372E83" w:rsidRPr="00C630D3">
              <w:rPr>
                <w:sz w:val="20"/>
                <w:szCs w:val="22"/>
              </w:rPr>
              <w:t>, Gordevio</w:t>
            </w:r>
          </w:p>
        </w:tc>
        <w:tc>
          <w:tcPr>
            <w:tcW w:w="2103" w:type="dxa"/>
          </w:tcPr>
          <w:p w14:paraId="104D933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46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4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342" w14:textId="77777777" w:rsidR="002F58B6" w:rsidRPr="00C630D3" w:rsidRDefault="00372E83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19</w:t>
            </w:r>
          </w:p>
        </w:tc>
        <w:tc>
          <w:tcPr>
            <w:tcW w:w="1886" w:type="dxa"/>
          </w:tcPr>
          <w:p w14:paraId="104D9343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DQ994748 (cytb)</w:t>
            </w:r>
          </w:p>
        </w:tc>
        <w:tc>
          <w:tcPr>
            <w:tcW w:w="2127" w:type="dxa"/>
          </w:tcPr>
          <w:p w14:paraId="104D9344" w14:textId="77777777" w:rsidR="002F58B6" w:rsidRPr="00C630D3" w:rsidRDefault="002F58B6" w:rsidP="00372E83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Switzerland</w:t>
            </w:r>
            <w:r w:rsidR="00372E83" w:rsidRPr="00C630D3">
              <w:rPr>
                <w:sz w:val="20"/>
                <w:szCs w:val="22"/>
              </w:rPr>
              <w:t>, Gordevio</w:t>
            </w:r>
          </w:p>
        </w:tc>
        <w:tc>
          <w:tcPr>
            <w:tcW w:w="2103" w:type="dxa"/>
          </w:tcPr>
          <w:p w14:paraId="104D9345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4C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4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348" w14:textId="77777777" w:rsidR="002F58B6" w:rsidRPr="00C630D3" w:rsidRDefault="00FA2795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20</w:t>
            </w:r>
          </w:p>
        </w:tc>
        <w:tc>
          <w:tcPr>
            <w:tcW w:w="1886" w:type="dxa"/>
          </w:tcPr>
          <w:p w14:paraId="104D934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DQ994785 (cytb)</w:t>
            </w:r>
          </w:p>
        </w:tc>
        <w:tc>
          <w:tcPr>
            <w:tcW w:w="2127" w:type="dxa"/>
          </w:tcPr>
          <w:p w14:paraId="104D934A" w14:textId="77777777" w:rsidR="002F58B6" w:rsidRPr="00C630D3" w:rsidRDefault="002F58B6" w:rsidP="00FA2795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Switzerland</w:t>
            </w:r>
            <w:r w:rsidR="00FA2795" w:rsidRPr="00C630D3">
              <w:rPr>
                <w:sz w:val="20"/>
                <w:szCs w:val="22"/>
              </w:rPr>
              <w:t>, Grison</w:t>
            </w:r>
          </w:p>
        </w:tc>
        <w:tc>
          <w:tcPr>
            <w:tcW w:w="2103" w:type="dxa"/>
          </w:tcPr>
          <w:p w14:paraId="104D934B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52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4D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34E" w14:textId="77777777" w:rsidR="002F58B6" w:rsidRPr="00C630D3" w:rsidRDefault="00FA2795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21</w:t>
            </w:r>
          </w:p>
        </w:tc>
        <w:tc>
          <w:tcPr>
            <w:tcW w:w="1886" w:type="dxa"/>
          </w:tcPr>
          <w:p w14:paraId="104D934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DQ994747 (cytb)</w:t>
            </w:r>
          </w:p>
        </w:tc>
        <w:tc>
          <w:tcPr>
            <w:tcW w:w="2127" w:type="dxa"/>
          </w:tcPr>
          <w:p w14:paraId="104D9350" w14:textId="77777777" w:rsidR="002F58B6" w:rsidRPr="00C630D3" w:rsidRDefault="002F58B6" w:rsidP="00FA2795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Switzerland</w:t>
            </w:r>
            <w:r w:rsidR="00FA2795" w:rsidRPr="00C630D3">
              <w:rPr>
                <w:sz w:val="20"/>
                <w:szCs w:val="22"/>
              </w:rPr>
              <w:t>, Brigerbad</w:t>
            </w:r>
          </w:p>
        </w:tc>
        <w:tc>
          <w:tcPr>
            <w:tcW w:w="2103" w:type="dxa"/>
          </w:tcPr>
          <w:p w14:paraId="104D935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58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53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354" w14:textId="77777777" w:rsidR="002F58B6" w:rsidRPr="00C630D3" w:rsidRDefault="00FA2795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21</w:t>
            </w:r>
          </w:p>
        </w:tc>
        <w:tc>
          <w:tcPr>
            <w:tcW w:w="1886" w:type="dxa"/>
          </w:tcPr>
          <w:p w14:paraId="104D9355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DQ994746 (cytb)</w:t>
            </w:r>
          </w:p>
        </w:tc>
        <w:tc>
          <w:tcPr>
            <w:tcW w:w="2127" w:type="dxa"/>
          </w:tcPr>
          <w:p w14:paraId="104D9356" w14:textId="77777777" w:rsidR="002F58B6" w:rsidRPr="00C630D3" w:rsidRDefault="002F58B6" w:rsidP="00FA2795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Switzerland</w:t>
            </w:r>
            <w:r w:rsidR="00FA2795" w:rsidRPr="00C630D3">
              <w:rPr>
                <w:sz w:val="20"/>
                <w:szCs w:val="22"/>
              </w:rPr>
              <w:t>, Raron</w:t>
            </w:r>
          </w:p>
        </w:tc>
        <w:tc>
          <w:tcPr>
            <w:tcW w:w="2103" w:type="dxa"/>
          </w:tcPr>
          <w:p w14:paraId="104D935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5E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5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35A" w14:textId="77777777" w:rsidR="002F58B6" w:rsidRPr="00C630D3" w:rsidRDefault="00FA2795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21</w:t>
            </w:r>
          </w:p>
        </w:tc>
        <w:tc>
          <w:tcPr>
            <w:tcW w:w="1886" w:type="dxa"/>
          </w:tcPr>
          <w:p w14:paraId="104D935B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DQ994745 (cytb)</w:t>
            </w:r>
          </w:p>
        </w:tc>
        <w:tc>
          <w:tcPr>
            <w:tcW w:w="2127" w:type="dxa"/>
          </w:tcPr>
          <w:p w14:paraId="104D935C" w14:textId="77777777" w:rsidR="002F58B6" w:rsidRPr="00C630D3" w:rsidRDefault="002F58B6" w:rsidP="00FA2795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Switzerland</w:t>
            </w:r>
            <w:r w:rsidR="00FA2795" w:rsidRPr="00C630D3">
              <w:rPr>
                <w:sz w:val="20"/>
                <w:szCs w:val="22"/>
              </w:rPr>
              <w:t>, Rechy</w:t>
            </w:r>
          </w:p>
        </w:tc>
        <w:tc>
          <w:tcPr>
            <w:tcW w:w="2103" w:type="dxa"/>
          </w:tcPr>
          <w:p w14:paraId="104D935D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64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5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360" w14:textId="77777777" w:rsidR="002F58B6" w:rsidRPr="00C630D3" w:rsidRDefault="00FA2795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21</w:t>
            </w:r>
          </w:p>
        </w:tc>
        <w:tc>
          <w:tcPr>
            <w:tcW w:w="1886" w:type="dxa"/>
          </w:tcPr>
          <w:p w14:paraId="104D936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DQ994744 (cytb)</w:t>
            </w:r>
          </w:p>
        </w:tc>
        <w:tc>
          <w:tcPr>
            <w:tcW w:w="2127" w:type="dxa"/>
          </w:tcPr>
          <w:p w14:paraId="104D9362" w14:textId="77777777" w:rsidR="002F58B6" w:rsidRPr="00C630D3" w:rsidRDefault="002F58B6" w:rsidP="00FA2795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Switzerland</w:t>
            </w:r>
            <w:r w:rsidR="00FA2795" w:rsidRPr="00C630D3">
              <w:rPr>
                <w:sz w:val="20"/>
                <w:szCs w:val="22"/>
              </w:rPr>
              <w:t>, Visp</w:t>
            </w:r>
          </w:p>
        </w:tc>
        <w:tc>
          <w:tcPr>
            <w:tcW w:w="2103" w:type="dxa"/>
          </w:tcPr>
          <w:p w14:paraId="104D9363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6A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65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366" w14:textId="77777777" w:rsidR="002F58B6" w:rsidRPr="00C630D3" w:rsidRDefault="00E67D15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19</w:t>
            </w:r>
          </w:p>
        </w:tc>
        <w:tc>
          <w:tcPr>
            <w:tcW w:w="1886" w:type="dxa"/>
          </w:tcPr>
          <w:p w14:paraId="104D936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DQ994750 (cytb)</w:t>
            </w:r>
          </w:p>
        </w:tc>
        <w:tc>
          <w:tcPr>
            <w:tcW w:w="2127" w:type="dxa"/>
          </w:tcPr>
          <w:p w14:paraId="104D9368" w14:textId="77777777" w:rsidR="002F58B6" w:rsidRPr="00C630D3" w:rsidRDefault="002F58B6" w:rsidP="00E67D15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Switzerland</w:t>
            </w:r>
            <w:r w:rsidR="00E67D15" w:rsidRPr="00C630D3">
              <w:rPr>
                <w:sz w:val="20"/>
                <w:szCs w:val="22"/>
              </w:rPr>
              <w:t>, Quartino</w:t>
            </w:r>
          </w:p>
        </w:tc>
        <w:tc>
          <w:tcPr>
            <w:tcW w:w="2103" w:type="dxa"/>
          </w:tcPr>
          <w:p w14:paraId="104D936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70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6B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Ruedi et al. 2023</w:t>
            </w:r>
          </w:p>
        </w:tc>
        <w:tc>
          <w:tcPr>
            <w:tcW w:w="1264" w:type="dxa"/>
          </w:tcPr>
          <w:p w14:paraId="104D936C" w14:textId="77777777" w:rsidR="002F58B6" w:rsidRPr="00C630D3" w:rsidRDefault="00D33418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22</w:t>
            </w:r>
          </w:p>
        </w:tc>
        <w:tc>
          <w:tcPr>
            <w:tcW w:w="1886" w:type="dxa"/>
          </w:tcPr>
          <w:p w14:paraId="104D936D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OQ885426 (cytb)</w:t>
            </w:r>
          </w:p>
        </w:tc>
        <w:tc>
          <w:tcPr>
            <w:tcW w:w="2127" w:type="dxa"/>
          </w:tcPr>
          <w:p w14:paraId="104D936E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Switzerland</w:t>
            </w:r>
          </w:p>
        </w:tc>
        <w:tc>
          <w:tcPr>
            <w:tcW w:w="2103" w:type="dxa"/>
          </w:tcPr>
          <w:p w14:paraId="104D936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76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7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372" w14:textId="77777777" w:rsidR="002F58B6" w:rsidRPr="00C630D3" w:rsidRDefault="00E67D15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23</w:t>
            </w:r>
          </w:p>
        </w:tc>
        <w:tc>
          <w:tcPr>
            <w:tcW w:w="1886" w:type="dxa"/>
          </w:tcPr>
          <w:p w14:paraId="104D9373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DQ994780 (cytb)</w:t>
            </w:r>
          </w:p>
        </w:tc>
        <w:tc>
          <w:tcPr>
            <w:tcW w:w="2127" w:type="dxa"/>
            <w:vAlign w:val="center"/>
          </w:tcPr>
          <w:p w14:paraId="104D9374" w14:textId="77777777" w:rsidR="002F58B6" w:rsidRPr="00C630D3" w:rsidRDefault="002F58B6" w:rsidP="00E67D15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France</w:t>
            </w:r>
            <w:r w:rsidR="00E67D15" w:rsidRPr="00C630D3">
              <w:rPr>
                <w:sz w:val="20"/>
                <w:szCs w:val="22"/>
              </w:rPr>
              <w:t>, Mignouillard</w:t>
            </w:r>
          </w:p>
        </w:tc>
        <w:tc>
          <w:tcPr>
            <w:tcW w:w="2103" w:type="dxa"/>
          </w:tcPr>
          <w:p w14:paraId="104D9375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7C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7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378" w14:textId="77777777" w:rsidR="002F58B6" w:rsidRPr="00C630D3" w:rsidRDefault="00E67D15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24</w:t>
            </w:r>
          </w:p>
        </w:tc>
        <w:tc>
          <w:tcPr>
            <w:tcW w:w="1886" w:type="dxa"/>
          </w:tcPr>
          <w:p w14:paraId="104D937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DQ994779 (cytb)</w:t>
            </w:r>
          </w:p>
        </w:tc>
        <w:tc>
          <w:tcPr>
            <w:tcW w:w="2127" w:type="dxa"/>
          </w:tcPr>
          <w:p w14:paraId="104D937A" w14:textId="77777777" w:rsidR="002F58B6" w:rsidRPr="00C630D3" w:rsidRDefault="002F58B6" w:rsidP="00E67D15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France</w:t>
            </w:r>
            <w:r w:rsidR="00E67D15" w:rsidRPr="00C630D3">
              <w:rPr>
                <w:sz w:val="20"/>
                <w:szCs w:val="22"/>
              </w:rPr>
              <w:t>, Chapelle</w:t>
            </w:r>
          </w:p>
        </w:tc>
        <w:tc>
          <w:tcPr>
            <w:tcW w:w="2103" w:type="dxa"/>
          </w:tcPr>
          <w:p w14:paraId="104D937B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82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7D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37E" w14:textId="77777777" w:rsidR="002F58B6" w:rsidRPr="00C630D3" w:rsidRDefault="003B75F8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25</w:t>
            </w:r>
          </w:p>
        </w:tc>
        <w:tc>
          <w:tcPr>
            <w:tcW w:w="1886" w:type="dxa"/>
          </w:tcPr>
          <w:p w14:paraId="104D937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DQ994784 (cytb)</w:t>
            </w:r>
          </w:p>
        </w:tc>
        <w:tc>
          <w:tcPr>
            <w:tcW w:w="2127" w:type="dxa"/>
          </w:tcPr>
          <w:p w14:paraId="104D9380" w14:textId="77777777" w:rsidR="002F58B6" w:rsidRPr="00C630D3" w:rsidRDefault="002F58B6" w:rsidP="003B75F8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France</w:t>
            </w:r>
            <w:r w:rsidR="003B75F8" w:rsidRPr="00C630D3">
              <w:rPr>
                <w:sz w:val="20"/>
                <w:szCs w:val="22"/>
              </w:rPr>
              <w:t>, St-Etienne</w:t>
            </w:r>
          </w:p>
        </w:tc>
        <w:tc>
          <w:tcPr>
            <w:tcW w:w="2103" w:type="dxa"/>
          </w:tcPr>
          <w:p w14:paraId="104D938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88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83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384" w14:textId="77777777" w:rsidR="002F58B6" w:rsidRPr="00C630D3" w:rsidRDefault="00855EC0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26</w:t>
            </w:r>
          </w:p>
        </w:tc>
        <w:tc>
          <w:tcPr>
            <w:tcW w:w="1886" w:type="dxa"/>
          </w:tcPr>
          <w:p w14:paraId="104D9385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DQ994783 (cytb)</w:t>
            </w:r>
          </w:p>
        </w:tc>
        <w:tc>
          <w:tcPr>
            <w:tcW w:w="2127" w:type="dxa"/>
          </w:tcPr>
          <w:p w14:paraId="104D9386" w14:textId="77777777" w:rsidR="002F58B6" w:rsidRPr="00C630D3" w:rsidRDefault="002F58B6" w:rsidP="00855EC0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France</w:t>
            </w:r>
            <w:r w:rsidR="00855EC0" w:rsidRPr="00C630D3">
              <w:rPr>
                <w:sz w:val="20"/>
                <w:szCs w:val="22"/>
              </w:rPr>
              <w:t>, St-Martin</w:t>
            </w:r>
          </w:p>
        </w:tc>
        <w:tc>
          <w:tcPr>
            <w:tcW w:w="2103" w:type="dxa"/>
          </w:tcPr>
          <w:p w14:paraId="104D938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8E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8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38A" w14:textId="77777777" w:rsidR="002F58B6" w:rsidRPr="00C630D3" w:rsidRDefault="00855EC0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24</w:t>
            </w:r>
          </w:p>
        </w:tc>
        <w:tc>
          <w:tcPr>
            <w:tcW w:w="1886" w:type="dxa"/>
          </w:tcPr>
          <w:p w14:paraId="104D938B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DQ994782 (cytb)</w:t>
            </w:r>
          </w:p>
        </w:tc>
        <w:tc>
          <w:tcPr>
            <w:tcW w:w="2127" w:type="dxa"/>
          </w:tcPr>
          <w:p w14:paraId="104D938C" w14:textId="77777777" w:rsidR="002F58B6" w:rsidRPr="00C630D3" w:rsidRDefault="002F58B6" w:rsidP="00855EC0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France</w:t>
            </w:r>
            <w:r w:rsidR="00855EC0" w:rsidRPr="00C630D3">
              <w:rPr>
                <w:sz w:val="20"/>
                <w:szCs w:val="22"/>
              </w:rPr>
              <w:t>, Chapelle</w:t>
            </w:r>
          </w:p>
        </w:tc>
        <w:tc>
          <w:tcPr>
            <w:tcW w:w="2103" w:type="dxa"/>
          </w:tcPr>
          <w:p w14:paraId="104D938D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94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8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390" w14:textId="77777777" w:rsidR="002F58B6" w:rsidRPr="00C630D3" w:rsidRDefault="00855EC0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23</w:t>
            </w:r>
          </w:p>
        </w:tc>
        <w:tc>
          <w:tcPr>
            <w:tcW w:w="1886" w:type="dxa"/>
          </w:tcPr>
          <w:p w14:paraId="104D939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DQ994781 (cytb)</w:t>
            </w:r>
          </w:p>
        </w:tc>
        <w:tc>
          <w:tcPr>
            <w:tcW w:w="2127" w:type="dxa"/>
          </w:tcPr>
          <w:p w14:paraId="104D9392" w14:textId="77777777" w:rsidR="002F58B6" w:rsidRPr="00C630D3" w:rsidRDefault="002F58B6" w:rsidP="00855EC0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France</w:t>
            </w:r>
            <w:r w:rsidR="00855EC0" w:rsidRPr="00C630D3">
              <w:rPr>
                <w:sz w:val="20"/>
                <w:szCs w:val="22"/>
              </w:rPr>
              <w:t>, Mignouillard</w:t>
            </w:r>
          </w:p>
        </w:tc>
        <w:tc>
          <w:tcPr>
            <w:tcW w:w="2103" w:type="dxa"/>
          </w:tcPr>
          <w:p w14:paraId="104D9393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9A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95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396" w14:textId="77777777" w:rsidR="002F58B6" w:rsidRPr="00C630D3" w:rsidRDefault="00855EC0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27</w:t>
            </w:r>
          </w:p>
        </w:tc>
        <w:tc>
          <w:tcPr>
            <w:tcW w:w="1886" w:type="dxa"/>
          </w:tcPr>
          <w:p w14:paraId="104D939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DQ994766 (cytb)</w:t>
            </w:r>
          </w:p>
        </w:tc>
        <w:tc>
          <w:tcPr>
            <w:tcW w:w="2127" w:type="dxa"/>
          </w:tcPr>
          <w:p w14:paraId="104D9398" w14:textId="77777777" w:rsidR="002F58B6" w:rsidRPr="00C630D3" w:rsidRDefault="002F58B6" w:rsidP="00855EC0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Slovak Republic</w:t>
            </w:r>
            <w:r w:rsidR="00855EC0" w:rsidRPr="00C630D3">
              <w:rPr>
                <w:sz w:val="20"/>
                <w:szCs w:val="22"/>
              </w:rPr>
              <w:t>, Bratislava</w:t>
            </w:r>
          </w:p>
        </w:tc>
        <w:tc>
          <w:tcPr>
            <w:tcW w:w="2103" w:type="dxa"/>
          </w:tcPr>
          <w:p w14:paraId="104D939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A0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9B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39C" w14:textId="77777777" w:rsidR="002F58B6" w:rsidRPr="00C630D3" w:rsidRDefault="00855EC0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27</w:t>
            </w:r>
          </w:p>
        </w:tc>
        <w:tc>
          <w:tcPr>
            <w:tcW w:w="1886" w:type="dxa"/>
          </w:tcPr>
          <w:p w14:paraId="104D939D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DQ994765 (cytb)</w:t>
            </w:r>
          </w:p>
        </w:tc>
        <w:tc>
          <w:tcPr>
            <w:tcW w:w="2127" w:type="dxa"/>
          </w:tcPr>
          <w:p w14:paraId="104D939E" w14:textId="77777777" w:rsidR="002F58B6" w:rsidRPr="00C630D3" w:rsidRDefault="002F58B6" w:rsidP="00855EC0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Slovak Republic</w:t>
            </w:r>
            <w:r w:rsidR="00855EC0" w:rsidRPr="00C630D3">
              <w:rPr>
                <w:sz w:val="20"/>
                <w:szCs w:val="22"/>
              </w:rPr>
              <w:t>, Bratislava</w:t>
            </w:r>
          </w:p>
        </w:tc>
        <w:tc>
          <w:tcPr>
            <w:tcW w:w="2103" w:type="dxa"/>
          </w:tcPr>
          <w:p w14:paraId="104D939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A6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A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3A2" w14:textId="77777777" w:rsidR="002F58B6" w:rsidRPr="00C630D3" w:rsidRDefault="00855EC0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28</w:t>
            </w:r>
          </w:p>
        </w:tc>
        <w:tc>
          <w:tcPr>
            <w:tcW w:w="1886" w:type="dxa"/>
          </w:tcPr>
          <w:p w14:paraId="104D93A3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DQ994764 (cytb)</w:t>
            </w:r>
          </w:p>
        </w:tc>
        <w:tc>
          <w:tcPr>
            <w:tcW w:w="2127" w:type="dxa"/>
          </w:tcPr>
          <w:p w14:paraId="104D93A4" w14:textId="77777777" w:rsidR="002F58B6" w:rsidRPr="00C630D3" w:rsidRDefault="002F58B6" w:rsidP="00855EC0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Germany</w:t>
            </w:r>
            <w:r w:rsidR="00855EC0" w:rsidRPr="00C630D3">
              <w:rPr>
                <w:sz w:val="20"/>
                <w:szCs w:val="22"/>
              </w:rPr>
              <w:t>, Rendsburg</w:t>
            </w:r>
          </w:p>
        </w:tc>
        <w:tc>
          <w:tcPr>
            <w:tcW w:w="2103" w:type="dxa"/>
          </w:tcPr>
          <w:p w14:paraId="104D93A5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AC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A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3A8" w14:textId="77777777" w:rsidR="002F58B6" w:rsidRPr="00C630D3" w:rsidRDefault="00855EC0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28</w:t>
            </w:r>
          </w:p>
        </w:tc>
        <w:tc>
          <w:tcPr>
            <w:tcW w:w="1886" w:type="dxa"/>
          </w:tcPr>
          <w:p w14:paraId="104D93A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DQ994763 (cytb)</w:t>
            </w:r>
          </w:p>
        </w:tc>
        <w:tc>
          <w:tcPr>
            <w:tcW w:w="2127" w:type="dxa"/>
          </w:tcPr>
          <w:p w14:paraId="104D93AA" w14:textId="77777777" w:rsidR="002F58B6" w:rsidRPr="00C630D3" w:rsidRDefault="002F58B6" w:rsidP="00855EC0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Germany</w:t>
            </w:r>
            <w:r w:rsidR="00855EC0" w:rsidRPr="00C630D3">
              <w:rPr>
                <w:sz w:val="20"/>
                <w:szCs w:val="22"/>
              </w:rPr>
              <w:t>, Rendsburg</w:t>
            </w:r>
          </w:p>
        </w:tc>
        <w:tc>
          <w:tcPr>
            <w:tcW w:w="2103" w:type="dxa"/>
          </w:tcPr>
          <w:p w14:paraId="104D93AB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B2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AD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lastRenderedPageBreak/>
              <w:t>Dubey et al. 2007a</w:t>
            </w:r>
          </w:p>
        </w:tc>
        <w:tc>
          <w:tcPr>
            <w:tcW w:w="1264" w:type="dxa"/>
          </w:tcPr>
          <w:p w14:paraId="104D93AE" w14:textId="77777777" w:rsidR="002F58B6" w:rsidRPr="00C630D3" w:rsidRDefault="00855EC0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28</w:t>
            </w:r>
          </w:p>
        </w:tc>
        <w:tc>
          <w:tcPr>
            <w:tcW w:w="1886" w:type="dxa"/>
          </w:tcPr>
          <w:p w14:paraId="104D93A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DQ994762 (cytb)</w:t>
            </w:r>
          </w:p>
        </w:tc>
        <w:tc>
          <w:tcPr>
            <w:tcW w:w="2127" w:type="dxa"/>
          </w:tcPr>
          <w:p w14:paraId="104D93B0" w14:textId="77777777" w:rsidR="002F58B6" w:rsidRPr="00C630D3" w:rsidRDefault="002F58B6" w:rsidP="00855EC0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Germany</w:t>
            </w:r>
            <w:r w:rsidR="00855EC0" w:rsidRPr="00C630D3">
              <w:rPr>
                <w:sz w:val="20"/>
                <w:szCs w:val="22"/>
              </w:rPr>
              <w:t>, Rendsburg</w:t>
            </w:r>
          </w:p>
        </w:tc>
        <w:tc>
          <w:tcPr>
            <w:tcW w:w="2103" w:type="dxa"/>
          </w:tcPr>
          <w:p w14:paraId="104D93B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B8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B3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3B4" w14:textId="77777777" w:rsidR="002F58B6" w:rsidRPr="00C630D3" w:rsidRDefault="00855EC0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28</w:t>
            </w:r>
          </w:p>
        </w:tc>
        <w:tc>
          <w:tcPr>
            <w:tcW w:w="1886" w:type="dxa"/>
          </w:tcPr>
          <w:p w14:paraId="104D93B5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DQ994761 (cytb)</w:t>
            </w:r>
          </w:p>
        </w:tc>
        <w:tc>
          <w:tcPr>
            <w:tcW w:w="2127" w:type="dxa"/>
            <w:vAlign w:val="center"/>
          </w:tcPr>
          <w:p w14:paraId="104D93B6" w14:textId="77777777" w:rsidR="002F58B6" w:rsidRPr="00C630D3" w:rsidRDefault="002F58B6" w:rsidP="00855EC0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Germany</w:t>
            </w:r>
            <w:r w:rsidR="00855EC0" w:rsidRPr="00C630D3">
              <w:rPr>
                <w:sz w:val="20"/>
                <w:szCs w:val="22"/>
              </w:rPr>
              <w:t>, Rendsburg</w:t>
            </w:r>
          </w:p>
        </w:tc>
        <w:tc>
          <w:tcPr>
            <w:tcW w:w="2103" w:type="dxa"/>
          </w:tcPr>
          <w:p w14:paraId="104D93B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BE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B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3BA" w14:textId="77777777" w:rsidR="002F58B6" w:rsidRPr="00C630D3" w:rsidRDefault="00193BF2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29</w:t>
            </w:r>
          </w:p>
        </w:tc>
        <w:tc>
          <w:tcPr>
            <w:tcW w:w="1886" w:type="dxa"/>
          </w:tcPr>
          <w:p w14:paraId="104D93BB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DQ994789 (cytb)</w:t>
            </w:r>
          </w:p>
        </w:tc>
        <w:tc>
          <w:tcPr>
            <w:tcW w:w="2127" w:type="dxa"/>
            <w:vAlign w:val="center"/>
          </w:tcPr>
          <w:p w14:paraId="104D93BC" w14:textId="77777777" w:rsidR="002F58B6" w:rsidRPr="00C630D3" w:rsidRDefault="002F58B6" w:rsidP="00193BF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Czech Republic</w:t>
            </w:r>
            <w:r w:rsidR="00193BF2" w:rsidRPr="00C630D3">
              <w:rPr>
                <w:sz w:val="20"/>
                <w:szCs w:val="22"/>
              </w:rPr>
              <w:t>, Karlovy Vary</w:t>
            </w:r>
          </w:p>
        </w:tc>
        <w:tc>
          <w:tcPr>
            <w:tcW w:w="2103" w:type="dxa"/>
          </w:tcPr>
          <w:p w14:paraId="104D93BD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C4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B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Dubey et al. 2007a</w:t>
            </w:r>
          </w:p>
        </w:tc>
        <w:tc>
          <w:tcPr>
            <w:tcW w:w="1264" w:type="dxa"/>
          </w:tcPr>
          <w:p w14:paraId="104D93C0" w14:textId="77777777" w:rsidR="002F58B6" w:rsidRPr="00C630D3" w:rsidRDefault="00193BF2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29</w:t>
            </w:r>
          </w:p>
        </w:tc>
        <w:tc>
          <w:tcPr>
            <w:tcW w:w="1886" w:type="dxa"/>
          </w:tcPr>
          <w:p w14:paraId="104D93C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DQ994788 (cytb)</w:t>
            </w:r>
          </w:p>
        </w:tc>
        <w:tc>
          <w:tcPr>
            <w:tcW w:w="2127" w:type="dxa"/>
            <w:vAlign w:val="center"/>
          </w:tcPr>
          <w:p w14:paraId="104D93C2" w14:textId="77777777" w:rsidR="002F58B6" w:rsidRPr="00C630D3" w:rsidRDefault="002F58B6" w:rsidP="00193BF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Czech Republic</w:t>
            </w:r>
            <w:r w:rsidR="00193BF2" w:rsidRPr="00C630D3">
              <w:rPr>
                <w:sz w:val="20"/>
                <w:szCs w:val="22"/>
              </w:rPr>
              <w:t>, Karlovy Vary</w:t>
            </w:r>
          </w:p>
        </w:tc>
        <w:tc>
          <w:tcPr>
            <w:tcW w:w="2103" w:type="dxa"/>
          </w:tcPr>
          <w:p w14:paraId="104D93C3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3CA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C5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De Bellocq et al. 2023</w:t>
            </w:r>
          </w:p>
        </w:tc>
        <w:tc>
          <w:tcPr>
            <w:tcW w:w="1264" w:type="dxa"/>
          </w:tcPr>
          <w:p w14:paraId="104D93C6" w14:textId="77777777" w:rsidR="002F58B6" w:rsidRPr="00C630D3" w:rsidRDefault="00827217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35</w:t>
            </w:r>
          </w:p>
        </w:tc>
        <w:tc>
          <w:tcPr>
            <w:tcW w:w="1886" w:type="dxa"/>
          </w:tcPr>
          <w:p w14:paraId="104D93C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OQ929010 (cytb)</w:t>
            </w:r>
          </w:p>
        </w:tc>
        <w:tc>
          <w:tcPr>
            <w:tcW w:w="2127" w:type="dxa"/>
            <w:vAlign w:val="center"/>
          </w:tcPr>
          <w:p w14:paraId="104D93C8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Czech Republic</w:t>
            </w:r>
          </w:p>
        </w:tc>
        <w:tc>
          <w:tcPr>
            <w:tcW w:w="2103" w:type="dxa"/>
          </w:tcPr>
          <w:p w14:paraId="104D93C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827217" w:rsidRPr="00C630D3" w14:paraId="104D93D0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CB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De Bellocq et al. 2023</w:t>
            </w:r>
          </w:p>
        </w:tc>
        <w:tc>
          <w:tcPr>
            <w:tcW w:w="1264" w:type="dxa"/>
          </w:tcPr>
          <w:p w14:paraId="104D93CC" w14:textId="77777777" w:rsidR="00827217" w:rsidRPr="00C630D3" w:rsidRDefault="00827217" w:rsidP="00827217">
            <w:pPr>
              <w:jc w:val="center"/>
            </w:pPr>
            <w:r w:rsidRPr="00C630D3">
              <w:rPr>
                <w:sz w:val="20"/>
                <w:szCs w:val="22"/>
              </w:rPr>
              <w:t>35</w:t>
            </w:r>
          </w:p>
        </w:tc>
        <w:tc>
          <w:tcPr>
            <w:tcW w:w="1886" w:type="dxa"/>
          </w:tcPr>
          <w:p w14:paraId="104D93CD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OQ929024 (cytb)</w:t>
            </w:r>
          </w:p>
        </w:tc>
        <w:tc>
          <w:tcPr>
            <w:tcW w:w="2127" w:type="dxa"/>
            <w:vAlign w:val="center"/>
          </w:tcPr>
          <w:p w14:paraId="104D93CE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Czech Republic</w:t>
            </w:r>
          </w:p>
        </w:tc>
        <w:tc>
          <w:tcPr>
            <w:tcW w:w="2103" w:type="dxa"/>
          </w:tcPr>
          <w:p w14:paraId="104D93CF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827217" w:rsidRPr="00C630D3" w14:paraId="104D93D6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D1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De Bellocq et al. 2023</w:t>
            </w:r>
          </w:p>
        </w:tc>
        <w:tc>
          <w:tcPr>
            <w:tcW w:w="1264" w:type="dxa"/>
          </w:tcPr>
          <w:p w14:paraId="104D93D2" w14:textId="77777777" w:rsidR="00827217" w:rsidRPr="00C630D3" w:rsidRDefault="00827217" w:rsidP="00827217">
            <w:pPr>
              <w:jc w:val="center"/>
            </w:pPr>
            <w:r w:rsidRPr="00C630D3">
              <w:rPr>
                <w:sz w:val="20"/>
                <w:szCs w:val="22"/>
              </w:rPr>
              <w:t>35</w:t>
            </w:r>
          </w:p>
        </w:tc>
        <w:tc>
          <w:tcPr>
            <w:tcW w:w="1886" w:type="dxa"/>
          </w:tcPr>
          <w:p w14:paraId="104D93D3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OQ929019 (cytb)</w:t>
            </w:r>
          </w:p>
        </w:tc>
        <w:tc>
          <w:tcPr>
            <w:tcW w:w="2127" w:type="dxa"/>
            <w:vAlign w:val="center"/>
          </w:tcPr>
          <w:p w14:paraId="104D93D4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Czech Republic</w:t>
            </w:r>
          </w:p>
        </w:tc>
        <w:tc>
          <w:tcPr>
            <w:tcW w:w="2103" w:type="dxa"/>
          </w:tcPr>
          <w:p w14:paraId="104D93D5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827217" w:rsidRPr="00C630D3" w14:paraId="104D93DC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D7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De Bellocq et al. 2023</w:t>
            </w:r>
          </w:p>
        </w:tc>
        <w:tc>
          <w:tcPr>
            <w:tcW w:w="1264" w:type="dxa"/>
          </w:tcPr>
          <w:p w14:paraId="104D93D8" w14:textId="77777777" w:rsidR="00827217" w:rsidRPr="00C630D3" w:rsidRDefault="00827217" w:rsidP="00827217">
            <w:pPr>
              <w:jc w:val="center"/>
            </w:pPr>
            <w:r w:rsidRPr="00C630D3">
              <w:rPr>
                <w:sz w:val="20"/>
                <w:szCs w:val="22"/>
              </w:rPr>
              <w:t>35</w:t>
            </w:r>
          </w:p>
        </w:tc>
        <w:tc>
          <w:tcPr>
            <w:tcW w:w="1886" w:type="dxa"/>
          </w:tcPr>
          <w:p w14:paraId="104D93D9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OQ929012 (cytb)</w:t>
            </w:r>
          </w:p>
        </w:tc>
        <w:tc>
          <w:tcPr>
            <w:tcW w:w="2127" w:type="dxa"/>
            <w:vAlign w:val="center"/>
          </w:tcPr>
          <w:p w14:paraId="104D93DA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Czech Republic</w:t>
            </w:r>
          </w:p>
        </w:tc>
        <w:tc>
          <w:tcPr>
            <w:tcW w:w="2103" w:type="dxa"/>
          </w:tcPr>
          <w:p w14:paraId="104D93DB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827217" w:rsidRPr="00C630D3" w14:paraId="104D93E2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DD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De Bellocq et al. 2023</w:t>
            </w:r>
          </w:p>
        </w:tc>
        <w:tc>
          <w:tcPr>
            <w:tcW w:w="1264" w:type="dxa"/>
          </w:tcPr>
          <w:p w14:paraId="104D93DE" w14:textId="77777777" w:rsidR="00827217" w:rsidRPr="00C630D3" w:rsidRDefault="00827217" w:rsidP="00827217">
            <w:pPr>
              <w:jc w:val="center"/>
            </w:pPr>
            <w:r w:rsidRPr="00C630D3">
              <w:rPr>
                <w:sz w:val="20"/>
                <w:szCs w:val="22"/>
              </w:rPr>
              <w:t>35</w:t>
            </w:r>
          </w:p>
        </w:tc>
        <w:tc>
          <w:tcPr>
            <w:tcW w:w="1886" w:type="dxa"/>
          </w:tcPr>
          <w:p w14:paraId="104D93DF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OQ929016 (cytb)</w:t>
            </w:r>
          </w:p>
        </w:tc>
        <w:tc>
          <w:tcPr>
            <w:tcW w:w="2127" w:type="dxa"/>
            <w:vAlign w:val="center"/>
          </w:tcPr>
          <w:p w14:paraId="104D93E0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Czech Republic</w:t>
            </w:r>
          </w:p>
        </w:tc>
        <w:tc>
          <w:tcPr>
            <w:tcW w:w="2103" w:type="dxa"/>
          </w:tcPr>
          <w:p w14:paraId="104D93E1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827217" w:rsidRPr="00C630D3" w14:paraId="104D93E8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E3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De Bellocq et al. 2023</w:t>
            </w:r>
          </w:p>
        </w:tc>
        <w:tc>
          <w:tcPr>
            <w:tcW w:w="1264" w:type="dxa"/>
          </w:tcPr>
          <w:p w14:paraId="104D93E4" w14:textId="77777777" w:rsidR="00827217" w:rsidRPr="00C630D3" w:rsidRDefault="00827217" w:rsidP="00827217">
            <w:pPr>
              <w:jc w:val="center"/>
            </w:pPr>
            <w:r w:rsidRPr="00C630D3">
              <w:rPr>
                <w:sz w:val="20"/>
                <w:szCs w:val="22"/>
              </w:rPr>
              <w:t>35</w:t>
            </w:r>
          </w:p>
        </w:tc>
        <w:tc>
          <w:tcPr>
            <w:tcW w:w="1886" w:type="dxa"/>
          </w:tcPr>
          <w:p w14:paraId="104D93E5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OQ929017 (cytb)</w:t>
            </w:r>
          </w:p>
        </w:tc>
        <w:tc>
          <w:tcPr>
            <w:tcW w:w="2127" w:type="dxa"/>
            <w:vAlign w:val="center"/>
          </w:tcPr>
          <w:p w14:paraId="104D93E6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Czech Republic</w:t>
            </w:r>
          </w:p>
        </w:tc>
        <w:tc>
          <w:tcPr>
            <w:tcW w:w="2103" w:type="dxa"/>
          </w:tcPr>
          <w:p w14:paraId="104D93E7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827217" w:rsidRPr="00C630D3" w14:paraId="104D93EE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E9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De Bellocq et al. 2023</w:t>
            </w:r>
          </w:p>
        </w:tc>
        <w:tc>
          <w:tcPr>
            <w:tcW w:w="1264" w:type="dxa"/>
          </w:tcPr>
          <w:p w14:paraId="104D93EA" w14:textId="77777777" w:rsidR="00827217" w:rsidRPr="00C630D3" w:rsidRDefault="00827217" w:rsidP="00827217">
            <w:pPr>
              <w:jc w:val="center"/>
            </w:pPr>
            <w:r w:rsidRPr="00C630D3">
              <w:rPr>
                <w:sz w:val="20"/>
                <w:szCs w:val="22"/>
              </w:rPr>
              <w:t>35</w:t>
            </w:r>
          </w:p>
        </w:tc>
        <w:tc>
          <w:tcPr>
            <w:tcW w:w="1886" w:type="dxa"/>
          </w:tcPr>
          <w:p w14:paraId="104D93EB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OQ928972 (cytb)</w:t>
            </w:r>
          </w:p>
        </w:tc>
        <w:tc>
          <w:tcPr>
            <w:tcW w:w="2127" w:type="dxa"/>
            <w:vAlign w:val="center"/>
          </w:tcPr>
          <w:p w14:paraId="104D93EC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Czech Republic</w:t>
            </w:r>
          </w:p>
        </w:tc>
        <w:tc>
          <w:tcPr>
            <w:tcW w:w="2103" w:type="dxa"/>
          </w:tcPr>
          <w:p w14:paraId="104D93ED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827217" w:rsidRPr="00C630D3" w14:paraId="104D93F4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EF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De Bellocq et al. 2023</w:t>
            </w:r>
          </w:p>
        </w:tc>
        <w:tc>
          <w:tcPr>
            <w:tcW w:w="1264" w:type="dxa"/>
          </w:tcPr>
          <w:p w14:paraId="104D93F0" w14:textId="77777777" w:rsidR="00827217" w:rsidRPr="00C630D3" w:rsidRDefault="00827217" w:rsidP="00827217">
            <w:pPr>
              <w:jc w:val="center"/>
            </w:pPr>
            <w:r w:rsidRPr="00C630D3">
              <w:rPr>
                <w:sz w:val="20"/>
                <w:szCs w:val="22"/>
              </w:rPr>
              <w:t>35</w:t>
            </w:r>
          </w:p>
        </w:tc>
        <w:tc>
          <w:tcPr>
            <w:tcW w:w="1886" w:type="dxa"/>
          </w:tcPr>
          <w:p w14:paraId="104D93F1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OQ928977 (cytb)</w:t>
            </w:r>
          </w:p>
        </w:tc>
        <w:tc>
          <w:tcPr>
            <w:tcW w:w="2127" w:type="dxa"/>
            <w:vAlign w:val="center"/>
          </w:tcPr>
          <w:p w14:paraId="104D93F2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Czech Republic</w:t>
            </w:r>
          </w:p>
        </w:tc>
        <w:tc>
          <w:tcPr>
            <w:tcW w:w="2103" w:type="dxa"/>
          </w:tcPr>
          <w:p w14:paraId="104D93F3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827217" w:rsidRPr="00C630D3" w14:paraId="104D93FA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F5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De Bellocq et al. 2023</w:t>
            </w:r>
          </w:p>
        </w:tc>
        <w:tc>
          <w:tcPr>
            <w:tcW w:w="1264" w:type="dxa"/>
          </w:tcPr>
          <w:p w14:paraId="104D93F6" w14:textId="77777777" w:rsidR="00827217" w:rsidRPr="00C630D3" w:rsidRDefault="00827217" w:rsidP="00827217">
            <w:pPr>
              <w:jc w:val="center"/>
            </w:pPr>
            <w:r w:rsidRPr="00C630D3">
              <w:rPr>
                <w:sz w:val="20"/>
                <w:szCs w:val="22"/>
              </w:rPr>
              <w:t>35</w:t>
            </w:r>
          </w:p>
        </w:tc>
        <w:tc>
          <w:tcPr>
            <w:tcW w:w="1886" w:type="dxa"/>
          </w:tcPr>
          <w:p w14:paraId="104D93F7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OQ928978 (cytb)</w:t>
            </w:r>
          </w:p>
        </w:tc>
        <w:tc>
          <w:tcPr>
            <w:tcW w:w="2127" w:type="dxa"/>
            <w:vAlign w:val="center"/>
          </w:tcPr>
          <w:p w14:paraId="104D93F8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Czech Republic</w:t>
            </w:r>
          </w:p>
        </w:tc>
        <w:tc>
          <w:tcPr>
            <w:tcW w:w="2103" w:type="dxa"/>
          </w:tcPr>
          <w:p w14:paraId="104D93F9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827217" w:rsidRPr="00C630D3" w14:paraId="104D9400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3FB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De Bellocq et al. 2023</w:t>
            </w:r>
          </w:p>
        </w:tc>
        <w:tc>
          <w:tcPr>
            <w:tcW w:w="1264" w:type="dxa"/>
          </w:tcPr>
          <w:p w14:paraId="104D93FC" w14:textId="77777777" w:rsidR="00827217" w:rsidRPr="00C630D3" w:rsidRDefault="00827217" w:rsidP="00827217">
            <w:pPr>
              <w:jc w:val="center"/>
            </w:pPr>
            <w:r w:rsidRPr="00C630D3">
              <w:rPr>
                <w:sz w:val="20"/>
                <w:szCs w:val="22"/>
              </w:rPr>
              <w:t>35</w:t>
            </w:r>
          </w:p>
        </w:tc>
        <w:tc>
          <w:tcPr>
            <w:tcW w:w="1886" w:type="dxa"/>
          </w:tcPr>
          <w:p w14:paraId="104D93FD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OQ929009 (cytb)</w:t>
            </w:r>
          </w:p>
        </w:tc>
        <w:tc>
          <w:tcPr>
            <w:tcW w:w="2127" w:type="dxa"/>
            <w:vAlign w:val="center"/>
          </w:tcPr>
          <w:p w14:paraId="104D93FE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Czech Republic</w:t>
            </w:r>
          </w:p>
        </w:tc>
        <w:tc>
          <w:tcPr>
            <w:tcW w:w="2103" w:type="dxa"/>
          </w:tcPr>
          <w:p w14:paraId="104D93FF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827217" w:rsidRPr="00C630D3" w14:paraId="104D9406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401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De Bellocq et al. 2023</w:t>
            </w:r>
          </w:p>
        </w:tc>
        <w:tc>
          <w:tcPr>
            <w:tcW w:w="1264" w:type="dxa"/>
          </w:tcPr>
          <w:p w14:paraId="104D9402" w14:textId="77777777" w:rsidR="00827217" w:rsidRPr="00C630D3" w:rsidRDefault="00827217" w:rsidP="00827217">
            <w:pPr>
              <w:jc w:val="center"/>
            </w:pPr>
            <w:r w:rsidRPr="00C630D3">
              <w:rPr>
                <w:sz w:val="20"/>
                <w:szCs w:val="22"/>
              </w:rPr>
              <w:t>35</w:t>
            </w:r>
          </w:p>
        </w:tc>
        <w:tc>
          <w:tcPr>
            <w:tcW w:w="1886" w:type="dxa"/>
          </w:tcPr>
          <w:p w14:paraId="104D9403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OQ979322 (cytb)</w:t>
            </w:r>
          </w:p>
        </w:tc>
        <w:tc>
          <w:tcPr>
            <w:tcW w:w="2127" w:type="dxa"/>
            <w:vAlign w:val="center"/>
          </w:tcPr>
          <w:p w14:paraId="104D9404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Czech Republic</w:t>
            </w:r>
          </w:p>
        </w:tc>
        <w:tc>
          <w:tcPr>
            <w:tcW w:w="2103" w:type="dxa"/>
          </w:tcPr>
          <w:p w14:paraId="104D9405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827217" w:rsidRPr="00C630D3" w14:paraId="104D940C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407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De Bellocq et al. 2023</w:t>
            </w:r>
          </w:p>
        </w:tc>
        <w:tc>
          <w:tcPr>
            <w:tcW w:w="1264" w:type="dxa"/>
          </w:tcPr>
          <w:p w14:paraId="104D9408" w14:textId="77777777" w:rsidR="00827217" w:rsidRPr="00C630D3" w:rsidRDefault="00827217" w:rsidP="00827217">
            <w:pPr>
              <w:jc w:val="center"/>
            </w:pPr>
            <w:r w:rsidRPr="00C630D3">
              <w:rPr>
                <w:sz w:val="20"/>
                <w:szCs w:val="22"/>
              </w:rPr>
              <w:t>35</w:t>
            </w:r>
          </w:p>
        </w:tc>
        <w:tc>
          <w:tcPr>
            <w:tcW w:w="1886" w:type="dxa"/>
          </w:tcPr>
          <w:p w14:paraId="104D9409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OQ928986 (cytb)</w:t>
            </w:r>
          </w:p>
        </w:tc>
        <w:tc>
          <w:tcPr>
            <w:tcW w:w="2127" w:type="dxa"/>
            <w:vAlign w:val="center"/>
          </w:tcPr>
          <w:p w14:paraId="104D940A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Czech Republic</w:t>
            </w:r>
          </w:p>
        </w:tc>
        <w:tc>
          <w:tcPr>
            <w:tcW w:w="2103" w:type="dxa"/>
          </w:tcPr>
          <w:p w14:paraId="104D940B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827217" w:rsidRPr="00C630D3" w14:paraId="104D9412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40D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De Bellocq et al. 2023</w:t>
            </w:r>
          </w:p>
        </w:tc>
        <w:tc>
          <w:tcPr>
            <w:tcW w:w="1264" w:type="dxa"/>
          </w:tcPr>
          <w:p w14:paraId="104D940E" w14:textId="77777777" w:rsidR="00827217" w:rsidRPr="00C630D3" w:rsidRDefault="00827217" w:rsidP="00827217">
            <w:pPr>
              <w:jc w:val="center"/>
            </w:pPr>
            <w:r w:rsidRPr="00C630D3">
              <w:rPr>
                <w:sz w:val="20"/>
                <w:szCs w:val="22"/>
              </w:rPr>
              <w:t>35</w:t>
            </w:r>
          </w:p>
        </w:tc>
        <w:tc>
          <w:tcPr>
            <w:tcW w:w="1886" w:type="dxa"/>
          </w:tcPr>
          <w:p w14:paraId="104D940F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OQ928979 (cytb)</w:t>
            </w:r>
          </w:p>
        </w:tc>
        <w:tc>
          <w:tcPr>
            <w:tcW w:w="2127" w:type="dxa"/>
            <w:vAlign w:val="center"/>
          </w:tcPr>
          <w:p w14:paraId="104D9410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Czech Republic</w:t>
            </w:r>
          </w:p>
        </w:tc>
        <w:tc>
          <w:tcPr>
            <w:tcW w:w="2103" w:type="dxa"/>
          </w:tcPr>
          <w:p w14:paraId="104D9411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827217" w:rsidRPr="00C630D3" w14:paraId="104D9418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413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De Bellocq et al. 2023</w:t>
            </w:r>
          </w:p>
        </w:tc>
        <w:tc>
          <w:tcPr>
            <w:tcW w:w="1264" w:type="dxa"/>
          </w:tcPr>
          <w:p w14:paraId="104D9414" w14:textId="77777777" w:rsidR="00827217" w:rsidRPr="00C630D3" w:rsidRDefault="00827217" w:rsidP="00827217">
            <w:pPr>
              <w:jc w:val="center"/>
            </w:pPr>
            <w:r w:rsidRPr="00C630D3">
              <w:rPr>
                <w:sz w:val="20"/>
                <w:szCs w:val="22"/>
              </w:rPr>
              <w:t>35</w:t>
            </w:r>
          </w:p>
        </w:tc>
        <w:tc>
          <w:tcPr>
            <w:tcW w:w="1886" w:type="dxa"/>
          </w:tcPr>
          <w:p w14:paraId="104D9415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OQ929026 (cytb)</w:t>
            </w:r>
          </w:p>
        </w:tc>
        <w:tc>
          <w:tcPr>
            <w:tcW w:w="2127" w:type="dxa"/>
            <w:vAlign w:val="center"/>
          </w:tcPr>
          <w:p w14:paraId="104D9416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Czech Republic</w:t>
            </w:r>
          </w:p>
        </w:tc>
        <w:tc>
          <w:tcPr>
            <w:tcW w:w="2103" w:type="dxa"/>
          </w:tcPr>
          <w:p w14:paraId="104D9417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827217" w:rsidRPr="00C630D3" w14:paraId="104D941E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419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De Bellocq et al. 2023</w:t>
            </w:r>
          </w:p>
        </w:tc>
        <w:tc>
          <w:tcPr>
            <w:tcW w:w="1264" w:type="dxa"/>
          </w:tcPr>
          <w:p w14:paraId="104D941A" w14:textId="77777777" w:rsidR="00827217" w:rsidRPr="00C630D3" w:rsidRDefault="00827217" w:rsidP="00827217">
            <w:pPr>
              <w:jc w:val="center"/>
            </w:pPr>
            <w:r w:rsidRPr="00C630D3">
              <w:rPr>
                <w:sz w:val="20"/>
                <w:szCs w:val="22"/>
              </w:rPr>
              <w:t>35</w:t>
            </w:r>
          </w:p>
        </w:tc>
        <w:tc>
          <w:tcPr>
            <w:tcW w:w="1886" w:type="dxa"/>
          </w:tcPr>
          <w:p w14:paraId="104D941B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OQ929025 (cytb)</w:t>
            </w:r>
          </w:p>
        </w:tc>
        <w:tc>
          <w:tcPr>
            <w:tcW w:w="2127" w:type="dxa"/>
            <w:vAlign w:val="center"/>
          </w:tcPr>
          <w:p w14:paraId="104D941C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Czech Republic</w:t>
            </w:r>
          </w:p>
        </w:tc>
        <w:tc>
          <w:tcPr>
            <w:tcW w:w="2103" w:type="dxa"/>
          </w:tcPr>
          <w:p w14:paraId="104D941D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827217" w:rsidRPr="00C630D3" w14:paraId="104D9424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41F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De Bellocq et al. 2023</w:t>
            </w:r>
          </w:p>
        </w:tc>
        <w:tc>
          <w:tcPr>
            <w:tcW w:w="1264" w:type="dxa"/>
          </w:tcPr>
          <w:p w14:paraId="104D9420" w14:textId="77777777" w:rsidR="00827217" w:rsidRPr="00C630D3" w:rsidRDefault="00827217" w:rsidP="00827217">
            <w:pPr>
              <w:jc w:val="center"/>
            </w:pPr>
            <w:r w:rsidRPr="00C630D3">
              <w:rPr>
                <w:sz w:val="20"/>
                <w:szCs w:val="22"/>
              </w:rPr>
              <w:t>35</w:t>
            </w:r>
          </w:p>
        </w:tc>
        <w:tc>
          <w:tcPr>
            <w:tcW w:w="1886" w:type="dxa"/>
          </w:tcPr>
          <w:p w14:paraId="104D9421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OQ928975 (cytb)</w:t>
            </w:r>
          </w:p>
        </w:tc>
        <w:tc>
          <w:tcPr>
            <w:tcW w:w="2127" w:type="dxa"/>
            <w:vAlign w:val="center"/>
          </w:tcPr>
          <w:p w14:paraId="104D9422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Czech Republic</w:t>
            </w:r>
          </w:p>
        </w:tc>
        <w:tc>
          <w:tcPr>
            <w:tcW w:w="2103" w:type="dxa"/>
          </w:tcPr>
          <w:p w14:paraId="104D9423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827217" w:rsidRPr="00C630D3" w14:paraId="104D942A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425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lastRenderedPageBreak/>
              <w:t>De Bellocq et al. 2023</w:t>
            </w:r>
          </w:p>
        </w:tc>
        <w:tc>
          <w:tcPr>
            <w:tcW w:w="1264" w:type="dxa"/>
          </w:tcPr>
          <w:p w14:paraId="104D9426" w14:textId="77777777" w:rsidR="00827217" w:rsidRPr="00C630D3" w:rsidRDefault="00827217" w:rsidP="00827217">
            <w:pPr>
              <w:jc w:val="center"/>
            </w:pPr>
            <w:r w:rsidRPr="00C630D3">
              <w:rPr>
                <w:sz w:val="20"/>
                <w:szCs w:val="22"/>
              </w:rPr>
              <w:t>35</w:t>
            </w:r>
          </w:p>
        </w:tc>
        <w:tc>
          <w:tcPr>
            <w:tcW w:w="1886" w:type="dxa"/>
          </w:tcPr>
          <w:p w14:paraId="104D9427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OQ929014 (cytb)</w:t>
            </w:r>
          </w:p>
        </w:tc>
        <w:tc>
          <w:tcPr>
            <w:tcW w:w="2127" w:type="dxa"/>
            <w:vAlign w:val="center"/>
          </w:tcPr>
          <w:p w14:paraId="104D9428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Czech Republic</w:t>
            </w:r>
          </w:p>
        </w:tc>
        <w:tc>
          <w:tcPr>
            <w:tcW w:w="2103" w:type="dxa"/>
          </w:tcPr>
          <w:p w14:paraId="104D9429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827217" w:rsidRPr="00C630D3" w14:paraId="104D9430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42B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De Bellocq et al. 2023</w:t>
            </w:r>
          </w:p>
        </w:tc>
        <w:tc>
          <w:tcPr>
            <w:tcW w:w="1264" w:type="dxa"/>
          </w:tcPr>
          <w:p w14:paraId="104D942C" w14:textId="77777777" w:rsidR="00827217" w:rsidRPr="00C630D3" w:rsidRDefault="00827217" w:rsidP="00827217">
            <w:pPr>
              <w:jc w:val="center"/>
            </w:pPr>
            <w:r w:rsidRPr="00C630D3">
              <w:rPr>
                <w:sz w:val="20"/>
                <w:szCs w:val="22"/>
              </w:rPr>
              <w:t>35</w:t>
            </w:r>
          </w:p>
        </w:tc>
        <w:tc>
          <w:tcPr>
            <w:tcW w:w="1886" w:type="dxa"/>
          </w:tcPr>
          <w:p w14:paraId="104D942D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OQ929027 (cytb)</w:t>
            </w:r>
          </w:p>
        </w:tc>
        <w:tc>
          <w:tcPr>
            <w:tcW w:w="2127" w:type="dxa"/>
            <w:vAlign w:val="center"/>
          </w:tcPr>
          <w:p w14:paraId="104D942E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Czech Republic</w:t>
            </w:r>
          </w:p>
        </w:tc>
        <w:tc>
          <w:tcPr>
            <w:tcW w:w="2103" w:type="dxa"/>
          </w:tcPr>
          <w:p w14:paraId="104D942F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827217" w:rsidRPr="00C630D3" w14:paraId="104D9436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431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De Bellocq et al. 2023</w:t>
            </w:r>
          </w:p>
        </w:tc>
        <w:tc>
          <w:tcPr>
            <w:tcW w:w="1264" w:type="dxa"/>
          </w:tcPr>
          <w:p w14:paraId="104D9432" w14:textId="77777777" w:rsidR="00827217" w:rsidRPr="00C630D3" w:rsidRDefault="00827217" w:rsidP="00827217">
            <w:pPr>
              <w:jc w:val="center"/>
            </w:pPr>
            <w:r w:rsidRPr="00C630D3">
              <w:rPr>
                <w:sz w:val="20"/>
                <w:szCs w:val="22"/>
              </w:rPr>
              <w:t>35</w:t>
            </w:r>
          </w:p>
        </w:tc>
        <w:tc>
          <w:tcPr>
            <w:tcW w:w="1886" w:type="dxa"/>
          </w:tcPr>
          <w:p w14:paraId="104D9433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OQ928962 (cytb)</w:t>
            </w:r>
          </w:p>
        </w:tc>
        <w:tc>
          <w:tcPr>
            <w:tcW w:w="2127" w:type="dxa"/>
            <w:vAlign w:val="center"/>
          </w:tcPr>
          <w:p w14:paraId="104D9434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Czech Republic</w:t>
            </w:r>
          </w:p>
        </w:tc>
        <w:tc>
          <w:tcPr>
            <w:tcW w:w="2103" w:type="dxa"/>
          </w:tcPr>
          <w:p w14:paraId="104D9435" w14:textId="77777777" w:rsidR="00827217" w:rsidRPr="00C630D3" w:rsidRDefault="00827217" w:rsidP="00827217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C)</w:t>
            </w:r>
          </w:p>
        </w:tc>
      </w:tr>
      <w:tr w:rsidR="002F58B6" w:rsidRPr="00C630D3" w14:paraId="104D943C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43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Mahmoudi et al. 2019</w:t>
            </w:r>
          </w:p>
        </w:tc>
        <w:tc>
          <w:tcPr>
            <w:tcW w:w="1264" w:type="dxa"/>
          </w:tcPr>
          <w:p w14:paraId="104D9438" w14:textId="77777777" w:rsidR="002F58B6" w:rsidRPr="00C630D3" w:rsidRDefault="00680253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30</w:t>
            </w:r>
          </w:p>
        </w:tc>
        <w:tc>
          <w:tcPr>
            <w:tcW w:w="1886" w:type="dxa"/>
          </w:tcPr>
          <w:p w14:paraId="104D943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MH602279 (cytb)</w:t>
            </w:r>
          </w:p>
        </w:tc>
        <w:tc>
          <w:tcPr>
            <w:tcW w:w="2127" w:type="dxa"/>
            <w:vAlign w:val="center"/>
          </w:tcPr>
          <w:p w14:paraId="104D943A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Iran, Zanjan, Soltanieh</w:t>
            </w:r>
          </w:p>
        </w:tc>
        <w:tc>
          <w:tcPr>
            <w:tcW w:w="2103" w:type="dxa"/>
            <w:vAlign w:val="center"/>
          </w:tcPr>
          <w:p w14:paraId="104D943B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D)</w:t>
            </w:r>
          </w:p>
        </w:tc>
      </w:tr>
      <w:tr w:rsidR="002F58B6" w:rsidRPr="00C630D3" w14:paraId="104D9442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43D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Mahmoudi et al. 2019</w:t>
            </w:r>
          </w:p>
        </w:tc>
        <w:tc>
          <w:tcPr>
            <w:tcW w:w="1264" w:type="dxa"/>
          </w:tcPr>
          <w:p w14:paraId="104D943E" w14:textId="77777777" w:rsidR="002F58B6" w:rsidRPr="00C630D3" w:rsidRDefault="00680253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31</w:t>
            </w:r>
          </w:p>
        </w:tc>
        <w:tc>
          <w:tcPr>
            <w:tcW w:w="1886" w:type="dxa"/>
          </w:tcPr>
          <w:p w14:paraId="104D943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MH602278 (cytb)</w:t>
            </w:r>
          </w:p>
        </w:tc>
        <w:tc>
          <w:tcPr>
            <w:tcW w:w="2127" w:type="dxa"/>
          </w:tcPr>
          <w:p w14:paraId="104D9440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Iran, Semnan, Jashloba</w:t>
            </w:r>
            <w:r w:rsidR="00680253" w:rsidRPr="00C630D3">
              <w:rPr>
                <w:sz w:val="20"/>
                <w:szCs w:val="22"/>
              </w:rPr>
              <w:t>r</w:t>
            </w:r>
          </w:p>
        </w:tc>
        <w:tc>
          <w:tcPr>
            <w:tcW w:w="2103" w:type="dxa"/>
          </w:tcPr>
          <w:p w14:paraId="104D944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D)</w:t>
            </w:r>
          </w:p>
        </w:tc>
      </w:tr>
      <w:tr w:rsidR="002F58B6" w:rsidRPr="00C630D3" w14:paraId="104D9448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443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Mahmoudi et al. 2019</w:t>
            </w:r>
          </w:p>
        </w:tc>
        <w:tc>
          <w:tcPr>
            <w:tcW w:w="1264" w:type="dxa"/>
          </w:tcPr>
          <w:p w14:paraId="104D9444" w14:textId="77777777" w:rsidR="002F58B6" w:rsidRPr="00C630D3" w:rsidRDefault="00680253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33</w:t>
            </w:r>
          </w:p>
        </w:tc>
        <w:tc>
          <w:tcPr>
            <w:tcW w:w="1886" w:type="dxa"/>
          </w:tcPr>
          <w:p w14:paraId="104D9445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MH602277 (cytb)</w:t>
            </w:r>
          </w:p>
        </w:tc>
        <w:tc>
          <w:tcPr>
            <w:tcW w:w="2127" w:type="dxa"/>
          </w:tcPr>
          <w:p w14:paraId="104D9446" w14:textId="77777777" w:rsidR="002F58B6" w:rsidRPr="00C630D3" w:rsidRDefault="002F58B6" w:rsidP="004D43FB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 xml:space="preserve">Iran, </w:t>
            </w:r>
            <w:r w:rsidR="004D43FB" w:rsidRPr="00C630D3">
              <w:rPr>
                <w:sz w:val="20"/>
                <w:szCs w:val="22"/>
              </w:rPr>
              <w:t>North Khorasan</w:t>
            </w:r>
            <w:r w:rsidRPr="00C630D3">
              <w:rPr>
                <w:sz w:val="20"/>
                <w:szCs w:val="22"/>
              </w:rPr>
              <w:t>, Darkesh</w:t>
            </w:r>
          </w:p>
        </w:tc>
        <w:tc>
          <w:tcPr>
            <w:tcW w:w="2103" w:type="dxa"/>
          </w:tcPr>
          <w:p w14:paraId="104D944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D)</w:t>
            </w:r>
          </w:p>
        </w:tc>
      </w:tr>
      <w:tr w:rsidR="002F58B6" w:rsidRPr="00C630D3" w14:paraId="104D944E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44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Mahmoudi et al. 2019</w:t>
            </w:r>
          </w:p>
        </w:tc>
        <w:tc>
          <w:tcPr>
            <w:tcW w:w="1264" w:type="dxa"/>
          </w:tcPr>
          <w:p w14:paraId="104D944A" w14:textId="77777777" w:rsidR="002F58B6" w:rsidRPr="00C630D3" w:rsidRDefault="00680253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33</w:t>
            </w:r>
          </w:p>
        </w:tc>
        <w:tc>
          <w:tcPr>
            <w:tcW w:w="1886" w:type="dxa"/>
          </w:tcPr>
          <w:p w14:paraId="104D944B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MH602276 (cytb)</w:t>
            </w:r>
          </w:p>
        </w:tc>
        <w:tc>
          <w:tcPr>
            <w:tcW w:w="2127" w:type="dxa"/>
          </w:tcPr>
          <w:p w14:paraId="104D944C" w14:textId="77777777" w:rsidR="002F58B6" w:rsidRPr="00C630D3" w:rsidRDefault="002F58B6" w:rsidP="004D43FB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 xml:space="preserve">Iran, </w:t>
            </w:r>
            <w:r w:rsidR="004D43FB" w:rsidRPr="00C630D3">
              <w:rPr>
                <w:sz w:val="20"/>
                <w:szCs w:val="22"/>
              </w:rPr>
              <w:t>North Khorasan</w:t>
            </w:r>
            <w:r w:rsidRPr="00C630D3">
              <w:rPr>
                <w:sz w:val="20"/>
                <w:szCs w:val="22"/>
              </w:rPr>
              <w:t>, Darkesh</w:t>
            </w:r>
          </w:p>
        </w:tc>
        <w:tc>
          <w:tcPr>
            <w:tcW w:w="2103" w:type="dxa"/>
          </w:tcPr>
          <w:p w14:paraId="104D944D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D)</w:t>
            </w:r>
          </w:p>
        </w:tc>
      </w:tr>
      <w:tr w:rsidR="002F58B6" w:rsidRPr="00C630D3" w14:paraId="104D9454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44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Mahmoudi et al. 2019</w:t>
            </w:r>
          </w:p>
        </w:tc>
        <w:tc>
          <w:tcPr>
            <w:tcW w:w="1264" w:type="dxa"/>
          </w:tcPr>
          <w:p w14:paraId="104D9450" w14:textId="77777777" w:rsidR="002F58B6" w:rsidRPr="00C630D3" w:rsidRDefault="00680253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33</w:t>
            </w:r>
          </w:p>
        </w:tc>
        <w:tc>
          <w:tcPr>
            <w:tcW w:w="1886" w:type="dxa"/>
          </w:tcPr>
          <w:p w14:paraId="104D945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MH602275 (cytb)</w:t>
            </w:r>
          </w:p>
        </w:tc>
        <w:tc>
          <w:tcPr>
            <w:tcW w:w="2127" w:type="dxa"/>
          </w:tcPr>
          <w:p w14:paraId="104D9452" w14:textId="77777777" w:rsidR="002F58B6" w:rsidRPr="00C630D3" w:rsidRDefault="002F58B6" w:rsidP="004D43FB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 xml:space="preserve">Iran, </w:t>
            </w:r>
            <w:r w:rsidR="004D43FB" w:rsidRPr="00C630D3">
              <w:rPr>
                <w:sz w:val="20"/>
                <w:szCs w:val="22"/>
              </w:rPr>
              <w:t>North Khorasan</w:t>
            </w:r>
            <w:r w:rsidRPr="00C630D3">
              <w:rPr>
                <w:sz w:val="20"/>
                <w:szCs w:val="22"/>
              </w:rPr>
              <w:t>, Darkesh</w:t>
            </w:r>
          </w:p>
        </w:tc>
        <w:tc>
          <w:tcPr>
            <w:tcW w:w="2103" w:type="dxa"/>
          </w:tcPr>
          <w:p w14:paraId="104D9453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D)</w:t>
            </w:r>
          </w:p>
        </w:tc>
      </w:tr>
      <w:tr w:rsidR="002F58B6" w:rsidRPr="00C630D3" w14:paraId="104D945A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455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Mahmoudi et al. 2019</w:t>
            </w:r>
          </w:p>
        </w:tc>
        <w:tc>
          <w:tcPr>
            <w:tcW w:w="1264" w:type="dxa"/>
          </w:tcPr>
          <w:p w14:paraId="104D9456" w14:textId="77777777" w:rsidR="002F58B6" w:rsidRPr="00C630D3" w:rsidRDefault="00680253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33</w:t>
            </w:r>
          </w:p>
        </w:tc>
        <w:tc>
          <w:tcPr>
            <w:tcW w:w="1886" w:type="dxa"/>
          </w:tcPr>
          <w:p w14:paraId="104D945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MH602274 (cytb)</w:t>
            </w:r>
          </w:p>
        </w:tc>
        <w:tc>
          <w:tcPr>
            <w:tcW w:w="2127" w:type="dxa"/>
          </w:tcPr>
          <w:p w14:paraId="104D9458" w14:textId="77777777" w:rsidR="002F58B6" w:rsidRPr="00C630D3" w:rsidRDefault="002F58B6" w:rsidP="004D43FB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 xml:space="preserve">Iran, </w:t>
            </w:r>
            <w:r w:rsidR="004D43FB" w:rsidRPr="00C630D3">
              <w:rPr>
                <w:sz w:val="20"/>
                <w:szCs w:val="22"/>
              </w:rPr>
              <w:t>North Khorasan</w:t>
            </w:r>
            <w:r w:rsidRPr="00C630D3">
              <w:rPr>
                <w:sz w:val="20"/>
                <w:szCs w:val="22"/>
              </w:rPr>
              <w:t>, Darkesh</w:t>
            </w:r>
          </w:p>
        </w:tc>
        <w:tc>
          <w:tcPr>
            <w:tcW w:w="2103" w:type="dxa"/>
          </w:tcPr>
          <w:p w14:paraId="104D945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D)</w:t>
            </w:r>
          </w:p>
        </w:tc>
      </w:tr>
      <w:tr w:rsidR="002F58B6" w:rsidRPr="00C630D3" w14:paraId="104D9460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45B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Mahmoudi et al. 2019</w:t>
            </w:r>
          </w:p>
        </w:tc>
        <w:tc>
          <w:tcPr>
            <w:tcW w:w="1264" w:type="dxa"/>
          </w:tcPr>
          <w:p w14:paraId="104D945C" w14:textId="77777777" w:rsidR="002F58B6" w:rsidRPr="00C630D3" w:rsidRDefault="00680253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33</w:t>
            </w:r>
          </w:p>
        </w:tc>
        <w:tc>
          <w:tcPr>
            <w:tcW w:w="1886" w:type="dxa"/>
          </w:tcPr>
          <w:p w14:paraId="104D945D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MH602273 (cytb)</w:t>
            </w:r>
          </w:p>
        </w:tc>
        <w:tc>
          <w:tcPr>
            <w:tcW w:w="2127" w:type="dxa"/>
          </w:tcPr>
          <w:p w14:paraId="104D945E" w14:textId="77777777" w:rsidR="002F58B6" w:rsidRPr="00C630D3" w:rsidRDefault="002F58B6" w:rsidP="004D43FB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 xml:space="preserve">Iran, </w:t>
            </w:r>
            <w:r w:rsidR="004D43FB" w:rsidRPr="00C630D3">
              <w:rPr>
                <w:sz w:val="20"/>
                <w:szCs w:val="22"/>
              </w:rPr>
              <w:t>North Khorasan</w:t>
            </w:r>
            <w:r w:rsidRPr="00C630D3">
              <w:rPr>
                <w:sz w:val="20"/>
                <w:szCs w:val="22"/>
              </w:rPr>
              <w:t>, Darkesh</w:t>
            </w:r>
          </w:p>
        </w:tc>
        <w:tc>
          <w:tcPr>
            <w:tcW w:w="2103" w:type="dxa"/>
          </w:tcPr>
          <w:p w14:paraId="104D945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D)</w:t>
            </w:r>
          </w:p>
        </w:tc>
      </w:tr>
      <w:tr w:rsidR="002F58B6" w:rsidRPr="00C630D3" w14:paraId="104D9466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46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Mahmoudi et al. 2019</w:t>
            </w:r>
          </w:p>
        </w:tc>
        <w:tc>
          <w:tcPr>
            <w:tcW w:w="1264" w:type="dxa"/>
          </w:tcPr>
          <w:p w14:paraId="104D9462" w14:textId="77777777" w:rsidR="002F58B6" w:rsidRPr="00C630D3" w:rsidRDefault="00680253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33</w:t>
            </w:r>
          </w:p>
        </w:tc>
        <w:tc>
          <w:tcPr>
            <w:tcW w:w="1886" w:type="dxa"/>
          </w:tcPr>
          <w:p w14:paraId="104D9463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MH602272 (cytb)</w:t>
            </w:r>
          </w:p>
        </w:tc>
        <w:tc>
          <w:tcPr>
            <w:tcW w:w="2127" w:type="dxa"/>
          </w:tcPr>
          <w:p w14:paraId="104D9464" w14:textId="77777777" w:rsidR="002F58B6" w:rsidRPr="00C630D3" w:rsidRDefault="002F58B6" w:rsidP="004D43FB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 xml:space="preserve">Iran, </w:t>
            </w:r>
            <w:r w:rsidR="004D43FB" w:rsidRPr="00C630D3">
              <w:rPr>
                <w:sz w:val="20"/>
                <w:szCs w:val="22"/>
              </w:rPr>
              <w:t>North Khorasan</w:t>
            </w:r>
            <w:r w:rsidRPr="00C630D3">
              <w:rPr>
                <w:sz w:val="20"/>
                <w:szCs w:val="22"/>
              </w:rPr>
              <w:t>, Darkesh</w:t>
            </w:r>
          </w:p>
        </w:tc>
        <w:tc>
          <w:tcPr>
            <w:tcW w:w="2103" w:type="dxa"/>
          </w:tcPr>
          <w:p w14:paraId="104D9465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D)</w:t>
            </w:r>
          </w:p>
        </w:tc>
      </w:tr>
      <w:tr w:rsidR="002F58B6" w:rsidRPr="00C630D3" w14:paraId="104D946C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46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Mahmoudi et al. 2019</w:t>
            </w:r>
          </w:p>
        </w:tc>
        <w:tc>
          <w:tcPr>
            <w:tcW w:w="1264" w:type="dxa"/>
          </w:tcPr>
          <w:p w14:paraId="104D9468" w14:textId="77777777" w:rsidR="002F58B6" w:rsidRPr="00C630D3" w:rsidRDefault="00680253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33</w:t>
            </w:r>
          </w:p>
        </w:tc>
        <w:tc>
          <w:tcPr>
            <w:tcW w:w="1886" w:type="dxa"/>
          </w:tcPr>
          <w:p w14:paraId="104D946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MH602271 (cytb)</w:t>
            </w:r>
          </w:p>
        </w:tc>
        <w:tc>
          <w:tcPr>
            <w:tcW w:w="2127" w:type="dxa"/>
          </w:tcPr>
          <w:p w14:paraId="104D946A" w14:textId="77777777" w:rsidR="002F58B6" w:rsidRPr="00C630D3" w:rsidRDefault="002F58B6" w:rsidP="004D43FB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 xml:space="preserve">Iran, </w:t>
            </w:r>
            <w:r w:rsidR="004D43FB" w:rsidRPr="00C630D3">
              <w:rPr>
                <w:sz w:val="20"/>
                <w:szCs w:val="22"/>
              </w:rPr>
              <w:t>North Khorasan</w:t>
            </w:r>
            <w:r w:rsidRPr="00C630D3">
              <w:rPr>
                <w:sz w:val="20"/>
                <w:szCs w:val="22"/>
              </w:rPr>
              <w:t>, Darkesh</w:t>
            </w:r>
          </w:p>
        </w:tc>
        <w:tc>
          <w:tcPr>
            <w:tcW w:w="2103" w:type="dxa"/>
          </w:tcPr>
          <w:p w14:paraId="104D946B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D)</w:t>
            </w:r>
          </w:p>
        </w:tc>
      </w:tr>
      <w:tr w:rsidR="002F58B6" w:rsidRPr="00C630D3" w14:paraId="104D9472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46D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This study</w:t>
            </w:r>
          </w:p>
        </w:tc>
        <w:tc>
          <w:tcPr>
            <w:tcW w:w="1264" w:type="dxa"/>
          </w:tcPr>
          <w:p w14:paraId="104D946E" w14:textId="77777777" w:rsidR="002F58B6" w:rsidRPr="00C630D3" w:rsidRDefault="00680253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32</w:t>
            </w:r>
          </w:p>
        </w:tc>
        <w:tc>
          <w:tcPr>
            <w:tcW w:w="1886" w:type="dxa"/>
          </w:tcPr>
          <w:p w14:paraId="104D946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ZMFUM5953 (cytb, ApoB, BRCA1, vWF)</w:t>
            </w:r>
          </w:p>
        </w:tc>
        <w:tc>
          <w:tcPr>
            <w:tcW w:w="2127" w:type="dxa"/>
          </w:tcPr>
          <w:p w14:paraId="104D9470" w14:textId="77777777" w:rsidR="002F58B6" w:rsidRPr="00C630D3" w:rsidRDefault="002F58B6" w:rsidP="004D43FB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 xml:space="preserve">Iran, </w:t>
            </w:r>
            <w:r w:rsidR="004D43FB" w:rsidRPr="00C630D3">
              <w:rPr>
                <w:sz w:val="20"/>
                <w:szCs w:val="22"/>
              </w:rPr>
              <w:t>North Khorasan</w:t>
            </w:r>
            <w:r w:rsidRPr="00C630D3">
              <w:rPr>
                <w:sz w:val="20"/>
                <w:szCs w:val="22"/>
              </w:rPr>
              <w:t>, Chenaranshahr</w:t>
            </w:r>
          </w:p>
        </w:tc>
        <w:tc>
          <w:tcPr>
            <w:tcW w:w="2103" w:type="dxa"/>
          </w:tcPr>
          <w:p w14:paraId="104D947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D)</w:t>
            </w:r>
          </w:p>
        </w:tc>
      </w:tr>
      <w:tr w:rsidR="002F58B6" w:rsidRPr="00C630D3" w14:paraId="104D9478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473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This study</w:t>
            </w:r>
          </w:p>
        </w:tc>
        <w:tc>
          <w:tcPr>
            <w:tcW w:w="1264" w:type="dxa"/>
          </w:tcPr>
          <w:p w14:paraId="104D9474" w14:textId="77777777" w:rsidR="002F58B6" w:rsidRPr="00C630D3" w:rsidRDefault="00680253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33</w:t>
            </w:r>
          </w:p>
        </w:tc>
        <w:tc>
          <w:tcPr>
            <w:tcW w:w="1886" w:type="dxa"/>
          </w:tcPr>
          <w:p w14:paraId="104D9475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ZMFUM6001 (cytb, ApoB, BRCA1, vWF)</w:t>
            </w:r>
          </w:p>
        </w:tc>
        <w:tc>
          <w:tcPr>
            <w:tcW w:w="2127" w:type="dxa"/>
          </w:tcPr>
          <w:p w14:paraId="104D9476" w14:textId="77777777" w:rsidR="002F58B6" w:rsidRPr="00C630D3" w:rsidRDefault="002F58B6" w:rsidP="004D43FB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 xml:space="preserve">Iran, </w:t>
            </w:r>
            <w:r w:rsidR="004D43FB" w:rsidRPr="00C630D3">
              <w:rPr>
                <w:sz w:val="20"/>
                <w:szCs w:val="22"/>
              </w:rPr>
              <w:t>North Khorasan</w:t>
            </w:r>
            <w:r w:rsidRPr="00C630D3">
              <w:rPr>
                <w:sz w:val="20"/>
                <w:szCs w:val="22"/>
              </w:rPr>
              <w:t>, Darkesh</w:t>
            </w:r>
          </w:p>
        </w:tc>
        <w:tc>
          <w:tcPr>
            <w:tcW w:w="2103" w:type="dxa"/>
          </w:tcPr>
          <w:p w14:paraId="104D947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D)</w:t>
            </w:r>
          </w:p>
        </w:tc>
      </w:tr>
      <w:tr w:rsidR="002F58B6" w:rsidRPr="00C630D3" w14:paraId="104D947E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47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This study</w:t>
            </w:r>
          </w:p>
        </w:tc>
        <w:tc>
          <w:tcPr>
            <w:tcW w:w="1264" w:type="dxa"/>
          </w:tcPr>
          <w:p w14:paraId="104D947A" w14:textId="77777777" w:rsidR="002F58B6" w:rsidRPr="00C630D3" w:rsidRDefault="00680253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33</w:t>
            </w:r>
          </w:p>
        </w:tc>
        <w:tc>
          <w:tcPr>
            <w:tcW w:w="1886" w:type="dxa"/>
          </w:tcPr>
          <w:p w14:paraId="104D947B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ZMFUM6002 (cytb, ApoB, BRCA1, vWF)</w:t>
            </w:r>
          </w:p>
        </w:tc>
        <w:tc>
          <w:tcPr>
            <w:tcW w:w="2127" w:type="dxa"/>
          </w:tcPr>
          <w:p w14:paraId="104D947C" w14:textId="77777777" w:rsidR="002F58B6" w:rsidRPr="00C630D3" w:rsidRDefault="002F58B6" w:rsidP="004D43FB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 xml:space="preserve">Iran, </w:t>
            </w:r>
            <w:r w:rsidR="004D43FB" w:rsidRPr="00C630D3">
              <w:rPr>
                <w:sz w:val="20"/>
                <w:szCs w:val="22"/>
              </w:rPr>
              <w:t>North Khorasan</w:t>
            </w:r>
            <w:r w:rsidRPr="00C630D3">
              <w:rPr>
                <w:sz w:val="20"/>
                <w:szCs w:val="22"/>
              </w:rPr>
              <w:t>, Darkesh</w:t>
            </w:r>
          </w:p>
        </w:tc>
        <w:tc>
          <w:tcPr>
            <w:tcW w:w="2103" w:type="dxa"/>
          </w:tcPr>
          <w:p w14:paraId="104D947D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D)</w:t>
            </w:r>
          </w:p>
        </w:tc>
      </w:tr>
      <w:tr w:rsidR="002F58B6" w:rsidRPr="00C630D3" w14:paraId="104D9484" w14:textId="77777777" w:rsidTr="00FA2795">
        <w:trPr>
          <w:jc w:val="right"/>
        </w:trPr>
        <w:tc>
          <w:tcPr>
            <w:tcW w:w="1980" w:type="dxa"/>
            <w:vAlign w:val="center"/>
          </w:tcPr>
          <w:p w14:paraId="104D947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This study</w:t>
            </w:r>
          </w:p>
        </w:tc>
        <w:tc>
          <w:tcPr>
            <w:tcW w:w="1264" w:type="dxa"/>
          </w:tcPr>
          <w:p w14:paraId="104D9480" w14:textId="77777777" w:rsidR="002F58B6" w:rsidRPr="00C630D3" w:rsidRDefault="00680253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33</w:t>
            </w:r>
          </w:p>
        </w:tc>
        <w:tc>
          <w:tcPr>
            <w:tcW w:w="1886" w:type="dxa"/>
          </w:tcPr>
          <w:p w14:paraId="104D948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ZMFUM6003 (cytb, ApoB, BRCA1, vWF)</w:t>
            </w:r>
          </w:p>
        </w:tc>
        <w:tc>
          <w:tcPr>
            <w:tcW w:w="2127" w:type="dxa"/>
          </w:tcPr>
          <w:p w14:paraId="104D9482" w14:textId="77777777" w:rsidR="002F58B6" w:rsidRPr="00C630D3" w:rsidRDefault="002F58B6" w:rsidP="004D43FB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 xml:space="preserve">Iran, </w:t>
            </w:r>
            <w:r w:rsidR="004D43FB" w:rsidRPr="00C630D3">
              <w:rPr>
                <w:sz w:val="20"/>
                <w:szCs w:val="22"/>
              </w:rPr>
              <w:t>North Khorasan</w:t>
            </w:r>
            <w:r w:rsidRPr="00C630D3">
              <w:rPr>
                <w:sz w:val="20"/>
                <w:szCs w:val="22"/>
              </w:rPr>
              <w:t>, Darkesh</w:t>
            </w:r>
          </w:p>
        </w:tc>
        <w:tc>
          <w:tcPr>
            <w:tcW w:w="2103" w:type="dxa"/>
          </w:tcPr>
          <w:p w14:paraId="104D9483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 xml:space="preserve">C. leucodon </w:t>
            </w:r>
            <w:r w:rsidRPr="00C630D3">
              <w:rPr>
                <w:sz w:val="20"/>
                <w:szCs w:val="22"/>
              </w:rPr>
              <w:t>(clade D)</w:t>
            </w:r>
          </w:p>
        </w:tc>
      </w:tr>
      <w:tr w:rsidR="002F58B6" w:rsidRPr="00C630D3" w14:paraId="104D948B" w14:textId="77777777" w:rsidTr="00FA2795">
        <w:trPr>
          <w:trHeight w:val="512"/>
          <w:jc w:val="right"/>
        </w:trPr>
        <w:tc>
          <w:tcPr>
            <w:tcW w:w="1980" w:type="dxa"/>
            <w:vAlign w:val="center"/>
          </w:tcPr>
          <w:p w14:paraId="104D9485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Bannikova et al. 2021</w:t>
            </w:r>
          </w:p>
        </w:tc>
        <w:tc>
          <w:tcPr>
            <w:tcW w:w="1264" w:type="dxa"/>
          </w:tcPr>
          <w:p w14:paraId="104D9486" w14:textId="77777777" w:rsidR="002F58B6" w:rsidRPr="00C630D3" w:rsidRDefault="00082C83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34</w:t>
            </w:r>
          </w:p>
        </w:tc>
        <w:tc>
          <w:tcPr>
            <w:tcW w:w="1886" w:type="dxa"/>
          </w:tcPr>
          <w:p w14:paraId="104D948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MW381916 (ApoB)</w:t>
            </w:r>
          </w:p>
        </w:tc>
        <w:tc>
          <w:tcPr>
            <w:tcW w:w="2127" w:type="dxa"/>
            <w:vAlign w:val="center"/>
          </w:tcPr>
          <w:p w14:paraId="104D9488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Crimea, Feodosia</w:t>
            </w:r>
          </w:p>
          <w:p w14:paraId="104D948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</w:p>
        </w:tc>
        <w:tc>
          <w:tcPr>
            <w:tcW w:w="2103" w:type="dxa"/>
            <w:vAlign w:val="center"/>
          </w:tcPr>
          <w:p w14:paraId="104D948A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>C. leucodon</w:t>
            </w:r>
          </w:p>
        </w:tc>
      </w:tr>
      <w:tr w:rsidR="002F58B6" w:rsidRPr="00C630D3" w14:paraId="104D9491" w14:textId="77777777" w:rsidTr="00FA2795">
        <w:trPr>
          <w:trHeight w:val="647"/>
          <w:jc w:val="right"/>
        </w:trPr>
        <w:tc>
          <w:tcPr>
            <w:tcW w:w="1980" w:type="dxa"/>
            <w:vAlign w:val="center"/>
          </w:tcPr>
          <w:p w14:paraId="104D948C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lastRenderedPageBreak/>
              <w:t>Bannikova et al. 2021</w:t>
            </w:r>
          </w:p>
        </w:tc>
        <w:tc>
          <w:tcPr>
            <w:tcW w:w="1264" w:type="dxa"/>
          </w:tcPr>
          <w:p w14:paraId="104D948D" w14:textId="77777777" w:rsidR="002F58B6" w:rsidRPr="00C630D3" w:rsidRDefault="00082C83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1</w:t>
            </w:r>
          </w:p>
        </w:tc>
        <w:tc>
          <w:tcPr>
            <w:tcW w:w="1886" w:type="dxa"/>
          </w:tcPr>
          <w:p w14:paraId="104D948E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MW381917 (ApoB)</w:t>
            </w:r>
          </w:p>
        </w:tc>
        <w:tc>
          <w:tcPr>
            <w:tcW w:w="2127" w:type="dxa"/>
            <w:vAlign w:val="center"/>
          </w:tcPr>
          <w:p w14:paraId="104D948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Russia, Dagestan Republic</w:t>
            </w:r>
          </w:p>
        </w:tc>
        <w:tc>
          <w:tcPr>
            <w:tcW w:w="2103" w:type="dxa"/>
            <w:vAlign w:val="center"/>
          </w:tcPr>
          <w:p w14:paraId="104D9490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>C. leucodon</w:t>
            </w:r>
          </w:p>
        </w:tc>
      </w:tr>
      <w:tr w:rsidR="002F58B6" w:rsidRPr="00C630D3" w14:paraId="104D9498" w14:textId="77777777" w:rsidTr="00FA2795">
        <w:trPr>
          <w:trHeight w:val="647"/>
          <w:jc w:val="right"/>
        </w:trPr>
        <w:tc>
          <w:tcPr>
            <w:tcW w:w="1980" w:type="dxa"/>
            <w:vAlign w:val="center"/>
          </w:tcPr>
          <w:p w14:paraId="104D9492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Bannikova et al. 2021</w:t>
            </w:r>
          </w:p>
        </w:tc>
        <w:tc>
          <w:tcPr>
            <w:tcW w:w="1264" w:type="dxa"/>
          </w:tcPr>
          <w:p w14:paraId="104D9493" w14:textId="77777777" w:rsidR="002F58B6" w:rsidRPr="00C630D3" w:rsidRDefault="00E43997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  <w:rtl/>
                <w:lang w:bidi="fa-IR"/>
              </w:rPr>
            </w:pPr>
            <w:r w:rsidRPr="00C630D3">
              <w:rPr>
                <w:sz w:val="20"/>
                <w:szCs w:val="22"/>
                <w:lang w:bidi="fa-IR"/>
              </w:rPr>
              <w:t>34</w:t>
            </w:r>
          </w:p>
        </w:tc>
        <w:tc>
          <w:tcPr>
            <w:tcW w:w="1886" w:type="dxa"/>
          </w:tcPr>
          <w:p w14:paraId="104D9494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MW410131 (BRCA1)</w:t>
            </w:r>
          </w:p>
        </w:tc>
        <w:tc>
          <w:tcPr>
            <w:tcW w:w="2127" w:type="dxa"/>
            <w:vAlign w:val="center"/>
          </w:tcPr>
          <w:p w14:paraId="104D9495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Crimea, Feodosia</w:t>
            </w:r>
          </w:p>
          <w:p w14:paraId="104D9496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</w:p>
        </w:tc>
        <w:tc>
          <w:tcPr>
            <w:tcW w:w="2103" w:type="dxa"/>
            <w:vAlign w:val="center"/>
          </w:tcPr>
          <w:p w14:paraId="104D949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>C. leucodon</w:t>
            </w:r>
          </w:p>
        </w:tc>
      </w:tr>
      <w:tr w:rsidR="002F58B6" w:rsidRPr="00C630D3" w14:paraId="104D949E" w14:textId="77777777" w:rsidTr="00FA2795">
        <w:trPr>
          <w:trHeight w:val="647"/>
          <w:jc w:val="right"/>
        </w:trPr>
        <w:tc>
          <w:tcPr>
            <w:tcW w:w="1980" w:type="dxa"/>
            <w:vAlign w:val="center"/>
          </w:tcPr>
          <w:p w14:paraId="104D949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Bannikova et al. 2021</w:t>
            </w:r>
          </w:p>
        </w:tc>
        <w:tc>
          <w:tcPr>
            <w:tcW w:w="1264" w:type="dxa"/>
          </w:tcPr>
          <w:p w14:paraId="104D949A" w14:textId="77777777" w:rsidR="002F58B6" w:rsidRPr="00C630D3" w:rsidRDefault="00E43997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1</w:t>
            </w:r>
          </w:p>
        </w:tc>
        <w:tc>
          <w:tcPr>
            <w:tcW w:w="1886" w:type="dxa"/>
          </w:tcPr>
          <w:p w14:paraId="104D949B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MW410132 (BRCA1)</w:t>
            </w:r>
          </w:p>
        </w:tc>
        <w:tc>
          <w:tcPr>
            <w:tcW w:w="2127" w:type="dxa"/>
            <w:vAlign w:val="center"/>
          </w:tcPr>
          <w:p w14:paraId="104D949C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Russia, Dagestan Republic</w:t>
            </w:r>
          </w:p>
        </w:tc>
        <w:tc>
          <w:tcPr>
            <w:tcW w:w="2103" w:type="dxa"/>
            <w:vAlign w:val="center"/>
          </w:tcPr>
          <w:p w14:paraId="104D949D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>C. leucodon</w:t>
            </w:r>
          </w:p>
        </w:tc>
      </w:tr>
      <w:tr w:rsidR="002F58B6" w:rsidRPr="00C630D3" w14:paraId="104D94A4" w14:textId="77777777" w:rsidTr="00FA2795">
        <w:trPr>
          <w:trHeight w:val="647"/>
          <w:jc w:val="right"/>
        </w:trPr>
        <w:tc>
          <w:tcPr>
            <w:tcW w:w="1980" w:type="dxa"/>
            <w:vAlign w:val="center"/>
          </w:tcPr>
          <w:p w14:paraId="104D949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Bannikova et al. 2021</w:t>
            </w:r>
          </w:p>
        </w:tc>
        <w:tc>
          <w:tcPr>
            <w:tcW w:w="1264" w:type="dxa"/>
          </w:tcPr>
          <w:p w14:paraId="104D94A0" w14:textId="77777777" w:rsidR="002F58B6" w:rsidRPr="00C630D3" w:rsidRDefault="00E43997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34</w:t>
            </w:r>
          </w:p>
        </w:tc>
        <w:tc>
          <w:tcPr>
            <w:tcW w:w="1886" w:type="dxa"/>
          </w:tcPr>
          <w:p w14:paraId="104D94A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MW381980 (vWF)</w:t>
            </w:r>
          </w:p>
        </w:tc>
        <w:tc>
          <w:tcPr>
            <w:tcW w:w="2127" w:type="dxa"/>
            <w:vAlign w:val="center"/>
          </w:tcPr>
          <w:p w14:paraId="104D94A2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Crimea, Feodosia</w:t>
            </w:r>
          </w:p>
        </w:tc>
        <w:tc>
          <w:tcPr>
            <w:tcW w:w="2103" w:type="dxa"/>
            <w:vAlign w:val="center"/>
          </w:tcPr>
          <w:p w14:paraId="104D94A3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>C. leucodon</w:t>
            </w:r>
          </w:p>
        </w:tc>
      </w:tr>
      <w:tr w:rsidR="002F58B6" w:rsidRPr="00C630D3" w14:paraId="104D94AA" w14:textId="77777777" w:rsidTr="00FA2795">
        <w:trPr>
          <w:trHeight w:val="647"/>
          <w:jc w:val="right"/>
        </w:trPr>
        <w:tc>
          <w:tcPr>
            <w:tcW w:w="1980" w:type="dxa"/>
            <w:vAlign w:val="center"/>
          </w:tcPr>
          <w:p w14:paraId="104D94A5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Bannikova et al. 2021</w:t>
            </w:r>
          </w:p>
        </w:tc>
        <w:tc>
          <w:tcPr>
            <w:tcW w:w="1264" w:type="dxa"/>
          </w:tcPr>
          <w:p w14:paraId="104D94A6" w14:textId="77777777" w:rsidR="002F58B6" w:rsidRPr="00C630D3" w:rsidRDefault="00E43997" w:rsidP="00D62CF0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1</w:t>
            </w:r>
          </w:p>
        </w:tc>
        <w:tc>
          <w:tcPr>
            <w:tcW w:w="1886" w:type="dxa"/>
          </w:tcPr>
          <w:p w14:paraId="104D94A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MW381981 (vWF)</w:t>
            </w:r>
          </w:p>
        </w:tc>
        <w:tc>
          <w:tcPr>
            <w:tcW w:w="2127" w:type="dxa"/>
            <w:vAlign w:val="center"/>
          </w:tcPr>
          <w:p w14:paraId="104D94A8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Russia, Dagestan Republic</w:t>
            </w:r>
          </w:p>
        </w:tc>
        <w:tc>
          <w:tcPr>
            <w:tcW w:w="2103" w:type="dxa"/>
            <w:vAlign w:val="center"/>
          </w:tcPr>
          <w:p w14:paraId="104D94A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>C. leucodon</w:t>
            </w:r>
          </w:p>
        </w:tc>
      </w:tr>
      <w:tr w:rsidR="002F58B6" w:rsidRPr="00C630D3" w14:paraId="104D94B0" w14:textId="77777777" w:rsidTr="00FA2795">
        <w:trPr>
          <w:trHeight w:val="647"/>
          <w:jc w:val="right"/>
        </w:trPr>
        <w:tc>
          <w:tcPr>
            <w:tcW w:w="1980" w:type="dxa"/>
            <w:vAlign w:val="center"/>
          </w:tcPr>
          <w:p w14:paraId="104D94AB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Gritsyshin et al. 2022</w:t>
            </w:r>
          </w:p>
        </w:tc>
        <w:tc>
          <w:tcPr>
            <w:tcW w:w="1264" w:type="dxa"/>
          </w:tcPr>
          <w:p w14:paraId="104D94AC" w14:textId="77777777" w:rsidR="002F58B6" w:rsidRPr="00C630D3" w:rsidRDefault="00E43997" w:rsidP="00D62CF0">
            <w:pPr>
              <w:bidi w:val="0"/>
              <w:spacing w:after="160" w:line="259" w:lineRule="auto"/>
              <w:jc w:val="center"/>
              <w:rPr>
                <w:rFonts w:cs="Times New Roman"/>
                <w:color w:val="444444"/>
                <w:sz w:val="20"/>
                <w:szCs w:val="22"/>
                <w:shd w:val="clear" w:color="auto" w:fill="FFFFFF"/>
              </w:rPr>
            </w:pPr>
            <w:r w:rsidRPr="00C630D3">
              <w:rPr>
                <w:rFonts w:cs="Times New Roman"/>
                <w:color w:val="444444"/>
                <w:sz w:val="20"/>
                <w:szCs w:val="22"/>
                <w:shd w:val="clear" w:color="auto" w:fill="FFFFFF"/>
              </w:rPr>
              <w:t>-</w:t>
            </w:r>
          </w:p>
        </w:tc>
        <w:tc>
          <w:tcPr>
            <w:tcW w:w="1886" w:type="dxa"/>
          </w:tcPr>
          <w:p w14:paraId="104D94AD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rFonts w:cs="Times New Roman"/>
                <w:sz w:val="20"/>
                <w:szCs w:val="22"/>
              </w:rPr>
            </w:pPr>
            <w:r w:rsidRPr="00C630D3">
              <w:rPr>
                <w:rFonts w:cs="Times New Roman"/>
                <w:color w:val="444444"/>
                <w:sz w:val="20"/>
                <w:szCs w:val="22"/>
                <w:shd w:val="clear" w:color="auto" w:fill="FFFFFF"/>
              </w:rPr>
              <w:t>MW297785 (cytb)</w:t>
            </w:r>
          </w:p>
        </w:tc>
        <w:tc>
          <w:tcPr>
            <w:tcW w:w="2127" w:type="dxa"/>
            <w:vAlign w:val="center"/>
          </w:tcPr>
          <w:p w14:paraId="104D94AE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Russia</w:t>
            </w:r>
          </w:p>
        </w:tc>
        <w:tc>
          <w:tcPr>
            <w:tcW w:w="2103" w:type="dxa"/>
            <w:vAlign w:val="center"/>
          </w:tcPr>
          <w:p w14:paraId="104D94A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>C. suaveolens</w:t>
            </w:r>
          </w:p>
        </w:tc>
      </w:tr>
      <w:tr w:rsidR="002F58B6" w:rsidRPr="00C630D3" w14:paraId="104D94B6" w14:textId="77777777" w:rsidTr="00FA2795">
        <w:trPr>
          <w:trHeight w:val="647"/>
          <w:jc w:val="right"/>
        </w:trPr>
        <w:tc>
          <w:tcPr>
            <w:tcW w:w="1980" w:type="dxa"/>
            <w:vAlign w:val="center"/>
          </w:tcPr>
          <w:p w14:paraId="104D94B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Bannikova et al. 2006</w:t>
            </w:r>
          </w:p>
        </w:tc>
        <w:tc>
          <w:tcPr>
            <w:tcW w:w="1264" w:type="dxa"/>
          </w:tcPr>
          <w:p w14:paraId="104D94B2" w14:textId="77777777" w:rsidR="002F58B6" w:rsidRPr="00C630D3" w:rsidRDefault="00E43997" w:rsidP="00D62CF0">
            <w:pPr>
              <w:bidi w:val="0"/>
              <w:spacing w:after="160" w:line="259" w:lineRule="auto"/>
              <w:jc w:val="center"/>
              <w:rPr>
                <w:rFonts w:cs="Times New Roman"/>
                <w:color w:val="444444"/>
                <w:sz w:val="20"/>
                <w:szCs w:val="22"/>
                <w:shd w:val="clear" w:color="auto" w:fill="FFFFFF"/>
              </w:rPr>
            </w:pPr>
            <w:r w:rsidRPr="00C630D3">
              <w:rPr>
                <w:rFonts w:cs="Times New Roman"/>
                <w:color w:val="444444"/>
                <w:sz w:val="20"/>
                <w:szCs w:val="22"/>
                <w:shd w:val="clear" w:color="auto" w:fill="FFFFFF"/>
              </w:rPr>
              <w:t>-</w:t>
            </w:r>
          </w:p>
        </w:tc>
        <w:tc>
          <w:tcPr>
            <w:tcW w:w="1886" w:type="dxa"/>
          </w:tcPr>
          <w:p w14:paraId="104D94B3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rFonts w:cs="Times New Roman"/>
                <w:color w:val="444444"/>
                <w:sz w:val="20"/>
                <w:szCs w:val="22"/>
                <w:shd w:val="clear" w:color="auto" w:fill="FFFFFF"/>
              </w:rPr>
            </w:pPr>
            <w:r w:rsidRPr="00C630D3">
              <w:rPr>
                <w:rFonts w:cs="Times New Roman"/>
                <w:color w:val="444444"/>
                <w:sz w:val="20"/>
                <w:szCs w:val="22"/>
                <w:shd w:val="clear" w:color="auto" w:fill="FFFFFF"/>
              </w:rPr>
              <w:t>AY994370 (cytb)</w:t>
            </w:r>
          </w:p>
        </w:tc>
        <w:tc>
          <w:tcPr>
            <w:tcW w:w="2127" w:type="dxa"/>
            <w:vAlign w:val="center"/>
          </w:tcPr>
          <w:p w14:paraId="104D94B4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rFonts w:asciiTheme="majorBidi" w:hAnsiTheme="majorBidi" w:cstheme="majorBidi"/>
                <w:sz w:val="20"/>
                <w:szCs w:val="22"/>
              </w:rPr>
            </w:pPr>
            <w:r w:rsidRPr="00C630D3">
              <w:rPr>
                <w:rFonts w:asciiTheme="majorBidi" w:hAnsiTheme="majorBidi" w:cstheme="majorBidi"/>
                <w:color w:val="231F20"/>
                <w:sz w:val="20"/>
                <w:szCs w:val="22"/>
              </w:rPr>
              <w:t>Azerbaijan</w:t>
            </w:r>
          </w:p>
        </w:tc>
        <w:tc>
          <w:tcPr>
            <w:tcW w:w="2103" w:type="dxa"/>
            <w:vAlign w:val="center"/>
          </w:tcPr>
          <w:p w14:paraId="104D94B5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>C. caspica</w:t>
            </w:r>
          </w:p>
        </w:tc>
      </w:tr>
      <w:tr w:rsidR="002F58B6" w:rsidRPr="00C630D3" w14:paraId="104D94BC" w14:textId="77777777" w:rsidTr="00FA2795">
        <w:trPr>
          <w:trHeight w:val="647"/>
          <w:jc w:val="right"/>
        </w:trPr>
        <w:tc>
          <w:tcPr>
            <w:tcW w:w="1980" w:type="dxa"/>
            <w:vAlign w:val="center"/>
          </w:tcPr>
          <w:p w14:paraId="104D94B7" w14:textId="77777777" w:rsidR="002F58B6" w:rsidRPr="00C630D3" w:rsidRDefault="00B01264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Bannikova et al. 2021</w:t>
            </w:r>
          </w:p>
        </w:tc>
        <w:tc>
          <w:tcPr>
            <w:tcW w:w="1264" w:type="dxa"/>
          </w:tcPr>
          <w:p w14:paraId="104D94B8" w14:textId="77777777" w:rsidR="002F58B6" w:rsidRPr="00C630D3" w:rsidRDefault="00E43997" w:rsidP="00D62CF0">
            <w:pPr>
              <w:bidi w:val="0"/>
              <w:spacing w:after="160" w:line="259" w:lineRule="auto"/>
              <w:jc w:val="center"/>
              <w:rPr>
                <w:rFonts w:cs="Times New Roman"/>
                <w:color w:val="444444"/>
                <w:sz w:val="20"/>
                <w:szCs w:val="22"/>
                <w:shd w:val="clear" w:color="auto" w:fill="FFFFFF"/>
              </w:rPr>
            </w:pPr>
            <w:r w:rsidRPr="00C630D3">
              <w:rPr>
                <w:rFonts w:cs="Times New Roman"/>
                <w:color w:val="444444"/>
                <w:sz w:val="20"/>
                <w:szCs w:val="22"/>
                <w:shd w:val="clear" w:color="auto" w:fill="FFFFFF"/>
              </w:rPr>
              <w:t>-</w:t>
            </w:r>
          </w:p>
        </w:tc>
        <w:tc>
          <w:tcPr>
            <w:tcW w:w="1886" w:type="dxa"/>
          </w:tcPr>
          <w:p w14:paraId="104D94B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rFonts w:cs="Times New Roman"/>
                <w:color w:val="444444"/>
                <w:sz w:val="20"/>
                <w:szCs w:val="22"/>
                <w:shd w:val="clear" w:color="auto" w:fill="FFFFFF"/>
              </w:rPr>
            </w:pPr>
            <w:r w:rsidRPr="00C630D3">
              <w:rPr>
                <w:rFonts w:cs="Times New Roman"/>
                <w:color w:val="444444"/>
                <w:sz w:val="20"/>
                <w:szCs w:val="22"/>
                <w:shd w:val="clear" w:color="auto" w:fill="FFFFFF"/>
              </w:rPr>
              <w:t>OP599610 (ApoB)</w:t>
            </w:r>
          </w:p>
        </w:tc>
        <w:tc>
          <w:tcPr>
            <w:tcW w:w="2127" w:type="dxa"/>
            <w:vAlign w:val="center"/>
          </w:tcPr>
          <w:p w14:paraId="104D94BA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Crimea</w:t>
            </w:r>
          </w:p>
        </w:tc>
        <w:tc>
          <w:tcPr>
            <w:tcW w:w="2103" w:type="dxa"/>
            <w:vAlign w:val="center"/>
          </w:tcPr>
          <w:p w14:paraId="104D94BB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>C. suaveolens</w:t>
            </w:r>
          </w:p>
        </w:tc>
      </w:tr>
      <w:tr w:rsidR="002F58B6" w:rsidRPr="00C630D3" w14:paraId="104D94C3" w14:textId="77777777" w:rsidTr="00FA2795">
        <w:trPr>
          <w:trHeight w:val="647"/>
          <w:jc w:val="right"/>
        </w:trPr>
        <w:tc>
          <w:tcPr>
            <w:tcW w:w="1980" w:type="dxa"/>
            <w:vAlign w:val="center"/>
          </w:tcPr>
          <w:p w14:paraId="104D94BD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Gritsyshin et al. 2023</w:t>
            </w:r>
          </w:p>
        </w:tc>
        <w:tc>
          <w:tcPr>
            <w:tcW w:w="1264" w:type="dxa"/>
          </w:tcPr>
          <w:p w14:paraId="104D94BE" w14:textId="77777777" w:rsidR="002F58B6" w:rsidRPr="00C630D3" w:rsidRDefault="00E43997" w:rsidP="00D62CF0">
            <w:pPr>
              <w:bidi w:val="0"/>
              <w:spacing w:after="160" w:line="259" w:lineRule="auto"/>
              <w:jc w:val="center"/>
              <w:rPr>
                <w:rFonts w:cs="Times New Roman"/>
                <w:color w:val="444444"/>
                <w:sz w:val="20"/>
                <w:szCs w:val="22"/>
                <w:shd w:val="clear" w:color="auto" w:fill="FFFFFF"/>
              </w:rPr>
            </w:pPr>
            <w:r w:rsidRPr="00C630D3">
              <w:rPr>
                <w:rFonts w:cs="Times New Roman"/>
                <w:color w:val="444444"/>
                <w:sz w:val="20"/>
                <w:szCs w:val="22"/>
                <w:shd w:val="clear" w:color="auto" w:fill="FFFFFF"/>
              </w:rPr>
              <w:t>-</w:t>
            </w:r>
          </w:p>
        </w:tc>
        <w:tc>
          <w:tcPr>
            <w:tcW w:w="1886" w:type="dxa"/>
          </w:tcPr>
          <w:p w14:paraId="104D94B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rFonts w:cs="Times New Roman"/>
                <w:color w:val="444444"/>
                <w:sz w:val="20"/>
                <w:szCs w:val="22"/>
                <w:shd w:val="clear" w:color="auto" w:fill="FFFFFF"/>
              </w:rPr>
            </w:pPr>
            <w:r w:rsidRPr="00C630D3">
              <w:rPr>
                <w:rFonts w:cs="Times New Roman"/>
                <w:color w:val="444444"/>
                <w:sz w:val="20"/>
                <w:szCs w:val="22"/>
                <w:shd w:val="clear" w:color="auto" w:fill="FFFFFF"/>
              </w:rPr>
              <w:t>OQ375085 (ApoB)</w:t>
            </w:r>
          </w:p>
        </w:tc>
        <w:tc>
          <w:tcPr>
            <w:tcW w:w="2127" w:type="dxa"/>
            <w:vAlign w:val="center"/>
          </w:tcPr>
          <w:p w14:paraId="104D94C0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Azerbaijan</w:t>
            </w:r>
          </w:p>
          <w:p w14:paraId="104D94C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</w:p>
        </w:tc>
        <w:tc>
          <w:tcPr>
            <w:tcW w:w="2103" w:type="dxa"/>
            <w:vAlign w:val="center"/>
          </w:tcPr>
          <w:p w14:paraId="104D94C2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>C. caspica</w:t>
            </w:r>
          </w:p>
        </w:tc>
      </w:tr>
      <w:tr w:rsidR="002F58B6" w:rsidRPr="00C630D3" w14:paraId="104D94C9" w14:textId="77777777" w:rsidTr="00FA2795">
        <w:trPr>
          <w:trHeight w:val="647"/>
          <w:jc w:val="right"/>
        </w:trPr>
        <w:tc>
          <w:tcPr>
            <w:tcW w:w="1980" w:type="dxa"/>
            <w:vAlign w:val="center"/>
          </w:tcPr>
          <w:p w14:paraId="104D94C4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Ban</w:t>
            </w:r>
            <w:r w:rsidR="00B01264" w:rsidRPr="00C630D3">
              <w:rPr>
                <w:sz w:val="20"/>
                <w:szCs w:val="22"/>
              </w:rPr>
              <w:t>nikova et al. 2021</w:t>
            </w:r>
          </w:p>
        </w:tc>
        <w:tc>
          <w:tcPr>
            <w:tcW w:w="1264" w:type="dxa"/>
          </w:tcPr>
          <w:p w14:paraId="104D94C5" w14:textId="77777777" w:rsidR="002F58B6" w:rsidRPr="00C630D3" w:rsidRDefault="00E43997" w:rsidP="00E43997">
            <w:pPr>
              <w:bidi w:val="0"/>
              <w:spacing w:after="160" w:line="259" w:lineRule="auto"/>
              <w:jc w:val="center"/>
              <w:rPr>
                <w:rFonts w:cs="Times New Roman"/>
                <w:color w:val="444444"/>
                <w:sz w:val="20"/>
                <w:szCs w:val="22"/>
                <w:shd w:val="clear" w:color="auto" w:fill="FFFFFF"/>
              </w:rPr>
            </w:pPr>
            <w:r w:rsidRPr="00C630D3">
              <w:rPr>
                <w:rFonts w:cs="Times New Roman"/>
                <w:color w:val="444444"/>
                <w:sz w:val="20"/>
                <w:szCs w:val="22"/>
                <w:shd w:val="clear" w:color="auto" w:fill="FFFFFF"/>
              </w:rPr>
              <w:t>-</w:t>
            </w:r>
          </w:p>
        </w:tc>
        <w:tc>
          <w:tcPr>
            <w:tcW w:w="1886" w:type="dxa"/>
          </w:tcPr>
          <w:p w14:paraId="104D94C6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rFonts w:cs="Times New Roman"/>
                <w:color w:val="444444"/>
                <w:sz w:val="20"/>
                <w:szCs w:val="22"/>
                <w:shd w:val="clear" w:color="auto" w:fill="FFFFFF"/>
              </w:rPr>
            </w:pPr>
            <w:r w:rsidRPr="00C630D3">
              <w:rPr>
                <w:rFonts w:cs="Times New Roman"/>
                <w:color w:val="444444"/>
                <w:sz w:val="20"/>
                <w:szCs w:val="22"/>
                <w:shd w:val="clear" w:color="auto" w:fill="FFFFFF"/>
              </w:rPr>
              <w:t>OOP599585 (BRCA1)</w:t>
            </w:r>
          </w:p>
        </w:tc>
        <w:tc>
          <w:tcPr>
            <w:tcW w:w="2127" w:type="dxa"/>
            <w:vAlign w:val="center"/>
          </w:tcPr>
          <w:p w14:paraId="104D94C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Crimea</w:t>
            </w:r>
          </w:p>
        </w:tc>
        <w:tc>
          <w:tcPr>
            <w:tcW w:w="2103" w:type="dxa"/>
            <w:vAlign w:val="center"/>
          </w:tcPr>
          <w:p w14:paraId="104D94C8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>C. suaveolens</w:t>
            </w:r>
          </w:p>
        </w:tc>
      </w:tr>
      <w:tr w:rsidR="002F58B6" w:rsidRPr="00C630D3" w14:paraId="104D94D0" w14:textId="77777777" w:rsidTr="00FA2795">
        <w:trPr>
          <w:trHeight w:val="647"/>
          <w:jc w:val="right"/>
        </w:trPr>
        <w:tc>
          <w:tcPr>
            <w:tcW w:w="1980" w:type="dxa"/>
            <w:vAlign w:val="center"/>
          </w:tcPr>
          <w:p w14:paraId="104D94CA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Gritsyshin et al. 2023</w:t>
            </w:r>
          </w:p>
        </w:tc>
        <w:tc>
          <w:tcPr>
            <w:tcW w:w="1264" w:type="dxa"/>
          </w:tcPr>
          <w:p w14:paraId="104D94CB" w14:textId="77777777" w:rsidR="002F58B6" w:rsidRPr="00C630D3" w:rsidRDefault="00E43997" w:rsidP="00E43997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-</w:t>
            </w:r>
          </w:p>
        </w:tc>
        <w:tc>
          <w:tcPr>
            <w:tcW w:w="1886" w:type="dxa"/>
          </w:tcPr>
          <w:p w14:paraId="104D94CC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rFonts w:cs="Times New Roman"/>
                <w:color w:val="444444"/>
                <w:sz w:val="20"/>
                <w:szCs w:val="22"/>
                <w:shd w:val="clear" w:color="auto" w:fill="FFFFFF"/>
              </w:rPr>
            </w:pPr>
            <w:r w:rsidRPr="00C630D3">
              <w:rPr>
                <w:sz w:val="20"/>
                <w:szCs w:val="22"/>
              </w:rPr>
              <w:t>OQ375844</w:t>
            </w:r>
          </w:p>
        </w:tc>
        <w:tc>
          <w:tcPr>
            <w:tcW w:w="2127" w:type="dxa"/>
            <w:vAlign w:val="center"/>
          </w:tcPr>
          <w:p w14:paraId="104D94CD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Azerbaijan</w:t>
            </w:r>
          </w:p>
          <w:p w14:paraId="104D94CE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</w:p>
        </w:tc>
        <w:tc>
          <w:tcPr>
            <w:tcW w:w="2103" w:type="dxa"/>
            <w:vAlign w:val="center"/>
          </w:tcPr>
          <w:p w14:paraId="104D94CF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>C. caspica</w:t>
            </w:r>
          </w:p>
        </w:tc>
      </w:tr>
      <w:tr w:rsidR="002F58B6" w:rsidRPr="00C630D3" w14:paraId="104D94D6" w14:textId="77777777" w:rsidTr="00FA2795">
        <w:trPr>
          <w:trHeight w:val="647"/>
          <w:jc w:val="right"/>
        </w:trPr>
        <w:tc>
          <w:tcPr>
            <w:tcW w:w="1980" w:type="dxa"/>
            <w:vAlign w:val="center"/>
          </w:tcPr>
          <w:p w14:paraId="104D94D1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Gritsyshin et al. 2023</w:t>
            </w:r>
          </w:p>
        </w:tc>
        <w:tc>
          <w:tcPr>
            <w:tcW w:w="1264" w:type="dxa"/>
          </w:tcPr>
          <w:p w14:paraId="104D94D2" w14:textId="77777777" w:rsidR="002F58B6" w:rsidRPr="00C630D3" w:rsidRDefault="00E43997" w:rsidP="00E43997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-</w:t>
            </w:r>
          </w:p>
        </w:tc>
        <w:tc>
          <w:tcPr>
            <w:tcW w:w="1886" w:type="dxa"/>
          </w:tcPr>
          <w:p w14:paraId="104D94D3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OQ375592</w:t>
            </w:r>
          </w:p>
        </w:tc>
        <w:tc>
          <w:tcPr>
            <w:tcW w:w="2127" w:type="dxa"/>
            <w:vAlign w:val="center"/>
          </w:tcPr>
          <w:p w14:paraId="104D94D4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Crimea</w:t>
            </w:r>
          </w:p>
        </w:tc>
        <w:tc>
          <w:tcPr>
            <w:tcW w:w="2103" w:type="dxa"/>
            <w:vAlign w:val="center"/>
          </w:tcPr>
          <w:p w14:paraId="104D94D5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>C. suaveolens</w:t>
            </w:r>
          </w:p>
        </w:tc>
      </w:tr>
      <w:tr w:rsidR="002F58B6" w:rsidRPr="00C630D3" w14:paraId="104D94DD" w14:textId="77777777" w:rsidTr="00FA2795">
        <w:trPr>
          <w:jc w:val="right"/>
        </w:trPr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14:paraId="104D94D7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Gritsyshin et al. 2023</w:t>
            </w:r>
          </w:p>
        </w:tc>
        <w:tc>
          <w:tcPr>
            <w:tcW w:w="1264" w:type="dxa"/>
            <w:tcBorders>
              <w:bottom w:val="single" w:sz="12" w:space="0" w:color="auto"/>
            </w:tcBorders>
          </w:tcPr>
          <w:p w14:paraId="104D94D8" w14:textId="77777777" w:rsidR="002F58B6" w:rsidRPr="00C630D3" w:rsidRDefault="00E43997" w:rsidP="00E43997">
            <w:pPr>
              <w:bidi w:val="0"/>
              <w:spacing w:after="160" w:line="259" w:lineRule="auto"/>
              <w:jc w:val="center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-</w:t>
            </w:r>
          </w:p>
        </w:tc>
        <w:tc>
          <w:tcPr>
            <w:tcW w:w="1886" w:type="dxa"/>
            <w:tcBorders>
              <w:bottom w:val="single" w:sz="12" w:space="0" w:color="auto"/>
            </w:tcBorders>
          </w:tcPr>
          <w:p w14:paraId="104D94D9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OQ375624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104D94DA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  <w:r w:rsidRPr="00C630D3">
              <w:rPr>
                <w:sz w:val="20"/>
                <w:szCs w:val="22"/>
              </w:rPr>
              <w:t>Azerbaijan</w:t>
            </w:r>
          </w:p>
          <w:p w14:paraId="104D94DB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sz w:val="20"/>
                <w:szCs w:val="22"/>
              </w:rPr>
            </w:pPr>
          </w:p>
        </w:tc>
        <w:tc>
          <w:tcPr>
            <w:tcW w:w="2103" w:type="dxa"/>
            <w:tcBorders>
              <w:bottom w:val="single" w:sz="12" w:space="0" w:color="auto"/>
            </w:tcBorders>
            <w:vAlign w:val="center"/>
          </w:tcPr>
          <w:p w14:paraId="104D94DC" w14:textId="77777777" w:rsidR="002F58B6" w:rsidRPr="00C630D3" w:rsidRDefault="002F58B6" w:rsidP="00441762">
            <w:pPr>
              <w:bidi w:val="0"/>
              <w:spacing w:after="160" w:line="259" w:lineRule="auto"/>
              <w:jc w:val="left"/>
              <w:rPr>
                <w:i/>
                <w:iCs/>
                <w:sz w:val="20"/>
                <w:szCs w:val="22"/>
              </w:rPr>
            </w:pPr>
            <w:r w:rsidRPr="00C630D3">
              <w:rPr>
                <w:i/>
                <w:iCs/>
                <w:sz w:val="20"/>
                <w:szCs w:val="22"/>
              </w:rPr>
              <w:t>C. caspica</w:t>
            </w:r>
          </w:p>
        </w:tc>
      </w:tr>
    </w:tbl>
    <w:p w14:paraId="104D94DE" w14:textId="77777777" w:rsidR="00C25DF3" w:rsidRPr="00C630D3" w:rsidRDefault="00C25DF3" w:rsidP="00C25DF3">
      <w:pPr>
        <w:widowControl w:val="0"/>
        <w:bidi w:val="0"/>
        <w:jc w:val="center"/>
        <w:rPr>
          <w:rFonts w:asciiTheme="majorBidi" w:hAnsiTheme="majorBidi" w:cstheme="majorBidi"/>
          <w:sz w:val="22"/>
          <w:szCs w:val="22"/>
        </w:rPr>
      </w:pPr>
    </w:p>
    <w:p w14:paraId="104D94DF" w14:textId="77777777" w:rsidR="00330B2A" w:rsidRPr="00C630D3" w:rsidRDefault="00330B2A">
      <w:pPr>
        <w:bidi w:val="0"/>
        <w:spacing w:after="160" w:line="259" w:lineRule="auto"/>
        <w:jc w:val="left"/>
        <w:rPr>
          <w:rFonts w:asciiTheme="majorBidi" w:hAnsiTheme="majorBidi" w:cstheme="majorBidi"/>
          <w:sz w:val="22"/>
          <w:szCs w:val="22"/>
        </w:rPr>
      </w:pPr>
      <w:r w:rsidRPr="00C630D3">
        <w:rPr>
          <w:rFonts w:asciiTheme="majorBidi" w:hAnsiTheme="majorBidi" w:cstheme="majorBidi"/>
          <w:sz w:val="22"/>
          <w:szCs w:val="22"/>
        </w:rPr>
        <w:br w:type="page"/>
      </w:r>
    </w:p>
    <w:p w14:paraId="104D94E0" w14:textId="714E71C1" w:rsidR="008C1FC4" w:rsidRPr="009F2296" w:rsidRDefault="00C25DF3" w:rsidP="00D25C93">
      <w:pPr>
        <w:widowControl w:val="0"/>
        <w:bidi w:val="0"/>
        <w:jc w:val="left"/>
        <w:rPr>
          <w:rFonts w:asciiTheme="majorBidi" w:hAnsiTheme="majorBidi" w:cstheme="majorBidi"/>
          <w:sz w:val="20"/>
          <w:szCs w:val="20"/>
        </w:rPr>
      </w:pPr>
      <w:r w:rsidRPr="009F2296">
        <w:rPr>
          <w:rFonts w:asciiTheme="majorBidi" w:hAnsiTheme="majorBidi" w:cstheme="majorBidi"/>
          <w:b/>
          <w:bCs/>
          <w:sz w:val="20"/>
          <w:szCs w:val="20"/>
        </w:rPr>
        <w:lastRenderedPageBreak/>
        <w:t>Table S2</w:t>
      </w:r>
      <w:r w:rsidR="009F2296" w:rsidRPr="009F2296">
        <w:rPr>
          <w:rFonts w:asciiTheme="majorBidi" w:hAnsiTheme="majorBidi" w:cstheme="majorBidi"/>
          <w:b/>
          <w:bCs/>
          <w:sz w:val="20"/>
          <w:szCs w:val="20"/>
        </w:rPr>
        <w:t>:</w:t>
      </w:r>
      <w:r w:rsidRPr="009F2296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9F2296">
        <w:rPr>
          <w:sz w:val="20"/>
          <w:szCs w:val="20"/>
        </w:rPr>
        <w:t xml:space="preserve">Mean pairwise K2P cytb distances between the main clades of </w:t>
      </w:r>
      <w:r w:rsidRPr="009F2296">
        <w:rPr>
          <w:i/>
          <w:iCs/>
          <w:sz w:val="20"/>
          <w:szCs w:val="20"/>
        </w:rPr>
        <w:t>Crocidura leucodon</w:t>
      </w:r>
      <w:r w:rsidRPr="009F2296">
        <w:rPr>
          <w:sz w:val="20"/>
          <w:szCs w:val="20"/>
        </w:rPr>
        <w:t xml:space="preserve"> with in-group distances (bold numbers)</w:t>
      </w:r>
      <w:r w:rsidR="009F2296">
        <w:rPr>
          <w:sz w:val="20"/>
          <w:szCs w:val="20"/>
        </w:rPr>
        <w:t>.</w:t>
      </w: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466"/>
        <w:gridCol w:w="466"/>
        <w:gridCol w:w="466"/>
        <w:gridCol w:w="466"/>
        <w:gridCol w:w="1678"/>
      </w:tblGrid>
      <w:tr w:rsidR="00C25DF3" w:rsidRPr="009F2296" w14:paraId="104D94E7" w14:textId="77777777" w:rsidTr="009F2296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94E1" w14:textId="77777777" w:rsidR="00C25DF3" w:rsidRPr="009F2296" w:rsidRDefault="00C25DF3" w:rsidP="00A62968">
            <w:pPr>
              <w:bidi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04D94E2" w14:textId="77777777" w:rsidR="00C25DF3" w:rsidRPr="009F2296" w:rsidRDefault="00A35172" w:rsidP="009F2296">
            <w:pPr>
              <w:bidi w:val="0"/>
              <w:jc w:val="left"/>
              <w:rPr>
                <w:b/>
                <w:bCs/>
                <w:sz w:val="20"/>
                <w:szCs w:val="20"/>
              </w:rPr>
            </w:pPr>
            <w:r w:rsidRPr="009F2296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04D94E3" w14:textId="77777777" w:rsidR="00C25DF3" w:rsidRPr="009F2296" w:rsidRDefault="00A35172" w:rsidP="009F2296">
            <w:pPr>
              <w:bidi w:val="0"/>
              <w:jc w:val="left"/>
              <w:rPr>
                <w:b/>
                <w:bCs/>
                <w:sz w:val="20"/>
                <w:szCs w:val="20"/>
              </w:rPr>
            </w:pPr>
            <w:r w:rsidRPr="009F2296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04D94E4" w14:textId="77777777" w:rsidR="00C25DF3" w:rsidRPr="009F2296" w:rsidRDefault="00A35172" w:rsidP="009F2296">
            <w:pPr>
              <w:bidi w:val="0"/>
              <w:jc w:val="left"/>
              <w:rPr>
                <w:b/>
                <w:bCs/>
                <w:sz w:val="20"/>
                <w:szCs w:val="20"/>
              </w:rPr>
            </w:pPr>
            <w:r w:rsidRPr="009F2296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04D94E5" w14:textId="77777777" w:rsidR="00C25DF3" w:rsidRPr="009F2296" w:rsidRDefault="00A35172" w:rsidP="009F2296">
            <w:pPr>
              <w:bidi w:val="0"/>
              <w:jc w:val="left"/>
              <w:rPr>
                <w:b/>
                <w:bCs/>
                <w:sz w:val="20"/>
                <w:szCs w:val="20"/>
              </w:rPr>
            </w:pPr>
            <w:r w:rsidRPr="009F2296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04D94E6" w14:textId="77777777" w:rsidR="00C25DF3" w:rsidRPr="009F2296" w:rsidRDefault="00A35172" w:rsidP="009F2296">
            <w:pPr>
              <w:bidi w:val="0"/>
              <w:jc w:val="left"/>
              <w:rPr>
                <w:b/>
                <w:bCs/>
                <w:sz w:val="20"/>
                <w:szCs w:val="20"/>
              </w:rPr>
            </w:pPr>
            <w:r w:rsidRPr="009F2296">
              <w:rPr>
                <w:b/>
                <w:bCs/>
                <w:sz w:val="20"/>
                <w:szCs w:val="20"/>
              </w:rPr>
              <w:t>Zanjan specimen</w:t>
            </w:r>
          </w:p>
        </w:tc>
      </w:tr>
      <w:tr w:rsidR="00C25DF3" w:rsidRPr="009F2296" w14:paraId="104D94EE" w14:textId="77777777" w:rsidTr="009F2296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4D94E8" w14:textId="77777777" w:rsidR="00C25DF3" w:rsidRPr="009F2296" w:rsidRDefault="00A35172" w:rsidP="00A62968">
            <w:pPr>
              <w:bidi w:val="0"/>
              <w:rPr>
                <w:sz w:val="20"/>
                <w:szCs w:val="20"/>
              </w:rPr>
            </w:pPr>
            <w:r w:rsidRPr="009F2296">
              <w:rPr>
                <w:sz w:val="20"/>
                <w:szCs w:val="20"/>
              </w:rPr>
              <w:t xml:space="preserve">Clade A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4D94E9" w14:textId="77777777" w:rsidR="00C25DF3" w:rsidRPr="009F2296" w:rsidRDefault="00C25DF3" w:rsidP="00A62968">
            <w:pPr>
              <w:bidi w:val="0"/>
              <w:rPr>
                <w:b/>
                <w:bCs/>
                <w:sz w:val="20"/>
                <w:szCs w:val="20"/>
              </w:rPr>
            </w:pPr>
            <w:r w:rsidRPr="009F2296">
              <w:rPr>
                <w:b/>
                <w:bCs/>
                <w:sz w:val="20"/>
                <w:szCs w:val="20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4D94EA" w14:textId="77777777" w:rsidR="00C25DF3" w:rsidRPr="009F2296" w:rsidRDefault="00C25DF3" w:rsidP="00A6296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4D94EB" w14:textId="77777777" w:rsidR="00C25DF3" w:rsidRPr="009F2296" w:rsidRDefault="00C25DF3" w:rsidP="00A6296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4D94EC" w14:textId="77777777" w:rsidR="00C25DF3" w:rsidRPr="009F2296" w:rsidRDefault="00C25DF3" w:rsidP="00A6296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04D94ED" w14:textId="77777777" w:rsidR="00C25DF3" w:rsidRPr="009F2296" w:rsidRDefault="00C25DF3" w:rsidP="00A62968">
            <w:pPr>
              <w:bidi w:val="0"/>
              <w:rPr>
                <w:sz w:val="20"/>
                <w:szCs w:val="20"/>
              </w:rPr>
            </w:pPr>
          </w:p>
        </w:tc>
      </w:tr>
      <w:tr w:rsidR="00C25DF3" w:rsidRPr="009F2296" w14:paraId="104D94F5" w14:textId="77777777" w:rsidTr="00DE6CF4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4D94EF" w14:textId="77777777" w:rsidR="00C25DF3" w:rsidRPr="009F2296" w:rsidRDefault="00A35172" w:rsidP="00A62968">
            <w:pPr>
              <w:bidi w:val="0"/>
              <w:rPr>
                <w:sz w:val="20"/>
                <w:szCs w:val="20"/>
              </w:rPr>
            </w:pPr>
            <w:r w:rsidRPr="009F2296">
              <w:rPr>
                <w:sz w:val="20"/>
                <w:szCs w:val="20"/>
              </w:rPr>
              <w:t xml:space="preserve">Clade B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4D94F0" w14:textId="77777777" w:rsidR="00C25DF3" w:rsidRPr="009F2296" w:rsidRDefault="00C25DF3" w:rsidP="00A62968">
            <w:pPr>
              <w:bidi w:val="0"/>
              <w:rPr>
                <w:sz w:val="20"/>
                <w:szCs w:val="20"/>
              </w:rPr>
            </w:pPr>
            <w:r w:rsidRPr="009F2296">
              <w:rPr>
                <w:sz w:val="20"/>
                <w:szCs w:val="20"/>
              </w:rPr>
              <w:t>1.8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4D94F1" w14:textId="77777777" w:rsidR="00C25DF3" w:rsidRPr="009F2296" w:rsidRDefault="00C25DF3" w:rsidP="00A62968">
            <w:pPr>
              <w:bidi w:val="0"/>
              <w:rPr>
                <w:b/>
                <w:bCs/>
                <w:sz w:val="20"/>
                <w:szCs w:val="20"/>
              </w:rPr>
            </w:pPr>
            <w:r w:rsidRPr="009F2296">
              <w:rPr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4D94F2" w14:textId="77777777" w:rsidR="00C25DF3" w:rsidRPr="009F2296" w:rsidRDefault="00C25DF3" w:rsidP="00A6296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4D94F3" w14:textId="77777777" w:rsidR="00C25DF3" w:rsidRPr="009F2296" w:rsidRDefault="00C25DF3" w:rsidP="00A6296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04D94F4" w14:textId="77777777" w:rsidR="00C25DF3" w:rsidRPr="009F2296" w:rsidRDefault="00C25DF3" w:rsidP="00A62968">
            <w:pPr>
              <w:bidi w:val="0"/>
              <w:rPr>
                <w:sz w:val="20"/>
                <w:szCs w:val="20"/>
              </w:rPr>
            </w:pPr>
          </w:p>
        </w:tc>
      </w:tr>
      <w:tr w:rsidR="00C25DF3" w:rsidRPr="009F2296" w14:paraId="104D94FC" w14:textId="77777777" w:rsidTr="00DE6CF4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4D94F6" w14:textId="77777777" w:rsidR="00C25DF3" w:rsidRPr="009F2296" w:rsidRDefault="00A35172" w:rsidP="00A62968">
            <w:pPr>
              <w:bidi w:val="0"/>
              <w:rPr>
                <w:sz w:val="20"/>
                <w:szCs w:val="20"/>
              </w:rPr>
            </w:pPr>
            <w:r w:rsidRPr="009F2296">
              <w:rPr>
                <w:sz w:val="20"/>
                <w:szCs w:val="20"/>
              </w:rPr>
              <w:t xml:space="preserve">Clade C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4D94F7" w14:textId="77777777" w:rsidR="00C25DF3" w:rsidRPr="009F2296" w:rsidRDefault="00C25DF3" w:rsidP="00A62968">
            <w:pPr>
              <w:bidi w:val="0"/>
              <w:rPr>
                <w:sz w:val="20"/>
                <w:szCs w:val="20"/>
              </w:rPr>
            </w:pPr>
            <w:r w:rsidRPr="009F2296">
              <w:rPr>
                <w:sz w:val="20"/>
                <w:szCs w:val="20"/>
              </w:rPr>
              <w:t>3.4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4D94F8" w14:textId="77777777" w:rsidR="00C25DF3" w:rsidRPr="009F2296" w:rsidRDefault="00C25DF3" w:rsidP="00A62968">
            <w:pPr>
              <w:bidi w:val="0"/>
              <w:rPr>
                <w:sz w:val="20"/>
                <w:szCs w:val="20"/>
              </w:rPr>
            </w:pPr>
            <w:r w:rsidRPr="009F2296">
              <w:rPr>
                <w:sz w:val="20"/>
                <w:szCs w:val="20"/>
              </w:rPr>
              <w:t>3.0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4D94F9" w14:textId="77777777" w:rsidR="00C25DF3" w:rsidRPr="009F2296" w:rsidRDefault="00C25DF3" w:rsidP="00A62968">
            <w:pPr>
              <w:bidi w:val="0"/>
              <w:rPr>
                <w:b/>
                <w:bCs/>
                <w:sz w:val="20"/>
                <w:szCs w:val="20"/>
              </w:rPr>
            </w:pPr>
            <w:r w:rsidRPr="009F2296">
              <w:rPr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4D94FA" w14:textId="77777777" w:rsidR="00C25DF3" w:rsidRPr="009F2296" w:rsidRDefault="00C25DF3" w:rsidP="00A6296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04D94FB" w14:textId="77777777" w:rsidR="00C25DF3" w:rsidRPr="009F2296" w:rsidRDefault="00C25DF3" w:rsidP="00A62968">
            <w:pPr>
              <w:bidi w:val="0"/>
              <w:rPr>
                <w:sz w:val="20"/>
                <w:szCs w:val="20"/>
              </w:rPr>
            </w:pPr>
          </w:p>
        </w:tc>
      </w:tr>
      <w:tr w:rsidR="00C25DF3" w:rsidRPr="009F2296" w14:paraId="104D9503" w14:textId="77777777" w:rsidTr="009F2296">
        <w:trPr>
          <w:trHeight w:val="397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4D94FD" w14:textId="77777777" w:rsidR="00C25DF3" w:rsidRPr="009F2296" w:rsidRDefault="00C25DF3" w:rsidP="00A62968">
            <w:pPr>
              <w:bidi w:val="0"/>
              <w:rPr>
                <w:sz w:val="20"/>
                <w:szCs w:val="20"/>
              </w:rPr>
            </w:pPr>
            <w:r w:rsidRPr="009F2296">
              <w:rPr>
                <w:sz w:val="20"/>
                <w:szCs w:val="20"/>
              </w:rPr>
              <w:t>Clade D</w:t>
            </w:r>
            <w:r w:rsidRPr="009F2296">
              <w:rPr>
                <w:sz w:val="20"/>
                <w:szCs w:val="20"/>
                <w:lang w:bidi="fa-IR"/>
              </w:rPr>
              <w:t xml:space="preserve"> (except Zanjan specimen)</w:t>
            </w:r>
            <w:r w:rsidR="00A35172" w:rsidRPr="009F22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4D94FE" w14:textId="77777777" w:rsidR="00C25DF3" w:rsidRPr="009F2296" w:rsidRDefault="00C25DF3" w:rsidP="00A62968">
            <w:pPr>
              <w:bidi w:val="0"/>
              <w:rPr>
                <w:sz w:val="20"/>
                <w:szCs w:val="20"/>
              </w:rPr>
            </w:pPr>
            <w:r w:rsidRPr="009F2296">
              <w:rPr>
                <w:sz w:val="20"/>
                <w:szCs w:val="20"/>
              </w:rPr>
              <w:t>6.2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4D94FF" w14:textId="77777777" w:rsidR="00C25DF3" w:rsidRPr="009F2296" w:rsidRDefault="00C25DF3" w:rsidP="00A62968">
            <w:pPr>
              <w:bidi w:val="0"/>
              <w:rPr>
                <w:sz w:val="20"/>
                <w:szCs w:val="20"/>
              </w:rPr>
            </w:pPr>
            <w:r w:rsidRPr="009F2296">
              <w:rPr>
                <w:sz w:val="20"/>
                <w:szCs w:val="20"/>
              </w:rPr>
              <w:t>5.6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4D9500" w14:textId="77777777" w:rsidR="00C25DF3" w:rsidRPr="009F2296" w:rsidRDefault="00C25DF3" w:rsidP="00A62968">
            <w:pPr>
              <w:bidi w:val="0"/>
              <w:rPr>
                <w:sz w:val="20"/>
                <w:szCs w:val="20"/>
              </w:rPr>
            </w:pPr>
            <w:r w:rsidRPr="009F2296">
              <w:rPr>
                <w:sz w:val="20"/>
                <w:szCs w:val="20"/>
              </w:rPr>
              <w:t>7.0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4D9501" w14:textId="77777777" w:rsidR="00C25DF3" w:rsidRPr="009F2296" w:rsidRDefault="00C25DF3" w:rsidP="00A62968">
            <w:pPr>
              <w:bidi w:val="0"/>
              <w:rPr>
                <w:b/>
                <w:bCs/>
                <w:sz w:val="20"/>
                <w:szCs w:val="20"/>
              </w:rPr>
            </w:pPr>
            <w:r w:rsidRPr="009F2296">
              <w:rPr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04D9502" w14:textId="77777777" w:rsidR="00C25DF3" w:rsidRPr="009F2296" w:rsidRDefault="00C25DF3" w:rsidP="00A62968">
            <w:pPr>
              <w:bidi w:val="0"/>
              <w:rPr>
                <w:sz w:val="20"/>
                <w:szCs w:val="20"/>
              </w:rPr>
            </w:pPr>
          </w:p>
        </w:tc>
      </w:tr>
      <w:tr w:rsidR="00C25DF3" w:rsidRPr="009F2296" w14:paraId="104D950A" w14:textId="77777777" w:rsidTr="009F2296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9504" w14:textId="0ACAE39D" w:rsidR="00C25DF3" w:rsidRPr="009F2296" w:rsidRDefault="00C25DF3" w:rsidP="00C25DF3">
            <w:pPr>
              <w:bidi w:val="0"/>
              <w:rPr>
                <w:sz w:val="20"/>
                <w:szCs w:val="20"/>
              </w:rPr>
            </w:pPr>
            <w:r w:rsidRPr="009F2296">
              <w:rPr>
                <w:sz w:val="20"/>
                <w:szCs w:val="20"/>
              </w:rPr>
              <w:t>Zanjan specimen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9505" w14:textId="77777777" w:rsidR="00C25DF3" w:rsidRPr="009F2296" w:rsidRDefault="00C25DF3" w:rsidP="00A62968">
            <w:pPr>
              <w:bidi w:val="0"/>
              <w:jc w:val="center"/>
              <w:rPr>
                <w:sz w:val="20"/>
                <w:szCs w:val="20"/>
              </w:rPr>
            </w:pPr>
            <w:r w:rsidRPr="009F2296">
              <w:rPr>
                <w:sz w:val="20"/>
                <w:szCs w:val="20"/>
              </w:rPr>
              <w:t>8.0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9506" w14:textId="77777777" w:rsidR="00C25DF3" w:rsidRPr="009F2296" w:rsidRDefault="00C25DF3" w:rsidP="00A62968">
            <w:pPr>
              <w:bidi w:val="0"/>
              <w:rPr>
                <w:sz w:val="20"/>
                <w:szCs w:val="20"/>
              </w:rPr>
            </w:pPr>
            <w:r w:rsidRPr="009F2296">
              <w:rPr>
                <w:sz w:val="20"/>
                <w:szCs w:val="20"/>
              </w:rPr>
              <w:t>7.5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9507" w14:textId="77777777" w:rsidR="00C25DF3" w:rsidRPr="009F2296" w:rsidRDefault="00C25DF3" w:rsidP="00A62968">
            <w:pPr>
              <w:bidi w:val="0"/>
              <w:rPr>
                <w:sz w:val="20"/>
                <w:szCs w:val="20"/>
              </w:rPr>
            </w:pPr>
            <w:r w:rsidRPr="009F2296">
              <w:rPr>
                <w:sz w:val="20"/>
                <w:szCs w:val="20"/>
              </w:rPr>
              <w:t>8.7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9508" w14:textId="77777777" w:rsidR="00C25DF3" w:rsidRPr="009F2296" w:rsidRDefault="00C25DF3" w:rsidP="00A62968">
            <w:pPr>
              <w:bidi w:val="0"/>
              <w:rPr>
                <w:sz w:val="20"/>
                <w:szCs w:val="20"/>
              </w:rPr>
            </w:pPr>
            <w:r w:rsidRPr="009F2296">
              <w:rPr>
                <w:sz w:val="20"/>
                <w:szCs w:val="20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04D9509" w14:textId="77777777" w:rsidR="00C25DF3" w:rsidRPr="009F2296" w:rsidRDefault="00C25DF3" w:rsidP="00A62968">
            <w:pPr>
              <w:bidi w:val="0"/>
              <w:rPr>
                <w:b/>
                <w:bCs/>
                <w:sz w:val="20"/>
                <w:szCs w:val="20"/>
              </w:rPr>
            </w:pPr>
            <w:r w:rsidRPr="009F2296"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14:paraId="104D950B" w14:textId="77777777" w:rsidR="00A62968" w:rsidRPr="00C630D3" w:rsidRDefault="00A62968" w:rsidP="00A62968">
      <w:pPr>
        <w:bidi w:val="0"/>
      </w:pPr>
    </w:p>
    <w:p w14:paraId="78809A7B" w14:textId="77777777" w:rsidR="009F2296" w:rsidRDefault="009F2296" w:rsidP="007813E1">
      <w:pPr>
        <w:bidi w:val="0"/>
        <w:rPr>
          <w:b/>
          <w:bCs/>
        </w:rPr>
      </w:pPr>
    </w:p>
    <w:p w14:paraId="43C06DCE" w14:textId="77777777" w:rsidR="00D10959" w:rsidRDefault="00D10959" w:rsidP="009F2296">
      <w:pPr>
        <w:bidi w:val="0"/>
        <w:rPr>
          <w:b/>
          <w:bCs/>
        </w:rPr>
      </w:pPr>
    </w:p>
    <w:p w14:paraId="104D950C" w14:textId="08125E83" w:rsidR="007813E1" w:rsidRPr="00D10959" w:rsidRDefault="00435207" w:rsidP="00D10959">
      <w:pPr>
        <w:bidi w:val="0"/>
        <w:rPr>
          <w:b/>
          <w:bCs/>
          <w:sz w:val="22"/>
          <w:szCs w:val="22"/>
        </w:rPr>
      </w:pPr>
      <w:r w:rsidRPr="00D10959">
        <w:rPr>
          <w:b/>
          <w:bCs/>
          <w:sz w:val="22"/>
          <w:szCs w:val="22"/>
        </w:rPr>
        <w:t xml:space="preserve">Supplementary </w:t>
      </w:r>
      <w:r w:rsidR="007813E1" w:rsidRPr="00D10959">
        <w:rPr>
          <w:b/>
          <w:bCs/>
          <w:sz w:val="22"/>
          <w:szCs w:val="22"/>
        </w:rPr>
        <w:t>References</w:t>
      </w:r>
    </w:p>
    <w:p w14:paraId="104D950D" w14:textId="4D088BDA" w:rsidR="00B01264" w:rsidRPr="00D10959" w:rsidRDefault="00B01264" w:rsidP="00B01264">
      <w:pPr>
        <w:bidi w:val="0"/>
        <w:spacing w:after="160"/>
        <w:rPr>
          <w:rFonts w:asciiTheme="majorBidi" w:hAnsiTheme="majorBidi" w:cstheme="majorBidi"/>
          <w:sz w:val="22"/>
          <w:szCs w:val="22"/>
          <w:lang w:val="fr-FR"/>
        </w:rPr>
      </w:pPr>
      <w:r w:rsidRPr="00D10959">
        <w:rPr>
          <w:rFonts w:asciiTheme="majorBidi" w:hAnsiTheme="majorBidi" w:cstheme="majorBidi"/>
          <w:sz w:val="22"/>
          <w:szCs w:val="22"/>
        </w:rPr>
        <w:t xml:space="preserve">Bannikova, A.A., Lebedev, V.S., Kramerov, D.A. and Zaitsev, M.V. (2006). </w:t>
      </w:r>
      <w:r w:rsidRPr="00D10959">
        <w:rPr>
          <w:rFonts w:asciiTheme="majorBidi" w:hAnsiTheme="majorBidi" w:cstheme="majorBidi"/>
          <w:sz w:val="22"/>
          <w:szCs w:val="22"/>
          <w:lang w:val="fr-FR"/>
        </w:rPr>
        <w:t xml:space="preserve">Phylogeny and systematics of the Crocidura suaveolens species </w:t>
      </w:r>
      <w:proofErr w:type="gramStart"/>
      <w:r w:rsidRPr="00D10959">
        <w:rPr>
          <w:rFonts w:asciiTheme="majorBidi" w:hAnsiTheme="majorBidi" w:cstheme="majorBidi"/>
          <w:sz w:val="22"/>
          <w:szCs w:val="22"/>
          <w:lang w:val="fr-FR"/>
        </w:rPr>
        <w:t>group:</w:t>
      </w:r>
      <w:proofErr w:type="gramEnd"/>
      <w:r w:rsidRPr="00D10959">
        <w:rPr>
          <w:rFonts w:asciiTheme="majorBidi" w:hAnsiTheme="majorBidi" w:cstheme="majorBidi"/>
          <w:sz w:val="22"/>
          <w:szCs w:val="22"/>
          <w:lang w:val="fr-FR"/>
        </w:rPr>
        <w:t xml:space="preserve"> corroboration and controversy between nuclear and mitochondrial DNA markers/Phylogénie et systématique du groupe d'espèces </w:t>
      </w:r>
      <w:r w:rsidRPr="00D10959">
        <w:rPr>
          <w:rFonts w:asciiTheme="majorBidi" w:hAnsiTheme="majorBidi" w:cstheme="majorBidi"/>
          <w:i/>
          <w:iCs/>
          <w:sz w:val="22"/>
          <w:szCs w:val="22"/>
          <w:lang w:val="fr-FR"/>
        </w:rPr>
        <w:t>Crocidura suaveolens</w:t>
      </w:r>
      <w:r w:rsidRPr="00D10959">
        <w:rPr>
          <w:rFonts w:asciiTheme="majorBidi" w:hAnsiTheme="majorBidi" w:cstheme="majorBidi"/>
          <w:sz w:val="22"/>
          <w:szCs w:val="22"/>
          <w:lang w:val="fr-FR"/>
        </w:rPr>
        <w:t>: coordination et contradiction des marqueurs nucléaire et mitochondriaux de l'ADN. </w:t>
      </w:r>
      <w:r w:rsidRPr="00D10959">
        <w:rPr>
          <w:rFonts w:asciiTheme="majorBidi" w:hAnsiTheme="majorBidi" w:cstheme="majorBidi"/>
          <w:i/>
          <w:iCs/>
          <w:sz w:val="22"/>
          <w:szCs w:val="22"/>
          <w:lang w:val="fr-FR"/>
        </w:rPr>
        <w:t>Mammalia</w:t>
      </w:r>
      <w:r w:rsidR="00435207" w:rsidRPr="00D1095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r w:rsidRPr="00D10959">
        <w:rPr>
          <w:rFonts w:asciiTheme="majorBidi" w:hAnsiTheme="majorBidi" w:cstheme="majorBidi"/>
          <w:sz w:val="22"/>
          <w:szCs w:val="22"/>
          <w:lang w:val="fr-FR"/>
        </w:rPr>
        <w:t>70(1-2</w:t>
      </w:r>
      <w:proofErr w:type="gramStart"/>
      <w:r w:rsidRPr="00D10959">
        <w:rPr>
          <w:rFonts w:asciiTheme="majorBidi" w:hAnsiTheme="majorBidi" w:cstheme="majorBidi"/>
          <w:sz w:val="22"/>
          <w:szCs w:val="22"/>
          <w:lang w:val="fr-FR"/>
        </w:rPr>
        <w:t>):</w:t>
      </w:r>
      <w:proofErr w:type="gramEnd"/>
      <w:r w:rsidRPr="00D10959">
        <w:rPr>
          <w:rFonts w:asciiTheme="majorBidi" w:hAnsiTheme="majorBidi" w:cstheme="majorBidi"/>
          <w:sz w:val="22"/>
          <w:szCs w:val="22"/>
          <w:lang w:val="fr-FR"/>
        </w:rPr>
        <w:t xml:space="preserve"> 106-119.</w:t>
      </w:r>
    </w:p>
    <w:p w14:paraId="104D950E" w14:textId="4EE8DD47" w:rsidR="007813E1" w:rsidRPr="00D10959" w:rsidRDefault="007813E1" w:rsidP="00B01264">
      <w:pPr>
        <w:bidi w:val="0"/>
        <w:spacing w:after="160"/>
        <w:rPr>
          <w:rFonts w:asciiTheme="majorBidi" w:hAnsiTheme="majorBidi" w:cstheme="majorBidi"/>
          <w:sz w:val="22"/>
          <w:szCs w:val="22"/>
        </w:rPr>
      </w:pPr>
      <w:r w:rsidRPr="00D10959">
        <w:rPr>
          <w:rFonts w:asciiTheme="majorBidi" w:hAnsiTheme="majorBidi" w:cstheme="majorBidi"/>
          <w:sz w:val="22"/>
          <w:szCs w:val="22"/>
          <w:lang w:val="fr-FR"/>
        </w:rPr>
        <w:t xml:space="preserve">Bannikova, A.A., Zemlemerova, E.D., Lebedev, V.S. and Lavrenchenko, L.A. (2021). </w:t>
      </w:r>
      <w:r w:rsidRPr="00D10959">
        <w:rPr>
          <w:rFonts w:asciiTheme="majorBidi" w:hAnsiTheme="majorBidi" w:cstheme="majorBidi"/>
          <w:sz w:val="22"/>
          <w:szCs w:val="22"/>
        </w:rPr>
        <w:t xml:space="preserve">The phylogenetic relationships within the Eastern Afromontane clade of </w:t>
      </w:r>
      <w:r w:rsidRPr="00D10959">
        <w:rPr>
          <w:rFonts w:asciiTheme="majorBidi" w:hAnsiTheme="majorBidi" w:cstheme="majorBidi"/>
          <w:i/>
          <w:iCs/>
          <w:sz w:val="22"/>
          <w:szCs w:val="22"/>
        </w:rPr>
        <w:t>Crocidura</w:t>
      </w:r>
      <w:r w:rsidRPr="00D10959">
        <w:rPr>
          <w:rFonts w:asciiTheme="majorBidi" w:hAnsiTheme="majorBidi" w:cstheme="majorBidi"/>
          <w:sz w:val="22"/>
          <w:szCs w:val="22"/>
        </w:rPr>
        <w:t xml:space="preserve"> based on mitochondrial and nuclear da</w:t>
      </w:r>
      <w:r w:rsidRPr="006F367F">
        <w:rPr>
          <w:rFonts w:asciiTheme="majorBidi" w:hAnsiTheme="majorBidi" w:cstheme="majorBidi"/>
          <w:i/>
          <w:iCs/>
          <w:sz w:val="22"/>
          <w:szCs w:val="22"/>
        </w:rPr>
        <w:t>ta. Mammalian Biology</w:t>
      </w:r>
      <w:r w:rsidR="006F367F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="006F367F" w:rsidRPr="006F367F">
        <w:rPr>
          <w:rFonts w:asciiTheme="majorBidi" w:hAnsiTheme="majorBidi" w:cstheme="majorBidi"/>
          <w:sz w:val="22"/>
          <w:szCs w:val="22"/>
        </w:rPr>
        <w:t>101: 1005-1018.</w:t>
      </w:r>
    </w:p>
    <w:p w14:paraId="4D862299" w14:textId="3C216A47" w:rsidR="00AF6974" w:rsidRPr="00D10959" w:rsidRDefault="00AF6974" w:rsidP="00AF6974">
      <w:pPr>
        <w:bidi w:val="0"/>
        <w:spacing w:after="160"/>
        <w:rPr>
          <w:rFonts w:asciiTheme="majorBidi" w:hAnsiTheme="majorBidi" w:cstheme="majorBidi"/>
          <w:sz w:val="22"/>
          <w:szCs w:val="22"/>
        </w:rPr>
      </w:pPr>
      <w:r w:rsidRPr="00AF6974">
        <w:rPr>
          <w:rFonts w:asciiTheme="majorBidi" w:hAnsiTheme="majorBidi" w:cstheme="majorBidi"/>
          <w:sz w:val="22"/>
          <w:szCs w:val="22"/>
        </w:rPr>
        <w:t xml:space="preserve">De Bellocq, J.G., Fornůsková, A., Ďureje, Ľ., Bartákova, V., Daniszová, K., Dianat, M., Janča, M., Šabata, P., Šeneklová, N., Stodůlka, T., et al. (2023). First record of the </w:t>
      </w:r>
      <w:proofErr w:type="gramStart"/>
      <w:r w:rsidRPr="00AF6974">
        <w:rPr>
          <w:rFonts w:asciiTheme="majorBidi" w:hAnsiTheme="majorBidi" w:cstheme="majorBidi"/>
          <w:sz w:val="22"/>
          <w:szCs w:val="22"/>
        </w:rPr>
        <w:t>greater white-toothed</w:t>
      </w:r>
      <w:proofErr w:type="gramEnd"/>
      <w:r w:rsidRPr="00AF6974">
        <w:rPr>
          <w:rFonts w:asciiTheme="majorBidi" w:hAnsiTheme="majorBidi" w:cstheme="majorBidi"/>
          <w:sz w:val="22"/>
          <w:szCs w:val="22"/>
        </w:rPr>
        <w:t xml:space="preserve"> shrew, Crocidura russula, in the Czech Republic. </w:t>
      </w:r>
      <w:r w:rsidRPr="00AF6974">
        <w:rPr>
          <w:rFonts w:asciiTheme="majorBidi" w:hAnsiTheme="majorBidi" w:cstheme="majorBidi"/>
          <w:i/>
          <w:iCs/>
          <w:sz w:val="22"/>
          <w:szCs w:val="22"/>
        </w:rPr>
        <w:t>Journal of Vertebrate Biology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AF6974">
        <w:rPr>
          <w:rFonts w:asciiTheme="majorBidi" w:hAnsiTheme="majorBidi" w:cstheme="majorBidi"/>
          <w:sz w:val="22"/>
          <w:szCs w:val="22"/>
        </w:rPr>
        <w:t>72(23047): 23047.1-9.</w:t>
      </w:r>
    </w:p>
    <w:p w14:paraId="104D9510" w14:textId="1F00D37D" w:rsidR="007813E1" w:rsidRPr="00D10959" w:rsidRDefault="007813E1" w:rsidP="007813E1">
      <w:pPr>
        <w:bidi w:val="0"/>
        <w:spacing w:after="160"/>
        <w:rPr>
          <w:rFonts w:asciiTheme="majorBidi" w:hAnsiTheme="majorBidi" w:cstheme="majorBidi"/>
          <w:sz w:val="22"/>
          <w:szCs w:val="22"/>
        </w:rPr>
      </w:pPr>
      <w:r w:rsidRPr="00D10959">
        <w:rPr>
          <w:rFonts w:asciiTheme="majorBidi" w:hAnsiTheme="majorBidi" w:cstheme="majorBidi"/>
          <w:sz w:val="22"/>
          <w:szCs w:val="22"/>
        </w:rPr>
        <w:t>Dubey, S., Cosson, J.F., Vohralik, V., Krystufek, B., Diker, E., and Vogel, P. (2007a). Molecular evidence of Pleistocene bidirectional faunal exchange between Europe and the Near East: the case of the bicoloured shrew (</w:t>
      </w:r>
      <w:r w:rsidRPr="00D10959">
        <w:rPr>
          <w:rFonts w:asciiTheme="majorBidi" w:hAnsiTheme="majorBidi" w:cstheme="majorBidi"/>
          <w:i/>
          <w:iCs/>
          <w:sz w:val="22"/>
          <w:szCs w:val="22"/>
        </w:rPr>
        <w:t>Crocidura leucodon</w:t>
      </w:r>
      <w:r w:rsidRPr="00D10959">
        <w:rPr>
          <w:rFonts w:asciiTheme="majorBidi" w:hAnsiTheme="majorBidi" w:cstheme="majorBidi"/>
          <w:sz w:val="22"/>
          <w:szCs w:val="22"/>
        </w:rPr>
        <w:t>, Soricidae). </w:t>
      </w:r>
      <w:r w:rsidRPr="00D10959">
        <w:rPr>
          <w:rFonts w:asciiTheme="majorBidi" w:hAnsiTheme="majorBidi" w:cstheme="majorBidi"/>
          <w:i/>
          <w:iCs/>
          <w:sz w:val="22"/>
          <w:szCs w:val="22"/>
        </w:rPr>
        <w:t xml:space="preserve">Journal of </w:t>
      </w:r>
      <w:r w:rsidR="00435207" w:rsidRPr="00D10959">
        <w:rPr>
          <w:rFonts w:asciiTheme="majorBidi" w:hAnsiTheme="majorBidi" w:cstheme="majorBidi"/>
          <w:i/>
          <w:iCs/>
          <w:sz w:val="22"/>
          <w:szCs w:val="22"/>
        </w:rPr>
        <w:t>E</w:t>
      </w:r>
      <w:r w:rsidRPr="00D10959">
        <w:rPr>
          <w:rFonts w:asciiTheme="majorBidi" w:hAnsiTheme="majorBidi" w:cstheme="majorBidi"/>
          <w:i/>
          <w:iCs/>
          <w:sz w:val="22"/>
          <w:szCs w:val="22"/>
        </w:rPr>
        <w:t xml:space="preserve">volutionary </w:t>
      </w:r>
      <w:r w:rsidR="00435207" w:rsidRPr="00D10959">
        <w:rPr>
          <w:rFonts w:asciiTheme="majorBidi" w:hAnsiTheme="majorBidi" w:cstheme="majorBidi"/>
          <w:i/>
          <w:iCs/>
          <w:sz w:val="22"/>
          <w:szCs w:val="22"/>
        </w:rPr>
        <w:t>B</w:t>
      </w:r>
      <w:r w:rsidRPr="00D10959">
        <w:rPr>
          <w:rFonts w:asciiTheme="majorBidi" w:hAnsiTheme="majorBidi" w:cstheme="majorBidi"/>
          <w:i/>
          <w:iCs/>
          <w:sz w:val="22"/>
          <w:szCs w:val="22"/>
        </w:rPr>
        <w:t>iology</w:t>
      </w:r>
      <w:r w:rsidR="00435207" w:rsidRPr="00D10959">
        <w:rPr>
          <w:rFonts w:asciiTheme="majorBidi" w:hAnsiTheme="majorBidi" w:cstheme="majorBidi"/>
          <w:sz w:val="22"/>
          <w:szCs w:val="22"/>
        </w:rPr>
        <w:t xml:space="preserve"> </w:t>
      </w:r>
      <w:r w:rsidRPr="00D10959">
        <w:rPr>
          <w:rFonts w:asciiTheme="majorBidi" w:hAnsiTheme="majorBidi" w:cstheme="majorBidi"/>
          <w:sz w:val="22"/>
          <w:szCs w:val="22"/>
        </w:rPr>
        <w:t>20(5): 1799-1808.</w:t>
      </w:r>
    </w:p>
    <w:p w14:paraId="104D9511" w14:textId="5E8FB93D" w:rsidR="007813E1" w:rsidRPr="00D10959" w:rsidRDefault="007813E1" w:rsidP="007813E1">
      <w:pPr>
        <w:bidi w:val="0"/>
        <w:spacing w:after="160"/>
        <w:rPr>
          <w:rFonts w:asciiTheme="majorBidi" w:hAnsiTheme="majorBidi" w:cstheme="majorBidi"/>
          <w:sz w:val="22"/>
          <w:szCs w:val="22"/>
        </w:rPr>
      </w:pPr>
      <w:r w:rsidRPr="00D10959">
        <w:rPr>
          <w:rFonts w:asciiTheme="majorBidi" w:hAnsiTheme="majorBidi" w:cstheme="majorBidi"/>
          <w:sz w:val="22"/>
          <w:szCs w:val="22"/>
        </w:rPr>
        <w:t>Dubey, S., Nová, P., Vogel, P., and Vohralík, V. (2007b). Cytogenetic and molecular relationships between Zarudny's rock shrew (</w:t>
      </w:r>
      <w:r w:rsidRPr="00D10959">
        <w:rPr>
          <w:rFonts w:asciiTheme="majorBidi" w:hAnsiTheme="majorBidi" w:cstheme="majorBidi"/>
          <w:i/>
          <w:iCs/>
          <w:sz w:val="22"/>
          <w:szCs w:val="22"/>
        </w:rPr>
        <w:t>Crocidura zarudnyi</w:t>
      </w:r>
      <w:r w:rsidRPr="00D10959">
        <w:rPr>
          <w:rFonts w:asciiTheme="majorBidi" w:hAnsiTheme="majorBidi" w:cstheme="majorBidi"/>
          <w:sz w:val="22"/>
          <w:szCs w:val="22"/>
        </w:rPr>
        <w:t>; Mammalia: Soricomorpha) and Eurasian taxa. </w:t>
      </w:r>
      <w:r w:rsidRPr="00D10959">
        <w:rPr>
          <w:rFonts w:asciiTheme="majorBidi" w:hAnsiTheme="majorBidi" w:cstheme="majorBidi"/>
          <w:i/>
          <w:iCs/>
          <w:sz w:val="22"/>
          <w:szCs w:val="22"/>
        </w:rPr>
        <w:t xml:space="preserve">Journal of </w:t>
      </w:r>
      <w:r w:rsidR="00435207" w:rsidRPr="00D10959">
        <w:rPr>
          <w:rFonts w:asciiTheme="majorBidi" w:hAnsiTheme="majorBidi" w:cstheme="majorBidi"/>
          <w:i/>
          <w:iCs/>
          <w:sz w:val="22"/>
          <w:szCs w:val="22"/>
        </w:rPr>
        <w:t>M</w:t>
      </w:r>
      <w:r w:rsidRPr="00D10959">
        <w:rPr>
          <w:rFonts w:asciiTheme="majorBidi" w:hAnsiTheme="majorBidi" w:cstheme="majorBidi"/>
          <w:i/>
          <w:iCs/>
          <w:sz w:val="22"/>
          <w:szCs w:val="22"/>
        </w:rPr>
        <w:t>ammalogy</w:t>
      </w:r>
      <w:r w:rsidR="00435207" w:rsidRPr="00D10959">
        <w:rPr>
          <w:rFonts w:asciiTheme="majorBidi" w:hAnsiTheme="majorBidi" w:cstheme="majorBidi"/>
          <w:sz w:val="22"/>
          <w:szCs w:val="22"/>
        </w:rPr>
        <w:t xml:space="preserve"> </w:t>
      </w:r>
      <w:r w:rsidRPr="00D10959">
        <w:rPr>
          <w:rFonts w:asciiTheme="majorBidi" w:hAnsiTheme="majorBidi" w:cstheme="majorBidi"/>
          <w:sz w:val="22"/>
          <w:szCs w:val="22"/>
        </w:rPr>
        <w:t>88(3): 706-711.</w:t>
      </w:r>
    </w:p>
    <w:p w14:paraId="104D9512" w14:textId="39FAB058" w:rsidR="00B01264" w:rsidRPr="00D10959" w:rsidRDefault="00B01264" w:rsidP="00B01264">
      <w:pPr>
        <w:bidi w:val="0"/>
        <w:spacing w:after="160"/>
        <w:rPr>
          <w:rFonts w:asciiTheme="majorBidi" w:hAnsiTheme="majorBidi" w:cstheme="majorBidi"/>
          <w:sz w:val="22"/>
          <w:szCs w:val="22"/>
        </w:rPr>
      </w:pPr>
      <w:r w:rsidRPr="00D10959">
        <w:rPr>
          <w:rFonts w:asciiTheme="majorBidi" w:hAnsiTheme="majorBidi" w:cstheme="majorBidi"/>
          <w:sz w:val="22"/>
          <w:szCs w:val="22"/>
        </w:rPr>
        <w:t>Gritsyshin, V.A., Lisenkova, A.A., Speranskaya, A.S., Artyushin, I.V., Sheftel, B.I., Lebedev, V.S. and Bannikova, A.A. (2023).</w:t>
      </w:r>
      <w:r w:rsidR="00435207" w:rsidRPr="00D10959">
        <w:rPr>
          <w:rFonts w:asciiTheme="majorBidi" w:hAnsiTheme="majorBidi" w:cstheme="majorBidi"/>
          <w:sz w:val="22"/>
          <w:szCs w:val="22"/>
        </w:rPr>
        <w:t xml:space="preserve"> </w:t>
      </w:r>
      <w:r w:rsidRPr="00D10959">
        <w:rPr>
          <w:rFonts w:asciiTheme="majorBidi" w:hAnsiTheme="majorBidi" w:cstheme="majorBidi"/>
          <w:sz w:val="22"/>
          <w:szCs w:val="22"/>
        </w:rPr>
        <w:t xml:space="preserve">Multilocus </w:t>
      </w:r>
      <w:r w:rsidR="00435207" w:rsidRPr="00D10959">
        <w:rPr>
          <w:rFonts w:asciiTheme="majorBidi" w:hAnsiTheme="majorBidi" w:cstheme="majorBidi"/>
          <w:sz w:val="22"/>
          <w:szCs w:val="22"/>
        </w:rPr>
        <w:t>a</w:t>
      </w:r>
      <w:r w:rsidRPr="00D10959">
        <w:rPr>
          <w:rFonts w:asciiTheme="majorBidi" w:hAnsiTheme="majorBidi" w:cstheme="majorBidi"/>
          <w:sz w:val="22"/>
          <w:szCs w:val="22"/>
        </w:rPr>
        <w:t xml:space="preserve">nalysis of </w:t>
      </w:r>
      <w:r w:rsidR="00435207" w:rsidRPr="00D10959">
        <w:rPr>
          <w:rFonts w:asciiTheme="majorBidi" w:hAnsiTheme="majorBidi" w:cstheme="majorBidi"/>
          <w:sz w:val="22"/>
          <w:szCs w:val="22"/>
        </w:rPr>
        <w:t>p</w:t>
      </w:r>
      <w:r w:rsidRPr="00D10959">
        <w:rPr>
          <w:rFonts w:asciiTheme="majorBidi" w:hAnsiTheme="majorBidi" w:cstheme="majorBidi"/>
          <w:sz w:val="22"/>
          <w:szCs w:val="22"/>
        </w:rPr>
        <w:t xml:space="preserve">hylogenetic </w:t>
      </w:r>
      <w:r w:rsidR="00435207" w:rsidRPr="00D10959">
        <w:rPr>
          <w:rFonts w:asciiTheme="majorBidi" w:hAnsiTheme="majorBidi" w:cstheme="majorBidi"/>
          <w:sz w:val="22"/>
          <w:szCs w:val="22"/>
        </w:rPr>
        <w:t>r</w:t>
      </w:r>
      <w:r w:rsidRPr="00D10959">
        <w:rPr>
          <w:rFonts w:asciiTheme="majorBidi" w:hAnsiTheme="majorBidi" w:cstheme="majorBidi"/>
          <w:sz w:val="22"/>
          <w:szCs w:val="22"/>
        </w:rPr>
        <w:t xml:space="preserve">elationships in the </w:t>
      </w:r>
      <w:r w:rsidRPr="00D10959">
        <w:rPr>
          <w:rFonts w:asciiTheme="majorBidi" w:hAnsiTheme="majorBidi" w:cstheme="majorBidi"/>
          <w:i/>
          <w:iCs/>
          <w:sz w:val="22"/>
          <w:szCs w:val="22"/>
        </w:rPr>
        <w:t>Crocidura suaveolens</w:t>
      </w:r>
      <w:r w:rsidRPr="00D10959">
        <w:rPr>
          <w:rFonts w:asciiTheme="majorBidi" w:hAnsiTheme="majorBidi" w:cstheme="majorBidi"/>
          <w:sz w:val="22"/>
          <w:szCs w:val="22"/>
        </w:rPr>
        <w:t xml:space="preserve"> </w:t>
      </w:r>
      <w:r w:rsidR="00435207" w:rsidRPr="00D10959">
        <w:rPr>
          <w:rFonts w:asciiTheme="majorBidi" w:hAnsiTheme="majorBidi" w:cstheme="majorBidi"/>
          <w:i/>
          <w:iCs/>
          <w:sz w:val="22"/>
          <w:szCs w:val="22"/>
        </w:rPr>
        <w:lastRenderedPageBreak/>
        <w:t>s</w:t>
      </w:r>
      <w:r w:rsidRPr="00D10959">
        <w:rPr>
          <w:rFonts w:asciiTheme="majorBidi" w:hAnsiTheme="majorBidi" w:cstheme="majorBidi"/>
          <w:i/>
          <w:iCs/>
          <w:sz w:val="22"/>
          <w:szCs w:val="22"/>
        </w:rPr>
        <w:t xml:space="preserve">ensu </w:t>
      </w:r>
      <w:r w:rsidR="00435207" w:rsidRPr="00D10959">
        <w:rPr>
          <w:rFonts w:asciiTheme="majorBidi" w:hAnsiTheme="majorBidi" w:cstheme="majorBidi"/>
          <w:i/>
          <w:iCs/>
          <w:sz w:val="22"/>
          <w:szCs w:val="22"/>
        </w:rPr>
        <w:t>l</w:t>
      </w:r>
      <w:r w:rsidRPr="00D10959">
        <w:rPr>
          <w:rFonts w:asciiTheme="majorBidi" w:hAnsiTheme="majorBidi" w:cstheme="majorBidi"/>
          <w:i/>
          <w:iCs/>
          <w:sz w:val="22"/>
          <w:szCs w:val="22"/>
        </w:rPr>
        <w:t>ato</w:t>
      </w:r>
      <w:r w:rsidRPr="00D10959">
        <w:rPr>
          <w:rFonts w:asciiTheme="majorBidi" w:hAnsiTheme="majorBidi" w:cstheme="majorBidi"/>
          <w:sz w:val="22"/>
          <w:szCs w:val="22"/>
        </w:rPr>
        <w:t xml:space="preserve"> </w:t>
      </w:r>
      <w:r w:rsidR="00435207" w:rsidRPr="00D10959">
        <w:rPr>
          <w:rFonts w:asciiTheme="majorBidi" w:hAnsiTheme="majorBidi" w:cstheme="majorBidi"/>
          <w:sz w:val="22"/>
          <w:szCs w:val="22"/>
        </w:rPr>
        <w:t>s</w:t>
      </w:r>
      <w:r w:rsidRPr="00D10959">
        <w:rPr>
          <w:rFonts w:asciiTheme="majorBidi" w:hAnsiTheme="majorBidi" w:cstheme="majorBidi"/>
          <w:sz w:val="22"/>
          <w:szCs w:val="22"/>
        </w:rPr>
        <w:t xml:space="preserve">pecies </w:t>
      </w:r>
      <w:r w:rsidR="00435207" w:rsidRPr="00D10959">
        <w:rPr>
          <w:rFonts w:asciiTheme="majorBidi" w:hAnsiTheme="majorBidi" w:cstheme="majorBidi"/>
          <w:sz w:val="22"/>
          <w:szCs w:val="22"/>
        </w:rPr>
        <w:t>c</w:t>
      </w:r>
      <w:r w:rsidRPr="00D10959">
        <w:rPr>
          <w:rFonts w:asciiTheme="majorBidi" w:hAnsiTheme="majorBidi" w:cstheme="majorBidi"/>
          <w:sz w:val="22"/>
          <w:szCs w:val="22"/>
        </w:rPr>
        <w:t xml:space="preserve">omplex: </w:t>
      </w:r>
      <w:r w:rsidR="00435207" w:rsidRPr="00D10959">
        <w:rPr>
          <w:rFonts w:asciiTheme="majorBidi" w:hAnsiTheme="majorBidi" w:cstheme="majorBidi"/>
          <w:sz w:val="22"/>
          <w:szCs w:val="22"/>
        </w:rPr>
        <w:t>a</w:t>
      </w:r>
      <w:r w:rsidRPr="00D10959">
        <w:rPr>
          <w:rFonts w:asciiTheme="majorBidi" w:hAnsiTheme="majorBidi" w:cstheme="majorBidi"/>
          <w:sz w:val="22"/>
          <w:szCs w:val="22"/>
        </w:rPr>
        <w:t xml:space="preserve"> </w:t>
      </w:r>
      <w:r w:rsidR="00435207" w:rsidRPr="00D10959">
        <w:rPr>
          <w:rFonts w:asciiTheme="majorBidi" w:hAnsiTheme="majorBidi" w:cstheme="majorBidi"/>
          <w:sz w:val="22"/>
          <w:szCs w:val="22"/>
        </w:rPr>
        <w:t>c</w:t>
      </w:r>
      <w:r w:rsidRPr="00D10959">
        <w:rPr>
          <w:rFonts w:asciiTheme="majorBidi" w:hAnsiTheme="majorBidi" w:cstheme="majorBidi"/>
          <w:sz w:val="22"/>
          <w:szCs w:val="22"/>
        </w:rPr>
        <w:t xml:space="preserve">omparison with </w:t>
      </w:r>
      <w:r w:rsidR="00435207" w:rsidRPr="00D10959">
        <w:rPr>
          <w:rFonts w:asciiTheme="majorBidi" w:hAnsiTheme="majorBidi" w:cstheme="majorBidi"/>
          <w:sz w:val="22"/>
          <w:szCs w:val="22"/>
        </w:rPr>
        <w:t>m</w:t>
      </w:r>
      <w:r w:rsidRPr="00D10959">
        <w:rPr>
          <w:rFonts w:asciiTheme="majorBidi" w:hAnsiTheme="majorBidi" w:cstheme="majorBidi"/>
          <w:sz w:val="22"/>
          <w:szCs w:val="22"/>
        </w:rPr>
        <w:t xml:space="preserve">itochondrial </w:t>
      </w:r>
      <w:r w:rsidR="00435207" w:rsidRPr="00D10959">
        <w:rPr>
          <w:rFonts w:asciiTheme="majorBidi" w:hAnsiTheme="majorBidi" w:cstheme="majorBidi"/>
          <w:sz w:val="22"/>
          <w:szCs w:val="22"/>
        </w:rPr>
        <w:t>d</w:t>
      </w:r>
      <w:r w:rsidRPr="00D10959">
        <w:rPr>
          <w:rFonts w:asciiTheme="majorBidi" w:hAnsiTheme="majorBidi" w:cstheme="majorBidi"/>
          <w:sz w:val="22"/>
          <w:szCs w:val="22"/>
        </w:rPr>
        <w:t>ata.</w:t>
      </w:r>
      <w:r w:rsidR="00435207" w:rsidRPr="00D10959">
        <w:rPr>
          <w:rFonts w:asciiTheme="majorBidi" w:hAnsiTheme="majorBidi" w:cstheme="majorBidi"/>
          <w:sz w:val="22"/>
          <w:szCs w:val="22"/>
        </w:rPr>
        <w:t xml:space="preserve"> </w:t>
      </w:r>
      <w:r w:rsidRPr="00D10959">
        <w:rPr>
          <w:rFonts w:asciiTheme="majorBidi" w:hAnsiTheme="majorBidi" w:cstheme="majorBidi"/>
          <w:i/>
          <w:iCs/>
          <w:sz w:val="22"/>
          <w:szCs w:val="22"/>
        </w:rPr>
        <w:t>Doklady Biological Sciences</w:t>
      </w:r>
      <w:r w:rsidR="00435207" w:rsidRPr="00D10959">
        <w:rPr>
          <w:rFonts w:asciiTheme="majorBidi" w:hAnsiTheme="majorBidi" w:cstheme="majorBidi"/>
          <w:sz w:val="22"/>
          <w:szCs w:val="22"/>
        </w:rPr>
        <w:t xml:space="preserve"> </w:t>
      </w:r>
      <w:r w:rsidRPr="00D10959">
        <w:rPr>
          <w:rFonts w:asciiTheme="majorBidi" w:hAnsiTheme="majorBidi" w:cstheme="majorBidi"/>
          <w:sz w:val="22"/>
          <w:szCs w:val="22"/>
        </w:rPr>
        <w:t>509(1): 128-134</w:t>
      </w:r>
      <w:r w:rsidR="00435207" w:rsidRPr="00D10959">
        <w:rPr>
          <w:rFonts w:asciiTheme="majorBidi" w:hAnsiTheme="majorBidi" w:cstheme="majorBidi"/>
          <w:sz w:val="22"/>
          <w:szCs w:val="22"/>
        </w:rPr>
        <w:t>.</w:t>
      </w:r>
    </w:p>
    <w:p w14:paraId="104D9513" w14:textId="3F01A69B" w:rsidR="007813E1" w:rsidRPr="00D10959" w:rsidRDefault="007813E1" w:rsidP="007813E1">
      <w:pPr>
        <w:bidi w:val="0"/>
        <w:spacing w:after="160"/>
        <w:rPr>
          <w:rFonts w:asciiTheme="majorBidi" w:hAnsiTheme="majorBidi" w:cstheme="majorBidi"/>
          <w:sz w:val="22"/>
          <w:szCs w:val="22"/>
        </w:rPr>
      </w:pPr>
      <w:r w:rsidRPr="00D10959">
        <w:rPr>
          <w:rFonts w:asciiTheme="majorBidi" w:hAnsiTheme="majorBidi" w:cstheme="majorBidi"/>
          <w:sz w:val="22"/>
          <w:szCs w:val="22"/>
        </w:rPr>
        <w:t>Mahmoudi, A., Darvish, J., Siahsarvie, R., Dubey, S., and Kryštufek, B. (2019). Mitochondrial sequences retrieve an ancient lineage of bicolored shrew in the Hyrcanian refugium. </w:t>
      </w:r>
      <w:r w:rsidRPr="00D10959">
        <w:rPr>
          <w:rFonts w:asciiTheme="majorBidi" w:hAnsiTheme="majorBidi" w:cstheme="majorBidi"/>
          <w:i/>
          <w:iCs/>
          <w:sz w:val="22"/>
          <w:szCs w:val="22"/>
        </w:rPr>
        <w:t xml:space="preserve">Mammalian </w:t>
      </w:r>
      <w:r w:rsidR="00435207" w:rsidRPr="00D10959">
        <w:rPr>
          <w:rFonts w:asciiTheme="majorBidi" w:hAnsiTheme="majorBidi" w:cstheme="majorBidi"/>
          <w:i/>
          <w:iCs/>
          <w:sz w:val="22"/>
          <w:szCs w:val="22"/>
        </w:rPr>
        <w:t>B</w:t>
      </w:r>
      <w:r w:rsidRPr="00D10959">
        <w:rPr>
          <w:rFonts w:asciiTheme="majorBidi" w:hAnsiTheme="majorBidi" w:cstheme="majorBidi"/>
          <w:i/>
          <w:iCs/>
          <w:sz w:val="22"/>
          <w:szCs w:val="22"/>
        </w:rPr>
        <w:t>iology</w:t>
      </w:r>
      <w:r w:rsidR="00435207" w:rsidRPr="00D10959">
        <w:rPr>
          <w:rFonts w:asciiTheme="majorBidi" w:hAnsiTheme="majorBidi" w:cstheme="majorBidi"/>
          <w:sz w:val="22"/>
          <w:szCs w:val="22"/>
        </w:rPr>
        <w:t xml:space="preserve"> </w:t>
      </w:r>
      <w:r w:rsidRPr="00D10959">
        <w:rPr>
          <w:rFonts w:asciiTheme="majorBidi" w:hAnsiTheme="majorBidi" w:cstheme="majorBidi"/>
          <w:sz w:val="22"/>
          <w:szCs w:val="22"/>
        </w:rPr>
        <w:t>95: 160-163.</w:t>
      </w:r>
    </w:p>
    <w:p w14:paraId="104D9514" w14:textId="22213782" w:rsidR="007813E1" w:rsidRPr="00D10959" w:rsidRDefault="007813E1" w:rsidP="007813E1">
      <w:pPr>
        <w:bidi w:val="0"/>
        <w:spacing w:after="160"/>
        <w:rPr>
          <w:rFonts w:asciiTheme="majorBidi" w:hAnsiTheme="majorBidi" w:cstheme="majorBidi"/>
          <w:sz w:val="22"/>
          <w:szCs w:val="22"/>
        </w:rPr>
      </w:pPr>
      <w:r w:rsidRPr="00D10959">
        <w:rPr>
          <w:rFonts w:asciiTheme="majorBidi" w:hAnsiTheme="majorBidi" w:cstheme="majorBidi"/>
          <w:sz w:val="22"/>
          <w:szCs w:val="22"/>
        </w:rPr>
        <w:t>Ruedi, M., Manzinalli, J., Dietrich, A. and Vinciguerra, L. (2023). Shortcomings of DNA barcodes: a perspective from the mammal fauna of Switzerland. </w:t>
      </w:r>
      <w:r w:rsidRPr="00D10959">
        <w:rPr>
          <w:rFonts w:asciiTheme="majorBidi" w:hAnsiTheme="majorBidi" w:cstheme="majorBidi"/>
          <w:i/>
          <w:iCs/>
          <w:sz w:val="22"/>
          <w:szCs w:val="22"/>
        </w:rPr>
        <w:t>Hystrix, the Italian Journal of Mammalogy</w:t>
      </w:r>
      <w:r w:rsidR="00435207" w:rsidRPr="00D10959">
        <w:rPr>
          <w:rFonts w:asciiTheme="majorBidi" w:hAnsiTheme="majorBidi" w:cstheme="majorBidi"/>
          <w:sz w:val="22"/>
          <w:szCs w:val="22"/>
        </w:rPr>
        <w:t xml:space="preserve"> </w:t>
      </w:r>
      <w:r w:rsidRPr="00D10959">
        <w:rPr>
          <w:rFonts w:asciiTheme="majorBidi" w:hAnsiTheme="majorBidi" w:cstheme="majorBidi"/>
          <w:sz w:val="22"/>
          <w:szCs w:val="22"/>
        </w:rPr>
        <w:t>34(1): 54-61.</w:t>
      </w:r>
    </w:p>
    <w:p w14:paraId="104D9515" w14:textId="6F5B4892" w:rsidR="007813E1" w:rsidRPr="00D10959" w:rsidRDefault="007813E1" w:rsidP="007813E1">
      <w:pPr>
        <w:bidi w:val="0"/>
        <w:spacing w:after="160"/>
        <w:rPr>
          <w:rFonts w:asciiTheme="majorBidi" w:hAnsiTheme="majorBidi" w:cstheme="majorBidi"/>
          <w:sz w:val="22"/>
          <w:szCs w:val="22"/>
        </w:rPr>
      </w:pPr>
      <w:r w:rsidRPr="00D10959">
        <w:rPr>
          <w:rFonts w:asciiTheme="majorBidi" w:hAnsiTheme="majorBidi" w:cstheme="majorBidi"/>
          <w:sz w:val="22"/>
          <w:szCs w:val="22"/>
        </w:rPr>
        <w:t>Shpirer, E., Haddas-Sasson, M., Spivak-Glater, M., Feldstein, T., Meiri, S., and Huchon, D. (2021). Molecular relationships of the Israeli shrews (Eulipotyphla: Soricidae) based on cytochrome b sequences. </w:t>
      </w:r>
      <w:r w:rsidRPr="00D10959">
        <w:rPr>
          <w:rFonts w:asciiTheme="majorBidi" w:hAnsiTheme="majorBidi" w:cstheme="majorBidi"/>
          <w:i/>
          <w:iCs/>
          <w:sz w:val="22"/>
          <w:szCs w:val="22"/>
        </w:rPr>
        <w:t>Mammalia</w:t>
      </w:r>
      <w:r w:rsidRPr="00D10959">
        <w:rPr>
          <w:rFonts w:asciiTheme="majorBidi" w:hAnsiTheme="majorBidi" w:cstheme="majorBidi"/>
          <w:sz w:val="22"/>
          <w:szCs w:val="22"/>
        </w:rPr>
        <w:t> 85(1): 79-89.</w:t>
      </w:r>
    </w:p>
    <w:p w14:paraId="104D9516" w14:textId="77777777" w:rsidR="007813E1" w:rsidRDefault="007813E1" w:rsidP="007813E1">
      <w:pPr>
        <w:bidi w:val="0"/>
      </w:pPr>
    </w:p>
    <w:sectPr w:rsidR="00781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762"/>
    <w:rsid w:val="00082C83"/>
    <w:rsid w:val="00086C9F"/>
    <w:rsid w:val="0009347F"/>
    <w:rsid w:val="000E40B4"/>
    <w:rsid w:val="00193BF2"/>
    <w:rsid w:val="001E0B22"/>
    <w:rsid w:val="002164EE"/>
    <w:rsid w:val="00223116"/>
    <w:rsid w:val="00233F03"/>
    <w:rsid w:val="00287D28"/>
    <w:rsid w:val="002D6921"/>
    <w:rsid w:val="002F58B6"/>
    <w:rsid w:val="00326676"/>
    <w:rsid w:val="00330B2A"/>
    <w:rsid w:val="00372E83"/>
    <w:rsid w:val="003B030C"/>
    <w:rsid w:val="003B75F8"/>
    <w:rsid w:val="003C38D4"/>
    <w:rsid w:val="00435207"/>
    <w:rsid w:val="00441762"/>
    <w:rsid w:val="00443A01"/>
    <w:rsid w:val="004B53E2"/>
    <w:rsid w:val="004D43FB"/>
    <w:rsid w:val="005E61E2"/>
    <w:rsid w:val="00680253"/>
    <w:rsid w:val="006F367F"/>
    <w:rsid w:val="006F7EE5"/>
    <w:rsid w:val="007604BC"/>
    <w:rsid w:val="007813E1"/>
    <w:rsid w:val="00803BB7"/>
    <w:rsid w:val="00817555"/>
    <w:rsid w:val="00827217"/>
    <w:rsid w:val="00855EC0"/>
    <w:rsid w:val="00885A69"/>
    <w:rsid w:val="008C1FC4"/>
    <w:rsid w:val="00904304"/>
    <w:rsid w:val="00930EC8"/>
    <w:rsid w:val="009F2296"/>
    <w:rsid w:val="00A32FA4"/>
    <w:rsid w:val="00A35172"/>
    <w:rsid w:val="00A62968"/>
    <w:rsid w:val="00AF4231"/>
    <w:rsid w:val="00AF6974"/>
    <w:rsid w:val="00B01264"/>
    <w:rsid w:val="00C25DF3"/>
    <w:rsid w:val="00C630D3"/>
    <w:rsid w:val="00C96E97"/>
    <w:rsid w:val="00CD0134"/>
    <w:rsid w:val="00D10959"/>
    <w:rsid w:val="00D25C93"/>
    <w:rsid w:val="00D33418"/>
    <w:rsid w:val="00D62CF0"/>
    <w:rsid w:val="00DE6CF4"/>
    <w:rsid w:val="00E05A12"/>
    <w:rsid w:val="00E33D50"/>
    <w:rsid w:val="00E43997"/>
    <w:rsid w:val="00E46EC9"/>
    <w:rsid w:val="00E67D15"/>
    <w:rsid w:val="00FA2795"/>
    <w:rsid w:val="00FB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91D8"/>
  <w15:docId w15:val="{0A8E3E99-C179-4472-8298-BB2817B0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62"/>
    <w:pPr>
      <w:bidi/>
      <w:spacing w:after="0" w:line="360" w:lineRule="auto"/>
      <w:jc w:val="both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7D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7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1920</Words>
  <Characters>12102</Characters>
  <Application>Microsoft Office Word</Application>
  <DocSecurity>0</DocSecurity>
  <Lines>100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Hessamzali</dc:creator>
  <cp:keywords/>
  <dc:description/>
  <cp:lastModifiedBy>STÖBER, Gunda</cp:lastModifiedBy>
  <cp:revision>34</cp:revision>
  <dcterms:created xsi:type="dcterms:W3CDTF">2024-07-17T01:34:00Z</dcterms:created>
  <dcterms:modified xsi:type="dcterms:W3CDTF">2025-05-09T06:51:00Z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2025-04-10T10:58:00Z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41d17068-ba90-405d-91b9-0bcd92c9776d</vt:lpwstr>
  </property>
  <property fmtid="{D5CDD505-2E9C-101B-9397-08002B2CF9AE}" pid="7" name="MSIP_Label_defa4170-0d19-0005-0004-bc88714345d2_ActionId">
    <vt:lpwstr>972ae01c-eaef-41de-acbf-45f9e4f491c7</vt:lpwstr>
  </property>
  <property fmtid="{D5CDD505-2E9C-101B-9397-08002B2CF9AE}" pid="8" name="MSIP_Label_defa4170-0d19-0005-0004-bc88714345d2_ContentBits">
    <vt:lpwstr>0</vt:lpwstr>
  </property>
</Properties>
</file>