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2889" w14:textId="3D3E8DB9" w:rsidR="006A4D89" w:rsidRPr="00D10A17" w:rsidRDefault="006A4D89" w:rsidP="00E339F4">
      <w:pPr>
        <w:spacing w:line="480" w:lineRule="auto"/>
        <w:rPr>
          <w:rFonts w:cstheme="minorHAnsi"/>
          <w:b/>
          <w:bCs/>
          <w:sz w:val="28"/>
          <w:szCs w:val="28"/>
        </w:rPr>
      </w:pPr>
      <w:r w:rsidRPr="00D10A17">
        <w:rPr>
          <w:rFonts w:cstheme="minorHAnsi"/>
          <w:b/>
          <w:bCs/>
          <w:sz w:val="28"/>
          <w:szCs w:val="28"/>
        </w:rPr>
        <w:t>Supplemen</w:t>
      </w:r>
      <w:r w:rsidR="00D10A17" w:rsidRPr="00D10A17">
        <w:rPr>
          <w:rFonts w:cstheme="minorHAnsi"/>
          <w:b/>
          <w:bCs/>
          <w:sz w:val="28"/>
          <w:szCs w:val="28"/>
        </w:rPr>
        <w:t xml:space="preserve">tary </w:t>
      </w:r>
      <w:r w:rsidRPr="00D10A17">
        <w:rPr>
          <w:rFonts w:cstheme="minorHAnsi"/>
          <w:b/>
          <w:bCs/>
          <w:sz w:val="28"/>
          <w:szCs w:val="28"/>
        </w:rPr>
        <w:t>Material</w:t>
      </w:r>
    </w:p>
    <w:p w14:paraId="49F60D8B" w14:textId="77777777" w:rsidR="00D10A17" w:rsidRPr="006266FE" w:rsidRDefault="00D10A17" w:rsidP="00D10A17">
      <w:pPr>
        <w:pStyle w:val="Textkrper"/>
        <w:spacing w:line="240" w:lineRule="atLeast"/>
        <w:ind w:left="0"/>
        <w:jc w:val="left"/>
        <w:rPr>
          <w:rFonts w:asciiTheme="minorHAnsi" w:hAnsiTheme="minorHAnsi" w:cstheme="minorHAnsi"/>
          <w:b/>
          <w:bCs/>
          <w:lang w:val="en-US"/>
        </w:rPr>
      </w:pPr>
      <w:r w:rsidRPr="006266FE">
        <w:rPr>
          <w:rFonts w:asciiTheme="minorHAnsi" w:hAnsiTheme="minorHAnsi" w:cstheme="minorHAnsi"/>
          <w:b/>
          <w:bCs/>
          <w:lang w:val="en-US"/>
        </w:rPr>
        <w:t xml:space="preserve">First record of </w:t>
      </w:r>
      <w:r w:rsidRPr="006266FE">
        <w:rPr>
          <w:rFonts w:asciiTheme="minorHAnsi" w:hAnsiTheme="minorHAnsi" w:cstheme="minorHAnsi"/>
          <w:b/>
          <w:bCs/>
          <w:i/>
          <w:lang w:val="en-US"/>
        </w:rPr>
        <w:t>Peropteryx leucoptera</w:t>
      </w:r>
      <w:r w:rsidRPr="006266FE">
        <w:rPr>
          <w:rFonts w:asciiTheme="minorHAnsi" w:hAnsiTheme="minorHAnsi" w:cstheme="minorHAnsi"/>
          <w:b/>
          <w:bCs/>
          <w:lang w:val="en-US"/>
        </w:rPr>
        <w:t xml:space="preserve"> (Chiroptera, Emballonuridae) for the Caatinga of Northeastern Brazil and additional records for the Amazon and Atlantic Rainforest</w:t>
      </w:r>
    </w:p>
    <w:p w14:paraId="2AB6DD3C" w14:textId="5AFEFDD4" w:rsidR="006A4D89" w:rsidRPr="006266FE" w:rsidRDefault="00D10A17" w:rsidP="00D10A17">
      <w:pPr>
        <w:spacing w:after="0" w:line="240" w:lineRule="atLeast"/>
        <w:rPr>
          <w:rFonts w:cstheme="minorHAnsi"/>
          <w:sz w:val="24"/>
          <w:szCs w:val="24"/>
        </w:rPr>
      </w:pPr>
      <w:r w:rsidRPr="006266FE">
        <w:rPr>
          <w:rFonts w:cstheme="minorHAnsi"/>
          <w:sz w:val="24"/>
          <w:szCs w:val="24"/>
        </w:rPr>
        <w:t>Cynthia Salzgeber</w:t>
      </w:r>
      <w:r w:rsidRPr="006266FE">
        <w:rPr>
          <w:rFonts w:cstheme="minorHAnsi"/>
          <w:sz w:val="24"/>
          <w:szCs w:val="24"/>
        </w:rPr>
        <w:t xml:space="preserve"> et al.</w:t>
      </w:r>
    </w:p>
    <w:p w14:paraId="11BA7861" w14:textId="7353B0FC" w:rsidR="00D10A17" w:rsidRPr="006266FE" w:rsidRDefault="00D10A17" w:rsidP="00D10A17">
      <w:pPr>
        <w:spacing w:after="0" w:line="240" w:lineRule="atLeast"/>
        <w:rPr>
          <w:rFonts w:cstheme="minorHAnsi"/>
          <w:sz w:val="24"/>
          <w:szCs w:val="24"/>
        </w:rPr>
      </w:pPr>
      <w:r w:rsidRPr="006266FE">
        <w:rPr>
          <w:rFonts w:cstheme="minorHAnsi"/>
          <w:sz w:val="24"/>
          <w:szCs w:val="24"/>
        </w:rPr>
        <w:t xml:space="preserve">DOI </w:t>
      </w:r>
      <w:r w:rsidRPr="006266FE">
        <w:rPr>
          <w:rFonts w:cstheme="minorHAnsi"/>
          <w:sz w:val="24"/>
          <w:szCs w:val="24"/>
        </w:rPr>
        <w:t>10.1515/mammalia-2023-0099</w:t>
      </w:r>
    </w:p>
    <w:p w14:paraId="0441DDF3" w14:textId="77777777" w:rsidR="00D10A17" w:rsidRDefault="00D10A17" w:rsidP="00D10A17">
      <w:pPr>
        <w:spacing w:after="0" w:line="240" w:lineRule="atLeast"/>
        <w:rPr>
          <w:rFonts w:cstheme="minorHAnsi"/>
        </w:rPr>
      </w:pPr>
    </w:p>
    <w:p w14:paraId="0315679F" w14:textId="77777777" w:rsidR="00D10A17" w:rsidRDefault="00D10A17" w:rsidP="00D10A17">
      <w:pPr>
        <w:spacing w:after="0" w:line="240" w:lineRule="atLeast"/>
        <w:rPr>
          <w:rFonts w:cstheme="minorHAnsi"/>
        </w:rPr>
      </w:pPr>
    </w:p>
    <w:p w14:paraId="764653EF" w14:textId="77777777" w:rsidR="00D10A17" w:rsidRDefault="00D10A17" w:rsidP="00D10A17">
      <w:pPr>
        <w:spacing w:after="0" w:line="240" w:lineRule="atLeast"/>
        <w:rPr>
          <w:rFonts w:cstheme="minorHAnsi"/>
        </w:rPr>
      </w:pPr>
    </w:p>
    <w:p w14:paraId="1EA808E3" w14:textId="77777777" w:rsidR="00D10A17" w:rsidRPr="00D10A17" w:rsidRDefault="00D10A17" w:rsidP="00D10A17">
      <w:pPr>
        <w:spacing w:after="0" w:line="240" w:lineRule="atLeast"/>
        <w:rPr>
          <w:rFonts w:cstheme="minorHAnsi"/>
          <w:b/>
          <w:bCs/>
          <w:lang w:val="en-US"/>
        </w:rPr>
      </w:pPr>
    </w:p>
    <w:p w14:paraId="0AED5204" w14:textId="7A74098C" w:rsidR="00E339F4" w:rsidRPr="006A4D89" w:rsidRDefault="00A82227" w:rsidP="00E339F4">
      <w:pPr>
        <w:spacing w:line="480" w:lineRule="auto"/>
        <w:rPr>
          <w:rFonts w:cstheme="minorHAnsi"/>
          <w:sz w:val="24"/>
          <w:szCs w:val="24"/>
        </w:rPr>
      </w:pPr>
      <w:r w:rsidRPr="006A4D89">
        <w:rPr>
          <w:rFonts w:cstheme="minorHAnsi"/>
          <w:b/>
          <w:bCs/>
          <w:sz w:val="24"/>
          <w:szCs w:val="24"/>
        </w:rPr>
        <w:t>Supplementary Material</w:t>
      </w:r>
      <w:r w:rsidR="003F7DCE" w:rsidRPr="006A4D89">
        <w:rPr>
          <w:rFonts w:cstheme="minorHAnsi"/>
          <w:b/>
          <w:bCs/>
          <w:sz w:val="24"/>
          <w:szCs w:val="24"/>
        </w:rPr>
        <w:t xml:space="preserve"> S1</w:t>
      </w:r>
      <w:r w:rsidR="006A4D89">
        <w:rPr>
          <w:rFonts w:cstheme="minorHAnsi"/>
          <w:b/>
          <w:bCs/>
          <w:sz w:val="24"/>
          <w:szCs w:val="24"/>
        </w:rPr>
        <w:t>:</w:t>
      </w:r>
      <w:r w:rsidR="006A4D89" w:rsidRPr="006A4D89">
        <w:rPr>
          <w:rFonts w:cstheme="minorHAnsi"/>
          <w:sz w:val="24"/>
          <w:szCs w:val="24"/>
        </w:rPr>
        <w:t xml:space="preserve"> </w:t>
      </w:r>
      <w:r w:rsidR="00E339F4" w:rsidRPr="006A4D89">
        <w:rPr>
          <w:rFonts w:cstheme="minorHAnsi"/>
          <w:sz w:val="24"/>
          <w:szCs w:val="24"/>
        </w:rPr>
        <w:t>Examined material</w:t>
      </w:r>
      <w:r w:rsidR="006A4D89" w:rsidRPr="006A4D89">
        <w:rPr>
          <w:rFonts w:cstheme="minorHAnsi"/>
          <w:sz w:val="24"/>
          <w:szCs w:val="24"/>
        </w:rPr>
        <w:t>.</w:t>
      </w:r>
    </w:p>
    <w:p w14:paraId="4D702145" w14:textId="093510EB" w:rsidR="00E339F4" w:rsidRPr="006A4D89" w:rsidRDefault="00E339F4" w:rsidP="00E339F4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6A4D89">
        <w:rPr>
          <w:rFonts w:cstheme="minorHAnsi"/>
          <w:i/>
          <w:iCs/>
          <w:sz w:val="24"/>
          <w:szCs w:val="24"/>
        </w:rPr>
        <w:t xml:space="preserve">Peropteryx leucoptera </w:t>
      </w:r>
      <w:r w:rsidRPr="006A4D89">
        <w:rPr>
          <w:rFonts w:cstheme="minorHAnsi"/>
          <w:sz w:val="24"/>
          <w:szCs w:val="24"/>
        </w:rPr>
        <w:t xml:space="preserve">– </w:t>
      </w:r>
      <w:r w:rsidRPr="006A4D89">
        <w:rPr>
          <w:rFonts w:cstheme="minorHAnsi"/>
          <w:b/>
          <w:bCs/>
          <w:sz w:val="24"/>
          <w:szCs w:val="24"/>
        </w:rPr>
        <w:t>Brazil</w:t>
      </w:r>
      <w:r w:rsidRPr="006A4D89">
        <w:rPr>
          <w:rFonts w:cstheme="minorHAnsi"/>
          <w:sz w:val="24"/>
          <w:szCs w:val="24"/>
        </w:rPr>
        <w:t xml:space="preserve">: </w:t>
      </w:r>
      <w:r w:rsidRPr="006A4D89">
        <w:rPr>
          <w:rFonts w:cstheme="minorHAnsi"/>
          <w:bCs/>
          <w:i/>
          <w:sz w:val="24"/>
          <w:szCs w:val="24"/>
        </w:rPr>
        <w:t xml:space="preserve">Amapá: </w:t>
      </w:r>
      <w:r w:rsidRPr="006A4D89">
        <w:rPr>
          <w:rFonts w:cstheme="minorHAnsi"/>
          <w:iCs/>
          <w:sz w:val="24"/>
          <w:szCs w:val="24"/>
        </w:rPr>
        <w:t>APA Rio Curiaú, Macapá (IEPA 1258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); </w:t>
      </w:r>
      <w:r w:rsidRPr="006A4D89">
        <w:rPr>
          <w:rFonts w:cstheme="minorHAnsi"/>
          <w:bCs/>
          <w:i/>
          <w:sz w:val="24"/>
          <w:szCs w:val="24"/>
        </w:rPr>
        <w:t>Amazonas</w:t>
      </w:r>
      <w:r w:rsidRPr="006A4D89">
        <w:rPr>
          <w:rFonts w:cstheme="minorHAnsi"/>
          <w:bCs/>
          <w:sz w:val="24"/>
          <w:szCs w:val="24"/>
        </w:rPr>
        <w:t xml:space="preserve">: </w:t>
      </w:r>
      <w:r w:rsidRPr="006A4D89">
        <w:rPr>
          <w:rFonts w:eastAsia="Times New Roman" w:cstheme="minorHAnsi"/>
          <w:sz w:val="24"/>
          <w:szCs w:val="24"/>
          <w:lang w:eastAsia="pt-BR"/>
        </w:rPr>
        <w:t>Estação Experimental de Silvicultura Tropical INPA, SUFRAMA, Manaus (ZUEC 0757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), </w:t>
      </w:r>
      <w:r w:rsidRPr="006A4D89">
        <w:rPr>
          <w:rFonts w:cstheme="minorHAnsi"/>
          <w:bCs/>
          <w:sz w:val="24"/>
          <w:szCs w:val="24"/>
        </w:rPr>
        <w:t>Nova Olinda do Norte (UFMG 3546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bCs/>
          <w:sz w:val="24"/>
          <w:szCs w:val="24"/>
        </w:rPr>
        <w:t>), Rio Eiru, Santo Antônio (FMNH 140789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); </w:t>
      </w:r>
      <w:r w:rsidRPr="006A4D89">
        <w:rPr>
          <w:rFonts w:cstheme="minorHAnsi"/>
          <w:bCs/>
          <w:i/>
          <w:iCs/>
          <w:sz w:val="24"/>
          <w:szCs w:val="24"/>
        </w:rPr>
        <w:t>Bahia:</w:t>
      </w:r>
      <w:r w:rsidRPr="006A4D89">
        <w:rPr>
          <w:rFonts w:cstheme="minorHAnsi"/>
          <w:sz w:val="24"/>
          <w:szCs w:val="24"/>
        </w:rPr>
        <w:t xml:space="preserve"> Vila de Patumé</w:t>
      </w:r>
      <w:r w:rsidR="002B406E" w:rsidRPr="006A4D89">
        <w:rPr>
          <w:rFonts w:cstheme="minorHAnsi"/>
          <w:sz w:val="24"/>
          <w:szCs w:val="24"/>
        </w:rPr>
        <w:t>, Curaçá</w:t>
      </w:r>
      <w:r w:rsidRPr="006A4D89">
        <w:rPr>
          <w:rFonts w:cstheme="minorHAnsi"/>
          <w:sz w:val="24"/>
          <w:szCs w:val="24"/>
        </w:rPr>
        <w:t xml:space="preserve"> (CMARF 000320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</w:rPr>
        <w:t>, 000321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</w:rPr>
        <w:t>), Rio Branco, Fazenda Bela Vista, Ilhéus (MZUSP 11613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</w:rPr>
        <w:t>, 11614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sz w:val="24"/>
          <w:szCs w:val="24"/>
        </w:rPr>
        <w:t>, 11615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</w:rPr>
        <w:t xml:space="preserve">); </w:t>
      </w:r>
      <w:r w:rsidRPr="006A4D89">
        <w:rPr>
          <w:rFonts w:cstheme="minorHAnsi"/>
          <w:i/>
          <w:iCs/>
          <w:sz w:val="24"/>
          <w:szCs w:val="24"/>
        </w:rPr>
        <w:t xml:space="preserve">Pará: </w:t>
      </w:r>
      <w:r w:rsidRPr="006A4D89">
        <w:rPr>
          <w:rFonts w:eastAsia="Times New Roman" w:cstheme="minorHAnsi"/>
          <w:sz w:val="24"/>
          <w:szCs w:val="24"/>
          <w:lang w:eastAsia="pt-BR"/>
        </w:rPr>
        <w:t>Caxiricatuba, Rio Tapajós, Aveiro (AMNH 94492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>, 94493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>, 94495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>, 94496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  <w:shd w:val="clear" w:color="auto" w:fill="FFFFFF"/>
        </w:rPr>
        <w:t>),</w:t>
      </w:r>
      <w:r w:rsidRPr="006A4D89">
        <w:rPr>
          <w:rFonts w:cstheme="minorHAnsi"/>
          <w:sz w:val="24"/>
          <w:szCs w:val="24"/>
        </w:rPr>
        <w:t xml:space="preserve"> Belém (MZUSP 11536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sz w:val="24"/>
          <w:szCs w:val="24"/>
        </w:rPr>
        <w:t>, 11537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sz w:val="24"/>
          <w:szCs w:val="24"/>
          <w:shd w:val="clear" w:color="auto" w:fill="FFFFFF"/>
        </w:rPr>
        <w:t>)</w:t>
      </w:r>
      <w:r w:rsidRPr="006A4D89">
        <w:rPr>
          <w:rFonts w:cstheme="minorHAnsi"/>
          <w:sz w:val="24"/>
          <w:szCs w:val="24"/>
        </w:rPr>
        <w:t xml:space="preserve">, </w:t>
      </w:r>
      <w:r w:rsidRPr="006A4D89">
        <w:rPr>
          <w:rFonts w:eastAsia="Times New Roman" w:cstheme="minorHAnsi"/>
          <w:sz w:val="24"/>
          <w:szCs w:val="24"/>
          <w:lang w:eastAsia="pt-BR"/>
        </w:rPr>
        <w:t xml:space="preserve">Ilha do Taiuna, Rio Tocantins, Cametá ( AMNH </w:t>
      </w:r>
      <w:r w:rsidR="00AB499A" w:rsidRPr="006A4D89">
        <w:rPr>
          <w:rFonts w:eastAsia="Times New Roman" w:cstheme="minorHAnsi"/>
          <w:sz w:val="24"/>
          <w:szCs w:val="24"/>
          <w:lang w:eastAsia="pt-BR"/>
        </w:rPr>
        <w:t>97</w:t>
      </w:r>
      <w:r w:rsidR="00430B2F" w:rsidRPr="006A4D89">
        <w:rPr>
          <w:rFonts w:eastAsia="Times New Roman" w:cstheme="minorHAnsi"/>
          <w:sz w:val="24"/>
          <w:szCs w:val="24"/>
          <w:lang w:eastAsia="pt-BR"/>
        </w:rPr>
        <w:t>069</w:t>
      </w:r>
      <w:r w:rsidR="00430B2F"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="00430B2F" w:rsidRPr="006A4D89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6A4D89">
        <w:rPr>
          <w:rFonts w:eastAsia="Times New Roman" w:cstheme="minorHAnsi"/>
          <w:sz w:val="24"/>
          <w:szCs w:val="24"/>
          <w:lang w:eastAsia="pt-BR"/>
        </w:rPr>
        <w:t>97070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>, 97071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>, 97072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>, 97073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>, 97240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), </w:t>
      </w:r>
      <w:r w:rsidRPr="006A4D89">
        <w:rPr>
          <w:rFonts w:eastAsia="Times New Roman" w:cstheme="minorHAnsi"/>
          <w:sz w:val="24"/>
          <w:szCs w:val="24"/>
          <w:lang w:eastAsia="pt-BR"/>
        </w:rPr>
        <w:t>Cachoeira do Arari, Marajó (MZUSP 6001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), </w:t>
      </w:r>
      <w:r w:rsidRPr="006A4D89">
        <w:rPr>
          <w:rFonts w:eastAsia="Times New Roman" w:cstheme="minorHAnsi"/>
          <w:sz w:val="24"/>
          <w:szCs w:val="24"/>
          <w:lang w:eastAsia="pt-BR"/>
        </w:rPr>
        <w:t>Igarapé Brabo, Rio Tapajós (AMNH 94500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>,  94502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), </w:t>
      </w:r>
      <w:r w:rsidRPr="006A4D89">
        <w:rPr>
          <w:rFonts w:eastAsia="Times New Roman" w:cstheme="minorHAnsi"/>
          <w:sz w:val="24"/>
          <w:szCs w:val="24"/>
          <w:lang w:eastAsia="pt-BR"/>
        </w:rPr>
        <w:t>Porto Trombetas, Platô Bacaba, Oriximiná (VCT 1259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6A4D89">
        <w:rPr>
          <w:rFonts w:eastAsia="Times New Roman" w:cstheme="minorHAnsi"/>
          <w:sz w:val="24"/>
          <w:szCs w:val="24"/>
          <w:lang w:eastAsia="pt-BR"/>
        </w:rPr>
        <w:t>VCT 1323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), </w:t>
      </w:r>
      <w:r w:rsidRPr="006A4D89">
        <w:rPr>
          <w:rFonts w:eastAsia="Times New Roman" w:cstheme="minorHAnsi"/>
          <w:sz w:val="24"/>
          <w:szCs w:val="24"/>
          <w:lang w:eastAsia="pt-BR"/>
        </w:rPr>
        <w:t>Villarinho do Monte, Rio Xingu, Porto de Moz (AMNH 96122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), </w:t>
      </w:r>
      <w:r w:rsidRPr="006A4D89">
        <w:rPr>
          <w:rFonts w:eastAsia="Times New Roman" w:cstheme="minorHAnsi"/>
          <w:sz w:val="24"/>
          <w:szCs w:val="24"/>
          <w:lang w:eastAsia="pt-BR"/>
        </w:rPr>
        <w:t>Vila Jatuarana, Prainha (IEPA 1942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), </w:t>
      </w:r>
      <w:r w:rsidRPr="006A4D89">
        <w:rPr>
          <w:rFonts w:eastAsia="Times New Roman" w:cstheme="minorHAnsi"/>
          <w:sz w:val="24"/>
          <w:szCs w:val="24"/>
          <w:lang w:eastAsia="pt-BR"/>
        </w:rPr>
        <w:t>Aramanaí, Rio Tapajós, Santarém (AMNH 94473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sz w:val="24"/>
          <w:szCs w:val="24"/>
          <w:shd w:val="clear" w:color="auto" w:fill="FFFFFF"/>
        </w:rPr>
        <w:t>, 94474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</w:rPr>
        <w:t xml:space="preserve">), </w:t>
      </w:r>
      <w:r w:rsidRPr="006A4D89">
        <w:rPr>
          <w:rFonts w:eastAsia="Times New Roman" w:cstheme="minorHAnsi"/>
          <w:sz w:val="24"/>
          <w:szCs w:val="24"/>
          <w:lang w:eastAsia="pt-BR"/>
        </w:rPr>
        <w:t>Tamary, Rio Tapajós, Santarém (AMNH 94481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6A4D89">
        <w:rPr>
          <w:rFonts w:eastAsia="Times New Roman" w:cstheme="minorHAnsi"/>
          <w:sz w:val="24"/>
          <w:szCs w:val="24"/>
          <w:lang w:eastAsia="pt-BR"/>
        </w:rPr>
        <w:lastRenderedPageBreak/>
        <w:t>94482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>, 94483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>, 94484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>, 94485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>, 94486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>, 94489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>, 94490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); </w:t>
      </w:r>
      <w:r w:rsidRPr="006A4D89">
        <w:rPr>
          <w:rFonts w:cstheme="minorHAnsi"/>
          <w:i/>
          <w:iCs/>
          <w:sz w:val="24"/>
          <w:szCs w:val="24"/>
        </w:rPr>
        <w:t xml:space="preserve">Paraíba: </w:t>
      </w:r>
      <w:r w:rsidRPr="006A4D89">
        <w:rPr>
          <w:rFonts w:eastAsia="Times New Roman" w:cstheme="minorHAnsi"/>
          <w:sz w:val="24"/>
          <w:szCs w:val="24"/>
          <w:lang w:eastAsia="pt-BR"/>
        </w:rPr>
        <w:t>Comunidade Caiana, Mamanguape (UFPB 8932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), </w:t>
      </w:r>
      <w:r w:rsidRPr="006A4D89">
        <w:rPr>
          <w:rFonts w:eastAsia="Times New Roman" w:cstheme="minorHAnsi"/>
          <w:sz w:val="24"/>
          <w:szCs w:val="24"/>
          <w:lang w:eastAsia="pt-BR"/>
        </w:rPr>
        <w:t>REBIO Guaribas, SEMA 3, Rio Tinto (UFPB 7312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), </w:t>
      </w:r>
      <w:r w:rsidRPr="006A4D89">
        <w:rPr>
          <w:rFonts w:eastAsia="Times New Roman" w:cstheme="minorHAnsi"/>
          <w:sz w:val="24"/>
          <w:szCs w:val="24"/>
          <w:lang w:eastAsia="pt-BR"/>
        </w:rPr>
        <w:t>RPPN Fazenda Pacatuba, Sapé (UFPB 1293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>, 1307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>, 1308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>, 1309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>, 8165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>, 10717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 xml:space="preserve">); </w:t>
      </w:r>
      <w:r w:rsidRPr="006A4D89">
        <w:rPr>
          <w:rFonts w:cstheme="minorHAnsi"/>
          <w:i/>
          <w:iCs/>
          <w:sz w:val="24"/>
          <w:szCs w:val="24"/>
        </w:rPr>
        <w:t xml:space="preserve">Pernambuco: </w:t>
      </w:r>
      <w:r w:rsidRPr="006A4D89">
        <w:rPr>
          <w:rFonts w:eastAsia="Times New Roman" w:cstheme="minorHAnsi"/>
          <w:sz w:val="24"/>
          <w:szCs w:val="24"/>
          <w:lang w:eastAsia="pt-BR"/>
        </w:rPr>
        <w:t>Refúgio Ecológico Charles Darwin, Igarassu (UFPE 1338, 1339), Engenho Vicente Campelo, Usina C</w:t>
      </w:r>
      <w:r w:rsidR="00DB14B5" w:rsidRPr="006A4D89">
        <w:rPr>
          <w:rFonts w:eastAsia="Times New Roman" w:cstheme="minorHAnsi"/>
          <w:sz w:val="24"/>
          <w:szCs w:val="24"/>
          <w:lang w:eastAsia="pt-BR"/>
        </w:rPr>
        <w:t>u</w:t>
      </w:r>
      <w:r w:rsidRPr="006A4D89">
        <w:rPr>
          <w:rFonts w:eastAsia="Times New Roman" w:cstheme="minorHAnsi"/>
          <w:sz w:val="24"/>
          <w:szCs w:val="24"/>
          <w:lang w:eastAsia="pt-BR"/>
        </w:rPr>
        <w:t>ca</w:t>
      </w:r>
      <w:r w:rsidR="00DB14B5" w:rsidRPr="006A4D89">
        <w:rPr>
          <w:rFonts w:eastAsia="Times New Roman" w:cstheme="minorHAnsi"/>
          <w:sz w:val="24"/>
          <w:szCs w:val="24"/>
          <w:lang w:eastAsia="pt-BR"/>
        </w:rPr>
        <w:t>ú</w:t>
      </w:r>
      <w:r w:rsidRPr="006A4D89">
        <w:rPr>
          <w:rFonts w:eastAsia="Times New Roman" w:cstheme="minorHAnsi"/>
          <w:sz w:val="24"/>
          <w:szCs w:val="24"/>
          <w:lang w:eastAsia="pt-BR"/>
        </w:rPr>
        <w:t>, Ribeirão (UFPB 7468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>), Mata do Camocim, EECO do Tapacurá, São Lourenço da Mata (UFPE 1192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); </w:t>
      </w:r>
      <w:r w:rsidRPr="006A4D89">
        <w:rPr>
          <w:rFonts w:cstheme="minorHAnsi"/>
          <w:bCs/>
          <w:i/>
          <w:iCs/>
          <w:sz w:val="24"/>
          <w:szCs w:val="24"/>
        </w:rPr>
        <w:t>Rio Grande do Norte:</w:t>
      </w:r>
      <w:r w:rsidRPr="006A4D89">
        <w:rPr>
          <w:rFonts w:cstheme="minorHAnsi"/>
          <w:bCs/>
          <w:sz w:val="24"/>
          <w:szCs w:val="24"/>
        </w:rPr>
        <w:t xml:space="preserve"> Parque Nacional da Furna Feia, Mossoró (UFMG 4716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bCs/>
          <w:sz w:val="24"/>
          <w:szCs w:val="24"/>
        </w:rPr>
        <w:t xml:space="preserve">); </w:t>
      </w:r>
      <w:r w:rsidR="005A1D89" w:rsidRPr="006A4D89">
        <w:rPr>
          <w:rFonts w:cstheme="minorHAnsi"/>
          <w:bCs/>
          <w:i/>
          <w:iCs/>
          <w:sz w:val="24"/>
          <w:szCs w:val="24"/>
        </w:rPr>
        <w:t>Rondônia:</w:t>
      </w:r>
      <w:r w:rsidR="00B3370D" w:rsidRPr="006A4D89">
        <w:rPr>
          <w:rFonts w:cstheme="minorHAnsi"/>
          <w:b/>
          <w:sz w:val="24"/>
          <w:szCs w:val="24"/>
        </w:rPr>
        <w:t xml:space="preserve"> </w:t>
      </w:r>
      <w:r w:rsidR="00B3370D" w:rsidRPr="006A4D89">
        <w:rPr>
          <w:rFonts w:cstheme="minorHAnsi"/>
          <w:bCs/>
          <w:sz w:val="24"/>
          <w:szCs w:val="24"/>
        </w:rPr>
        <w:t>UHE Jirau, Mutum-Paraná, Porto Velho (</w:t>
      </w:r>
      <w:r w:rsidR="003876C0" w:rsidRPr="006A4D89">
        <w:rPr>
          <w:rFonts w:cstheme="minorHAnsi"/>
          <w:bCs/>
          <w:sz w:val="24"/>
          <w:szCs w:val="24"/>
        </w:rPr>
        <w:t>MZUSP 35753</w:t>
      </w:r>
      <w:r w:rsidR="006827D7"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="003876C0" w:rsidRPr="006A4D89">
        <w:rPr>
          <w:rFonts w:cstheme="minorHAnsi"/>
          <w:bCs/>
          <w:sz w:val="24"/>
          <w:szCs w:val="24"/>
        </w:rPr>
        <w:t xml:space="preserve">, </w:t>
      </w:r>
      <w:r w:rsidR="00977E10" w:rsidRPr="006A4D89">
        <w:rPr>
          <w:rFonts w:cstheme="minorHAnsi"/>
          <w:bCs/>
          <w:sz w:val="24"/>
          <w:szCs w:val="24"/>
        </w:rPr>
        <w:t>MZUSP 35754</w:t>
      </w:r>
      <w:r w:rsidR="006827D7"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="00977E10" w:rsidRPr="006A4D89">
        <w:rPr>
          <w:rFonts w:cstheme="minorHAnsi"/>
          <w:bCs/>
          <w:sz w:val="24"/>
          <w:szCs w:val="24"/>
        </w:rPr>
        <w:t>)</w:t>
      </w:r>
      <w:r w:rsidR="003876C0" w:rsidRPr="006A4D89">
        <w:rPr>
          <w:rFonts w:cstheme="minorHAnsi"/>
          <w:bCs/>
          <w:sz w:val="24"/>
          <w:szCs w:val="24"/>
        </w:rPr>
        <w:t xml:space="preserve"> </w:t>
      </w:r>
      <w:r w:rsidR="00B3370D" w:rsidRPr="006A4D89">
        <w:rPr>
          <w:rFonts w:cstheme="minorHAnsi"/>
          <w:bCs/>
          <w:sz w:val="24"/>
          <w:szCs w:val="24"/>
        </w:rPr>
        <w:t>;</w:t>
      </w:r>
      <w:r w:rsidR="005A1D89" w:rsidRPr="006A4D89">
        <w:rPr>
          <w:rFonts w:cstheme="minorHAnsi"/>
          <w:b/>
          <w:sz w:val="24"/>
          <w:szCs w:val="24"/>
        </w:rPr>
        <w:t xml:space="preserve"> </w:t>
      </w:r>
      <w:r w:rsidRPr="006A4D89">
        <w:rPr>
          <w:rFonts w:cstheme="minorHAnsi"/>
          <w:b/>
          <w:sz w:val="24"/>
          <w:szCs w:val="24"/>
        </w:rPr>
        <w:t>French Guiana:</w:t>
      </w:r>
      <w:r w:rsidRPr="006A4D89">
        <w:rPr>
          <w:rFonts w:cstheme="minorHAnsi"/>
          <w:b/>
          <w:i/>
          <w:iCs/>
          <w:sz w:val="24"/>
          <w:szCs w:val="24"/>
        </w:rPr>
        <w:t xml:space="preserve"> </w:t>
      </w:r>
      <w:r w:rsidRPr="006A4D89">
        <w:rPr>
          <w:rFonts w:eastAsia="Times New Roman" w:cstheme="minorHAnsi"/>
          <w:i/>
          <w:iCs/>
          <w:sz w:val="24"/>
          <w:szCs w:val="24"/>
          <w:lang w:eastAsia="pt-BR"/>
        </w:rPr>
        <w:t xml:space="preserve">Cayenne: </w:t>
      </w:r>
      <w:r w:rsidRPr="006A4D89">
        <w:rPr>
          <w:rFonts w:eastAsia="Times New Roman" w:cstheme="minorHAnsi"/>
          <w:sz w:val="24"/>
          <w:szCs w:val="24"/>
          <w:lang w:eastAsia="pt-BR"/>
        </w:rPr>
        <w:t>Paracou, Sinnamary (AMNH 266011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>, 267087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 xml:space="preserve">); </w:t>
      </w:r>
      <w:r w:rsidRPr="006A4D8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Guyana: </w:t>
      </w:r>
      <w:r w:rsidRPr="006A4D89">
        <w:rPr>
          <w:rFonts w:eastAsia="Times New Roman" w:cstheme="minorHAnsi"/>
          <w:i/>
          <w:iCs/>
          <w:sz w:val="24"/>
          <w:szCs w:val="24"/>
          <w:lang w:eastAsia="pt-BR"/>
        </w:rPr>
        <w:t xml:space="preserve">Demerara-Mahaica: </w:t>
      </w:r>
      <w:r w:rsidRPr="006A4D89">
        <w:rPr>
          <w:rFonts w:eastAsia="Times New Roman" w:cstheme="minorHAnsi"/>
          <w:sz w:val="24"/>
          <w:szCs w:val="24"/>
          <w:lang w:eastAsia="pt-BR"/>
        </w:rPr>
        <w:t>Ceiba Biological Station (ROM 112531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>, 113611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eastAsia="Times New Roman" w:cstheme="minorHAnsi"/>
          <w:sz w:val="24"/>
          <w:szCs w:val="24"/>
          <w:lang w:eastAsia="pt-BR"/>
        </w:rPr>
        <w:t>, 113612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 xml:space="preserve">); </w:t>
      </w:r>
      <w:r w:rsidRPr="006A4D89">
        <w:rPr>
          <w:rFonts w:eastAsia="Times New Roman" w:cstheme="minorHAnsi"/>
          <w:i/>
          <w:iCs/>
          <w:sz w:val="24"/>
          <w:szCs w:val="24"/>
          <w:lang w:eastAsia="pt-BR"/>
        </w:rPr>
        <w:t xml:space="preserve">Potaro-Siparuni: </w:t>
      </w:r>
      <w:r w:rsidRPr="006A4D89">
        <w:rPr>
          <w:rFonts w:eastAsia="Times New Roman" w:cstheme="minorHAnsi"/>
          <w:sz w:val="24"/>
          <w:szCs w:val="24"/>
          <w:lang w:eastAsia="pt-BR"/>
        </w:rPr>
        <w:t>Iwokrama Reserve, Kurupukari Base Camp (ROM 107458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); </w:t>
      </w:r>
      <w:r w:rsidRPr="006A4D89">
        <w:rPr>
          <w:rFonts w:cstheme="minorHAnsi"/>
          <w:i/>
          <w:iCs/>
          <w:sz w:val="24"/>
          <w:szCs w:val="24"/>
          <w:shd w:val="clear" w:color="auto" w:fill="FFFFFF"/>
        </w:rPr>
        <w:t xml:space="preserve">Upper Takutu-Upper Essequibo: </w:t>
      </w:r>
      <w:r w:rsidRPr="006A4D89">
        <w:rPr>
          <w:rFonts w:eastAsia="Times New Roman" w:cstheme="minorHAnsi"/>
          <w:sz w:val="24"/>
          <w:szCs w:val="24"/>
          <w:lang w:eastAsia="pt-BR"/>
        </w:rPr>
        <w:t>Illiwa River (ROM 41530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eastAsia="Times New Roman" w:cstheme="minorHAnsi"/>
          <w:sz w:val="24"/>
          <w:szCs w:val="24"/>
          <w:lang w:eastAsia="pt-BR"/>
        </w:rPr>
        <w:t>);</w:t>
      </w:r>
      <w:r w:rsidRPr="006A4D8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Peru: </w:t>
      </w:r>
      <w:r w:rsidRPr="006A4D89">
        <w:rPr>
          <w:rFonts w:eastAsia="Times New Roman" w:cstheme="minorHAnsi"/>
          <w:i/>
          <w:iCs/>
          <w:sz w:val="24"/>
          <w:szCs w:val="24"/>
          <w:lang w:eastAsia="pt-BR"/>
        </w:rPr>
        <w:t xml:space="preserve">Loreto: </w:t>
      </w:r>
      <w:r w:rsidRPr="006A4D89">
        <w:rPr>
          <w:rFonts w:eastAsia="Times New Roman" w:cstheme="minorHAnsi"/>
          <w:sz w:val="24"/>
          <w:szCs w:val="24"/>
          <w:lang w:eastAsia="pt-BR"/>
        </w:rPr>
        <w:t>Matses Indian, Nuevo San Juan, Gálvez River (AMNH 273197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♂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); </w:t>
      </w:r>
      <w:r w:rsidRPr="006A4D89">
        <w:rPr>
          <w:rFonts w:cstheme="minorHAnsi"/>
          <w:b/>
          <w:bCs/>
          <w:sz w:val="24"/>
          <w:szCs w:val="24"/>
          <w:shd w:val="clear" w:color="auto" w:fill="FFFFFF"/>
        </w:rPr>
        <w:t xml:space="preserve">Venezuela: </w:t>
      </w:r>
      <w:r w:rsidRPr="006A4D89">
        <w:rPr>
          <w:rFonts w:eastAsia="Times New Roman" w:cstheme="minorHAnsi"/>
          <w:i/>
          <w:iCs/>
          <w:sz w:val="24"/>
          <w:szCs w:val="24"/>
          <w:lang w:eastAsia="pt-BR"/>
        </w:rPr>
        <w:t xml:space="preserve">Amazonas: </w:t>
      </w:r>
      <w:r w:rsidRPr="006A4D89">
        <w:rPr>
          <w:rFonts w:eastAsia="Times New Roman" w:cstheme="minorHAnsi"/>
          <w:sz w:val="24"/>
          <w:szCs w:val="24"/>
          <w:lang w:eastAsia="pt-BR"/>
        </w:rPr>
        <w:t>Rio Casiquiare, Buena Vista, Rio Negro (AMNH 78419</w:t>
      </w:r>
      <w:r w:rsidRPr="006A4D89">
        <w:rPr>
          <w:rFonts w:ascii="Segoe UI Symbol" w:hAnsi="Segoe UI Symbol" w:cs="Segoe UI Symbol"/>
          <w:sz w:val="24"/>
          <w:szCs w:val="24"/>
          <w:shd w:val="clear" w:color="auto" w:fill="FFFFFF"/>
        </w:rPr>
        <w:t>♀</w:t>
      </w:r>
      <w:r w:rsidRPr="006A4D89">
        <w:rPr>
          <w:rFonts w:cstheme="minorHAnsi"/>
          <w:sz w:val="24"/>
          <w:szCs w:val="24"/>
          <w:shd w:val="clear" w:color="auto" w:fill="FFFFFF"/>
        </w:rPr>
        <w:t>)</w:t>
      </w:r>
    </w:p>
    <w:p w14:paraId="1F2E8923" w14:textId="77777777" w:rsidR="003F7DCE" w:rsidRPr="006A4D89" w:rsidRDefault="003F7DCE" w:rsidP="00E339F4">
      <w:pPr>
        <w:spacing w:line="480" w:lineRule="auto"/>
        <w:rPr>
          <w:rFonts w:eastAsia="Times New Roman" w:cstheme="minorHAnsi"/>
          <w:sz w:val="24"/>
          <w:szCs w:val="24"/>
          <w:lang w:eastAsia="pt-BR"/>
        </w:rPr>
      </w:pPr>
    </w:p>
    <w:p w14:paraId="289DDDED" w14:textId="77777777" w:rsidR="006A4D89" w:rsidRDefault="006A4D89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br w:type="page"/>
      </w:r>
    </w:p>
    <w:p w14:paraId="2A793A36" w14:textId="07BAE989" w:rsidR="006A4D89" w:rsidRDefault="003F7DCE" w:rsidP="00A82227">
      <w:pPr>
        <w:spacing w:line="480" w:lineRule="auto"/>
        <w:rPr>
          <w:rFonts w:cstheme="minorHAnsi"/>
          <w:b/>
          <w:bCs/>
          <w:sz w:val="24"/>
          <w:szCs w:val="24"/>
          <w:lang w:val="en-US"/>
        </w:rPr>
      </w:pPr>
      <w:r w:rsidRPr="006A4D89">
        <w:rPr>
          <w:rFonts w:cstheme="minorHAnsi"/>
          <w:b/>
          <w:bCs/>
          <w:sz w:val="24"/>
          <w:szCs w:val="24"/>
          <w:lang w:val="en-US"/>
        </w:rPr>
        <w:lastRenderedPageBreak/>
        <w:t>Supplementary Material S2</w:t>
      </w:r>
    </w:p>
    <w:p w14:paraId="55203E70" w14:textId="408431D9" w:rsidR="00A82227" w:rsidRPr="006A4D89" w:rsidRDefault="00E339F4" w:rsidP="006A4D89">
      <w:pPr>
        <w:spacing w:after="120" w:line="240" w:lineRule="atLeast"/>
        <w:rPr>
          <w:rFonts w:cstheme="minorHAnsi"/>
          <w:b/>
          <w:bCs/>
          <w:sz w:val="24"/>
          <w:szCs w:val="24"/>
          <w:lang w:val="en-US"/>
        </w:rPr>
      </w:pPr>
      <w:r w:rsidRPr="006A4D89">
        <w:rPr>
          <w:rFonts w:cstheme="minorHAnsi"/>
          <w:b/>
          <w:bCs/>
          <w:sz w:val="24"/>
          <w:szCs w:val="24"/>
          <w:lang w:val="en-US"/>
        </w:rPr>
        <w:t>Table 2</w:t>
      </w:r>
      <w:r w:rsidR="006A4D89">
        <w:rPr>
          <w:rFonts w:cstheme="minorHAnsi"/>
          <w:b/>
          <w:bCs/>
          <w:sz w:val="24"/>
          <w:szCs w:val="24"/>
          <w:lang w:val="en-US"/>
        </w:rPr>
        <w:t xml:space="preserve">: </w:t>
      </w:r>
      <w:r w:rsidR="00A82227" w:rsidRPr="006A4D89">
        <w:rPr>
          <w:rFonts w:cstheme="minorHAnsi"/>
          <w:sz w:val="24"/>
          <w:szCs w:val="24"/>
          <w:lang w:val="en-US"/>
        </w:rPr>
        <w:t xml:space="preserve">New locality records for </w:t>
      </w:r>
      <w:r w:rsidR="00A82227" w:rsidRPr="006A4D89">
        <w:rPr>
          <w:rFonts w:cstheme="minorHAnsi"/>
          <w:i/>
          <w:iCs/>
          <w:sz w:val="24"/>
          <w:szCs w:val="24"/>
          <w:lang w:val="en-US"/>
        </w:rPr>
        <w:t>Peropteryx leucoptera</w:t>
      </w:r>
      <w:r w:rsidR="00A82227" w:rsidRPr="006A4D89">
        <w:rPr>
          <w:rFonts w:cstheme="minorHAnsi"/>
          <w:sz w:val="24"/>
          <w:szCs w:val="24"/>
          <w:lang w:val="en-US"/>
        </w:rPr>
        <w:t xml:space="preserve"> in Brazil. “ND”: Specimens without voucher numbers; “This study”: examined specimens in this study.</w:t>
      </w:r>
    </w:p>
    <w:tbl>
      <w:tblPr>
        <w:tblStyle w:val="TableGrid"/>
        <w:tblW w:w="148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4" w:type="dxa"/>
          <w:right w:w="79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418"/>
        <w:gridCol w:w="1701"/>
        <w:gridCol w:w="3402"/>
        <w:gridCol w:w="1984"/>
      </w:tblGrid>
      <w:tr w:rsidR="006A4D89" w:rsidRPr="006A4D89" w14:paraId="29FBED2A" w14:textId="77777777" w:rsidTr="008B0361">
        <w:trPr>
          <w:trHeight w:val="488"/>
          <w:jc w:val="center"/>
        </w:trPr>
        <w:tc>
          <w:tcPr>
            <w:tcW w:w="421" w:type="dxa"/>
          </w:tcPr>
          <w:p w14:paraId="747786CD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ID</w:t>
            </w:r>
          </w:p>
        </w:tc>
        <w:tc>
          <w:tcPr>
            <w:tcW w:w="5953" w:type="dxa"/>
          </w:tcPr>
          <w:p w14:paraId="287B4FC0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Locality</w:t>
            </w:r>
          </w:p>
        </w:tc>
        <w:tc>
          <w:tcPr>
            <w:tcW w:w="1418" w:type="dxa"/>
          </w:tcPr>
          <w:p w14:paraId="1DAF342C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Latitude</w:t>
            </w:r>
          </w:p>
        </w:tc>
        <w:tc>
          <w:tcPr>
            <w:tcW w:w="1701" w:type="dxa"/>
          </w:tcPr>
          <w:p w14:paraId="65713108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Longitude</w:t>
            </w:r>
          </w:p>
        </w:tc>
        <w:tc>
          <w:tcPr>
            <w:tcW w:w="3402" w:type="dxa"/>
          </w:tcPr>
          <w:p w14:paraId="4272F0D3" w14:textId="77777777" w:rsidR="00A82227" w:rsidRPr="006A4D89" w:rsidRDefault="00A82227" w:rsidP="00391AD0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Voucher</w:t>
            </w:r>
          </w:p>
        </w:tc>
        <w:tc>
          <w:tcPr>
            <w:tcW w:w="1984" w:type="dxa"/>
          </w:tcPr>
          <w:p w14:paraId="4E8D9E3A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Source</w:t>
            </w:r>
          </w:p>
        </w:tc>
      </w:tr>
      <w:tr w:rsidR="006A4D89" w:rsidRPr="006A4D89" w14:paraId="0E970A49" w14:textId="77777777" w:rsidTr="00391AD0">
        <w:trPr>
          <w:trHeight w:val="332"/>
          <w:jc w:val="center"/>
        </w:trPr>
        <w:tc>
          <w:tcPr>
            <w:tcW w:w="14879" w:type="dxa"/>
            <w:gridSpan w:val="6"/>
          </w:tcPr>
          <w:p w14:paraId="40C632C8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A4D89">
              <w:rPr>
                <w:rFonts w:cstheme="minorHAnsi"/>
                <w:b/>
                <w:bCs/>
                <w:sz w:val="24"/>
                <w:szCs w:val="24"/>
              </w:rPr>
              <w:t>Brazil</w:t>
            </w:r>
          </w:p>
        </w:tc>
      </w:tr>
      <w:tr w:rsidR="006A4D89" w:rsidRPr="006A4D89" w14:paraId="2E025EAD" w14:textId="77777777" w:rsidTr="008B0361">
        <w:trPr>
          <w:trHeight w:val="380"/>
          <w:jc w:val="center"/>
        </w:trPr>
        <w:tc>
          <w:tcPr>
            <w:tcW w:w="421" w:type="dxa"/>
          </w:tcPr>
          <w:p w14:paraId="53724E03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327AB78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Parque Nacional de Furna Feia, Mossoró, Rio Grande do Norte</w:t>
            </w:r>
          </w:p>
        </w:tc>
        <w:tc>
          <w:tcPr>
            <w:tcW w:w="1418" w:type="dxa"/>
            <w:shd w:val="clear" w:color="auto" w:fill="auto"/>
          </w:tcPr>
          <w:p w14:paraId="03EA0765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5° 2’ 24” S</w:t>
            </w:r>
          </w:p>
        </w:tc>
        <w:tc>
          <w:tcPr>
            <w:tcW w:w="1701" w:type="dxa"/>
            <w:shd w:val="clear" w:color="auto" w:fill="auto"/>
          </w:tcPr>
          <w:p w14:paraId="442A5747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37°33’36” W</w:t>
            </w:r>
          </w:p>
        </w:tc>
        <w:tc>
          <w:tcPr>
            <w:tcW w:w="3402" w:type="dxa"/>
          </w:tcPr>
          <w:p w14:paraId="2763115E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UFMG 4716</w:t>
            </w:r>
          </w:p>
        </w:tc>
        <w:tc>
          <w:tcPr>
            <w:tcW w:w="1984" w:type="dxa"/>
          </w:tcPr>
          <w:p w14:paraId="1E9DFD12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444F11D0" w14:textId="77777777" w:rsidTr="008B0361">
        <w:trPr>
          <w:trHeight w:val="399"/>
          <w:jc w:val="center"/>
        </w:trPr>
        <w:tc>
          <w:tcPr>
            <w:tcW w:w="421" w:type="dxa"/>
          </w:tcPr>
          <w:p w14:paraId="2BF6E319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3972FE2A" w14:textId="77777777" w:rsidR="00A82227" w:rsidRPr="006A4D89" w:rsidRDefault="00A82227" w:rsidP="00391AD0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Vila de Patamuté, Gruta de Patamuté, Curaçá, Bahia</w:t>
            </w:r>
          </w:p>
        </w:tc>
        <w:tc>
          <w:tcPr>
            <w:tcW w:w="1418" w:type="dxa"/>
          </w:tcPr>
          <w:p w14:paraId="0B8D610F" w14:textId="77777777" w:rsidR="00A82227" w:rsidRPr="006A4D89" w:rsidRDefault="00A82227" w:rsidP="00391AD0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9°24’19” S</w:t>
            </w:r>
          </w:p>
        </w:tc>
        <w:tc>
          <w:tcPr>
            <w:tcW w:w="1701" w:type="dxa"/>
          </w:tcPr>
          <w:p w14:paraId="49D14115" w14:textId="77777777" w:rsidR="00A82227" w:rsidRPr="006A4D89" w:rsidRDefault="00A82227" w:rsidP="00391AD0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39°28’13” W</w:t>
            </w:r>
          </w:p>
        </w:tc>
        <w:tc>
          <w:tcPr>
            <w:tcW w:w="3402" w:type="dxa"/>
            <w:vAlign w:val="center"/>
          </w:tcPr>
          <w:p w14:paraId="7BBAAB27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CMARF 320, 321</w:t>
            </w:r>
          </w:p>
        </w:tc>
        <w:tc>
          <w:tcPr>
            <w:tcW w:w="1984" w:type="dxa"/>
          </w:tcPr>
          <w:p w14:paraId="4344DFEB" w14:textId="77777777" w:rsidR="00A82227" w:rsidRPr="006A4D89" w:rsidRDefault="00A82227" w:rsidP="00391AD0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3AB3E24C" w14:textId="77777777" w:rsidTr="008B0361">
        <w:trPr>
          <w:trHeight w:val="391"/>
          <w:jc w:val="center"/>
        </w:trPr>
        <w:tc>
          <w:tcPr>
            <w:tcW w:w="421" w:type="dxa"/>
          </w:tcPr>
          <w:p w14:paraId="286B316E" w14:textId="77777777" w:rsidR="00A82227" w:rsidRPr="006A4D89" w:rsidRDefault="00A82227" w:rsidP="00391AD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33540CC6" w14:textId="221A5B61" w:rsidR="00A82227" w:rsidRPr="006A4D89" w:rsidRDefault="00A82227" w:rsidP="00391AD0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R</w:t>
            </w:r>
            <w:r w:rsidR="00721322" w:rsidRPr="006A4D89">
              <w:rPr>
                <w:rFonts w:eastAsia="Calibri" w:cstheme="minorHAnsi"/>
                <w:sz w:val="24"/>
                <w:szCs w:val="24"/>
              </w:rPr>
              <w:t>i</w:t>
            </w:r>
            <w:r w:rsidRPr="006A4D89">
              <w:rPr>
                <w:rFonts w:eastAsia="Calibri" w:cstheme="minorHAnsi"/>
                <w:sz w:val="24"/>
                <w:szCs w:val="24"/>
              </w:rPr>
              <w:t>o Branco, Fazenda Bela Vista, Ilhéus, Bahia</w:t>
            </w:r>
          </w:p>
        </w:tc>
        <w:tc>
          <w:tcPr>
            <w:tcW w:w="1418" w:type="dxa"/>
          </w:tcPr>
          <w:p w14:paraId="3A7ACA2B" w14:textId="77777777" w:rsidR="00A82227" w:rsidRPr="006A4D89" w:rsidRDefault="00A82227" w:rsidP="00391AD0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14°47’18” S</w:t>
            </w:r>
          </w:p>
        </w:tc>
        <w:tc>
          <w:tcPr>
            <w:tcW w:w="1701" w:type="dxa"/>
          </w:tcPr>
          <w:p w14:paraId="13AA9CFB" w14:textId="77777777" w:rsidR="00A82227" w:rsidRPr="006A4D89" w:rsidRDefault="00A82227" w:rsidP="00391AD0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39°2’54” W</w:t>
            </w:r>
          </w:p>
        </w:tc>
        <w:tc>
          <w:tcPr>
            <w:tcW w:w="3402" w:type="dxa"/>
          </w:tcPr>
          <w:p w14:paraId="1354F5FE" w14:textId="77777777" w:rsidR="00A82227" w:rsidRPr="006A4D89" w:rsidRDefault="00A82227" w:rsidP="00391AD0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MZUSP 11613, 11614, 11615</w:t>
            </w:r>
          </w:p>
        </w:tc>
        <w:tc>
          <w:tcPr>
            <w:tcW w:w="1984" w:type="dxa"/>
          </w:tcPr>
          <w:p w14:paraId="3D6DDC94" w14:textId="77777777" w:rsidR="00A82227" w:rsidRPr="006A4D89" w:rsidRDefault="00A82227" w:rsidP="00391AD0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09009F37" w14:textId="77777777" w:rsidTr="008B0361">
        <w:trPr>
          <w:trHeight w:val="241"/>
          <w:jc w:val="center"/>
        </w:trPr>
        <w:tc>
          <w:tcPr>
            <w:tcW w:w="421" w:type="dxa"/>
          </w:tcPr>
          <w:p w14:paraId="047F7380" w14:textId="77E8B14E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287EAD2C" w14:textId="7801D722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bCs/>
                <w:sz w:val="24"/>
                <w:szCs w:val="24"/>
              </w:rPr>
              <w:t>UHE Jirau, Mutum-Paraná, Porto Velho, Rondônia</w:t>
            </w:r>
          </w:p>
        </w:tc>
        <w:tc>
          <w:tcPr>
            <w:tcW w:w="1418" w:type="dxa"/>
          </w:tcPr>
          <w:p w14:paraId="1EC64941" w14:textId="79A728E9" w:rsidR="000B6A4B" w:rsidRPr="006A4D89" w:rsidRDefault="000B6A4B" w:rsidP="000B6A4B">
            <w:pPr>
              <w:spacing w:line="48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</w:rPr>
              <w:t>9° 15’ 51.8” S</w:t>
            </w:r>
          </w:p>
        </w:tc>
        <w:tc>
          <w:tcPr>
            <w:tcW w:w="1701" w:type="dxa"/>
          </w:tcPr>
          <w:p w14:paraId="37F4F50A" w14:textId="1CD972B3" w:rsidR="000B6A4B" w:rsidRPr="006A4D89" w:rsidRDefault="000B6A4B" w:rsidP="000B6A4B">
            <w:pPr>
              <w:spacing w:line="48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</w:rPr>
              <w:t>64° 38’ 30.8” W</w:t>
            </w:r>
          </w:p>
        </w:tc>
        <w:tc>
          <w:tcPr>
            <w:tcW w:w="3402" w:type="dxa"/>
          </w:tcPr>
          <w:p w14:paraId="4B6963D6" w14:textId="40553BD2" w:rsidR="000B6A4B" w:rsidRPr="006A4D89" w:rsidRDefault="000B6A4B" w:rsidP="000B6A4B">
            <w:pPr>
              <w:spacing w:line="48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bCs/>
                <w:sz w:val="24"/>
                <w:szCs w:val="24"/>
              </w:rPr>
              <w:t>MZUSP 35753, 35754</w:t>
            </w:r>
          </w:p>
        </w:tc>
        <w:tc>
          <w:tcPr>
            <w:tcW w:w="1984" w:type="dxa"/>
          </w:tcPr>
          <w:p w14:paraId="2527F577" w14:textId="16B6FA58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28D72559" w14:textId="77777777" w:rsidTr="008B0361">
        <w:trPr>
          <w:trHeight w:val="241"/>
          <w:jc w:val="center"/>
        </w:trPr>
        <w:tc>
          <w:tcPr>
            <w:tcW w:w="421" w:type="dxa"/>
          </w:tcPr>
          <w:p w14:paraId="21FD50DB" w14:textId="31B5F963" w:rsidR="000B6A4B" w:rsidRPr="006A4D89" w:rsidRDefault="00E651AE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0E13B3D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Refúgio de Vida Silvestre Mata do Junco, Capela, Sergipe</w:t>
            </w:r>
          </w:p>
        </w:tc>
        <w:tc>
          <w:tcPr>
            <w:tcW w:w="1418" w:type="dxa"/>
          </w:tcPr>
          <w:p w14:paraId="24E6B6C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  <w:lang w:val="en-US"/>
              </w:rPr>
              <w:t>10°32′ S</w:t>
            </w:r>
          </w:p>
        </w:tc>
        <w:tc>
          <w:tcPr>
            <w:tcW w:w="1701" w:type="dxa"/>
          </w:tcPr>
          <w:p w14:paraId="41FF370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  <w:lang w:val="en-US"/>
              </w:rPr>
              <w:t>37°03′ W</w:t>
            </w:r>
          </w:p>
        </w:tc>
        <w:tc>
          <w:tcPr>
            <w:tcW w:w="3402" w:type="dxa"/>
          </w:tcPr>
          <w:p w14:paraId="76EDF01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bCs/>
                <w:sz w:val="24"/>
                <w:szCs w:val="24"/>
                <w:lang w:val="en-US"/>
              </w:rPr>
              <w:t>ALP 9730, 9731, 9732</w:t>
            </w:r>
          </w:p>
          <w:p w14:paraId="21215EB4" w14:textId="77777777" w:rsidR="000B6A4B" w:rsidRPr="006A4D89" w:rsidRDefault="000B6A4B" w:rsidP="000B6A4B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3AF50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Mikalauskas et al 2014</w:t>
            </w:r>
          </w:p>
        </w:tc>
      </w:tr>
      <w:tr w:rsidR="006A4D89" w:rsidRPr="006A4D89" w14:paraId="6974BB6D" w14:textId="77777777" w:rsidTr="008B0361">
        <w:trPr>
          <w:trHeight w:val="305"/>
          <w:jc w:val="center"/>
        </w:trPr>
        <w:tc>
          <w:tcPr>
            <w:tcW w:w="421" w:type="dxa"/>
          </w:tcPr>
          <w:p w14:paraId="60C0A152" w14:textId="377C896C" w:rsidR="000B6A4B" w:rsidRPr="006A4D89" w:rsidRDefault="00E651AE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58F9A66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 xml:space="preserve"> Fazenda Santana, Japoatã, Sergipe</w:t>
            </w:r>
          </w:p>
        </w:tc>
        <w:tc>
          <w:tcPr>
            <w:tcW w:w="1418" w:type="dxa"/>
          </w:tcPr>
          <w:p w14:paraId="7C71683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10° 32' 7" S</w:t>
            </w:r>
          </w:p>
          <w:p w14:paraId="25B761D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32468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36° 45' 54” W</w:t>
            </w:r>
          </w:p>
          <w:p w14:paraId="2EC7C04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28D9A2" w14:textId="77777777" w:rsidR="000B6A4B" w:rsidRPr="006A4D89" w:rsidRDefault="000B6A4B" w:rsidP="000B6A4B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LBC 0112, 0113</w:t>
            </w:r>
          </w:p>
        </w:tc>
        <w:tc>
          <w:tcPr>
            <w:tcW w:w="1984" w:type="dxa"/>
          </w:tcPr>
          <w:p w14:paraId="7A31F44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Pedroso et al. 2020</w:t>
            </w:r>
          </w:p>
        </w:tc>
      </w:tr>
      <w:tr w:rsidR="006A4D89" w:rsidRPr="006A4D89" w14:paraId="607EE3FE" w14:textId="77777777" w:rsidTr="008B0361">
        <w:trPr>
          <w:trHeight w:val="355"/>
          <w:jc w:val="center"/>
        </w:trPr>
        <w:tc>
          <w:tcPr>
            <w:tcW w:w="421" w:type="dxa"/>
          </w:tcPr>
          <w:p w14:paraId="3E474600" w14:textId="7D45FBEA" w:rsidR="000B6A4B" w:rsidRPr="006A4D89" w:rsidRDefault="00E651AE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3" w:type="dxa"/>
          </w:tcPr>
          <w:p w14:paraId="4F553C1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Estação Experimental de Saltinho, Rio Formoso, Pernambuco</w:t>
            </w:r>
          </w:p>
          <w:p w14:paraId="13EE891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0DBED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8° 38’ S</w:t>
            </w:r>
          </w:p>
        </w:tc>
        <w:tc>
          <w:tcPr>
            <w:tcW w:w="1701" w:type="dxa"/>
          </w:tcPr>
          <w:p w14:paraId="475F6AF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35° 9’ W</w:t>
            </w:r>
          </w:p>
        </w:tc>
        <w:tc>
          <w:tcPr>
            <w:tcW w:w="3402" w:type="dxa"/>
          </w:tcPr>
          <w:p w14:paraId="3297614B" w14:textId="563F56A1" w:rsidR="000B6A4B" w:rsidRPr="006A4D89" w:rsidRDefault="000B6A4B" w:rsidP="000B6A4B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DZUFPE 410</w:t>
            </w:r>
          </w:p>
        </w:tc>
        <w:tc>
          <w:tcPr>
            <w:tcW w:w="1984" w:type="dxa"/>
          </w:tcPr>
          <w:p w14:paraId="747C52BC" w14:textId="48F94A16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Guerra (2007)</w:t>
            </w:r>
          </w:p>
        </w:tc>
      </w:tr>
      <w:tr w:rsidR="006A4D89" w:rsidRPr="006A4D89" w14:paraId="538DBCA3" w14:textId="77777777" w:rsidTr="008B0361">
        <w:trPr>
          <w:trHeight w:val="488"/>
          <w:jc w:val="center"/>
        </w:trPr>
        <w:tc>
          <w:tcPr>
            <w:tcW w:w="421" w:type="dxa"/>
          </w:tcPr>
          <w:p w14:paraId="7EFD5E1D" w14:textId="45175A5E" w:rsidR="000B6A4B" w:rsidRPr="006A4D89" w:rsidRDefault="00E651AE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59106C61" w14:textId="7604811B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Mata Dois Irmãos, Recife, Pernambuco</w:t>
            </w:r>
          </w:p>
        </w:tc>
        <w:tc>
          <w:tcPr>
            <w:tcW w:w="1418" w:type="dxa"/>
          </w:tcPr>
          <w:p w14:paraId="661AAA2A" w14:textId="6E48B2CC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8° 0’ 27” S</w:t>
            </w:r>
          </w:p>
        </w:tc>
        <w:tc>
          <w:tcPr>
            <w:tcW w:w="1701" w:type="dxa"/>
          </w:tcPr>
          <w:p w14:paraId="27FF00CD" w14:textId="7202FB40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34° 56’59” W</w:t>
            </w:r>
          </w:p>
        </w:tc>
        <w:tc>
          <w:tcPr>
            <w:tcW w:w="3402" w:type="dxa"/>
          </w:tcPr>
          <w:p w14:paraId="7CCE6F64" w14:textId="54578204" w:rsidR="000B6A4B" w:rsidRPr="006A4D89" w:rsidRDefault="000B6A4B" w:rsidP="000B6A4B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UFPE 888, 889</w:t>
            </w:r>
          </w:p>
        </w:tc>
        <w:tc>
          <w:tcPr>
            <w:tcW w:w="1984" w:type="dxa"/>
          </w:tcPr>
          <w:p w14:paraId="16945501" w14:textId="2583E4CB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Guerra (2007)</w:t>
            </w:r>
          </w:p>
        </w:tc>
      </w:tr>
      <w:tr w:rsidR="006A4D89" w:rsidRPr="006A4D89" w14:paraId="1A42E401" w14:textId="77777777" w:rsidTr="008B0361">
        <w:trPr>
          <w:trHeight w:val="297"/>
          <w:jc w:val="center"/>
        </w:trPr>
        <w:tc>
          <w:tcPr>
            <w:tcW w:w="421" w:type="dxa"/>
          </w:tcPr>
          <w:p w14:paraId="7F8A98AC" w14:textId="1354BA15" w:rsidR="000B6A4B" w:rsidRPr="006A4D89" w:rsidRDefault="00E651AE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030FE81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Refúgio Ecológico Charles Darwin, Igarassu, Pernambuco</w:t>
            </w:r>
          </w:p>
        </w:tc>
        <w:tc>
          <w:tcPr>
            <w:tcW w:w="1418" w:type="dxa"/>
          </w:tcPr>
          <w:p w14:paraId="14465EB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7° 49’ 51” S</w:t>
            </w:r>
          </w:p>
        </w:tc>
        <w:tc>
          <w:tcPr>
            <w:tcW w:w="1701" w:type="dxa"/>
          </w:tcPr>
          <w:p w14:paraId="6AAD69F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34° 53’ 58” W</w:t>
            </w:r>
          </w:p>
        </w:tc>
        <w:tc>
          <w:tcPr>
            <w:tcW w:w="3402" w:type="dxa"/>
          </w:tcPr>
          <w:p w14:paraId="19C698B3" w14:textId="77777777" w:rsidR="000B6A4B" w:rsidRPr="006A4D89" w:rsidRDefault="000B6A4B" w:rsidP="000B6A4B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  <w:r w:rsidRPr="006A4D89">
              <w:rPr>
                <w:rFonts w:eastAsia="Calibri" w:cstheme="minorHAnsi"/>
                <w:sz w:val="24"/>
                <w:szCs w:val="24"/>
              </w:rPr>
              <w:t>UFPE 1338, 1339</w:t>
            </w:r>
          </w:p>
        </w:tc>
        <w:tc>
          <w:tcPr>
            <w:tcW w:w="1984" w:type="dxa"/>
          </w:tcPr>
          <w:p w14:paraId="72DCC37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 xml:space="preserve">This study </w:t>
            </w:r>
          </w:p>
        </w:tc>
      </w:tr>
      <w:tr w:rsidR="006A4D89" w:rsidRPr="006A4D89" w14:paraId="215045A0" w14:textId="77777777" w:rsidTr="008B0361">
        <w:trPr>
          <w:trHeight w:val="488"/>
          <w:jc w:val="center"/>
        </w:trPr>
        <w:tc>
          <w:tcPr>
            <w:tcW w:w="421" w:type="dxa"/>
          </w:tcPr>
          <w:p w14:paraId="1331A9F2" w14:textId="2359233F" w:rsidR="000B6A4B" w:rsidRPr="006A4D89" w:rsidRDefault="00E651AE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14:paraId="73516980" w14:textId="2A6BB10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Engenho Vicente Campelo, Usina Cucaú, Ribeirão, Pernambuco</w:t>
            </w:r>
          </w:p>
          <w:p w14:paraId="1549435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AA4E5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8° 4' 12" S</w:t>
            </w:r>
          </w:p>
          <w:p w14:paraId="3E8BDCE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A69BC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35° 17' 24" W</w:t>
            </w:r>
          </w:p>
          <w:p w14:paraId="10B3FA6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9A806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UFPB 7468</w:t>
            </w:r>
          </w:p>
          <w:p w14:paraId="393D160F" w14:textId="77777777" w:rsidR="000B6A4B" w:rsidRPr="006A4D89" w:rsidRDefault="000B6A4B" w:rsidP="000B6A4B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84161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2007CD2C" w14:textId="77777777" w:rsidTr="008B0361">
        <w:trPr>
          <w:trHeight w:val="539"/>
          <w:jc w:val="center"/>
        </w:trPr>
        <w:tc>
          <w:tcPr>
            <w:tcW w:w="421" w:type="dxa"/>
          </w:tcPr>
          <w:p w14:paraId="1F8BD9E0" w14:textId="6DB51261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</w:t>
            </w:r>
            <w:r w:rsidR="00E651AE" w:rsidRPr="006A4D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53323C8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 xml:space="preserve">Mata do Camocim (EECO do Tapacurá), </w:t>
            </w:r>
          </w:p>
          <w:p w14:paraId="494975F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São Lourenço da Mata, Pernambuco</w:t>
            </w:r>
          </w:p>
          <w:p w14:paraId="22404E6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0D1AB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8° 21' 0" S</w:t>
            </w:r>
          </w:p>
          <w:p w14:paraId="49C7A38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8FD8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35° 45' 36" W</w:t>
            </w:r>
          </w:p>
          <w:p w14:paraId="4182360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6051B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UFPE 1192</w:t>
            </w:r>
          </w:p>
          <w:p w14:paraId="792A92EB" w14:textId="77777777" w:rsidR="000B6A4B" w:rsidRPr="006A4D89" w:rsidRDefault="000B6A4B" w:rsidP="000B6A4B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53343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1DBE4E71" w14:textId="77777777" w:rsidTr="008B0361">
        <w:trPr>
          <w:trHeight w:val="488"/>
          <w:jc w:val="center"/>
        </w:trPr>
        <w:tc>
          <w:tcPr>
            <w:tcW w:w="421" w:type="dxa"/>
          </w:tcPr>
          <w:p w14:paraId="6656CFB3" w14:textId="469C8DD2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</w:t>
            </w:r>
            <w:r w:rsidR="00E651AE" w:rsidRPr="006A4D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2B6AE12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Reserva Biológica Guaribas (SEMA 3), Rio Tinto, Paraíba</w:t>
            </w:r>
          </w:p>
          <w:p w14:paraId="3E4BF71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54405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6° 48' 12” S</w:t>
            </w:r>
          </w:p>
          <w:p w14:paraId="52345E6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15B23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35° 5' 1" W</w:t>
            </w:r>
          </w:p>
          <w:p w14:paraId="6162C5F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507FD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UFPB 7312</w:t>
            </w:r>
          </w:p>
          <w:p w14:paraId="1C4584BF" w14:textId="77777777" w:rsidR="000B6A4B" w:rsidRPr="006A4D89" w:rsidRDefault="000B6A4B" w:rsidP="000B6A4B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024FD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Feijó et al 2016</w:t>
            </w:r>
          </w:p>
        </w:tc>
      </w:tr>
      <w:tr w:rsidR="006A4D89" w:rsidRPr="006A4D89" w14:paraId="7FD541D2" w14:textId="77777777" w:rsidTr="008B0361">
        <w:trPr>
          <w:trHeight w:val="489"/>
          <w:jc w:val="center"/>
        </w:trPr>
        <w:tc>
          <w:tcPr>
            <w:tcW w:w="421" w:type="dxa"/>
          </w:tcPr>
          <w:p w14:paraId="28D3FC46" w14:textId="44EE3316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E651AE" w:rsidRPr="006A4D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6781DE3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Fazenda Pacatuba, Sapé, Paraíba</w:t>
            </w:r>
          </w:p>
          <w:p w14:paraId="7C38086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A7386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7° 5' 58" S</w:t>
            </w:r>
          </w:p>
          <w:p w14:paraId="062A968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DCFF0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35° 12' 56" W</w:t>
            </w:r>
          </w:p>
          <w:p w14:paraId="7B3158E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2DA00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UFPB 1293, 1307, 1308, 1309, 8165*, 10717*</w:t>
            </w:r>
          </w:p>
          <w:p w14:paraId="046189F6" w14:textId="77777777" w:rsidR="000B6A4B" w:rsidRPr="006A4D89" w:rsidRDefault="000B6A4B" w:rsidP="000B6A4B">
            <w:pPr>
              <w:spacing w:line="48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F64C2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Feijó and Langguth 2011, *This study</w:t>
            </w:r>
          </w:p>
        </w:tc>
      </w:tr>
      <w:tr w:rsidR="006A4D89" w:rsidRPr="006A4D89" w14:paraId="3A6F7A4F" w14:textId="77777777" w:rsidTr="008B0361">
        <w:trPr>
          <w:trHeight w:val="489"/>
          <w:jc w:val="center"/>
        </w:trPr>
        <w:tc>
          <w:tcPr>
            <w:tcW w:w="421" w:type="dxa"/>
          </w:tcPr>
          <w:p w14:paraId="334B0F93" w14:textId="5B18D15D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</w:t>
            </w:r>
            <w:r w:rsidR="00E651AE" w:rsidRPr="006A4D8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61A13EA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Próximo a Reserva Biológica Guaribas, Mamanguape/Rio Tinto, Paraíba</w:t>
            </w:r>
          </w:p>
          <w:p w14:paraId="01EDC57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BC570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6° 43' 10" S</w:t>
            </w:r>
          </w:p>
          <w:p w14:paraId="6964166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BCD40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35° 10' 46" W</w:t>
            </w:r>
          </w:p>
          <w:p w14:paraId="4A1FADA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5724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UFPB 8932</w:t>
            </w:r>
          </w:p>
          <w:p w14:paraId="350CDCE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82CFE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Feijó et al 2016</w:t>
            </w:r>
          </w:p>
        </w:tc>
      </w:tr>
      <w:tr w:rsidR="006A4D89" w:rsidRPr="006A4D89" w14:paraId="63EAE299" w14:textId="77777777" w:rsidTr="008B0361">
        <w:trPr>
          <w:trHeight w:val="489"/>
          <w:jc w:val="center"/>
        </w:trPr>
        <w:tc>
          <w:tcPr>
            <w:tcW w:w="421" w:type="dxa"/>
          </w:tcPr>
          <w:p w14:paraId="61B3FFEA" w14:textId="368D291B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</w:t>
            </w:r>
            <w:r w:rsidR="00E651AE" w:rsidRPr="006A4D8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516D9E5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Floresta Nacional de Nísia Floresta, Rio Grande do Norte</w:t>
            </w:r>
          </w:p>
          <w:p w14:paraId="755FF30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FC213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6° 4' 48" S</w:t>
            </w:r>
          </w:p>
          <w:p w14:paraId="6F92758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B360F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35° 10' 48"W</w:t>
            </w:r>
          </w:p>
          <w:p w14:paraId="5C9C6C2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EDEE6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UFPE 3193</w:t>
            </w:r>
          </w:p>
          <w:p w14:paraId="7DDEF3C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39F7F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Barros et al. 2017</w:t>
            </w:r>
          </w:p>
        </w:tc>
      </w:tr>
      <w:tr w:rsidR="006A4D89" w:rsidRPr="006A4D89" w14:paraId="034D1520" w14:textId="77777777" w:rsidTr="008B0361">
        <w:trPr>
          <w:trHeight w:val="489"/>
          <w:jc w:val="center"/>
        </w:trPr>
        <w:tc>
          <w:tcPr>
            <w:tcW w:w="421" w:type="dxa"/>
          </w:tcPr>
          <w:p w14:paraId="4503EB03" w14:textId="138C890F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</w:t>
            </w:r>
            <w:r w:rsidR="00E651AE" w:rsidRPr="006A4D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425BAD5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Juruena National Park, São João River trail, Mato Grosso</w:t>
            </w:r>
          </w:p>
          <w:p w14:paraId="521638A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891CA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8° 57' 0" S</w:t>
            </w:r>
          </w:p>
          <w:p w14:paraId="5C1D7B1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86A0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58° 32' 38" W</w:t>
            </w:r>
          </w:p>
          <w:p w14:paraId="47D7DF9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A8757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CMUFLA 1320</w:t>
            </w:r>
          </w:p>
          <w:p w14:paraId="3CB06F5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AC2D2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Dalponte et al. 2016</w:t>
            </w:r>
          </w:p>
        </w:tc>
      </w:tr>
      <w:tr w:rsidR="006A4D89" w:rsidRPr="006A4D89" w14:paraId="482646C9" w14:textId="77777777" w:rsidTr="008B0361">
        <w:trPr>
          <w:trHeight w:val="489"/>
          <w:jc w:val="center"/>
        </w:trPr>
        <w:tc>
          <w:tcPr>
            <w:tcW w:w="421" w:type="dxa"/>
          </w:tcPr>
          <w:p w14:paraId="3F302BF1" w14:textId="7BE3CFCA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</w:t>
            </w:r>
            <w:r w:rsidR="00E651AE" w:rsidRPr="006A4D8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361282B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Alter do Chão, Santarém, Pará</w:t>
            </w:r>
          </w:p>
          <w:p w14:paraId="7F2C650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2C247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 24' 50" S</w:t>
            </w:r>
          </w:p>
          <w:p w14:paraId="697EE2B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CD1E6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54° 42' 36"W</w:t>
            </w:r>
          </w:p>
          <w:p w14:paraId="2F14935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661BD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 xml:space="preserve">INPA 2593,2594, 2596, 2597, 2598, 2588, 2600, 2601, 2602, 2603, 2604, 2605, 2606, 2607, 2608, 2609, 2610, 2660, 2661, </w:t>
            </w:r>
            <w:r w:rsidRPr="006A4D89">
              <w:rPr>
                <w:rFonts w:cstheme="minorHAnsi"/>
                <w:sz w:val="24"/>
                <w:szCs w:val="24"/>
              </w:rPr>
              <w:lastRenderedPageBreak/>
              <w:t>2662, 2663, 2664, 2665, 2666, 2667</w:t>
            </w:r>
          </w:p>
        </w:tc>
        <w:tc>
          <w:tcPr>
            <w:tcW w:w="1984" w:type="dxa"/>
          </w:tcPr>
          <w:p w14:paraId="3F47FF9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Bernard 2001</w:t>
            </w:r>
          </w:p>
        </w:tc>
      </w:tr>
      <w:tr w:rsidR="006A4D89" w:rsidRPr="006A4D89" w14:paraId="49866679" w14:textId="77777777" w:rsidTr="008B0361">
        <w:trPr>
          <w:trHeight w:val="489"/>
          <w:jc w:val="center"/>
        </w:trPr>
        <w:tc>
          <w:tcPr>
            <w:tcW w:w="421" w:type="dxa"/>
          </w:tcPr>
          <w:p w14:paraId="7F76668E" w14:textId="4A76DEEF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</w:t>
            </w:r>
            <w:r w:rsidR="00E651AE" w:rsidRPr="006A4D8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7C49581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Aramanaí, Rio Tapajós, Santarém, Pará</w:t>
            </w:r>
          </w:p>
          <w:p w14:paraId="24C6143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019CE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 45' S</w:t>
            </w:r>
          </w:p>
          <w:p w14:paraId="7EED227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50BD5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55° 10' 48" W</w:t>
            </w:r>
          </w:p>
          <w:p w14:paraId="367CD22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960AC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AMNH 94473, 94474</w:t>
            </w:r>
          </w:p>
        </w:tc>
        <w:tc>
          <w:tcPr>
            <w:tcW w:w="1984" w:type="dxa"/>
          </w:tcPr>
          <w:p w14:paraId="3029AAB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0C9E3BF2" w14:textId="77777777" w:rsidTr="008B0361">
        <w:trPr>
          <w:trHeight w:val="489"/>
          <w:jc w:val="center"/>
        </w:trPr>
        <w:tc>
          <w:tcPr>
            <w:tcW w:w="421" w:type="dxa"/>
          </w:tcPr>
          <w:p w14:paraId="44161ACE" w14:textId="1197CC6E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</w:t>
            </w:r>
            <w:r w:rsidR="00E651AE" w:rsidRPr="006A4D8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1F0F2B6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Tamary, Rio Tapajós, Santarém, Pará</w:t>
            </w:r>
          </w:p>
          <w:p w14:paraId="2401BF3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11EA9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3° 4' 28" S</w:t>
            </w:r>
          </w:p>
          <w:p w14:paraId="34625B0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A2AC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55° 6' W</w:t>
            </w:r>
          </w:p>
          <w:p w14:paraId="0457DFF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38187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AMNH 94481, 94482, 94483, 94484, 94485, 94486, 94489, 94490</w:t>
            </w:r>
          </w:p>
        </w:tc>
        <w:tc>
          <w:tcPr>
            <w:tcW w:w="1984" w:type="dxa"/>
          </w:tcPr>
          <w:p w14:paraId="150F723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 xml:space="preserve">This study </w:t>
            </w:r>
          </w:p>
        </w:tc>
      </w:tr>
      <w:tr w:rsidR="006A4D89" w:rsidRPr="006A4D89" w14:paraId="47F77148" w14:textId="77777777" w:rsidTr="008B0361">
        <w:trPr>
          <w:trHeight w:val="489"/>
          <w:jc w:val="center"/>
        </w:trPr>
        <w:tc>
          <w:tcPr>
            <w:tcW w:w="421" w:type="dxa"/>
          </w:tcPr>
          <w:p w14:paraId="2D6E65B8" w14:textId="6E9CCB88" w:rsidR="000B6A4B" w:rsidRPr="006A4D89" w:rsidRDefault="00E651AE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14:paraId="7F40FD2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Caxiricatuba, Rio Tapajós, Aveiro, Pará</w:t>
            </w:r>
          </w:p>
          <w:p w14:paraId="7B3D0C5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1089B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 49' 48" S</w:t>
            </w:r>
          </w:p>
          <w:p w14:paraId="4580901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24B55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 xml:space="preserve">55° 7' 48"W </w:t>
            </w:r>
          </w:p>
          <w:p w14:paraId="4B4ED06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9D158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AMNH 94492, 94493, 94495, 94496</w:t>
            </w:r>
          </w:p>
        </w:tc>
        <w:tc>
          <w:tcPr>
            <w:tcW w:w="1984" w:type="dxa"/>
          </w:tcPr>
          <w:p w14:paraId="0A505C7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1D6B1062" w14:textId="77777777" w:rsidTr="008B0361">
        <w:trPr>
          <w:trHeight w:val="489"/>
          <w:jc w:val="center"/>
        </w:trPr>
        <w:tc>
          <w:tcPr>
            <w:tcW w:w="421" w:type="dxa"/>
          </w:tcPr>
          <w:p w14:paraId="7AC1B843" w14:textId="79C49C81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</w:t>
            </w:r>
            <w:r w:rsidR="00E651AE" w:rsidRPr="006A4D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4C6CBC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Igarapé Brabo, Rio Tapajós, Pará</w:t>
            </w:r>
          </w:p>
          <w:p w14:paraId="0983E79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572C3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 39' 36" S</w:t>
            </w:r>
          </w:p>
          <w:p w14:paraId="3F474C7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C291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55° 9' 36" W</w:t>
            </w:r>
          </w:p>
          <w:p w14:paraId="5DD177B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EA032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AMNH 94500, 94502</w:t>
            </w:r>
          </w:p>
        </w:tc>
        <w:tc>
          <w:tcPr>
            <w:tcW w:w="1984" w:type="dxa"/>
          </w:tcPr>
          <w:p w14:paraId="7787523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151A2716" w14:textId="77777777" w:rsidTr="008B0361">
        <w:trPr>
          <w:trHeight w:val="489"/>
          <w:jc w:val="center"/>
        </w:trPr>
        <w:tc>
          <w:tcPr>
            <w:tcW w:w="421" w:type="dxa"/>
          </w:tcPr>
          <w:p w14:paraId="2F603CD2" w14:textId="13B22A19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</w:t>
            </w:r>
            <w:r w:rsidR="00E651AE" w:rsidRPr="006A4D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1A0A072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Porto Trombetas, Platô Bacaba, Oriximiná, Pará</w:t>
            </w:r>
          </w:p>
          <w:p w14:paraId="0DC0315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32955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1° 46' 12" S</w:t>
            </w:r>
          </w:p>
          <w:p w14:paraId="2C986BF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73E85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56° 22' 12" W</w:t>
            </w:r>
          </w:p>
          <w:p w14:paraId="6FA5D94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8D5A2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 xml:space="preserve">VCT 1259 </w:t>
            </w:r>
          </w:p>
          <w:p w14:paraId="71C755A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2E450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70696CA9" w14:textId="77777777" w:rsidTr="008B0361">
        <w:trPr>
          <w:trHeight w:val="489"/>
          <w:jc w:val="center"/>
        </w:trPr>
        <w:tc>
          <w:tcPr>
            <w:tcW w:w="421" w:type="dxa"/>
          </w:tcPr>
          <w:p w14:paraId="275A23CD" w14:textId="35FE0E5B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</w:t>
            </w:r>
            <w:r w:rsidR="00E651AE" w:rsidRPr="006A4D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481C3AC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Porto Trombetas, Trilha na "23", Oriximiná, Pará</w:t>
            </w:r>
          </w:p>
          <w:p w14:paraId="7E07ACD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7DEDE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1° 46' 48" S</w:t>
            </w:r>
          </w:p>
          <w:p w14:paraId="051C62E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B034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56° 21' 36" W</w:t>
            </w:r>
          </w:p>
          <w:p w14:paraId="1A8A4A1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49E34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VCT 1323</w:t>
            </w:r>
          </w:p>
          <w:p w14:paraId="1BA1AD4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807DD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This study</w:t>
            </w:r>
          </w:p>
        </w:tc>
      </w:tr>
      <w:tr w:rsidR="006A4D89" w:rsidRPr="006A4D89" w14:paraId="0EA911BB" w14:textId="77777777" w:rsidTr="008B0361">
        <w:trPr>
          <w:trHeight w:val="489"/>
          <w:jc w:val="center"/>
        </w:trPr>
        <w:tc>
          <w:tcPr>
            <w:tcW w:w="421" w:type="dxa"/>
          </w:tcPr>
          <w:p w14:paraId="177A8662" w14:textId="48787990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</w:t>
            </w:r>
            <w:r w:rsidR="00E651AE" w:rsidRPr="006A4D8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5282222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Vila Jatuarana, Prainha, Pará</w:t>
            </w:r>
          </w:p>
          <w:p w14:paraId="6565607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3208A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1° 47' 58" S</w:t>
            </w:r>
          </w:p>
          <w:p w14:paraId="03829F3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31C2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53° 28' 46" W</w:t>
            </w:r>
          </w:p>
          <w:p w14:paraId="6EFC0B3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46166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IEPA 1942 (PTX 34)</w:t>
            </w:r>
          </w:p>
          <w:p w14:paraId="59D6C29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F3EBC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4ED8C942" w14:textId="77777777" w:rsidTr="008B0361">
        <w:trPr>
          <w:trHeight w:val="489"/>
          <w:jc w:val="center"/>
        </w:trPr>
        <w:tc>
          <w:tcPr>
            <w:tcW w:w="421" w:type="dxa"/>
          </w:tcPr>
          <w:p w14:paraId="0719DDA6" w14:textId="334A500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</w:t>
            </w:r>
            <w:r w:rsidR="00E651AE" w:rsidRPr="006A4D8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0658CAF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Villarinho do Monte, Rio Xingu, Porto de Moz, Pará</w:t>
            </w:r>
          </w:p>
          <w:p w14:paraId="176E951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5B1BE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1° 36' 36" S</w:t>
            </w:r>
          </w:p>
          <w:p w14:paraId="2A4B3B4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2CCC2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52° 0' 36" W</w:t>
            </w:r>
          </w:p>
          <w:p w14:paraId="08A1066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80730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AMNH 96122</w:t>
            </w:r>
          </w:p>
          <w:p w14:paraId="6EC93E1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60BA5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6779A100" w14:textId="77777777" w:rsidTr="008B0361">
        <w:trPr>
          <w:trHeight w:val="489"/>
          <w:jc w:val="center"/>
        </w:trPr>
        <w:tc>
          <w:tcPr>
            <w:tcW w:w="421" w:type="dxa"/>
          </w:tcPr>
          <w:p w14:paraId="6DADD146" w14:textId="0924BC9A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</w:t>
            </w:r>
            <w:r w:rsidR="00E651AE" w:rsidRPr="006A4D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404264A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Ilha do Taiuna, Rio Tocantins, Cametá, Pará</w:t>
            </w:r>
          </w:p>
        </w:tc>
        <w:tc>
          <w:tcPr>
            <w:tcW w:w="1418" w:type="dxa"/>
          </w:tcPr>
          <w:p w14:paraId="4E1BA4F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 15' 0" S</w:t>
            </w:r>
          </w:p>
          <w:p w14:paraId="1593A8B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B3A6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49° 27' 57" W</w:t>
            </w:r>
          </w:p>
          <w:p w14:paraId="15BD8DA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EF93D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AMNH 97069, 97070, 97071, 97072, 97073, 97240</w:t>
            </w:r>
          </w:p>
        </w:tc>
        <w:tc>
          <w:tcPr>
            <w:tcW w:w="1984" w:type="dxa"/>
          </w:tcPr>
          <w:p w14:paraId="3907489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54B78149" w14:textId="77777777" w:rsidTr="008B0361">
        <w:trPr>
          <w:trHeight w:val="489"/>
          <w:jc w:val="center"/>
        </w:trPr>
        <w:tc>
          <w:tcPr>
            <w:tcW w:w="421" w:type="dxa"/>
          </w:tcPr>
          <w:p w14:paraId="40226167" w14:textId="5666D21F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</w:t>
            </w:r>
            <w:r w:rsidR="00E651AE" w:rsidRPr="006A4D8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01FF958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Cametá, Pará</w:t>
            </w:r>
          </w:p>
        </w:tc>
        <w:tc>
          <w:tcPr>
            <w:tcW w:w="1418" w:type="dxa"/>
          </w:tcPr>
          <w:p w14:paraId="4518C94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 15' S</w:t>
            </w:r>
          </w:p>
          <w:p w14:paraId="62EE126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446B4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49° 9' W</w:t>
            </w:r>
          </w:p>
          <w:p w14:paraId="75D3902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4E057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ND</w:t>
            </w:r>
          </w:p>
        </w:tc>
        <w:tc>
          <w:tcPr>
            <w:tcW w:w="1984" w:type="dxa"/>
          </w:tcPr>
          <w:p w14:paraId="5C341286" w14:textId="17330393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Sanborn (1937)</w:t>
            </w:r>
          </w:p>
        </w:tc>
      </w:tr>
      <w:tr w:rsidR="006A4D89" w:rsidRPr="006A4D89" w14:paraId="107AE972" w14:textId="77777777" w:rsidTr="008B0361">
        <w:trPr>
          <w:trHeight w:val="85"/>
          <w:jc w:val="center"/>
        </w:trPr>
        <w:tc>
          <w:tcPr>
            <w:tcW w:w="421" w:type="dxa"/>
          </w:tcPr>
          <w:p w14:paraId="1EE7A8DC" w14:textId="79C53CB0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</w:t>
            </w:r>
            <w:r w:rsidR="00E651AE" w:rsidRPr="006A4D8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3845C38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Belém, Pará</w:t>
            </w:r>
          </w:p>
        </w:tc>
        <w:tc>
          <w:tcPr>
            <w:tcW w:w="1418" w:type="dxa"/>
          </w:tcPr>
          <w:p w14:paraId="676A25E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1° 26' 58" S</w:t>
            </w:r>
          </w:p>
          <w:p w14:paraId="6E3DA47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AC83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48° 29' 58" W</w:t>
            </w:r>
          </w:p>
          <w:p w14:paraId="5D3EAF6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DB033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MZUSP 11536, 11537</w:t>
            </w:r>
          </w:p>
        </w:tc>
        <w:tc>
          <w:tcPr>
            <w:tcW w:w="1984" w:type="dxa"/>
          </w:tcPr>
          <w:p w14:paraId="1516384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4063C95F" w14:textId="77777777" w:rsidTr="008B0361">
        <w:trPr>
          <w:trHeight w:val="85"/>
          <w:jc w:val="center"/>
        </w:trPr>
        <w:tc>
          <w:tcPr>
            <w:tcW w:w="421" w:type="dxa"/>
          </w:tcPr>
          <w:p w14:paraId="565A7D79" w14:textId="4D1E9A61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</w:t>
            </w:r>
            <w:r w:rsidR="00E651AE" w:rsidRPr="006A4D8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688C7A9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Cachoeira do Arari, Marajó, Pará</w:t>
            </w:r>
          </w:p>
          <w:p w14:paraId="7048322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B8AB3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1° 0' 36" S</w:t>
            </w:r>
          </w:p>
          <w:p w14:paraId="738DBE9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57DA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48° 57' 36" W</w:t>
            </w:r>
          </w:p>
          <w:p w14:paraId="5C4123C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6CCD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MZUSP 6001</w:t>
            </w:r>
          </w:p>
          <w:p w14:paraId="01EDCA8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80204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38EA504F" w14:textId="77777777" w:rsidTr="008B0361">
        <w:trPr>
          <w:trHeight w:val="235"/>
          <w:jc w:val="center"/>
        </w:trPr>
        <w:tc>
          <w:tcPr>
            <w:tcW w:w="421" w:type="dxa"/>
          </w:tcPr>
          <w:p w14:paraId="4F31101C" w14:textId="0953D6DB" w:rsidR="000B6A4B" w:rsidRPr="006A4D89" w:rsidRDefault="00E651AE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14:paraId="2843F0C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Cachoeira, Ilha do Marajó, Pará</w:t>
            </w:r>
          </w:p>
          <w:p w14:paraId="51786CF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F815F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1° 0' 57" S</w:t>
            </w:r>
          </w:p>
          <w:p w14:paraId="2F6EA7D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292B5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48° 57' 57" W</w:t>
            </w:r>
          </w:p>
          <w:p w14:paraId="1D713CD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38DF5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ND</w:t>
            </w:r>
          </w:p>
        </w:tc>
        <w:tc>
          <w:tcPr>
            <w:tcW w:w="1984" w:type="dxa"/>
          </w:tcPr>
          <w:p w14:paraId="4CDC425A" w14:textId="61E377E6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Vieira (1942)</w:t>
            </w:r>
          </w:p>
        </w:tc>
      </w:tr>
      <w:tr w:rsidR="006A4D89" w:rsidRPr="006A4D89" w14:paraId="09BC6D2F" w14:textId="77777777" w:rsidTr="008B0361">
        <w:trPr>
          <w:trHeight w:val="85"/>
          <w:jc w:val="center"/>
        </w:trPr>
        <w:tc>
          <w:tcPr>
            <w:tcW w:w="421" w:type="dxa"/>
          </w:tcPr>
          <w:p w14:paraId="42030B1F" w14:textId="1FE6EDC5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</w:t>
            </w:r>
            <w:r w:rsidR="00E651AE" w:rsidRPr="006A4D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09CE8E7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Amapá</w:t>
            </w:r>
          </w:p>
        </w:tc>
        <w:tc>
          <w:tcPr>
            <w:tcW w:w="1418" w:type="dxa"/>
          </w:tcPr>
          <w:p w14:paraId="543B20E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 xml:space="preserve">1° 19' 22" N </w:t>
            </w:r>
          </w:p>
          <w:p w14:paraId="7B6AED7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44E4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50° 17' 18" W</w:t>
            </w:r>
          </w:p>
          <w:p w14:paraId="1BDD1E8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E8846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IEPA 1696</w:t>
            </w:r>
          </w:p>
        </w:tc>
        <w:tc>
          <w:tcPr>
            <w:tcW w:w="1984" w:type="dxa"/>
          </w:tcPr>
          <w:p w14:paraId="4F2CEE3D" w14:textId="66D2C879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da Silva et al. 2013</w:t>
            </w:r>
          </w:p>
        </w:tc>
      </w:tr>
      <w:tr w:rsidR="006A4D89" w:rsidRPr="006A4D89" w14:paraId="0D609C68" w14:textId="77777777" w:rsidTr="008B0361">
        <w:trPr>
          <w:trHeight w:val="85"/>
          <w:jc w:val="center"/>
        </w:trPr>
        <w:tc>
          <w:tcPr>
            <w:tcW w:w="421" w:type="dxa"/>
          </w:tcPr>
          <w:p w14:paraId="1CB56171" w14:textId="1B7D322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</w:t>
            </w:r>
            <w:r w:rsidR="00E651AE" w:rsidRPr="006A4D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315AFD26" w14:textId="26677EBE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APA Rio Curiaú, Macapá, Amapá</w:t>
            </w:r>
          </w:p>
        </w:tc>
        <w:tc>
          <w:tcPr>
            <w:tcW w:w="1418" w:type="dxa"/>
          </w:tcPr>
          <w:p w14:paraId="0AAE743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0° 6' 36" S</w:t>
            </w:r>
          </w:p>
          <w:p w14:paraId="61AC706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60781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51° 4' 48" W</w:t>
            </w:r>
          </w:p>
          <w:p w14:paraId="22EB899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0AE03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IEPA 1258</w:t>
            </w:r>
          </w:p>
          <w:p w14:paraId="59478C5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DEFB6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182EDEDB" w14:textId="77777777" w:rsidTr="008B0361">
        <w:trPr>
          <w:trHeight w:val="85"/>
          <w:jc w:val="center"/>
        </w:trPr>
        <w:tc>
          <w:tcPr>
            <w:tcW w:w="421" w:type="dxa"/>
          </w:tcPr>
          <w:p w14:paraId="4E5CF568" w14:textId="2812D399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</w:t>
            </w:r>
            <w:r w:rsidR="00E651AE" w:rsidRPr="006A4D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5F3F766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Biological Dynamics of Forest Fragments Project, Florestal reserve, Manaus, Amazonas</w:t>
            </w:r>
          </w:p>
        </w:tc>
        <w:tc>
          <w:tcPr>
            <w:tcW w:w="1418" w:type="dxa"/>
          </w:tcPr>
          <w:p w14:paraId="20ADAB7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 24' 57"S</w:t>
            </w:r>
          </w:p>
          <w:p w14:paraId="4198364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767C65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59° 45' 0" W</w:t>
            </w:r>
          </w:p>
          <w:p w14:paraId="333000E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3A01C0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INPA 2504</w:t>
            </w:r>
          </w:p>
          <w:p w14:paraId="405F03AB" w14:textId="77777777" w:rsidR="000B6A4B" w:rsidRPr="006A4D89" w:rsidRDefault="000B6A4B" w:rsidP="000B6A4B">
            <w:pPr>
              <w:tabs>
                <w:tab w:val="left" w:pos="1309"/>
              </w:tabs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81C7E8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Sampaio et al. 2003</w:t>
            </w:r>
          </w:p>
        </w:tc>
      </w:tr>
      <w:tr w:rsidR="006A4D89" w:rsidRPr="006A4D89" w14:paraId="5E88A4E2" w14:textId="77777777" w:rsidTr="008B0361">
        <w:trPr>
          <w:trHeight w:val="85"/>
          <w:jc w:val="center"/>
        </w:trPr>
        <w:tc>
          <w:tcPr>
            <w:tcW w:w="421" w:type="dxa"/>
          </w:tcPr>
          <w:p w14:paraId="59283AEB" w14:textId="0D329992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E651AE" w:rsidRPr="006A4D89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5953" w:type="dxa"/>
          </w:tcPr>
          <w:p w14:paraId="77692E8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Reserva Ducke, Manaus, Amazonas</w:t>
            </w:r>
          </w:p>
          <w:p w14:paraId="192AACC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53285D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 36' 0" S</w:t>
            </w:r>
          </w:p>
          <w:p w14:paraId="4E454A2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33A3A6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59° 55' 12" W</w:t>
            </w:r>
          </w:p>
          <w:p w14:paraId="7BDEFD1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49F873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NRR 160</w:t>
            </w:r>
          </w:p>
        </w:tc>
        <w:tc>
          <w:tcPr>
            <w:tcW w:w="1984" w:type="dxa"/>
          </w:tcPr>
          <w:p w14:paraId="6712FD3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Reis and Peracchi 1987</w:t>
            </w:r>
          </w:p>
        </w:tc>
      </w:tr>
      <w:tr w:rsidR="006A4D89" w:rsidRPr="006A4D89" w14:paraId="66305C82" w14:textId="77777777" w:rsidTr="008B0361">
        <w:trPr>
          <w:trHeight w:val="85"/>
          <w:jc w:val="center"/>
        </w:trPr>
        <w:tc>
          <w:tcPr>
            <w:tcW w:w="421" w:type="dxa"/>
          </w:tcPr>
          <w:p w14:paraId="3B2A48A5" w14:textId="76158D1B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E651AE" w:rsidRPr="006A4D89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953" w:type="dxa"/>
          </w:tcPr>
          <w:p w14:paraId="6031B3E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 xml:space="preserve">Amanã Sustainable Development Reserve </w:t>
            </w:r>
          </w:p>
          <w:p w14:paraId="6DCFE6E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5BDA366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 34' 57.5" S</w:t>
            </w:r>
          </w:p>
          <w:p w14:paraId="5D65413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083BF3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64° 40' 10' W</w:t>
            </w:r>
          </w:p>
          <w:p w14:paraId="294C3BF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CA60E8E" w14:textId="77777777" w:rsidR="000B6A4B" w:rsidRPr="006A4D89" w:rsidRDefault="000B6A4B" w:rsidP="000B6A4B">
            <w:pPr>
              <w:tabs>
                <w:tab w:val="left" w:pos="879"/>
              </w:tabs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ND</w:t>
            </w:r>
          </w:p>
        </w:tc>
        <w:tc>
          <w:tcPr>
            <w:tcW w:w="1984" w:type="dxa"/>
          </w:tcPr>
          <w:p w14:paraId="39895FE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Pereira et al. 2010</w:t>
            </w:r>
          </w:p>
        </w:tc>
      </w:tr>
      <w:tr w:rsidR="006A4D89" w:rsidRPr="006A4D89" w14:paraId="7B93AC2C" w14:textId="77777777" w:rsidTr="008B0361">
        <w:trPr>
          <w:trHeight w:val="85"/>
          <w:jc w:val="center"/>
        </w:trPr>
        <w:tc>
          <w:tcPr>
            <w:tcW w:w="421" w:type="dxa"/>
          </w:tcPr>
          <w:p w14:paraId="6859C748" w14:textId="4B28148B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</w:t>
            </w:r>
            <w:r w:rsidR="00E651AE" w:rsidRPr="006A4D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573F101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Estação Experimental de Silvicultura Tropical INPA, SUFRAMA, Manaus, Amazonas</w:t>
            </w:r>
          </w:p>
        </w:tc>
        <w:tc>
          <w:tcPr>
            <w:tcW w:w="1418" w:type="dxa"/>
          </w:tcPr>
          <w:p w14:paraId="295A052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3° 6' 0" S</w:t>
            </w:r>
          </w:p>
          <w:p w14:paraId="7D8449C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0E983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60° 1' 48" W</w:t>
            </w:r>
          </w:p>
          <w:p w14:paraId="65F1DF2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09BF7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ZUEC 0757</w:t>
            </w:r>
          </w:p>
          <w:p w14:paraId="1003273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03A9B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72EFB34A" w14:textId="77777777" w:rsidTr="008B0361">
        <w:trPr>
          <w:trHeight w:val="85"/>
          <w:jc w:val="center"/>
        </w:trPr>
        <w:tc>
          <w:tcPr>
            <w:tcW w:w="421" w:type="dxa"/>
          </w:tcPr>
          <w:p w14:paraId="6B40FF21" w14:textId="7BF27893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</w:t>
            </w:r>
            <w:r w:rsidR="00E651AE" w:rsidRPr="006A4D8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37888B9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Nova Olinda do Norte, Amazonas</w:t>
            </w:r>
          </w:p>
        </w:tc>
        <w:tc>
          <w:tcPr>
            <w:tcW w:w="1418" w:type="dxa"/>
          </w:tcPr>
          <w:p w14:paraId="0C605B1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3° 49' 10"S</w:t>
            </w:r>
          </w:p>
          <w:p w14:paraId="6793CB3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7BD7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59° 2' 36" W</w:t>
            </w:r>
          </w:p>
          <w:p w14:paraId="745D73A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2B72B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UFMG 3546</w:t>
            </w:r>
          </w:p>
        </w:tc>
        <w:tc>
          <w:tcPr>
            <w:tcW w:w="1984" w:type="dxa"/>
          </w:tcPr>
          <w:p w14:paraId="5DDC993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43561B1B" w14:textId="77777777" w:rsidTr="008B0361">
        <w:trPr>
          <w:trHeight w:val="85"/>
          <w:jc w:val="center"/>
        </w:trPr>
        <w:tc>
          <w:tcPr>
            <w:tcW w:w="421" w:type="dxa"/>
          </w:tcPr>
          <w:p w14:paraId="70BE20EE" w14:textId="044A815F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</w:t>
            </w:r>
            <w:r w:rsidR="00E651AE" w:rsidRPr="006A4D8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49023ED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Rio Eiru, Santo Antônio, Amazonas</w:t>
            </w:r>
          </w:p>
          <w:p w14:paraId="763101E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24337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6° 42' 0" S</w:t>
            </w:r>
          </w:p>
          <w:p w14:paraId="74D86AC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50D6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69° 51' 57" W</w:t>
            </w:r>
          </w:p>
          <w:p w14:paraId="645F78B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A5DD1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FMNH 140789</w:t>
            </w:r>
          </w:p>
          <w:p w14:paraId="1F1F9D7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E7A29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This study</w:t>
            </w:r>
          </w:p>
        </w:tc>
      </w:tr>
      <w:tr w:rsidR="006A4D89" w:rsidRPr="006A4D89" w14:paraId="0680C51D" w14:textId="77777777" w:rsidTr="00391AD0">
        <w:trPr>
          <w:trHeight w:val="85"/>
          <w:jc w:val="center"/>
        </w:trPr>
        <w:tc>
          <w:tcPr>
            <w:tcW w:w="14879" w:type="dxa"/>
            <w:gridSpan w:val="6"/>
          </w:tcPr>
          <w:p w14:paraId="595AABE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A4D89">
              <w:rPr>
                <w:rFonts w:cstheme="minorHAnsi"/>
                <w:b/>
                <w:bCs/>
                <w:sz w:val="24"/>
                <w:szCs w:val="24"/>
              </w:rPr>
              <w:t>French Guiana</w:t>
            </w:r>
          </w:p>
        </w:tc>
      </w:tr>
      <w:tr w:rsidR="006A4D89" w:rsidRPr="006A4D89" w14:paraId="6F4D64A7" w14:textId="77777777" w:rsidTr="008B0361">
        <w:trPr>
          <w:trHeight w:val="61"/>
          <w:jc w:val="center"/>
        </w:trPr>
        <w:tc>
          <w:tcPr>
            <w:tcW w:w="421" w:type="dxa"/>
          </w:tcPr>
          <w:p w14:paraId="15168C01" w14:textId="0F4F18D2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</w:t>
            </w:r>
            <w:r w:rsidR="00E651AE" w:rsidRPr="006A4D8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1D05CB1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Paracou, Sinnamary, Cayenne</w:t>
            </w:r>
          </w:p>
          <w:p w14:paraId="024E260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1686A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5° 16' 30"N</w:t>
            </w:r>
          </w:p>
          <w:p w14:paraId="7A37BA6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6480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52° 55' 22"W</w:t>
            </w:r>
          </w:p>
          <w:p w14:paraId="713586E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858119" w14:textId="304B2C5B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AMNH 266010, 266011</w:t>
            </w:r>
            <w:r w:rsidR="006467AF" w:rsidRPr="006A4D89">
              <w:rPr>
                <w:rFonts w:cstheme="minorHAnsi"/>
                <w:sz w:val="24"/>
                <w:szCs w:val="24"/>
              </w:rPr>
              <w:t>*</w:t>
            </w:r>
            <w:r w:rsidRPr="006A4D89">
              <w:rPr>
                <w:rFonts w:cstheme="minorHAnsi"/>
                <w:sz w:val="24"/>
                <w:szCs w:val="24"/>
              </w:rPr>
              <w:t>, 266012, 266013, 267087</w:t>
            </w:r>
            <w:r w:rsidR="006467AF" w:rsidRPr="006A4D89">
              <w:rPr>
                <w:rFonts w:cstheme="minorHAnsi"/>
                <w:sz w:val="24"/>
                <w:szCs w:val="24"/>
              </w:rPr>
              <w:t>*</w:t>
            </w:r>
            <w:r w:rsidRPr="006A4D89">
              <w:rPr>
                <w:rFonts w:cstheme="minorHAnsi"/>
                <w:sz w:val="24"/>
                <w:szCs w:val="24"/>
              </w:rPr>
              <w:t>, 267088, 267280, 267837, 267838, 267839, MNHN 1995.819, 1995.820, 1995.821, 1995.821</w:t>
            </w:r>
          </w:p>
        </w:tc>
        <w:tc>
          <w:tcPr>
            <w:tcW w:w="1984" w:type="dxa"/>
          </w:tcPr>
          <w:p w14:paraId="6319B952" w14:textId="77777777" w:rsidR="006467AF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Lim et al. 2010; Simmons and Voss 1998</w:t>
            </w:r>
          </w:p>
          <w:p w14:paraId="75B657A6" w14:textId="42688A44" w:rsidR="006467AF" w:rsidRPr="006A4D89" w:rsidRDefault="006467AF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*This study</w:t>
            </w:r>
          </w:p>
        </w:tc>
      </w:tr>
      <w:tr w:rsidR="006A4D89" w:rsidRPr="006A4D89" w14:paraId="7EBECD07" w14:textId="77777777" w:rsidTr="008B0361">
        <w:trPr>
          <w:trHeight w:val="85"/>
          <w:jc w:val="center"/>
        </w:trPr>
        <w:tc>
          <w:tcPr>
            <w:tcW w:w="421" w:type="dxa"/>
          </w:tcPr>
          <w:p w14:paraId="071B437F" w14:textId="62ED5C45" w:rsidR="000B6A4B" w:rsidRPr="006A4D89" w:rsidRDefault="00E651AE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14:paraId="3BF9171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Piste of Saint Elie, Sinnamary, Ultramar</w:t>
            </w:r>
          </w:p>
          <w:p w14:paraId="5DF85AF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BC5E49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5° 18' 1” N</w:t>
            </w:r>
          </w:p>
          <w:p w14:paraId="11DF0CD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4FC260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53° 3' 59" W</w:t>
            </w:r>
          </w:p>
          <w:p w14:paraId="484B2AB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6B372D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ND</w:t>
            </w:r>
          </w:p>
        </w:tc>
        <w:tc>
          <w:tcPr>
            <w:tcW w:w="1984" w:type="dxa"/>
          </w:tcPr>
          <w:p w14:paraId="2D49AEA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Brosset, A., and Charles-Dominique, P. (1990)</w:t>
            </w:r>
          </w:p>
        </w:tc>
      </w:tr>
      <w:tr w:rsidR="006A4D89" w:rsidRPr="006A4D89" w14:paraId="5AB7D0C0" w14:textId="77777777" w:rsidTr="00391AD0">
        <w:trPr>
          <w:trHeight w:val="85"/>
          <w:jc w:val="center"/>
        </w:trPr>
        <w:tc>
          <w:tcPr>
            <w:tcW w:w="14879" w:type="dxa"/>
            <w:gridSpan w:val="6"/>
          </w:tcPr>
          <w:p w14:paraId="78CC8FD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A4D89">
              <w:rPr>
                <w:rFonts w:cstheme="minorHAnsi"/>
                <w:b/>
                <w:bCs/>
                <w:sz w:val="24"/>
                <w:szCs w:val="24"/>
              </w:rPr>
              <w:t>Suriname</w:t>
            </w:r>
          </w:p>
        </w:tc>
      </w:tr>
      <w:tr w:rsidR="006A4D89" w:rsidRPr="006A4D89" w14:paraId="0A0AE1C3" w14:textId="77777777" w:rsidTr="008B0361">
        <w:trPr>
          <w:trHeight w:val="85"/>
          <w:jc w:val="center"/>
        </w:trPr>
        <w:tc>
          <w:tcPr>
            <w:tcW w:w="421" w:type="dxa"/>
          </w:tcPr>
          <w:p w14:paraId="58D029E5" w14:textId="74AB77EB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E651AE" w:rsidRPr="006A4D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4E40F5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Zanderij</w:t>
            </w:r>
          </w:p>
        </w:tc>
        <w:tc>
          <w:tcPr>
            <w:tcW w:w="1418" w:type="dxa"/>
          </w:tcPr>
          <w:p w14:paraId="7C2DF5B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5° 27' 1"N</w:t>
            </w:r>
          </w:p>
          <w:p w14:paraId="0A39522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0F9E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55° 11' 58"</w:t>
            </w:r>
          </w:p>
          <w:p w14:paraId="2A510AE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1C524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ND</w:t>
            </w:r>
          </w:p>
        </w:tc>
        <w:tc>
          <w:tcPr>
            <w:tcW w:w="1984" w:type="dxa"/>
          </w:tcPr>
          <w:p w14:paraId="138C57A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Genoways et al 1981</w:t>
            </w:r>
          </w:p>
        </w:tc>
      </w:tr>
      <w:tr w:rsidR="006A4D89" w:rsidRPr="006A4D89" w14:paraId="7A0F3099" w14:textId="77777777" w:rsidTr="00391AD0">
        <w:trPr>
          <w:trHeight w:val="85"/>
          <w:jc w:val="center"/>
        </w:trPr>
        <w:tc>
          <w:tcPr>
            <w:tcW w:w="14879" w:type="dxa"/>
            <w:gridSpan w:val="6"/>
          </w:tcPr>
          <w:p w14:paraId="5E839C4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A4D89">
              <w:rPr>
                <w:rFonts w:cstheme="minorHAnsi"/>
                <w:b/>
                <w:bCs/>
                <w:sz w:val="24"/>
                <w:szCs w:val="24"/>
              </w:rPr>
              <w:t>Guyana</w:t>
            </w:r>
          </w:p>
        </w:tc>
      </w:tr>
      <w:tr w:rsidR="006A4D89" w:rsidRPr="006A4D89" w14:paraId="2D945FA7" w14:textId="77777777" w:rsidTr="008B0361">
        <w:trPr>
          <w:trHeight w:val="85"/>
          <w:jc w:val="center"/>
        </w:trPr>
        <w:tc>
          <w:tcPr>
            <w:tcW w:w="421" w:type="dxa"/>
          </w:tcPr>
          <w:p w14:paraId="33C8517F" w14:textId="1EBC5E2F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</w:t>
            </w:r>
            <w:r w:rsidR="00E651AE" w:rsidRPr="006A4D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26EB4EF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Ceiba Biological Center, Demerara-Mahaica</w:t>
            </w:r>
          </w:p>
          <w:p w14:paraId="2C419E7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6A212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6° 30' 0" N</w:t>
            </w:r>
          </w:p>
          <w:p w14:paraId="3E87167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765EC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58° 12' 57"W</w:t>
            </w:r>
          </w:p>
          <w:p w14:paraId="5B1FAA7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DADEA8" w14:textId="27351EB3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ROM 112530, 112531</w:t>
            </w:r>
            <w:r w:rsidR="005912AF" w:rsidRPr="006A4D89">
              <w:rPr>
                <w:rFonts w:cstheme="minorHAnsi"/>
                <w:sz w:val="24"/>
                <w:szCs w:val="24"/>
              </w:rPr>
              <w:t>*</w:t>
            </w:r>
            <w:r w:rsidRPr="006A4D89">
              <w:rPr>
                <w:rFonts w:cstheme="minorHAnsi"/>
                <w:sz w:val="24"/>
                <w:szCs w:val="24"/>
              </w:rPr>
              <w:t>, 113611</w:t>
            </w:r>
            <w:r w:rsidR="005912AF" w:rsidRPr="006A4D89">
              <w:rPr>
                <w:rFonts w:cstheme="minorHAnsi"/>
                <w:sz w:val="24"/>
                <w:szCs w:val="24"/>
              </w:rPr>
              <w:t>*</w:t>
            </w:r>
            <w:r w:rsidRPr="006A4D89">
              <w:rPr>
                <w:rFonts w:cstheme="minorHAnsi"/>
                <w:sz w:val="24"/>
                <w:szCs w:val="24"/>
              </w:rPr>
              <w:t>, 113612</w:t>
            </w:r>
            <w:r w:rsidR="005912AF" w:rsidRPr="006A4D89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14:paraId="02BC1D4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Lim et al. 2010</w:t>
            </w:r>
          </w:p>
          <w:p w14:paraId="2F9CCDEA" w14:textId="7E66EA53" w:rsidR="005912AF" w:rsidRPr="006A4D89" w:rsidRDefault="005912AF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*This study</w:t>
            </w:r>
          </w:p>
        </w:tc>
      </w:tr>
      <w:tr w:rsidR="006A4D89" w:rsidRPr="006A4D89" w14:paraId="6588C2B0" w14:textId="77777777" w:rsidTr="008B0361">
        <w:trPr>
          <w:trHeight w:val="85"/>
          <w:jc w:val="center"/>
        </w:trPr>
        <w:tc>
          <w:tcPr>
            <w:tcW w:w="421" w:type="dxa"/>
          </w:tcPr>
          <w:p w14:paraId="302654BF" w14:textId="35BF3C08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</w:t>
            </w:r>
            <w:r w:rsidR="00E651AE" w:rsidRPr="006A4D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498DFD6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Iwokrama Forest Field Station, Potaro-Siparuni</w:t>
            </w:r>
          </w:p>
          <w:p w14:paraId="673E2B7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5717053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4° 40' 12" N</w:t>
            </w:r>
          </w:p>
          <w:p w14:paraId="292F1E2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A40FC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58° 51' 0" W</w:t>
            </w:r>
          </w:p>
          <w:p w14:paraId="23FE818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BB6337" w14:textId="3C78F434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ROM 107458</w:t>
            </w:r>
          </w:p>
          <w:p w14:paraId="30DA330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E3C1A6" w14:textId="63D9FAD7" w:rsidR="005912AF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Lim et al. 2010</w:t>
            </w:r>
            <w:r w:rsidR="003A22F4" w:rsidRPr="006A4D89">
              <w:rPr>
                <w:rFonts w:cstheme="minorHAnsi"/>
                <w:sz w:val="24"/>
                <w:szCs w:val="24"/>
                <w:lang w:val="en-US"/>
              </w:rPr>
              <w:t xml:space="preserve">; </w:t>
            </w:r>
            <w:r w:rsidR="005912AF" w:rsidRPr="006A4D89">
              <w:rPr>
                <w:rFonts w:cstheme="minorHAnsi"/>
                <w:sz w:val="24"/>
                <w:szCs w:val="24"/>
                <w:lang w:val="en-US"/>
              </w:rPr>
              <w:t>This study</w:t>
            </w:r>
          </w:p>
        </w:tc>
      </w:tr>
      <w:tr w:rsidR="006A4D89" w:rsidRPr="006A4D89" w14:paraId="5CA565BB" w14:textId="77777777" w:rsidTr="008B0361">
        <w:trPr>
          <w:trHeight w:val="85"/>
          <w:jc w:val="center"/>
        </w:trPr>
        <w:tc>
          <w:tcPr>
            <w:tcW w:w="421" w:type="dxa"/>
          </w:tcPr>
          <w:p w14:paraId="4AA1BB6B" w14:textId="2B4A2B63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</w:t>
            </w:r>
            <w:r w:rsidR="00E651AE" w:rsidRPr="006A4D8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399FDDC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Illiwa River, Upper Essequibo-Upper Takutu</w:t>
            </w:r>
          </w:p>
          <w:p w14:paraId="450BCFF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1362B2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 39' 36" N</w:t>
            </w:r>
          </w:p>
          <w:p w14:paraId="4622F4C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630C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58° 39' 36" W</w:t>
            </w:r>
          </w:p>
          <w:p w14:paraId="5C59B64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B3A5C6" w14:textId="7810D9E5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ROM 41530</w:t>
            </w:r>
          </w:p>
          <w:p w14:paraId="1EEB9C2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D294DB" w14:textId="1C5D1EEA" w:rsidR="005912AF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Lim et al. 2010</w:t>
            </w:r>
            <w:r w:rsidR="00E46815" w:rsidRPr="006A4D89">
              <w:rPr>
                <w:rFonts w:cstheme="minorHAnsi"/>
                <w:sz w:val="24"/>
                <w:szCs w:val="24"/>
                <w:lang w:val="en-US"/>
              </w:rPr>
              <w:t xml:space="preserve">; </w:t>
            </w:r>
            <w:r w:rsidR="005912AF" w:rsidRPr="006A4D89">
              <w:rPr>
                <w:rFonts w:cstheme="minorHAnsi"/>
                <w:sz w:val="24"/>
                <w:szCs w:val="24"/>
                <w:lang w:val="en-US"/>
              </w:rPr>
              <w:t>This study</w:t>
            </w:r>
          </w:p>
        </w:tc>
      </w:tr>
      <w:tr w:rsidR="006A4D89" w:rsidRPr="006A4D89" w14:paraId="20F7E52B" w14:textId="77777777" w:rsidTr="008B0361">
        <w:trPr>
          <w:trHeight w:val="85"/>
          <w:jc w:val="center"/>
        </w:trPr>
        <w:tc>
          <w:tcPr>
            <w:tcW w:w="421" w:type="dxa"/>
          </w:tcPr>
          <w:p w14:paraId="503C9E69" w14:textId="63BC0BAE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</w:t>
            </w:r>
            <w:r w:rsidR="00E651AE" w:rsidRPr="006A4D8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4095F61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Bada Creek, Upper Demerara-Berbice</w:t>
            </w:r>
          </w:p>
          <w:p w14:paraId="540DAE6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E9C45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5° 34' 58" N</w:t>
            </w:r>
          </w:p>
          <w:p w14:paraId="421F478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06F54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58° 7' 58" W</w:t>
            </w:r>
          </w:p>
          <w:p w14:paraId="36FCA7B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BA17A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ROM 70688</w:t>
            </w:r>
          </w:p>
          <w:p w14:paraId="1F2A402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EBF3E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Lim et al. 2010</w:t>
            </w:r>
          </w:p>
        </w:tc>
      </w:tr>
      <w:tr w:rsidR="006A4D89" w:rsidRPr="006A4D89" w14:paraId="0BF45AB6" w14:textId="77777777" w:rsidTr="00391AD0">
        <w:trPr>
          <w:trHeight w:val="85"/>
          <w:jc w:val="center"/>
        </w:trPr>
        <w:tc>
          <w:tcPr>
            <w:tcW w:w="14879" w:type="dxa"/>
            <w:gridSpan w:val="6"/>
          </w:tcPr>
          <w:p w14:paraId="611F61B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A4D89">
              <w:rPr>
                <w:rFonts w:cstheme="minorHAnsi"/>
                <w:b/>
                <w:bCs/>
                <w:sz w:val="24"/>
                <w:szCs w:val="24"/>
              </w:rPr>
              <w:t>Venezuela</w:t>
            </w:r>
          </w:p>
        </w:tc>
      </w:tr>
      <w:tr w:rsidR="006A4D89" w:rsidRPr="006A4D89" w14:paraId="2B2BF9C9" w14:textId="77777777" w:rsidTr="008B0361">
        <w:trPr>
          <w:trHeight w:val="85"/>
          <w:jc w:val="center"/>
        </w:trPr>
        <w:tc>
          <w:tcPr>
            <w:tcW w:w="421" w:type="dxa"/>
          </w:tcPr>
          <w:p w14:paraId="3848B88E" w14:textId="18C82D84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</w:t>
            </w:r>
            <w:r w:rsidR="00E651AE" w:rsidRPr="006A4D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58DD018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Rio Casiquiare, Buena Vista, Rio Negro, Amazonas</w:t>
            </w:r>
          </w:p>
        </w:tc>
        <w:tc>
          <w:tcPr>
            <w:tcW w:w="1418" w:type="dxa"/>
          </w:tcPr>
          <w:p w14:paraId="31900E4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2°54′ N</w:t>
            </w:r>
          </w:p>
          <w:p w14:paraId="7E8188A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418A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66°2′ W</w:t>
            </w:r>
          </w:p>
        </w:tc>
        <w:tc>
          <w:tcPr>
            <w:tcW w:w="3402" w:type="dxa"/>
          </w:tcPr>
          <w:p w14:paraId="7D11A789" w14:textId="7F56B989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AMNH 78419</w:t>
            </w:r>
          </w:p>
          <w:p w14:paraId="295524D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7204B9" w14:textId="34E1434E" w:rsidR="00E46815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GBIF</w:t>
            </w:r>
            <w:r w:rsidR="00E46815" w:rsidRPr="006A4D89">
              <w:rPr>
                <w:rFonts w:cstheme="minorHAnsi"/>
                <w:sz w:val="24"/>
                <w:szCs w:val="24"/>
              </w:rPr>
              <w:t>; This study</w:t>
            </w:r>
          </w:p>
        </w:tc>
      </w:tr>
      <w:tr w:rsidR="006A4D89" w:rsidRPr="006A4D89" w14:paraId="7BDEBAA5" w14:textId="77777777" w:rsidTr="00391AD0">
        <w:trPr>
          <w:trHeight w:val="85"/>
          <w:jc w:val="center"/>
        </w:trPr>
        <w:tc>
          <w:tcPr>
            <w:tcW w:w="14879" w:type="dxa"/>
            <w:gridSpan w:val="6"/>
          </w:tcPr>
          <w:p w14:paraId="511A5FE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A4D8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Colombia</w:t>
            </w:r>
          </w:p>
        </w:tc>
      </w:tr>
      <w:tr w:rsidR="006A4D89" w:rsidRPr="006A4D89" w14:paraId="7A55DBD6" w14:textId="77777777" w:rsidTr="008B0361">
        <w:trPr>
          <w:trHeight w:val="85"/>
          <w:jc w:val="center"/>
        </w:trPr>
        <w:tc>
          <w:tcPr>
            <w:tcW w:w="421" w:type="dxa"/>
          </w:tcPr>
          <w:p w14:paraId="2AAB4AF2" w14:textId="1B50BD76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</w:t>
            </w:r>
            <w:r w:rsidR="00E651AE" w:rsidRPr="006A4D8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0866FB4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Hitoma Community, Leticia, Amazonas</w:t>
            </w:r>
          </w:p>
        </w:tc>
        <w:tc>
          <w:tcPr>
            <w:tcW w:w="1418" w:type="dxa"/>
          </w:tcPr>
          <w:p w14:paraId="71C1E88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4°7'55"S</w:t>
            </w:r>
          </w:p>
          <w:p w14:paraId="370306F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F364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69°54'57"W</w:t>
            </w:r>
          </w:p>
          <w:p w14:paraId="504227F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5323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YMS 708, 709, 711</w:t>
            </w:r>
          </w:p>
          <w:p w14:paraId="0363190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C4073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Rodríguez-Posada et al 2021</w:t>
            </w:r>
          </w:p>
        </w:tc>
      </w:tr>
      <w:tr w:rsidR="006A4D89" w:rsidRPr="006A4D89" w14:paraId="53195562" w14:textId="77777777" w:rsidTr="008B0361">
        <w:trPr>
          <w:trHeight w:val="85"/>
          <w:jc w:val="center"/>
        </w:trPr>
        <w:tc>
          <w:tcPr>
            <w:tcW w:w="421" w:type="dxa"/>
          </w:tcPr>
          <w:p w14:paraId="4ADFA18B" w14:textId="09F03162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</w:t>
            </w:r>
            <w:r w:rsidR="00E651AE" w:rsidRPr="006A4D8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004534A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Vereda La Ventrosa, finca El Jordán, San Luis de Palenque, Casanare</w:t>
            </w:r>
          </w:p>
        </w:tc>
        <w:tc>
          <w:tcPr>
            <w:tcW w:w="1418" w:type="dxa"/>
          </w:tcPr>
          <w:p w14:paraId="7A00C3E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5° 12' 14" N</w:t>
            </w:r>
          </w:p>
          <w:p w14:paraId="0A675BD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B2BE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71° W</w:t>
            </w:r>
          </w:p>
          <w:p w14:paraId="0B0F62B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4A78E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 xml:space="preserve">FSC 107, 193 </w:t>
            </w:r>
          </w:p>
          <w:p w14:paraId="0C0DADE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D6662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Suares-Castro et al. 2012</w:t>
            </w:r>
          </w:p>
        </w:tc>
      </w:tr>
      <w:tr w:rsidR="006A4D89" w:rsidRPr="006A4D89" w14:paraId="6C3931FD" w14:textId="77777777" w:rsidTr="008B0361">
        <w:trPr>
          <w:trHeight w:val="85"/>
          <w:jc w:val="center"/>
        </w:trPr>
        <w:tc>
          <w:tcPr>
            <w:tcW w:w="421" w:type="dxa"/>
          </w:tcPr>
          <w:p w14:paraId="0DED766F" w14:textId="37442C3F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</w:t>
            </w:r>
            <w:r w:rsidR="00E651AE" w:rsidRPr="006A4D8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69E52E0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Campamento Chamusa, Rio Duda, Serranía de la Macarena, Meta</w:t>
            </w:r>
          </w:p>
        </w:tc>
        <w:tc>
          <w:tcPr>
            <w:tcW w:w="1418" w:type="dxa"/>
          </w:tcPr>
          <w:p w14:paraId="1823BB1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 24' N</w:t>
            </w:r>
          </w:p>
          <w:p w14:paraId="2DCDB84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2246F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74° 9 36" W</w:t>
            </w:r>
          </w:p>
          <w:p w14:paraId="660A4CA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2B55F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IAvH 2241</w:t>
            </w:r>
          </w:p>
          <w:p w14:paraId="7D8EDB5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2AD24" w14:textId="3F1E8170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Lemke et al. 1982</w:t>
            </w:r>
          </w:p>
        </w:tc>
      </w:tr>
      <w:tr w:rsidR="006A4D89" w:rsidRPr="006A4D89" w14:paraId="2142599D" w14:textId="77777777" w:rsidTr="008B0361">
        <w:trPr>
          <w:trHeight w:val="85"/>
          <w:jc w:val="center"/>
        </w:trPr>
        <w:tc>
          <w:tcPr>
            <w:tcW w:w="421" w:type="dxa"/>
          </w:tcPr>
          <w:p w14:paraId="693FB71C" w14:textId="533FF88D" w:rsidR="000B6A4B" w:rsidRPr="006A4D89" w:rsidRDefault="00E651AE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14:paraId="4C60A54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La Bendición Farm, Vichada</w:t>
            </w:r>
          </w:p>
          <w:p w14:paraId="32B19B8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A7E10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6°4'4"N</w:t>
            </w:r>
          </w:p>
          <w:p w14:paraId="5D71C89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289E3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69°10'30" W</w:t>
            </w:r>
          </w:p>
          <w:p w14:paraId="3E4ABCF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40E61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ICN 24290, 24291</w:t>
            </w:r>
          </w:p>
          <w:p w14:paraId="58C7D25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DCAF6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Rodríguez-Posada et al 2021</w:t>
            </w:r>
          </w:p>
        </w:tc>
      </w:tr>
      <w:tr w:rsidR="006A4D89" w:rsidRPr="006A4D89" w14:paraId="31D95D96" w14:textId="77777777" w:rsidTr="008B0361">
        <w:trPr>
          <w:trHeight w:val="85"/>
          <w:jc w:val="center"/>
        </w:trPr>
        <w:tc>
          <w:tcPr>
            <w:tcW w:w="421" w:type="dxa"/>
          </w:tcPr>
          <w:p w14:paraId="0974A94A" w14:textId="20F55EBF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</w:t>
            </w:r>
            <w:r w:rsidR="00E651AE" w:rsidRPr="006A4D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5B8F39C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Campo Rubiales, bloque Kifa Este, Puerto Gaitán, Meta</w:t>
            </w:r>
          </w:p>
          <w:p w14:paraId="20A83C1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1726E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3°49' 48" N</w:t>
            </w:r>
          </w:p>
          <w:p w14:paraId="203C949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1CED2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71° W</w:t>
            </w:r>
          </w:p>
          <w:p w14:paraId="23C3910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A0279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HERC 768, 769</w:t>
            </w:r>
          </w:p>
          <w:p w14:paraId="3B1BA87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1ACA8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Suares-Castro et al. 2012</w:t>
            </w:r>
          </w:p>
        </w:tc>
      </w:tr>
      <w:tr w:rsidR="006A4D89" w:rsidRPr="006A4D89" w14:paraId="66081571" w14:textId="77777777" w:rsidTr="00391AD0">
        <w:trPr>
          <w:trHeight w:val="85"/>
          <w:jc w:val="center"/>
        </w:trPr>
        <w:tc>
          <w:tcPr>
            <w:tcW w:w="14879" w:type="dxa"/>
            <w:gridSpan w:val="6"/>
          </w:tcPr>
          <w:p w14:paraId="6B34DCD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A4D89">
              <w:rPr>
                <w:rFonts w:cstheme="minorHAnsi"/>
                <w:b/>
                <w:bCs/>
                <w:sz w:val="24"/>
                <w:szCs w:val="24"/>
              </w:rPr>
              <w:t>Ecuador</w:t>
            </w:r>
          </w:p>
        </w:tc>
      </w:tr>
      <w:tr w:rsidR="006A4D89" w:rsidRPr="006A4D89" w14:paraId="4F89606C" w14:textId="77777777" w:rsidTr="008B0361">
        <w:trPr>
          <w:trHeight w:val="85"/>
          <w:jc w:val="center"/>
        </w:trPr>
        <w:tc>
          <w:tcPr>
            <w:tcW w:w="421" w:type="dxa"/>
          </w:tcPr>
          <w:p w14:paraId="5F2B6FE2" w14:textId="45947A82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</w:t>
            </w:r>
            <w:r w:rsidR="00E651AE" w:rsidRPr="006A4D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2070172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Cuyabeno Faunistic Reserve, Palma Roja, Sucumbíos</w:t>
            </w:r>
          </w:p>
        </w:tc>
        <w:tc>
          <w:tcPr>
            <w:tcW w:w="1418" w:type="dxa"/>
          </w:tcPr>
          <w:p w14:paraId="07351C2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0° 1' 6" S</w:t>
            </w:r>
          </w:p>
          <w:p w14:paraId="1B857D4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23CB5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76° 9' 56" W</w:t>
            </w:r>
          </w:p>
          <w:p w14:paraId="573D559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09AC0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QCAZ 8478</w:t>
            </w:r>
          </w:p>
        </w:tc>
        <w:tc>
          <w:tcPr>
            <w:tcW w:w="1984" w:type="dxa"/>
          </w:tcPr>
          <w:p w14:paraId="791902B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McDonough et al. 2010</w:t>
            </w:r>
          </w:p>
        </w:tc>
      </w:tr>
      <w:tr w:rsidR="006A4D89" w:rsidRPr="006A4D89" w14:paraId="09ABD329" w14:textId="77777777" w:rsidTr="008B0361">
        <w:trPr>
          <w:trHeight w:val="85"/>
          <w:jc w:val="center"/>
        </w:trPr>
        <w:tc>
          <w:tcPr>
            <w:tcW w:w="421" w:type="dxa"/>
          </w:tcPr>
          <w:p w14:paraId="6444EF84" w14:textId="0703E365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E651AE" w:rsidRPr="006A4D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43A5847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Setor de Tivacuno, Orellana, Amazonas</w:t>
            </w:r>
          </w:p>
          <w:p w14:paraId="3FD7266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E8926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0° 41' 56" S</w:t>
            </w:r>
          </w:p>
          <w:p w14:paraId="644595F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96298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76° 23' 6" W</w:t>
            </w:r>
          </w:p>
          <w:p w14:paraId="07C4C86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48405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MEPN 9869</w:t>
            </w:r>
          </w:p>
          <w:p w14:paraId="25D993F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0F1BD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McDonough et al. 2010</w:t>
            </w:r>
          </w:p>
        </w:tc>
      </w:tr>
      <w:tr w:rsidR="006A4D89" w:rsidRPr="006A4D89" w14:paraId="3C69B662" w14:textId="77777777" w:rsidTr="008B0361">
        <w:trPr>
          <w:trHeight w:val="85"/>
          <w:jc w:val="center"/>
        </w:trPr>
        <w:tc>
          <w:tcPr>
            <w:tcW w:w="421" w:type="dxa"/>
          </w:tcPr>
          <w:p w14:paraId="1FD08D62" w14:textId="0F061163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</w:t>
            </w:r>
            <w:r w:rsidR="00E651AE" w:rsidRPr="006A4D8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1ECCB90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Bosque del Aguarico</w:t>
            </w:r>
          </w:p>
          <w:p w14:paraId="2EE20B0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CD866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0° 2' 51" N</w:t>
            </w:r>
          </w:p>
          <w:p w14:paraId="57A8D64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30837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77° 19' 44" W</w:t>
            </w:r>
          </w:p>
          <w:p w14:paraId="7730056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4C41D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MEPN 9913</w:t>
            </w:r>
          </w:p>
          <w:p w14:paraId="7085FA5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E2C34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Arcos et al. 2007</w:t>
            </w:r>
          </w:p>
        </w:tc>
      </w:tr>
      <w:tr w:rsidR="006A4D89" w:rsidRPr="006A4D89" w14:paraId="39277A50" w14:textId="77777777" w:rsidTr="008B0361">
        <w:trPr>
          <w:trHeight w:val="85"/>
          <w:jc w:val="center"/>
        </w:trPr>
        <w:tc>
          <w:tcPr>
            <w:tcW w:w="421" w:type="dxa"/>
          </w:tcPr>
          <w:p w14:paraId="3E86ADA9" w14:textId="0276BFB0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</w:t>
            </w:r>
            <w:r w:rsidR="00E651AE" w:rsidRPr="006A4D8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4FC100F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Tiputini Biodiversity Station</w:t>
            </w:r>
          </w:p>
          <w:p w14:paraId="3A4FC68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7FC9A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0° 38' 18" S</w:t>
            </w:r>
          </w:p>
          <w:p w14:paraId="3E674C9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1A5D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76° 8' 52" W</w:t>
            </w:r>
          </w:p>
          <w:p w14:paraId="20747F1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3CD94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ND</w:t>
            </w:r>
          </w:p>
        </w:tc>
        <w:tc>
          <w:tcPr>
            <w:tcW w:w="1984" w:type="dxa"/>
          </w:tcPr>
          <w:p w14:paraId="2968EBB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Rex et al. 2008</w:t>
            </w:r>
          </w:p>
        </w:tc>
      </w:tr>
      <w:tr w:rsidR="006A4D89" w:rsidRPr="006A4D89" w14:paraId="2B4F7705" w14:textId="77777777" w:rsidTr="00391AD0">
        <w:trPr>
          <w:trHeight w:val="85"/>
          <w:jc w:val="center"/>
        </w:trPr>
        <w:tc>
          <w:tcPr>
            <w:tcW w:w="14879" w:type="dxa"/>
            <w:gridSpan w:val="6"/>
          </w:tcPr>
          <w:p w14:paraId="3A8C16B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A4D89">
              <w:rPr>
                <w:rFonts w:cstheme="minorHAnsi"/>
                <w:b/>
                <w:bCs/>
                <w:sz w:val="24"/>
                <w:szCs w:val="24"/>
              </w:rPr>
              <w:t>Peru</w:t>
            </w:r>
          </w:p>
        </w:tc>
      </w:tr>
      <w:tr w:rsidR="006A4D89" w:rsidRPr="006A4D89" w14:paraId="51615DF1" w14:textId="77777777" w:rsidTr="008B0361">
        <w:trPr>
          <w:trHeight w:val="85"/>
          <w:jc w:val="center"/>
        </w:trPr>
        <w:tc>
          <w:tcPr>
            <w:tcW w:w="421" w:type="dxa"/>
          </w:tcPr>
          <w:p w14:paraId="2295B1D1" w14:textId="6196043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</w:t>
            </w:r>
            <w:r w:rsidR="00E651AE" w:rsidRPr="006A4D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63D35ED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Rio Galvez, Nuevo San Juan, Loreto</w:t>
            </w:r>
          </w:p>
        </w:tc>
        <w:tc>
          <w:tcPr>
            <w:tcW w:w="1418" w:type="dxa"/>
          </w:tcPr>
          <w:p w14:paraId="3EEA359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5° 14' 24" S</w:t>
            </w:r>
          </w:p>
        </w:tc>
        <w:tc>
          <w:tcPr>
            <w:tcW w:w="1701" w:type="dxa"/>
          </w:tcPr>
          <w:p w14:paraId="3A17F49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 9' 36" W</w:t>
            </w:r>
          </w:p>
          <w:p w14:paraId="440F514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ADAD0B" w14:textId="073D508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AMNH 273182, 273197</w:t>
            </w:r>
            <w:r w:rsidR="003A22F4" w:rsidRPr="006A4D89">
              <w:rPr>
                <w:rFonts w:cstheme="minorHAnsi"/>
                <w:sz w:val="24"/>
                <w:szCs w:val="24"/>
              </w:rPr>
              <w:t>*</w:t>
            </w:r>
            <w:r w:rsidRPr="006A4D89">
              <w:rPr>
                <w:rFonts w:cstheme="minorHAnsi"/>
                <w:sz w:val="24"/>
                <w:szCs w:val="24"/>
              </w:rPr>
              <w:t>, MUSM 15247, 15251</w:t>
            </w:r>
          </w:p>
        </w:tc>
        <w:tc>
          <w:tcPr>
            <w:tcW w:w="1984" w:type="dxa"/>
          </w:tcPr>
          <w:p w14:paraId="13D444D5" w14:textId="35CCEE28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Lim et al. 2010</w:t>
            </w:r>
            <w:r w:rsidR="003A22F4" w:rsidRPr="006A4D89">
              <w:rPr>
                <w:rFonts w:cstheme="minorHAnsi"/>
                <w:sz w:val="24"/>
                <w:szCs w:val="24"/>
                <w:lang w:val="en-US"/>
              </w:rPr>
              <w:t>; *This study</w:t>
            </w:r>
          </w:p>
        </w:tc>
      </w:tr>
      <w:tr w:rsidR="006A4D89" w:rsidRPr="006A4D89" w14:paraId="7D38CFD9" w14:textId="77777777" w:rsidTr="008B0361">
        <w:trPr>
          <w:trHeight w:val="85"/>
          <w:jc w:val="center"/>
        </w:trPr>
        <w:tc>
          <w:tcPr>
            <w:tcW w:w="421" w:type="dxa"/>
          </w:tcPr>
          <w:p w14:paraId="1F5DDA18" w14:textId="6EE8A9DD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</w:t>
            </w:r>
            <w:r w:rsidR="00E651AE" w:rsidRPr="006A4D8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6E8481A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Quebrada Esperanza, Mariscal Ramón Castilla, Loreto</w:t>
            </w:r>
          </w:p>
          <w:p w14:paraId="6C6E4FE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FB931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4° 19' 58" S</w:t>
            </w:r>
          </w:p>
          <w:p w14:paraId="74472BF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F065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71° 55' W</w:t>
            </w:r>
          </w:p>
          <w:p w14:paraId="6353F10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52922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FMNH  89103, 89104</w:t>
            </w:r>
          </w:p>
          <w:p w14:paraId="48BEB31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EA7FE1" w14:textId="3B31B1DD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  <w:shd w:val="clear" w:color="auto" w:fill="FFFFFF"/>
              </w:rPr>
              <w:t>Graham-Angeles</w:t>
            </w:r>
            <w:r w:rsidRPr="006A4D89">
              <w:rPr>
                <w:rFonts w:cstheme="minorHAnsi"/>
                <w:sz w:val="24"/>
                <w:szCs w:val="24"/>
              </w:rPr>
              <w:t xml:space="preserve"> et al 2021</w:t>
            </w:r>
          </w:p>
        </w:tc>
      </w:tr>
      <w:tr w:rsidR="006A4D89" w:rsidRPr="006A4D89" w14:paraId="20DAA4EB" w14:textId="77777777" w:rsidTr="008B0361">
        <w:trPr>
          <w:trHeight w:val="85"/>
          <w:jc w:val="center"/>
        </w:trPr>
        <w:tc>
          <w:tcPr>
            <w:tcW w:w="421" w:type="dxa"/>
          </w:tcPr>
          <w:p w14:paraId="078AB45E" w14:textId="4247D56F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5</w:t>
            </w:r>
            <w:r w:rsidR="00E651AE" w:rsidRPr="006A4D8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6F36296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Explonapo Camp, Mazán, Maynas, Loreto</w:t>
            </w:r>
          </w:p>
          <w:p w14:paraId="0BE02C0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0655C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3° 15' 25" S</w:t>
            </w:r>
          </w:p>
          <w:p w14:paraId="3815541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8A57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72° 55' 1" W</w:t>
            </w:r>
          </w:p>
          <w:p w14:paraId="6EFFAFC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0722F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MUSM 6744, 20973</w:t>
            </w:r>
          </w:p>
          <w:p w14:paraId="46D4FDB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16918C" w14:textId="53985753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  <w:shd w:val="clear" w:color="auto" w:fill="FFFFFF"/>
              </w:rPr>
              <w:t>Graham-Angeles</w:t>
            </w:r>
            <w:r w:rsidRPr="006A4D89">
              <w:rPr>
                <w:rFonts w:cstheme="minorHAnsi"/>
                <w:sz w:val="24"/>
                <w:szCs w:val="24"/>
              </w:rPr>
              <w:t xml:space="preserve"> et al 2021</w:t>
            </w:r>
          </w:p>
        </w:tc>
      </w:tr>
      <w:tr w:rsidR="006A4D89" w:rsidRPr="006A4D89" w14:paraId="6B304FA7" w14:textId="77777777" w:rsidTr="008B0361">
        <w:trPr>
          <w:trHeight w:val="85"/>
          <w:jc w:val="center"/>
        </w:trPr>
        <w:tc>
          <w:tcPr>
            <w:tcW w:w="421" w:type="dxa"/>
          </w:tcPr>
          <w:p w14:paraId="7EF584FD" w14:textId="50C77DBA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E651AE" w:rsidRPr="006A4D8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2BFBD1E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Quebrada Água Negra, Alto Nanay, Maynas, Loreto</w:t>
            </w:r>
          </w:p>
          <w:p w14:paraId="76B0454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5EEE7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2° 51' 14" S</w:t>
            </w:r>
          </w:p>
          <w:p w14:paraId="4BEF294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0EEDF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74° 58' 42" W</w:t>
            </w:r>
          </w:p>
          <w:p w14:paraId="24CC1BE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56904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MUSM 24412</w:t>
            </w:r>
          </w:p>
          <w:p w14:paraId="24EAED0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95216D" w14:textId="3DA086CD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  <w:shd w:val="clear" w:color="auto" w:fill="FFFFFF"/>
              </w:rPr>
              <w:t>Graham-Angeles</w:t>
            </w:r>
            <w:r w:rsidRPr="006A4D89">
              <w:rPr>
                <w:rFonts w:cstheme="minorHAnsi"/>
                <w:sz w:val="24"/>
                <w:szCs w:val="24"/>
              </w:rPr>
              <w:t xml:space="preserve"> et al 2021</w:t>
            </w:r>
          </w:p>
        </w:tc>
      </w:tr>
      <w:tr w:rsidR="006A4D89" w:rsidRPr="006A4D89" w14:paraId="2BE5D5F0" w14:textId="77777777" w:rsidTr="008B0361">
        <w:trPr>
          <w:trHeight w:val="85"/>
          <w:jc w:val="center"/>
        </w:trPr>
        <w:tc>
          <w:tcPr>
            <w:tcW w:w="421" w:type="dxa"/>
          </w:tcPr>
          <w:p w14:paraId="376C9994" w14:textId="22F6762E" w:rsidR="000B6A4B" w:rsidRPr="006A4D89" w:rsidRDefault="00E651AE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14:paraId="5C4C896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San Lucas, Maynas, Loreto</w:t>
            </w:r>
          </w:p>
        </w:tc>
        <w:tc>
          <w:tcPr>
            <w:tcW w:w="1418" w:type="dxa"/>
          </w:tcPr>
          <w:p w14:paraId="7F40D91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4° 6' S</w:t>
            </w:r>
          </w:p>
          <w:p w14:paraId="75D50D8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762EC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 27' 36" W</w:t>
            </w:r>
          </w:p>
        </w:tc>
        <w:tc>
          <w:tcPr>
            <w:tcW w:w="3402" w:type="dxa"/>
          </w:tcPr>
          <w:p w14:paraId="15EE07B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CML 13317</w:t>
            </w:r>
          </w:p>
        </w:tc>
        <w:tc>
          <w:tcPr>
            <w:tcW w:w="1984" w:type="dxa"/>
          </w:tcPr>
          <w:p w14:paraId="67AB263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Díaz et al. 2019</w:t>
            </w:r>
          </w:p>
        </w:tc>
      </w:tr>
      <w:tr w:rsidR="006A4D89" w:rsidRPr="006A4D89" w14:paraId="6B54E76D" w14:textId="77777777" w:rsidTr="008B0361">
        <w:trPr>
          <w:trHeight w:val="85"/>
          <w:jc w:val="center"/>
        </w:trPr>
        <w:tc>
          <w:tcPr>
            <w:tcW w:w="421" w:type="dxa"/>
          </w:tcPr>
          <w:p w14:paraId="2B4D1661" w14:textId="53D62214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</w:t>
            </w:r>
            <w:r w:rsidR="00E651AE" w:rsidRPr="006A4D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76057F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Tahuayo Farm, Fernando Lores, Loreto</w:t>
            </w:r>
          </w:p>
        </w:tc>
        <w:tc>
          <w:tcPr>
            <w:tcW w:w="1418" w:type="dxa"/>
          </w:tcPr>
          <w:p w14:paraId="561A5DB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4° 20’ S</w:t>
            </w:r>
          </w:p>
          <w:p w14:paraId="4C8A12E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04884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 13’ W</w:t>
            </w:r>
          </w:p>
          <w:p w14:paraId="10EBF90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BCA1E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ND</w:t>
            </w:r>
          </w:p>
        </w:tc>
        <w:tc>
          <w:tcPr>
            <w:tcW w:w="1984" w:type="dxa"/>
          </w:tcPr>
          <w:p w14:paraId="2A9D305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Velazco et al. 2021</w:t>
            </w:r>
          </w:p>
        </w:tc>
      </w:tr>
      <w:tr w:rsidR="006A4D89" w:rsidRPr="006A4D89" w14:paraId="06211EE9" w14:textId="77777777" w:rsidTr="008B0361">
        <w:trPr>
          <w:trHeight w:val="85"/>
          <w:jc w:val="center"/>
        </w:trPr>
        <w:tc>
          <w:tcPr>
            <w:tcW w:w="421" w:type="dxa"/>
          </w:tcPr>
          <w:p w14:paraId="333F2EAB" w14:textId="10B99634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</w:t>
            </w:r>
            <w:r w:rsidR="00E651AE" w:rsidRPr="006A4D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19EE298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Arboretum/Zungarochocha, San Juan Bautista, Maynas, Loreto</w:t>
            </w:r>
          </w:p>
          <w:p w14:paraId="60BB8D2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23406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3° 49' 58" S</w:t>
            </w:r>
          </w:p>
          <w:p w14:paraId="616B69F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CD16C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 22' 22" W</w:t>
            </w:r>
          </w:p>
          <w:p w14:paraId="06F089C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E309F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MUSM 30852, 30853</w:t>
            </w:r>
          </w:p>
          <w:p w14:paraId="2502EF3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9F4B85" w14:textId="398B4834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  <w:shd w:val="clear" w:color="auto" w:fill="FFFFFF"/>
              </w:rPr>
              <w:t>Graham-Angeles</w:t>
            </w:r>
            <w:r w:rsidRPr="006A4D89">
              <w:rPr>
                <w:rFonts w:cstheme="minorHAnsi"/>
                <w:sz w:val="24"/>
                <w:szCs w:val="24"/>
              </w:rPr>
              <w:t xml:space="preserve"> et al 2021</w:t>
            </w:r>
          </w:p>
        </w:tc>
      </w:tr>
      <w:tr w:rsidR="006A4D89" w:rsidRPr="006A4D89" w14:paraId="22EDC957" w14:textId="77777777" w:rsidTr="008B0361">
        <w:trPr>
          <w:trHeight w:val="85"/>
          <w:jc w:val="center"/>
        </w:trPr>
        <w:tc>
          <w:tcPr>
            <w:tcW w:w="421" w:type="dxa"/>
          </w:tcPr>
          <w:p w14:paraId="3FAB9235" w14:textId="10A14AD2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</w:t>
            </w:r>
            <w:r w:rsidR="00E651AE" w:rsidRPr="006A4D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3414D29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Mishana río Nanay, San Juan Bautista, Maynas, Loreto</w:t>
            </w:r>
          </w:p>
        </w:tc>
        <w:tc>
          <w:tcPr>
            <w:tcW w:w="1418" w:type="dxa"/>
          </w:tcPr>
          <w:p w14:paraId="1DE0EFA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3° 58' 48" S</w:t>
            </w:r>
          </w:p>
          <w:p w14:paraId="5956EE5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701CE6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 30' 3.6"W</w:t>
            </w:r>
          </w:p>
          <w:p w14:paraId="1B572C1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A443C7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MUSM 30862</w:t>
            </w:r>
          </w:p>
          <w:p w14:paraId="26D0523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0EF99D8" w14:textId="78346514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  <w:shd w:val="clear" w:color="auto" w:fill="FFFFFF"/>
              </w:rPr>
              <w:t>Graham-Angeles</w:t>
            </w:r>
            <w:r w:rsidRPr="006A4D89">
              <w:rPr>
                <w:rFonts w:cstheme="minorHAnsi"/>
                <w:sz w:val="24"/>
                <w:szCs w:val="24"/>
              </w:rPr>
              <w:t xml:space="preserve"> et al 2021</w:t>
            </w:r>
          </w:p>
        </w:tc>
      </w:tr>
      <w:tr w:rsidR="006A4D89" w:rsidRPr="006A4D89" w14:paraId="1A9B79F5" w14:textId="77777777" w:rsidTr="008B0361">
        <w:trPr>
          <w:trHeight w:val="85"/>
          <w:jc w:val="center"/>
        </w:trPr>
        <w:tc>
          <w:tcPr>
            <w:tcW w:w="421" w:type="dxa"/>
          </w:tcPr>
          <w:p w14:paraId="1751C83A" w14:textId="63B4292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</w:t>
            </w:r>
            <w:r w:rsidR="00E651AE" w:rsidRPr="006A4D8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377B26B2" w14:textId="77777777" w:rsidR="000B6A4B" w:rsidRPr="006A4D89" w:rsidRDefault="000B6A4B" w:rsidP="000B6A4B">
            <w:pPr>
              <w:spacing w:after="160"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El Paujil, San Juan Bautista, Maynas, Loreto</w:t>
            </w:r>
          </w:p>
        </w:tc>
        <w:tc>
          <w:tcPr>
            <w:tcW w:w="1418" w:type="dxa"/>
          </w:tcPr>
          <w:p w14:paraId="0A885B6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3° 59' 42" S</w:t>
            </w:r>
          </w:p>
          <w:p w14:paraId="2C271EA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CF311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 26' 45"W</w:t>
            </w:r>
          </w:p>
          <w:p w14:paraId="6E9B7CC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0E98F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MUSM 27144, 27145, 27146, 27147</w:t>
            </w:r>
          </w:p>
          <w:p w14:paraId="710EF7E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4906EC" w14:textId="069C48D9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  <w:shd w:val="clear" w:color="auto" w:fill="FFFFFF"/>
              </w:rPr>
              <w:t>Graham-Angeles</w:t>
            </w:r>
            <w:r w:rsidRPr="006A4D89">
              <w:rPr>
                <w:rFonts w:cstheme="minorHAnsi"/>
                <w:sz w:val="24"/>
                <w:szCs w:val="24"/>
              </w:rPr>
              <w:t xml:space="preserve"> et al 2021</w:t>
            </w:r>
          </w:p>
        </w:tc>
      </w:tr>
      <w:tr w:rsidR="006A4D89" w:rsidRPr="006A4D89" w14:paraId="52A10ECD" w14:textId="77777777" w:rsidTr="008B0361">
        <w:trPr>
          <w:trHeight w:val="85"/>
          <w:jc w:val="center"/>
        </w:trPr>
        <w:tc>
          <w:tcPr>
            <w:tcW w:w="421" w:type="dxa"/>
          </w:tcPr>
          <w:p w14:paraId="59A266E5" w14:textId="1DA5E3BB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6</w:t>
            </w:r>
            <w:r w:rsidR="00E651AE" w:rsidRPr="006A4D8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4652568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lang w:val="en-US"/>
              </w:rPr>
              <w:t>San Juan Bautista, Maynas, Loreto</w:t>
            </w:r>
          </w:p>
        </w:tc>
        <w:tc>
          <w:tcPr>
            <w:tcW w:w="1418" w:type="dxa"/>
          </w:tcPr>
          <w:p w14:paraId="5FCF469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4° 9' 0"S</w:t>
            </w:r>
          </w:p>
          <w:p w14:paraId="2DD5351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76208A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 28' 1"W</w:t>
            </w:r>
          </w:p>
          <w:p w14:paraId="36F28D9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22F9A8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MUSM 30855, 30856, 30857, 30858</w:t>
            </w:r>
          </w:p>
          <w:p w14:paraId="4748D6E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06876C4" w14:textId="7144F3E0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A4D89">
              <w:rPr>
                <w:rFonts w:cstheme="minorHAnsi"/>
                <w:sz w:val="24"/>
                <w:szCs w:val="24"/>
                <w:shd w:val="clear" w:color="auto" w:fill="FFFFFF"/>
              </w:rPr>
              <w:t>Graham-Angeles</w:t>
            </w:r>
            <w:r w:rsidRPr="006A4D89">
              <w:rPr>
                <w:rFonts w:cstheme="minorHAnsi"/>
                <w:sz w:val="24"/>
                <w:szCs w:val="24"/>
              </w:rPr>
              <w:t xml:space="preserve"> et al 2021</w:t>
            </w:r>
          </w:p>
        </w:tc>
      </w:tr>
      <w:tr w:rsidR="006A4D89" w:rsidRPr="006A4D89" w14:paraId="4C4A567E" w14:textId="77777777" w:rsidTr="008B0361">
        <w:trPr>
          <w:trHeight w:val="85"/>
          <w:jc w:val="center"/>
        </w:trPr>
        <w:tc>
          <w:tcPr>
            <w:tcW w:w="421" w:type="dxa"/>
          </w:tcPr>
          <w:p w14:paraId="07C1A0E6" w14:textId="238CC2CA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</w:t>
            </w:r>
            <w:r w:rsidR="00E651AE" w:rsidRPr="006A4D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2A46438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 xml:space="preserve">San Juan Bautista, </w:t>
            </w:r>
            <w:r w:rsidRPr="006A4D89">
              <w:rPr>
                <w:rFonts w:cstheme="minorHAnsi"/>
                <w:sz w:val="24"/>
                <w:szCs w:val="24"/>
                <w:lang w:val="en-US"/>
              </w:rPr>
              <w:t>Maynas, Loreto</w:t>
            </w:r>
          </w:p>
          <w:p w14:paraId="6499D08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E1011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4° 11' 13” S</w:t>
            </w:r>
          </w:p>
          <w:p w14:paraId="01F39E7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13A75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 28' 4” W</w:t>
            </w:r>
          </w:p>
          <w:p w14:paraId="5F0728C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B3E3A9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MUSM 30859, 30860, 30861</w:t>
            </w:r>
          </w:p>
          <w:p w14:paraId="003198E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C45700" w14:textId="545A362C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  <w:shd w:val="clear" w:color="auto" w:fill="FFFFFF"/>
              </w:rPr>
              <w:t>Graham-Angeles</w:t>
            </w:r>
            <w:r w:rsidRPr="006A4D89">
              <w:rPr>
                <w:rFonts w:cstheme="minorHAnsi"/>
                <w:sz w:val="24"/>
                <w:szCs w:val="24"/>
              </w:rPr>
              <w:t xml:space="preserve"> et al 2021</w:t>
            </w:r>
          </w:p>
        </w:tc>
      </w:tr>
      <w:tr w:rsidR="006A4D89" w:rsidRPr="006A4D89" w14:paraId="4A098F82" w14:textId="77777777" w:rsidTr="008B0361">
        <w:trPr>
          <w:trHeight w:val="85"/>
          <w:jc w:val="center"/>
        </w:trPr>
        <w:tc>
          <w:tcPr>
            <w:tcW w:w="421" w:type="dxa"/>
          </w:tcPr>
          <w:p w14:paraId="5AE51088" w14:textId="706EBE6A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</w:t>
            </w:r>
            <w:r w:rsidR="00E651AE" w:rsidRPr="006A4D8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20B80A2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 xml:space="preserve">San Juan Bautista, </w:t>
            </w:r>
            <w:r w:rsidRPr="006A4D89">
              <w:rPr>
                <w:rFonts w:cstheme="minorHAnsi"/>
                <w:sz w:val="24"/>
                <w:szCs w:val="24"/>
                <w:lang w:val="en-US"/>
              </w:rPr>
              <w:t>Maynas, Loreto</w:t>
            </w:r>
          </w:p>
          <w:p w14:paraId="4F69237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83AFF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4° 15' 21" S</w:t>
            </w:r>
          </w:p>
          <w:p w14:paraId="4A02F8C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0F379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 29' 6" W</w:t>
            </w:r>
          </w:p>
          <w:p w14:paraId="35D4B6B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730F2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MUSM 30854</w:t>
            </w:r>
          </w:p>
          <w:p w14:paraId="2519489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02F1F8" w14:textId="6FD8F74D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  <w:shd w:val="clear" w:color="auto" w:fill="FFFFFF"/>
              </w:rPr>
              <w:t>Graham-Angeles</w:t>
            </w:r>
            <w:r w:rsidRPr="006A4D89">
              <w:rPr>
                <w:rFonts w:cstheme="minorHAnsi"/>
                <w:sz w:val="24"/>
                <w:szCs w:val="24"/>
              </w:rPr>
              <w:t xml:space="preserve"> et al 2021</w:t>
            </w:r>
          </w:p>
        </w:tc>
      </w:tr>
      <w:tr w:rsidR="006A4D89" w:rsidRPr="006A4D89" w14:paraId="646BD871" w14:textId="77777777" w:rsidTr="008B0361">
        <w:trPr>
          <w:trHeight w:val="85"/>
          <w:jc w:val="center"/>
        </w:trPr>
        <w:tc>
          <w:tcPr>
            <w:tcW w:w="421" w:type="dxa"/>
          </w:tcPr>
          <w:p w14:paraId="6BD354F3" w14:textId="0585ECAB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</w:t>
            </w:r>
            <w:r w:rsidR="00E651AE" w:rsidRPr="006A4D8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256EEF9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San Lucas W km 43 de la carretera Iquitos-Nauta, Maynas, Loreto</w:t>
            </w:r>
          </w:p>
          <w:p w14:paraId="2BEAD49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E98E8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4° 6' 14" S</w:t>
            </w:r>
          </w:p>
          <w:p w14:paraId="1D0E82D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DBD2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 27' 46" W</w:t>
            </w:r>
          </w:p>
          <w:p w14:paraId="1A0D8B1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9D744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MMD 4271, 4272</w:t>
            </w:r>
          </w:p>
          <w:p w14:paraId="7782A4D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FB2FF6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Diaz et al. 2012</w:t>
            </w:r>
          </w:p>
        </w:tc>
      </w:tr>
      <w:tr w:rsidR="006A4D89" w:rsidRPr="006A4D89" w14:paraId="30C345EC" w14:textId="77777777" w:rsidTr="008B0361">
        <w:trPr>
          <w:trHeight w:val="85"/>
          <w:jc w:val="center"/>
        </w:trPr>
        <w:tc>
          <w:tcPr>
            <w:tcW w:w="421" w:type="dxa"/>
          </w:tcPr>
          <w:p w14:paraId="185B4C5B" w14:textId="734840CB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</w:t>
            </w:r>
            <w:r w:rsidR="00E651AE" w:rsidRPr="006A4D8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018D08B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Nauta, Loreto</w:t>
            </w:r>
          </w:p>
        </w:tc>
        <w:tc>
          <w:tcPr>
            <w:tcW w:w="1418" w:type="dxa"/>
          </w:tcPr>
          <w:p w14:paraId="1A941D2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4° 15' 18" S</w:t>
            </w:r>
          </w:p>
          <w:p w14:paraId="3F2F8F1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90C7C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 51' 54" W</w:t>
            </w:r>
          </w:p>
          <w:p w14:paraId="334DB0E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7846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ND</w:t>
            </w:r>
          </w:p>
        </w:tc>
        <w:tc>
          <w:tcPr>
            <w:tcW w:w="1984" w:type="dxa"/>
          </w:tcPr>
          <w:p w14:paraId="57F01786" w14:textId="33D5FA5B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Rengifo et al. 2013</w:t>
            </w:r>
          </w:p>
        </w:tc>
      </w:tr>
      <w:tr w:rsidR="006A4D89" w:rsidRPr="006A4D89" w14:paraId="2160DBCD" w14:textId="77777777" w:rsidTr="008B0361">
        <w:trPr>
          <w:trHeight w:val="85"/>
          <w:jc w:val="center"/>
        </w:trPr>
        <w:tc>
          <w:tcPr>
            <w:tcW w:w="421" w:type="dxa"/>
          </w:tcPr>
          <w:p w14:paraId="4E5E4B32" w14:textId="658DC41C" w:rsidR="000B6A4B" w:rsidRPr="006A4D89" w:rsidRDefault="00E651AE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5953" w:type="dxa"/>
          </w:tcPr>
          <w:p w14:paraId="12779C8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Km 43 on Iquitos–Nauta Hwy, San Lucas, Loreto</w:t>
            </w:r>
          </w:p>
        </w:tc>
        <w:tc>
          <w:tcPr>
            <w:tcW w:w="1418" w:type="dxa"/>
          </w:tcPr>
          <w:p w14:paraId="11BD897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4° 6' 21" S</w:t>
            </w:r>
          </w:p>
          <w:p w14:paraId="2F4F759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5E25A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 28' 15" W</w:t>
            </w:r>
          </w:p>
          <w:p w14:paraId="34D63ED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34D40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ND</w:t>
            </w:r>
          </w:p>
        </w:tc>
        <w:tc>
          <w:tcPr>
            <w:tcW w:w="1984" w:type="dxa"/>
          </w:tcPr>
          <w:p w14:paraId="77B622C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Gaudioso et al. 2020</w:t>
            </w:r>
          </w:p>
        </w:tc>
      </w:tr>
      <w:tr w:rsidR="006A4D89" w:rsidRPr="006A4D89" w14:paraId="21E8663A" w14:textId="77777777" w:rsidTr="008B0361">
        <w:trPr>
          <w:trHeight w:val="1321"/>
          <w:jc w:val="center"/>
        </w:trPr>
        <w:tc>
          <w:tcPr>
            <w:tcW w:w="421" w:type="dxa"/>
          </w:tcPr>
          <w:p w14:paraId="1BDD013F" w14:textId="1E05F6DA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7</w:t>
            </w:r>
            <w:r w:rsidR="00E651AE" w:rsidRPr="006A4D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584B5B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Ucayali, Tushemo</w:t>
            </w:r>
          </w:p>
          <w:p w14:paraId="0502BB7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3B6D5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9°49′ S</w:t>
            </w:r>
          </w:p>
          <w:p w14:paraId="155B9F15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DE903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73°5′ W</w:t>
            </w:r>
          </w:p>
          <w:p w14:paraId="575B06F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BAE624" w14:textId="664FD104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ND</w:t>
            </w:r>
          </w:p>
        </w:tc>
        <w:tc>
          <w:tcPr>
            <w:tcW w:w="1984" w:type="dxa"/>
          </w:tcPr>
          <w:p w14:paraId="4A1BA727" w14:textId="23ADD940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Thomas (1924)</w:t>
            </w:r>
          </w:p>
        </w:tc>
      </w:tr>
      <w:tr w:rsidR="006A4D89" w:rsidRPr="006A4D89" w14:paraId="69647008" w14:textId="77777777" w:rsidTr="008B0361">
        <w:trPr>
          <w:trHeight w:val="949"/>
          <w:jc w:val="center"/>
        </w:trPr>
        <w:tc>
          <w:tcPr>
            <w:tcW w:w="421" w:type="dxa"/>
          </w:tcPr>
          <w:p w14:paraId="6BA6777D" w14:textId="3ECA0BA4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</w:t>
            </w:r>
            <w:r w:rsidR="00E651AE" w:rsidRPr="006A4D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6C42EDFE" w14:textId="060071FD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Madre de Dios</w:t>
            </w:r>
          </w:p>
        </w:tc>
        <w:tc>
          <w:tcPr>
            <w:tcW w:w="1418" w:type="dxa"/>
          </w:tcPr>
          <w:p w14:paraId="5EB1259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13°30′ S</w:t>
            </w:r>
          </w:p>
          <w:p w14:paraId="4CFB85C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88D3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71°58′ W</w:t>
            </w:r>
          </w:p>
          <w:p w14:paraId="425E7A5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87D25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ND</w:t>
            </w:r>
          </w:p>
        </w:tc>
        <w:tc>
          <w:tcPr>
            <w:tcW w:w="1984" w:type="dxa"/>
          </w:tcPr>
          <w:p w14:paraId="1E9C3330" w14:textId="4F46E643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Solari et al. 2006</w:t>
            </w:r>
          </w:p>
        </w:tc>
      </w:tr>
      <w:tr w:rsidR="006A4D89" w:rsidRPr="006A4D89" w14:paraId="6332EA9F" w14:textId="77777777" w:rsidTr="008B0361">
        <w:trPr>
          <w:trHeight w:val="85"/>
          <w:jc w:val="center"/>
        </w:trPr>
        <w:tc>
          <w:tcPr>
            <w:tcW w:w="421" w:type="dxa"/>
          </w:tcPr>
          <w:p w14:paraId="1DB22293" w14:textId="31E73392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</w:t>
            </w:r>
            <w:r w:rsidR="00E651AE" w:rsidRPr="006A4D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098870A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Vivero Forestal y Fundo "El Bosque", Las Piedras, Madre de Dios</w:t>
            </w:r>
          </w:p>
          <w:p w14:paraId="55E5230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55BF3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12°14'14” S</w:t>
            </w:r>
          </w:p>
          <w:p w14:paraId="527E14F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96261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69° 16' 38" W</w:t>
            </w:r>
          </w:p>
          <w:p w14:paraId="49F73BD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40B45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MUSM 48966</w:t>
            </w:r>
          </w:p>
          <w:p w14:paraId="2CC0A25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1FE220" w14:textId="4A5297D0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Sanchez, M.K.R 2020</w:t>
            </w:r>
          </w:p>
        </w:tc>
      </w:tr>
      <w:tr w:rsidR="006A4D89" w:rsidRPr="006A4D89" w14:paraId="51688E14" w14:textId="77777777" w:rsidTr="00391AD0">
        <w:trPr>
          <w:trHeight w:val="85"/>
          <w:jc w:val="center"/>
        </w:trPr>
        <w:tc>
          <w:tcPr>
            <w:tcW w:w="14879" w:type="dxa"/>
            <w:gridSpan w:val="6"/>
          </w:tcPr>
          <w:p w14:paraId="177A7F0B" w14:textId="0107A06B" w:rsidR="000B6A4B" w:rsidRPr="006A4D89" w:rsidRDefault="000B6A4B" w:rsidP="000B6A4B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A4D89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="00E651AE" w:rsidRPr="006A4D89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6A4D89">
              <w:rPr>
                <w:rFonts w:cstheme="minorHAnsi"/>
                <w:b/>
                <w:bCs/>
                <w:sz w:val="24"/>
                <w:szCs w:val="24"/>
              </w:rPr>
              <w:t>livia</w:t>
            </w:r>
          </w:p>
        </w:tc>
      </w:tr>
      <w:tr w:rsidR="006A4D89" w:rsidRPr="006A4D89" w14:paraId="7E90A165" w14:textId="77777777" w:rsidTr="008B0361">
        <w:trPr>
          <w:trHeight w:val="85"/>
          <w:jc w:val="center"/>
        </w:trPr>
        <w:tc>
          <w:tcPr>
            <w:tcW w:w="421" w:type="dxa"/>
          </w:tcPr>
          <w:p w14:paraId="331F813D" w14:textId="07F1EAEA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</w:t>
            </w:r>
            <w:r w:rsidR="00E651AE" w:rsidRPr="006A4D8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5AADD12F" w14:textId="436D3C6D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Refugio de Vida Silvestre "Espíritu", Beni</w:t>
            </w:r>
          </w:p>
          <w:p w14:paraId="593ED19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FC503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14° 13' 0" S</w:t>
            </w:r>
          </w:p>
          <w:p w14:paraId="3F9D780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12E45D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66° 24' W</w:t>
            </w:r>
          </w:p>
          <w:p w14:paraId="4ACF7743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1F170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CBF 6322</w:t>
            </w:r>
          </w:p>
          <w:p w14:paraId="07C2A77C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9FE7E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Poma-Urey et al. 2021</w:t>
            </w:r>
          </w:p>
        </w:tc>
      </w:tr>
      <w:tr w:rsidR="006A4D89" w:rsidRPr="006A4D89" w14:paraId="6BF1EF77" w14:textId="77777777" w:rsidTr="008B0361">
        <w:trPr>
          <w:trHeight w:val="85"/>
          <w:jc w:val="center"/>
        </w:trPr>
        <w:tc>
          <w:tcPr>
            <w:tcW w:w="421" w:type="dxa"/>
          </w:tcPr>
          <w:p w14:paraId="0D8C9209" w14:textId="09442BDC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7</w:t>
            </w:r>
            <w:r w:rsidR="00E651AE" w:rsidRPr="006A4D8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64CB1DF0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Versalles, Beni</w:t>
            </w:r>
          </w:p>
          <w:p w14:paraId="5F4862A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FD215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12° 43' 58" S</w:t>
            </w:r>
          </w:p>
          <w:p w14:paraId="67F4F8C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F97D0E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66° 9' 57" W</w:t>
            </w:r>
          </w:p>
          <w:p w14:paraId="6D3F5ED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267FBA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AMNH 209228</w:t>
            </w:r>
          </w:p>
          <w:p w14:paraId="66FED4C4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354702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Poma-Urey et al. 2021</w:t>
            </w:r>
          </w:p>
        </w:tc>
      </w:tr>
      <w:tr w:rsidR="000B6A4B" w:rsidRPr="006A4D89" w14:paraId="045E2BE9" w14:textId="77777777" w:rsidTr="008B0361">
        <w:trPr>
          <w:trHeight w:val="85"/>
          <w:jc w:val="center"/>
        </w:trPr>
        <w:tc>
          <w:tcPr>
            <w:tcW w:w="421" w:type="dxa"/>
          </w:tcPr>
          <w:p w14:paraId="3B7C9CF8" w14:textId="74580A42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lastRenderedPageBreak/>
              <w:t>7</w:t>
            </w:r>
            <w:r w:rsidR="00E651AE" w:rsidRPr="006A4D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369EAFE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Reserva Nacional Amazónica Manuripi-Heath, San Miguel, Pando</w:t>
            </w:r>
          </w:p>
        </w:tc>
        <w:tc>
          <w:tcPr>
            <w:tcW w:w="1418" w:type="dxa"/>
          </w:tcPr>
          <w:p w14:paraId="32070112" w14:textId="0D040338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11° 30' 36"S</w:t>
            </w:r>
          </w:p>
          <w:p w14:paraId="4EA1228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B63A77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67° 39' 36" W</w:t>
            </w:r>
          </w:p>
          <w:p w14:paraId="2BB7F171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  <w:p w14:paraId="6E0B2548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A2257B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CBF 1414, 1417, 1427</w:t>
            </w:r>
          </w:p>
        </w:tc>
        <w:tc>
          <w:tcPr>
            <w:tcW w:w="1984" w:type="dxa"/>
          </w:tcPr>
          <w:p w14:paraId="3384AFEF" w14:textId="77777777" w:rsidR="000B6A4B" w:rsidRPr="006A4D89" w:rsidRDefault="000B6A4B" w:rsidP="000B6A4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A4D89">
              <w:rPr>
                <w:rFonts w:cstheme="minorHAnsi"/>
                <w:sz w:val="24"/>
                <w:szCs w:val="24"/>
              </w:rPr>
              <w:t>Poma-Urey et al. 2021</w:t>
            </w:r>
          </w:p>
        </w:tc>
      </w:tr>
    </w:tbl>
    <w:p w14:paraId="6DA300C7" w14:textId="77777777" w:rsidR="007934CF" w:rsidRPr="006A4D89" w:rsidRDefault="007934CF"/>
    <w:p w14:paraId="20F2105A" w14:textId="77777777" w:rsidR="00721322" w:rsidRPr="006A4D89" w:rsidRDefault="00721322"/>
    <w:p w14:paraId="5C9DB23F" w14:textId="50B401A8" w:rsidR="00721322" w:rsidRPr="006A4D89" w:rsidRDefault="00721322">
      <w:pPr>
        <w:rPr>
          <w:b/>
          <w:bCs/>
          <w:sz w:val="24"/>
          <w:szCs w:val="24"/>
        </w:rPr>
      </w:pPr>
      <w:r w:rsidRPr="006A4D89">
        <w:rPr>
          <w:b/>
          <w:bCs/>
          <w:sz w:val="24"/>
          <w:szCs w:val="24"/>
        </w:rPr>
        <w:t>References</w:t>
      </w:r>
      <w:r w:rsidR="00892AE0" w:rsidRPr="006A4D89">
        <w:rPr>
          <w:b/>
          <w:bCs/>
          <w:sz w:val="24"/>
          <w:szCs w:val="24"/>
        </w:rPr>
        <w:t xml:space="preserve"> </w:t>
      </w:r>
    </w:p>
    <w:p w14:paraId="37F48C6D" w14:textId="43EFE6EC" w:rsidR="006A2809" w:rsidRPr="006A4D89" w:rsidRDefault="006A2809" w:rsidP="006A2809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>Arcos, R., Albuja, L., and Moreno, P. (2007). Nuevos registros y ampliación del rango de distribución de algunos mamíferos del Ecuador. </w:t>
      </w:r>
      <w:r w:rsidR="00AF29C4" w:rsidRPr="006A4D89">
        <w:rPr>
          <w:rFonts w:cstheme="minorHAnsi"/>
          <w:sz w:val="24"/>
          <w:szCs w:val="24"/>
          <w:shd w:val="clear" w:color="auto" w:fill="FFFFFF"/>
        </w:rPr>
        <w:t>Rev.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 Politécnica (Serie Biología) 7: 4.</w:t>
      </w:r>
    </w:p>
    <w:p w14:paraId="66CBCD92" w14:textId="5C9CDE5E" w:rsidR="00D9197C" w:rsidRPr="006A4D89" w:rsidRDefault="00D9197C" w:rsidP="00D9197C">
      <w:pPr>
        <w:spacing w:line="48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 xml:space="preserve">Barros, M.A., Morais, C.M.G., Figueiredo, B.M.B., Moura Júnior, G.B.D., Ribeiro, F.F.D.S., Pessoa, D.M.A., Ito, F. and Bernard, E. (2017).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Bats (Mammalia, Chiroptera) from the Nísia Floresta National Forest, with new records for the state of Rio Grande do Norte, northeastern Brazil. Biota Neotrop</w:t>
      </w:r>
      <w:r w:rsidR="00232CF4"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17: e20170351.</w:t>
      </w:r>
    </w:p>
    <w:p w14:paraId="7E28C153" w14:textId="2A97C2D7" w:rsidR="00D97EA0" w:rsidRPr="006A4D89" w:rsidRDefault="00D97EA0" w:rsidP="00D97EA0">
      <w:pPr>
        <w:spacing w:line="48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Bernard, E. (2001). Species list of bats (Mammalia, Chiroptera) of Santarém area, Pará state, Brazil. </w:t>
      </w:r>
      <w:r w:rsidR="00741A3C" w:rsidRPr="006A4D89">
        <w:rPr>
          <w:rFonts w:cstheme="minorHAnsi"/>
          <w:sz w:val="24"/>
          <w:szCs w:val="24"/>
          <w:shd w:val="clear" w:color="auto" w:fill="FFFFFF"/>
          <w:lang w:val="en-US"/>
        </w:rPr>
        <w:t>Rev.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Bras</w:t>
      </w:r>
      <w:r w:rsidR="00741A3C" w:rsidRPr="006A4D89">
        <w:rPr>
          <w:rFonts w:cstheme="minorHAnsi"/>
          <w:sz w:val="24"/>
          <w:szCs w:val="24"/>
          <w:shd w:val="clear" w:color="auto" w:fill="FFFFFF"/>
          <w:lang w:val="en-US"/>
        </w:rPr>
        <w:t>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Zoo</w:t>
      </w:r>
      <w:r w:rsidR="00741A3C" w:rsidRPr="006A4D89">
        <w:rPr>
          <w:rFonts w:cstheme="minorHAnsi"/>
          <w:sz w:val="24"/>
          <w:szCs w:val="24"/>
          <w:shd w:val="clear" w:color="auto" w:fill="FFFFFF"/>
          <w:lang w:val="en-US"/>
        </w:rPr>
        <w:t>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 18: 455-463.</w:t>
      </w:r>
    </w:p>
    <w:p w14:paraId="675C3797" w14:textId="6E284A4C" w:rsidR="00B33DF4" w:rsidRPr="006A4D89" w:rsidRDefault="00B33DF4" w:rsidP="00B33DF4">
      <w:pPr>
        <w:spacing w:line="48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Bernard, E., Albernaz, A.L., and Magnusson, W.E. (2001). Bat species composition in three localities in the Amazon Basin. Stud</w:t>
      </w:r>
      <w:r w:rsidR="00AB5C61"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Neotrop</w:t>
      </w:r>
      <w:r w:rsidR="00AB5C61" w:rsidRPr="006A4D89">
        <w:rPr>
          <w:rFonts w:cstheme="minorHAnsi"/>
          <w:sz w:val="24"/>
          <w:szCs w:val="24"/>
          <w:shd w:val="clear" w:color="auto" w:fill="FFFFFF"/>
          <w:lang w:val="en-US"/>
        </w:rPr>
        <w:t>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Fauna</w:t>
      </w:r>
      <w:r w:rsidR="00AB5C61"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Environ</w:t>
      </w:r>
      <w:r w:rsidR="00AB5C61" w:rsidRPr="006A4D89">
        <w:rPr>
          <w:rFonts w:cstheme="minorHAnsi"/>
          <w:sz w:val="24"/>
          <w:szCs w:val="24"/>
          <w:shd w:val="clear" w:color="auto" w:fill="FFFFFF"/>
          <w:lang w:val="en-US"/>
        </w:rPr>
        <w:t>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 36: 177-184.</w:t>
      </w:r>
    </w:p>
    <w:p w14:paraId="57CD8C9F" w14:textId="4ECC385C" w:rsidR="00B33DF4" w:rsidRPr="006A4D89" w:rsidRDefault="00B33DF4" w:rsidP="00B33DF4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lastRenderedPageBreak/>
        <w:t xml:space="preserve">Brosset, A. and Charles-Dominique, P. (1990). The bats from French Guiana: a taxonomic, faunistic and ecological approach. </w:t>
      </w:r>
      <w:r w:rsidRPr="006A4D89">
        <w:rPr>
          <w:rFonts w:cstheme="minorHAnsi"/>
          <w:sz w:val="24"/>
          <w:szCs w:val="24"/>
          <w:shd w:val="clear" w:color="auto" w:fill="FFFFFF"/>
        </w:rPr>
        <w:t>Mammalia 54: 509-560.</w:t>
      </w:r>
    </w:p>
    <w:p w14:paraId="0004E1CC" w14:textId="64FE4177" w:rsidR="002D71DA" w:rsidRPr="006A4D89" w:rsidRDefault="002D71DA" w:rsidP="002D71DA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 xml:space="preserve">Dalponte, J.C., Gregorin, R., Esteves-Costa, V.A., Rocha, E.C., and Marcelino, R. (2016).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Bat survey of the lower Juruena River and five new records for the state of Mato Grosso, Brazil. </w:t>
      </w:r>
      <w:r w:rsidRPr="006A4D89">
        <w:rPr>
          <w:rFonts w:cstheme="minorHAnsi"/>
          <w:sz w:val="24"/>
          <w:szCs w:val="24"/>
          <w:shd w:val="clear" w:color="auto" w:fill="FFFFFF"/>
        </w:rPr>
        <w:t>Acta Amazonica 46: 227-232.</w:t>
      </w:r>
    </w:p>
    <w:p w14:paraId="7C9678B2" w14:textId="5FC75B14" w:rsidR="00C8773A" w:rsidRPr="006A4D89" w:rsidRDefault="00C8773A" w:rsidP="00C8773A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>da Silva, C</w:t>
      </w:r>
      <w:r w:rsidR="00AC080D" w:rsidRPr="006A4D89">
        <w:rPr>
          <w:rFonts w:cstheme="minorHAnsi"/>
          <w:sz w:val="24"/>
          <w:szCs w:val="24"/>
          <w:shd w:val="clear" w:color="auto" w:fill="FFFFFF"/>
        </w:rPr>
        <w:t>.</w:t>
      </w:r>
      <w:r w:rsidRPr="006A4D89">
        <w:rPr>
          <w:rFonts w:cstheme="minorHAnsi"/>
          <w:sz w:val="24"/>
          <w:szCs w:val="24"/>
          <w:shd w:val="clear" w:color="auto" w:fill="FFFFFF"/>
        </w:rPr>
        <w:t>R., Martins, A.C.M., de Castro, I.J., Bernard, E., Cardoso, E.M., dos Santos Lima, D.</w:t>
      </w:r>
      <w:r w:rsidR="00465173" w:rsidRPr="006A4D89">
        <w:rPr>
          <w:rFonts w:cstheme="minorHAnsi"/>
          <w:sz w:val="24"/>
          <w:szCs w:val="24"/>
          <w:shd w:val="clear" w:color="auto" w:fill="FFFFFF"/>
        </w:rPr>
        <w:t>,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 Gregorin, R.,</w:t>
      </w:r>
      <w:r w:rsidR="00465173" w:rsidRPr="006A4D89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Rossi, R., Percequillo.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A., and da Cruz Castro, K. (2013). Mammals of Amapá State, Eastern Brazilian Amazonia: a revised taxonomic list with comments on species distributions. </w:t>
      </w:r>
      <w:r w:rsidRPr="006A4D89">
        <w:rPr>
          <w:rFonts w:cstheme="minorHAnsi"/>
          <w:sz w:val="24"/>
          <w:szCs w:val="24"/>
          <w:shd w:val="clear" w:color="auto" w:fill="FFFFFF"/>
        </w:rPr>
        <w:t>Mammalia, 77</w:t>
      </w:r>
      <w:r w:rsidR="00465173" w:rsidRPr="006A4D89">
        <w:rPr>
          <w:rFonts w:cstheme="minorHAnsi"/>
          <w:sz w:val="24"/>
          <w:szCs w:val="24"/>
          <w:shd w:val="clear" w:color="auto" w:fill="FFFFFF"/>
        </w:rPr>
        <w:t>: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 409-424.</w:t>
      </w:r>
    </w:p>
    <w:p w14:paraId="53BB9651" w14:textId="5F5608A1" w:rsidR="0071071F" w:rsidRPr="006A4D89" w:rsidRDefault="0071071F" w:rsidP="0071071F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 xml:space="preserve">Díaz, M.M., Romero, N.M., Ramos Barreira, M.D.M., Morales Soler, J.J., and Barquez, R.M. (2019). </w:t>
      </w:r>
      <w:r w:rsidRPr="006A4D89">
        <w:rPr>
          <w:rFonts w:cstheme="minorHAnsi"/>
          <w:i/>
          <w:iCs/>
          <w:sz w:val="24"/>
          <w:szCs w:val="24"/>
          <w:shd w:val="clear" w:color="auto" w:fill="FFFFFF"/>
          <w:lang w:val="en-US"/>
        </w:rPr>
        <w:t>Peropteryx macrotis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(Wagner, 1843) (Mammalia, Chiroptera, Emballonuridae), a newly recorded family, genus, and species of bat for Argentina. </w:t>
      </w:r>
      <w:r w:rsidRPr="006A4D89">
        <w:rPr>
          <w:rFonts w:cstheme="minorHAnsi"/>
          <w:sz w:val="24"/>
          <w:szCs w:val="24"/>
          <w:shd w:val="clear" w:color="auto" w:fill="FFFFFF"/>
        </w:rPr>
        <w:t>Check List 15: 945-949.</w:t>
      </w:r>
    </w:p>
    <w:p w14:paraId="4FD60E21" w14:textId="060F1D70" w:rsidR="004A029F" w:rsidRPr="006A4D89" w:rsidRDefault="004A029F" w:rsidP="004A029F">
      <w:pPr>
        <w:spacing w:line="48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>Feijó, J.A. and Langguth, A. (2011). Lista de Quirópteros da Paraíba, Brasil com 25 novos registros. 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Chirop</w:t>
      </w:r>
      <w:r w:rsidR="007356AE" w:rsidRPr="006A4D89">
        <w:rPr>
          <w:rFonts w:cstheme="minorHAnsi"/>
          <w:sz w:val="24"/>
          <w:szCs w:val="24"/>
          <w:shd w:val="clear" w:color="auto" w:fill="FFFFFF"/>
          <w:lang w:val="en-US"/>
        </w:rPr>
        <w:t>. Neotrop.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 17: 1055-1062.</w:t>
      </w:r>
    </w:p>
    <w:p w14:paraId="6EA9F8E6" w14:textId="350806FB" w:rsidR="00BD4E48" w:rsidRPr="006A4D89" w:rsidRDefault="00BD4E48" w:rsidP="004A029F">
      <w:pPr>
        <w:spacing w:line="480" w:lineRule="auto"/>
        <w:rPr>
          <w:rFonts w:cstheme="minorHAnsi"/>
          <w:sz w:val="32"/>
          <w:szCs w:val="32"/>
          <w:shd w:val="clear" w:color="auto" w:fill="FFFFFF"/>
        </w:rPr>
      </w:pP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Feijó, </w:t>
      </w:r>
      <w:r w:rsidR="006467A0" w:rsidRPr="006A4D89">
        <w:rPr>
          <w:rFonts w:cstheme="minorHAnsi"/>
          <w:sz w:val="24"/>
          <w:szCs w:val="24"/>
          <w:shd w:val="clear" w:color="auto" w:fill="FFFFFF"/>
          <w:lang w:val="en-US"/>
        </w:rPr>
        <w:t>J.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A., Nunes, H.</w:t>
      </w:r>
      <w:r w:rsidR="007356AE" w:rsidRPr="006A4D89">
        <w:rPr>
          <w:rFonts w:cstheme="minorHAnsi"/>
          <w:sz w:val="24"/>
          <w:szCs w:val="24"/>
          <w:shd w:val="clear" w:color="auto" w:fill="FFFFFF"/>
          <w:lang w:val="en-US"/>
        </w:rPr>
        <w:t>,</w:t>
      </w:r>
      <w:r w:rsidR="006467A0"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="007356AE" w:rsidRPr="006A4D89">
        <w:rPr>
          <w:rFonts w:cstheme="minorHAnsi"/>
          <w:sz w:val="24"/>
          <w:szCs w:val="24"/>
          <w:shd w:val="clear" w:color="auto" w:fill="FFFFFF"/>
          <w:lang w:val="en-US"/>
        </w:rPr>
        <w:t>a</w:t>
      </w:r>
      <w:r w:rsidR="006467A0"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nd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Langguth, A. (2016). </w:t>
      </w:r>
      <w:r w:rsidRPr="006A4D89">
        <w:rPr>
          <w:rFonts w:cstheme="minorHAnsi"/>
          <w:sz w:val="24"/>
          <w:szCs w:val="24"/>
          <w:shd w:val="clear" w:color="auto" w:fill="FFFFFF"/>
        </w:rPr>
        <w:t>Mamíferos da Reserva Biológica Guaribas, Paraíba, Brasil. </w:t>
      </w:r>
      <w:r w:rsidR="007356AE" w:rsidRPr="006A4D89">
        <w:rPr>
          <w:rFonts w:cstheme="minorHAnsi"/>
          <w:sz w:val="24"/>
          <w:szCs w:val="24"/>
          <w:shd w:val="clear" w:color="auto" w:fill="FFFFFF"/>
        </w:rPr>
        <w:t>Rev. Nordes. Bio.</w:t>
      </w:r>
      <w:r w:rsidRPr="006A4D89">
        <w:rPr>
          <w:rFonts w:cstheme="minorHAnsi"/>
          <w:sz w:val="24"/>
          <w:szCs w:val="24"/>
          <w:shd w:val="clear" w:color="auto" w:fill="FFFFFF"/>
        </w:rPr>
        <w:t> 24</w:t>
      </w:r>
      <w:r w:rsidR="007356AE" w:rsidRPr="006A4D89">
        <w:rPr>
          <w:rFonts w:cstheme="minorHAnsi"/>
          <w:sz w:val="24"/>
          <w:szCs w:val="24"/>
          <w:shd w:val="clear" w:color="auto" w:fill="FFFFFF"/>
        </w:rPr>
        <w:t>: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 57-74.</w:t>
      </w:r>
    </w:p>
    <w:p w14:paraId="61E8EA98" w14:textId="42413485" w:rsidR="004A029F" w:rsidRPr="006A4D89" w:rsidRDefault="004A029F" w:rsidP="004A029F">
      <w:pPr>
        <w:spacing w:line="48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 xml:space="preserve">Gaudioso, P.J., Martínez, J.J., Barquez, R.M., and Díaz, M.M. (2020).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Evolution of scapula shape in several families of bats (Chiroptera, Mammalia). J</w:t>
      </w:r>
      <w:r w:rsidR="007356AE"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. Zool.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Systematics and Evolutionary Research 58: 1374-1394.</w:t>
      </w:r>
    </w:p>
    <w:p w14:paraId="39822DE3" w14:textId="626C712C" w:rsidR="007368E9" w:rsidRPr="006A4D89" w:rsidRDefault="007368E9" w:rsidP="004A029F">
      <w:pPr>
        <w:spacing w:line="480" w:lineRule="auto"/>
        <w:rPr>
          <w:rFonts w:cstheme="minorHAnsi"/>
          <w:sz w:val="28"/>
          <w:szCs w:val="28"/>
          <w:shd w:val="clear" w:color="auto" w:fill="FFFFFF"/>
          <w:lang w:val="en-US"/>
        </w:rPr>
      </w:pPr>
      <w:r w:rsidRPr="006A4D89">
        <w:rPr>
          <w:sz w:val="24"/>
          <w:szCs w:val="24"/>
          <w:lang w:val="en-US"/>
        </w:rPr>
        <w:lastRenderedPageBreak/>
        <w:t xml:space="preserve">GBIF Annual Report. 2012. Global Biodiversity Information Facility. </w:t>
      </w:r>
    </w:p>
    <w:p w14:paraId="3F7CA48F" w14:textId="4E845BD3" w:rsidR="004A029F" w:rsidRPr="006A4D89" w:rsidRDefault="004A029F" w:rsidP="004A029F">
      <w:pPr>
        <w:spacing w:line="48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Genoways, H.H., Williams, S.L., and Groen, J.A. (1981). Results of the Alcoa Foundation-Suriname expeditions. V. Noteworthy records of Surinamese mammals. Annals of Carnegie Mus</w:t>
      </w:r>
      <w:r w:rsidR="000C38EB" w:rsidRPr="006A4D89">
        <w:rPr>
          <w:rFonts w:cstheme="minorHAnsi"/>
          <w:sz w:val="24"/>
          <w:szCs w:val="24"/>
          <w:shd w:val="clear" w:color="auto" w:fill="FFFFFF"/>
          <w:lang w:val="en-US"/>
        </w:rPr>
        <w:t>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50: 319-332.</w:t>
      </w:r>
    </w:p>
    <w:p w14:paraId="03821BCB" w14:textId="28998038" w:rsidR="00D43B96" w:rsidRPr="006A4D89" w:rsidRDefault="00D43B96" w:rsidP="00D43B96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>Graham-Angeles, L., Sánchez-Vendizú, P., Diaz, S., and Pacheco, V. (2021). Diversidad y conservación de los murciélagos de Loreto, Perú. </w:t>
      </w:r>
      <w:r w:rsidR="00A00209" w:rsidRPr="006A4D89">
        <w:rPr>
          <w:rFonts w:cstheme="minorHAnsi"/>
          <w:sz w:val="24"/>
          <w:szCs w:val="24"/>
          <w:shd w:val="clear" w:color="auto" w:fill="FFFFFF"/>
        </w:rPr>
        <w:t xml:space="preserve">Rev. </w:t>
      </w:r>
      <w:r w:rsidRPr="006A4D89">
        <w:rPr>
          <w:rFonts w:cstheme="minorHAnsi"/>
          <w:sz w:val="24"/>
          <w:szCs w:val="24"/>
          <w:shd w:val="clear" w:color="auto" w:fill="FFFFFF"/>
        </w:rPr>
        <w:t>Peruana Bio</w:t>
      </w:r>
      <w:r w:rsidR="000C38EB" w:rsidRPr="006A4D89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6A4D89">
        <w:rPr>
          <w:rFonts w:cstheme="minorHAnsi"/>
          <w:sz w:val="24"/>
          <w:szCs w:val="24"/>
          <w:shd w:val="clear" w:color="auto" w:fill="FFFFFF"/>
        </w:rPr>
        <w:t>28: e21917-e21917.</w:t>
      </w:r>
    </w:p>
    <w:p w14:paraId="5606A707" w14:textId="00368FBC" w:rsidR="0056124D" w:rsidRPr="006A4D89" w:rsidRDefault="0056124D" w:rsidP="00D43B96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>Guerra, D.Q. (2007). </w:t>
      </w:r>
      <w:r w:rsidRPr="006A4D89">
        <w:rPr>
          <w:rFonts w:cstheme="minorHAnsi"/>
          <w:i/>
          <w:iCs/>
          <w:sz w:val="24"/>
          <w:szCs w:val="24"/>
          <w:shd w:val="clear" w:color="auto" w:fill="FFFFFF"/>
        </w:rPr>
        <w:t>Chiroptera de Pernambuco: distribuição e aspectos biológicos</w:t>
      </w:r>
      <w:r w:rsidRPr="006A4D89">
        <w:rPr>
          <w:rFonts w:cstheme="minorHAnsi"/>
          <w:sz w:val="24"/>
          <w:szCs w:val="24"/>
          <w:shd w:val="clear" w:color="auto" w:fill="FFFFFF"/>
        </w:rPr>
        <w:t> (Master's thesis, Universidade Federal de Pernambuco).</w:t>
      </w:r>
    </w:p>
    <w:p w14:paraId="2F8ABAEF" w14:textId="64666B41" w:rsidR="00C2786C" w:rsidRPr="006A4D89" w:rsidRDefault="00C2786C" w:rsidP="00D43B96">
      <w:pPr>
        <w:spacing w:line="480" w:lineRule="auto"/>
        <w:rPr>
          <w:rFonts w:cstheme="minorHAnsi"/>
          <w:sz w:val="40"/>
          <w:szCs w:val="40"/>
          <w:shd w:val="clear" w:color="auto" w:fill="FFFFFF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 xml:space="preserve">Lemke, T.O., Cadena, A., Pine, R.H., </w:t>
      </w:r>
      <w:r w:rsidR="0076595E" w:rsidRPr="006A4D89">
        <w:rPr>
          <w:rFonts w:cstheme="minorHAnsi"/>
          <w:sz w:val="24"/>
          <w:szCs w:val="24"/>
          <w:shd w:val="clear" w:color="auto" w:fill="FFFFFF"/>
        </w:rPr>
        <w:t>and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 Hernández-Camacho, J. (1982).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Notes on opossums, bats, and rodents new to the fauna of Colombia.</w:t>
      </w:r>
    </w:p>
    <w:p w14:paraId="3EDAB102" w14:textId="78AC162A" w:rsidR="00C5269B" w:rsidRPr="006A4D89" w:rsidRDefault="00C5269B" w:rsidP="00C5269B">
      <w:pPr>
        <w:spacing w:line="48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Lim, B.K., Engstrom, M.D., Reid, F.A., Simmons, N.B., Voss, R.S., and Fleck, D.W. (2010). A new species of </w:t>
      </w:r>
      <w:r w:rsidRPr="006A4D89">
        <w:rPr>
          <w:rFonts w:cstheme="minorHAnsi"/>
          <w:i/>
          <w:iCs/>
          <w:sz w:val="24"/>
          <w:szCs w:val="24"/>
          <w:shd w:val="clear" w:color="auto" w:fill="FFFFFF"/>
          <w:lang w:val="en-US"/>
        </w:rPr>
        <w:t>Peropteryx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(Chiroptera: Emballonuridae) from western Amazonia with comments on phylogenetic relationships within the genus. Am</w:t>
      </w:r>
      <w:r w:rsidR="00A00209" w:rsidRPr="006A4D89">
        <w:rPr>
          <w:rFonts w:cstheme="minorHAnsi"/>
          <w:sz w:val="24"/>
          <w:szCs w:val="24"/>
          <w:shd w:val="clear" w:color="auto" w:fill="FFFFFF"/>
          <w:lang w:val="en-US"/>
        </w:rPr>
        <w:t>. Mus. Nov.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 2010: 1-20.</w:t>
      </w:r>
    </w:p>
    <w:p w14:paraId="66C5743D" w14:textId="5CB732F2" w:rsidR="00C5269B" w:rsidRPr="006A4D89" w:rsidRDefault="00C5269B" w:rsidP="00C5269B">
      <w:pPr>
        <w:spacing w:line="480" w:lineRule="auto"/>
        <w:rPr>
          <w:rFonts w:cstheme="minorHAnsi"/>
          <w:sz w:val="24"/>
          <w:szCs w:val="24"/>
        </w:rPr>
      </w:pPr>
      <w:r w:rsidRPr="006A4D89">
        <w:rPr>
          <w:rFonts w:cstheme="minorHAnsi"/>
          <w:sz w:val="24"/>
          <w:szCs w:val="24"/>
          <w:lang w:val="en-US"/>
        </w:rPr>
        <w:t xml:space="preserve">Mcdonough, M.M., Lim, B.K., Ferguson, A.W., Brown, C.M., Burneo, S.F., and Ammerman, L.K. (2011). Mammalia, Chiroptera, Emballonuridae, </w:t>
      </w:r>
      <w:r w:rsidRPr="006A4D89">
        <w:rPr>
          <w:rFonts w:cstheme="minorHAnsi"/>
          <w:i/>
          <w:iCs/>
          <w:sz w:val="24"/>
          <w:szCs w:val="24"/>
          <w:lang w:val="en-US"/>
        </w:rPr>
        <w:t>Peropteryx leucoptera</w:t>
      </w:r>
      <w:r w:rsidRPr="006A4D89">
        <w:rPr>
          <w:rFonts w:cstheme="minorHAnsi"/>
          <w:sz w:val="24"/>
          <w:szCs w:val="24"/>
          <w:lang w:val="en-US"/>
        </w:rPr>
        <w:t xml:space="preserve"> Peters, 1867 and </w:t>
      </w:r>
      <w:r w:rsidRPr="006A4D89">
        <w:rPr>
          <w:rFonts w:cstheme="minorHAnsi"/>
          <w:i/>
          <w:iCs/>
          <w:sz w:val="24"/>
          <w:szCs w:val="24"/>
          <w:lang w:val="en-US"/>
        </w:rPr>
        <w:t>Peropteryx pallidoptera</w:t>
      </w:r>
      <w:r w:rsidRPr="006A4D89">
        <w:rPr>
          <w:rFonts w:cstheme="minorHAnsi"/>
          <w:sz w:val="24"/>
          <w:szCs w:val="24"/>
          <w:lang w:val="en-US"/>
        </w:rPr>
        <w:t xml:space="preserve"> Lim, Engstrom, Reid, Simmons, </w:t>
      </w:r>
      <w:proofErr w:type="gramStart"/>
      <w:r w:rsidRPr="006A4D89">
        <w:rPr>
          <w:rFonts w:cstheme="minorHAnsi"/>
          <w:sz w:val="24"/>
          <w:szCs w:val="24"/>
          <w:lang w:val="en-US"/>
        </w:rPr>
        <w:t>Voss</w:t>
      </w:r>
      <w:proofErr w:type="gramEnd"/>
      <w:r w:rsidRPr="006A4D89">
        <w:rPr>
          <w:rFonts w:cstheme="minorHAnsi"/>
          <w:sz w:val="24"/>
          <w:szCs w:val="24"/>
          <w:lang w:val="en-US"/>
        </w:rPr>
        <w:t xml:space="preserve"> and Fleck, 2010: Distributional range extensions in Ecuador. </w:t>
      </w:r>
      <w:r w:rsidRPr="006A4D89">
        <w:rPr>
          <w:rFonts w:cstheme="minorHAnsi"/>
          <w:sz w:val="24"/>
          <w:szCs w:val="24"/>
        </w:rPr>
        <w:t>Check List 6:</w:t>
      </w:r>
      <w:r w:rsidR="00B35E1A" w:rsidRPr="006A4D89">
        <w:rPr>
          <w:rFonts w:cstheme="minorHAnsi"/>
          <w:sz w:val="24"/>
          <w:szCs w:val="24"/>
        </w:rPr>
        <w:t xml:space="preserve"> </w:t>
      </w:r>
      <w:r w:rsidRPr="006A4D89">
        <w:rPr>
          <w:rFonts w:cstheme="minorHAnsi"/>
          <w:sz w:val="24"/>
          <w:szCs w:val="24"/>
        </w:rPr>
        <w:t>639-643</w:t>
      </w:r>
    </w:p>
    <w:p w14:paraId="4009322F" w14:textId="77777777" w:rsidR="00C5269B" w:rsidRPr="006A4D89" w:rsidRDefault="00C5269B" w:rsidP="00C5269B">
      <w:pPr>
        <w:spacing w:line="480" w:lineRule="auto"/>
        <w:rPr>
          <w:rFonts w:cstheme="minorHAnsi"/>
          <w:sz w:val="24"/>
          <w:szCs w:val="24"/>
        </w:rPr>
      </w:pPr>
      <w:r w:rsidRPr="006A4D89">
        <w:rPr>
          <w:rFonts w:cstheme="minorHAnsi"/>
          <w:sz w:val="24"/>
          <w:szCs w:val="24"/>
        </w:rPr>
        <w:lastRenderedPageBreak/>
        <w:t xml:space="preserve">Mikalauskas, J.S., da Rocha, P.A., Dias, D., and Peracchi, A.L. (2014). </w:t>
      </w:r>
      <w:r w:rsidRPr="006A4D89">
        <w:rPr>
          <w:rFonts w:cstheme="minorHAnsi"/>
          <w:sz w:val="24"/>
          <w:szCs w:val="24"/>
          <w:lang w:val="en-US"/>
        </w:rPr>
        <w:t xml:space="preserve">Update on the distribution of </w:t>
      </w:r>
      <w:r w:rsidRPr="006A4D89">
        <w:rPr>
          <w:rFonts w:cstheme="minorHAnsi"/>
          <w:i/>
          <w:iCs/>
          <w:sz w:val="24"/>
          <w:szCs w:val="24"/>
          <w:lang w:val="en-US"/>
        </w:rPr>
        <w:t>Peropteryx leucoptera</w:t>
      </w:r>
      <w:r w:rsidRPr="006A4D89">
        <w:rPr>
          <w:rFonts w:cstheme="minorHAnsi"/>
          <w:sz w:val="24"/>
          <w:szCs w:val="24"/>
          <w:lang w:val="en-US"/>
        </w:rPr>
        <w:t xml:space="preserve"> Peters, 1867 (Mammalia, Chiroptera, Emballonuridae): first record for the state of Sergipe, northeastern Brazil. </w:t>
      </w:r>
      <w:r w:rsidRPr="006A4D89">
        <w:rPr>
          <w:rFonts w:cstheme="minorHAnsi"/>
          <w:sz w:val="24"/>
          <w:szCs w:val="24"/>
        </w:rPr>
        <w:t>Check List 10: 402–406.</w:t>
      </w:r>
    </w:p>
    <w:p w14:paraId="3BD70FBD" w14:textId="083327F4" w:rsidR="00C5269B" w:rsidRPr="006A4D89" w:rsidRDefault="00C5269B" w:rsidP="00C5269B">
      <w:pPr>
        <w:spacing w:line="480" w:lineRule="auto"/>
        <w:rPr>
          <w:rFonts w:cstheme="minorHAnsi"/>
          <w:sz w:val="24"/>
          <w:szCs w:val="24"/>
        </w:rPr>
      </w:pPr>
      <w:r w:rsidRPr="006A4D89">
        <w:rPr>
          <w:rFonts w:cstheme="minorHAnsi"/>
          <w:sz w:val="24"/>
          <w:szCs w:val="24"/>
          <w:lang w:val="en-US"/>
        </w:rPr>
        <w:t xml:space="preserve">Reis, N.R. and Peracchi, A.L. (1987). </w:t>
      </w:r>
      <w:r w:rsidRPr="006A4D89">
        <w:rPr>
          <w:rFonts w:cstheme="minorHAnsi"/>
          <w:sz w:val="24"/>
          <w:szCs w:val="24"/>
        </w:rPr>
        <w:t>Quirópteros da região de Manaus, Amazonas, Brasil (Mammalia, Chiroptera). Bol</w:t>
      </w:r>
      <w:r w:rsidR="007C4CBF" w:rsidRPr="006A4D89">
        <w:rPr>
          <w:rFonts w:cstheme="minorHAnsi"/>
          <w:sz w:val="24"/>
          <w:szCs w:val="24"/>
        </w:rPr>
        <w:t>. Mus.</w:t>
      </w:r>
      <w:r w:rsidRPr="006A4D89">
        <w:rPr>
          <w:rFonts w:cstheme="minorHAnsi"/>
          <w:sz w:val="24"/>
          <w:szCs w:val="24"/>
        </w:rPr>
        <w:t xml:space="preserve"> Paraense Emílio Goeldi, Série Zoologia 39: 161–182.</w:t>
      </w:r>
    </w:p>
    <w:p w14:paraId="5992F99E" w14:textId="77777777" w:rsidR="000F704D" w:rsidRPr="006A4D89" w:rsidRDefault="000F704D" w:rsidP="000F704D">
      <w:pPr>
        <w:spacing w:line="480" w:lineRule="auto"/>
        <w:rPr>
          <w:rFonts w:cstheme="minorHAnsi"/>
          <w:sz w:val="24"/>
          <w:szCs w:val="24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>Rengifo, E.M., Calderón, W., and Aquino, R. (2013). Características de refugios de algunas especies de murciélagos en la cuenca alta del rio Itaya, Loreto, Perú.</w:t>
      </w:r>
      <w:r w:rsidRPr="006A4D89" w:rsidDel="0012034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A4D89">
        <w:rPr>
          <w:rFonts w:cstheme="minorHAnsi"/>
          <w:sz w:val="24"/>
          <w:szCs w:val="24"/>
          <w:shd w:val="clear" w:color="auto" w:fill="FFFFFF"/>
        </w:rPr>
        <w:t>Cuadernos de Investigación UNED 5: 143-150.</w:t>
      </w:r>
    </w:p>
    <w:p w14:paraId="767F02D4" w14:textId="690A635C" w:rsidR="000F704D" w:rsidRPr="006A4D89" w:rsidRDefault="000F704D" w:rsidP="000F704D">
      <w:pPr>
        <w:spacing w:line="480" w:lineRule="auto"/>
        <w:rPr>
          <w:rFonts w:cstheme="minorHAnsi"/>
          <w:sz w:val="24"/>
          <w:szCs w:val="24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 xml:space="preserve">Rex, K., Kelm, D.H., Wiesner, K., Kunz, T.H., and Voigt, C.C. (2008).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Species richness and structure of three Neotropical bat assemblages. Biol</w:t>
      </w:r>
      <w:r w:rsidR="00E80F9D"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J</w:t>
      </w:r>
      <w:r w:rsidR="00E80F9D" w:rsidRPr="006A4D89">
        <w:rPr>
          <w:rFonts w:cstheme="minorHAnsi"/>
          <w:sz w:val="24"/>
          <w:szCs w:val="24"/>
          <w:shd w:val="clear" w:color="auto" w:fill="FFFFFF"/>
          <w:lang w:val="en-US"/>
        </w:rPr>
        <w:t>. L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inn</w:t>
      </w:r>
      <w:r w:rsidR="00E80F9D" w:rsidRPr="006A4D89">
        <w:rPr>
          <w:rFonts w:cstheme="minorHAnsi"/>
          <w:sz w:val="24"/>
          <w:szCs w:val="24"/>
          <w:shd w:val="clear" w:color="auto" w:fill="FFFFFF"/>
          <w:lang w:val="en-US"/>
        </w:rPr>
        <w:t>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Soc</w:t>
      </w:r>
      <w:r w:rsidR="00E80F9D" w:rsidRPr="006A4D89">
        <w:rPr>
          <w:rFonts w:cstheme="minorHAnsi"/>
          <w:sz w:val="24"/>
          <w:szCs w:val="24"/>
          <w:shd w:val="clear" w:color="auto" w:fill="FFFFFF"/>
          <w:lang w:val="en-US"/>
        </w:rPr>
        <w:t>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94: 617-629.</w:t>
      </w:r>
    </w:p>
    <w:p w14:paraId="019C7675" w14:textId="77777777" w:rsidR="000F704D" w:rsidRPr="006A4D89" w:rsidRDefault="000F704D" w:rsidP="000F704D">
      <w:pPr>
        <w:spacing w:line="480" w:lineRule="auto"/>
        <w:rPr>
          <w:rFonts w:cstheme="minorHAnsi"/>
          <w:sz w:val="24"/>
          <w:szCs w:val="24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 xml:space="preserve">Rodríguez-Posada, M.E., Fernández-Rodríguez, C., and Sandoval, P. (2021).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Northern distributional extensions of </w:t>
      </w:r>
      <w:r w:rsidRPr="006A4D89">
        <w:rPr>
          <w:rFonts w:cstheme="minorHAnsi"/>
          <w:i/>
          <w:iCs/>
          <w:sz w:val="24"/>
          <w:szCs w:val="24"/>
          <w:shd w:val="clear" w:color="auto" w:fill="FFFFFF"/>
          <w:lang w:val="en-US"/>
        </w:rPr>
        <w:t>Peropteryx leucoptera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and </w:t>
      </w:r>
      <w:r w:rsidRPr="006A4D89">
        <w:rPr>
          <w:rFonts w:cstheme="minorHAnsi"/>
          <w:i/>
          <w:iCs/>
          <w:sz w:val="24"/>
          <w:szCs w:val="24"/>
          <w:shd w:val="clear" w:color="auto" w:fill="FFFFFF"/>
          <w:lang w:val="en-US"/>
        </w:rPr>
        <w:t>Peropteryx pallidoptera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(Chiroptera: Emballonuridae) from Vichada, Colombia. </w:t>
      </w:r>
      <w:r w:rsidRPr="006A4D89">
        <w:rPr>
          <w:rFonts w:cstheme="minorHAnsi"/>
          <w:sz w:val="24"/>
          <w:szCs w:val="24"/>
          <w:shd w:val="clear" w:color="auto" w:fill="FFFFFF"/>
        </w:rPr>
        <w:t>Mammalogy Notes 7: 192-192.</w:t>
      </w:r>
    </w:p>
    <w:p w14:paraId="6A79084B" w14:textId="0CBA46B3" w:rsidR="000F704D" w:rsidRPr="006A4D89" w:rsidRDefault="000F704D" w:rsidP="000F704D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>Pedroso, M.A., Pereira, A.S., Oliveira, H.S., Souza, J.W.S., Caldas, F.L.S., Beltrão-Mendes, R., Ruiz-Esparza, J., Rocha, P.A., and Ferrari, S.F. (20</w:t>
      </w:r>
      <w:r w:rsidR="0007673E" w:rsidRPr="006A4D89">
        <w:rPr>
          <w:rFonts w:cstheme="minorHAnsi"/>
          <w:sz w:val="24"/>
          <w:szCs w:val="24"/>
          <w:shd w:val="clear" w:color="auto" w:fill="FFFFFF"/>
        </w:rPr>
        <w:t>2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0).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Rapid survey of bats (Chiroptera) in the Atlantic Forest in eastern Sergipe, Brazil: unexpected diversity in a fragmented landscape. </w:t>
      </w:r>
      <w:r w:rsidRPr="006A4D89">
        <w:rPr>
          <w:rFonts w:cstheme="minorHAnsi"/>
          <w:sz w:val="24"/>
          <w:szCs w:val="24"/>
          <w:shd w:val="clear" w:color="auto" w:fill="FFFFFF"/>
        </w:rPr>
        <w:t>Neotrop</w:t>
      </w:r>
      <w:r w:rsidR="00E80F9D" w:rsidRPr="006A4D89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6A4D89">
        <w:rPr>
          <w:rFonts w:cstheme="minorHAnsi"/>
          <w:sz w:val="24"/>
          <w:szCs w:val="24"/>
          <w:shd w:val="clear" w:color="auto" w:fill="FFFFFF"/>
        </w:rPr>
        <w:t>Bio</w:t>
      </w:r>
      <w:r w:rsidR="00E80F9D" w:rsidRPr="006A4D89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6A4D89">
        <w:rPr>
          <w:rFonts w:cstheme="minorHAnsi"/>
          <w:sz w:val="24"/>
          <w:szCs w:val="24"/>
          <w:shd w:val="clear" w:color="auto" w:fill="FFFFFF"/>
        </w:rPr>
        <w:t>Con</w:t>
      </w:r>
      <w:r w:rsidR="00000D47" w:rsidRPr="006A4D89">
        <w:rPr>
          <w:rFonts w:cstheme="minorHAnsi"/>
          <w:sz w:val="24"/>
          <w:szCs w:val="24"/>
          <w:shd w:val="clear" w:color="auto" w:fill="FFFFFF"/>
        </w:rPr>
        <w:t>serv</w:t>
      </w:r>
      <w:r w:rsidR="00E80F9D" w:rsidRPr="006A4D89">
        <w:rPr>
          <w:rFonts w:cstheme="minorHAnsi"/>
          <w:sz w:val="24"/>
          <w:szCs w:val="24"/>
          <w:shd w:val="clear" w:color="auto" w:fill="FFFFFF"/>
        </w:rPr>
        <w:t>.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 15: 317-331.</w:t>
      </w:r>
    </w:p>
    <w:p w14:paraId="40402261" w14:textId="3AFF0F42" w:rsidR="000F704D" w:rsidRPr="006A4D89" w:rsidRDefault="000F704D" w:rsidP="000F704D">
      <w:pPr>
        <w:pStyle w:val="StandardWeb"/>
        <w:spacing w:line="480" w:lineRule="auto"/>
        <w:rPr>
          <w:rFonts w:asciiTheme="minorHAnsi" w:hAnsiTheme="minorHAnsi" w:cstheme="minorHAnsi"/>
          <w:lang w:val="en-US"/>
        </w:rPr>
      </w:pPr>
      <w:r w:rsidRPr="006A4D89">
        <w:rPr>
          <w:rFonts w:asciiTheme="minorHAnsi" w:hAnsiTheme="minorHAnsi" w:cstheme="minorHAnsi"/>
        </w:rPr>
        <w:lastRenderedPageBreak/>
        <w:t xml:space="preserve">Pereira, M.J., Marques, J.T. and Palmeirim, J.M. (2010). </w:t>
      </w:r>
      <w:r w:rsidRPr="006A4D89">
        <w:rPr>
          <w:rFonts w:asciiTheme="minorHAnsi" w:hAnsiTheme="minorHAnsi" w:cstheme="minorHAnsi"/>
          <w:lang w:val="en-US"/>
        </w:rPr>
        <w:t>Vertical stratification of bat assemblages in flooded and unflooded Amazonian forests. Current Zool</w:t>
      </w:r>
      <w:r w:rsidR="002F1E21" w:rsidRPr="006A4D89">
        <w:rPr>
          <w:rFonts w:asciiTheme="minorHAnsi" w:hAnsiTheme="minorHAnsi" w:cstheme="minorHAnsi"/>
          <w:lang w:val="en-US"/>
        </w:rPr>
        <w:t>.</w:t>
      </w:r>
      <w:r w:rsidRPr="006A4D89">
        <w:rPr>
          <w:rFonts w:asciiTheme="minorHAnsi" w:hAnsiTheme="minorHAnsi" w:cstheme="minorHAnsi"/>
          <w:lang w:val="en-US"/>
        </w:rPr>
        <w:t xml:space="preserve"> 56: 469–478. </w:t>
      </w:r>
    </w:p>
    <w:p w14:paraId="35E199DD" w14:textId="2ED2C7B4" w:rsidR="000C20D2" w:rsidRPr="006A4D89" w:rsidRDefault="000C20D2" w:rsidP="000C20D2">
      <w:pPr>
        <w:spacing w:line="480" w:lineRule="auto"/>
        <w:rPr>
          <w:rFonts w:cstheme="minorHAnsi"/>
          <w:sz w:val="24"/>
          <w:szCs w:val="24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Poma-Urey, J.L., Acosta, L.H., Ingala, M.R., Revollo, S.G., Meza, M.A., Gutiérrez-Cruz, S., Zabala-Pedraza, J.C., Peñaranda, M., and Salazar-Bravo, J. (2021). 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Nueva especie de </w:t>
      </w:r>
      <w:r w:rsidRPr="006A4D89">
        <w:rPr>
          <w:rFonts w:cstheme="minorHAnsi"/>
          <w:i/>
          <w:iCs/>
          <w:sz w:val="24"/>
          <w:szCs w:val="24"/>
          <w:shd w:val="clear" w:color="auto" w:fill="FFFFFF"/>
        </w:rPr>
        <w:t>Peropteryx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 (Chiroptera: Emballonuridae) para Bolivia. Notas Mam</w:t>
      </w:r>
      <w:r w:rsidR="00E23F67" w:rsidRPr="006A4D89">
        <w:rPr>
          <w:rFonts w:cstheme="minorHAnsi"/>
          <w:sz w:val="24"/>
          <w:szCs w:val="24"/>
          <w:shd w:val="clear" w:color="auto" w:fill="FFFFFF"/>
        </w:rPr>
        <w:t>.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Sudam</w:t>
      </w:r>
      <w:r w:rsidR="00E23F67" w:rsidRPr="006A4D89">
        <w:rPr>
          <w:rFonts w:cstheme="minorHAnsi"/>
          <w:sz w:val="24"/>
          <w:szCs w:val="24"/>
          <w:shd w:val="clear" w:color="auto" w:fill="FFFFFF"/>
          <w:lang w:val="en-US"/>
        </w:rPr>
        <w:t>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3: e321.</w:t>
      </w:r>
    </w:p>
    <w:p w14:paraId="2C15B1DD" w14:textId="77D40327" w:rsidR="000F704D" w:rsidRPr="006A4D89" w:rsidRDefault="000F704D" w:rsidP="000F704D">
      <w:pPr>
        <w:spacing w:line="480" w:lineRule="auto"/>
        <w:rPr>
          <w:rFonts w:cstheme="minorHAnsi"/>
          <w:sz w:val="24"/>
          <w:szCs w:val="24"/>
        </w:rPr>
      </w:pPr>
      <w:r w:rsidRPr="006A4D89">
        <w:rPr>
          <w:rFonts w:cstheme="minorHAnsi"/>
          <w:sz w:val="24"/>
          <w:szCs w:val="24"/>
          <w:lang w:val="en-US"/>
        </w:rPr>
        <w:t xml:space="preserve">Sanborn, C.C. (1937). American bats of the subfamily Emballonuridae. </w:t>
      </w:r>
      <w:r w:rsidRPr="006A4D89">
        <w:rPr>
          <w:rFonts w:cstheme="minorHAnsi"/>
          <w:sz w:val="24"/>
          <w:szCs w:val="24"/>
        </w:rPr>
        <w:t>Field Mus</w:t>
      </w:r>
      <w:r w:rsidR="005C2A23" w:rsidRPr="006A4D89">
        <w:rPr>
          <w:rFonts w:cstheme="minorHAnsi"/>
          <w:sz w:val="24"/>
          <w:szCs w:val="24"/>
        </w:rPr>
        <w:t>. Nat. Hist.</w:t>
      </w:r>
      <w:r w:rsidRPr="006A4D89">
        <w:rPr>
          <w:rFonts w:cstheme="minorHAnsi"/>
          <w:sz w:val="24"/>
          <w:szCs w:val="24"/>
        </w:rPr>
        <w:t>, Zool</w:t>
      </w:r>
      <w:r w:rsidR="002F1E21" w:rsidRPr="006A4D89">
        <w:rPr>
          <w:rFonts w:cstheme="minorHAnsi"/>
          <w:sz w:val="24"/>
          <w:szCs w:val="24"/>
        </w:rPr>
        <w:t>.</w:t>
      </w:r>
      <w:r w:rsidRPr="006A4D89">
        <w:rPr>
          <w:rFonts w:cstheme="minorHAnsi"/>
          <w:sz w:val="24"/>
          <w:szCs w:val="24"/>
        </w:rPr>
        <w:t xml:space="preserve"> Ser</w:t>
      </w:r>
      <w:r w:rsidR="002F1E21" w:rsidRPr="006A4D89">
        <w:rPr>
          <w:rFonts w:cstheme="minorHAnsi"/>
          <w:sz w:val="24"/>
          <w:szCs w:val="24"/>
        </w:rPr>
        <w:t>.</w:t>
      </w:r>
      <w:r w:rsidRPr="006A4D89">
        <w:rPr>
          <w:rFonts w:cstheme="minorHAnsi"/>
          <w:sz w:val="24"/>
          <w:szCs w:val="24"/>
        </w:rPr>
        <w:t xml:space="preserve"> 20:</w:t>
      </w:r>
      <w:r w:rsidR="002F1E21" w:rsidRPr="006A4D89">
        <w:rPr>
          <w:rFonts w:cstheme="minorHAnsi"/>
          <w:sz w:val="24"/>
          <w:szCs w:val="24"/>
        </w:rPr>
        <w:t xml:space="preserve"> </w:t>
      </w:r>
      <w:r w:rsidRPr="006A4D89">
        <w:rPr>
          <w:rFonts w:cstheme="minorHAnsi"/>
          <w:sz w:val="24"/>
          <w:szCs w:val="24"/>
        </w:rPr>
        <w:t>321-354.</w:t>
      </w:r>
    </w:p>
    <w:p w14:paraId="57553FE1" w14:textId="17F6BD4B" w:rsidR="000F704D" w:rsidRPr="006A4D89" w:rsidRDefault="000F704D" w:rsidP="000F704D">
      <w:pPr>
        <w:spacing w:line="480" w:lineRule="auto"/>
        <w:rPr>
          <w:rFonts w:cstheme="minorHAnsi"/>
          <w:sz w:val="24"/>
          <w:szCs w:val="24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>Sanchez, M.K.R. (2020). Diversidad alfa de murciélagos en el vivero forestal y fundo El Bosque-Madre de Dios, Perú.</w:t>
      </w:r>
      <w:r w:rsidR="003D0397" w:rsidRPr="006A4D89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FA0056" w:rsidRPr="006A4D89">
        <w:rPr>
          <w:rFonts w:cstheme="minorHAnsi"/>
          <w:sz w:val="24"/>
          <w:szCs w:val="24"/>
          <w:shd w:val="clear" w:color="auto" w:fill="FFFFFF"/>
        </w:rPr>
        <w:t>Master’s t</w:t>
      </w:r>
      <w:r w:rsidR="003D0397" w:rsidRPr="006A4D89">
        <w:rPr>
          <w:rFonts w:cstheme="minorHAnsi"/>
          <w:sz w:val="24"/>
          <w:szCs w:val="24"/>
          <w:shd w:val="clear" w:color="auto" w:fill="FFFFFF"/>
        </w:rPr>
        <w:t xml:space="preserve">hesis, Universidade Federal de </w:t>
      </w:r>
      <w:r w:rsidR="00F56EF5" w:rsidRPr="006A4D89">
        <w:rPr>
          <w:rFonts w:cstheme="minorHAnsi"/>
          <w:sz w:val="24"/>
          <w:szCs w:val="24"/>
          <w:shd w:val="clear" w:color="auto" w:fill="FFFFFF"/>
        </w:rPr>
        <w:t>Piura)</w:t>
      </w:r>
    </w:p>
    <w:p w14:paraId="4E6DB301" w14:textId="296A277E" w:rsidR="00582C95" w:rsidRPr="006A4D89" w:rsidRDefault="00582C95" w:rsidP="00582C95">
      <w:pPr>
        <w:spacing w:line="480" w:lineRule="auto"/>
        <w:rPr>
          <w:rFonts w:cstheme="minorHAnsi"/>
          <w:sz w:val="24"/>
          <w:szCs w:val="24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 xml:space="preserve">Sampaio, E.M., Kalko, E.K.V., Bernard, E., Rodríguez-Herrera, B., and Handley, C.O. (2003).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A biodiversity assessment of bats (Chiroptera) in a tropical lowland rainforest of Central Amazonia, including methodological and conservation considerations. Stud</w:t>
      </w:r>
      <w:r w:rsidR="00103B4F"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. Neotrop. Fauna Environ.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38: 17-31.</w:t>
      </w:r>
    </w:p>
    <w:p w14:paraId="325022BD" w14:textId="4E93B88D" w:rsidR="0034052D" w:rsidRPr="006A4D89" w:rsidRDefault="0034052D" w:rsidP="0034052D">
      <w:pPr>
        <w:spacing w:line="48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Simmons, </w:t>
      </w:r>
      <w:proofErr w:type="gramStart"/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N.B.</w:t>
      </w:r>
      <w:proofErr w:type="gramEnd"/>
      <w:r w:rsidR="004807AE"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and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Voss, R.S. (1998). The mammals of Paracou, French Guiana, a Neotropical lowland rainforest fauna. Part 1, Bats. Bulletin of the American Museum of Natural History 237: 1-219.</w:t>
      </w:r>
    </w:p>
    <w:p w14:paraId="5C4D5535" w14:textId="77777777" w:rsidR="000C20D2" w:rsidRPr="006A4D89" w:rsidRDefault="000C20D2" w:rsidP="000C20D2">
      <w:pPr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6A4D89">
        <w:rPr>
          <w:rFonts w:cstheme="minorHAnsi"/>
          <w:sz w:val="24"/>
          <w:szCs w:val="24"/>
          <w:lang w:val="en-US"/>
        </w:rPr>
        <w:lastRenderedPageBreak/>
        <w:t>Solari, S., Pacheco, V., Luma, L., Velazco, P.M., and Patterson B.D. (2006)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Mammals and birds of the Manu biosphere reserve, Peru. </w:t>
      </w:r>
      <w:r w:rsidRPr="006A4D89">
        <w:rPr>
          <w:rFonts w:cstheme="minorHAnsi"/>
          <w:i/>
          <w:iCs/>
          <w:sz w:val="24"/>
          <w:szCs w:val="24"/>
          <w:shd w:val="clear" w:color="auto" w:fill="FFFFFF"/>
        </w:rPr>
        <w:t>Fieldiana Zoology</w:t>
      </w:r>
      <w:r w:rsidRPr="006A4D89">
        <w:rPr>
          <w:rFonts w:cstheme="minorHAnsi"/>
          <w:sz w:val="24"/>
          <w:szCs w:val="24"/>
          <w:shd w:val="clear" w:color="auto" w:fill="FFFFFF"/>
        </w:rPr>
        <w:t>, </w:t>
      </w:r>
      <w:r w:rsidRPr="006A4D89">
        <w:rPr>
          <w:rFonts w:cstheme="minorHAnsi"/>
          <w:i/>
          <w:iCs/>
          <w:sz w:val="24"/>
          <w:szCs w:val="24"/>
          <w:shd w:val="clear" w:color="auto" w:fill="FFFFFF"/>
        </w:rPr>
        <w:t>110</w:t>
      </w:r>
      <w:r w:rsidRPr="006A4D89">
        <w:rPr>
          <w:rFonts w:cstheme="minorHAnsi"/>
          <w:sz w:val="24"/>
          <w:szCs w:val="24"/>
          <w:shd w:val="clear" w:color="auto" w:fill="FFFFFF"/>
        </w:rPr>
        <w:t>, 1-49.</w:t>
      </w:r>
    </w:p>
    <w:p w14:paraId="4D14DAEA" w14:textId="75A00FF2" w:rsidR="00A63124" w:rsidRPr="006A4D89" w:rsidRDefault="00A63124" w:rsidP="0034052D">
      <w:pPr>
        <w:spacing w:line="48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</w:rPr>
        <w:t xml:space="preserve">Suarez-Castro, A.F., Ramírez-Chaves, H.E., Rodríguez-Posada, M.E., </w:t>
      </w:r>
      <w:r w:rsidR="002222D0" w:rsidRPr="006A4D89">
        <w:rPr>
          <w:rFonts w:cstheme="minorHAnsi"/>
          <w:sz w:val="24"/>
          <w:szCs w:val="24"/>
          <w:shd w:val="clear" w:color="auto" w:fill="FFFFFF"/>
        </w:rPr>
        <w:t>and</w:t>
      </w:r>
      <w:r w:rsidRPr="006A4D89">
        <w:rPr>
          <w:rFonts w:cstheme="minorHAnsi"/>
          <w:sz w:val="24"/>
          <w:szCs w:val="24"/>
          <w:shd w:val="clear" w:color="auto" w:fill="FFFFFF"/>
        </w:rPr>
        <w:t xml:space="preserve"> García, J. (2012). Nuevo registros de Peropteryx leucoptera y primer registro de Peropteryx pallidoptera (Chiroptera-Emballonuridae) para Colombia. 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Masto</w:t>
      </w:r>
      <w:r w:rsidR="008C7461" w:rsidRPr="006A4D89">
        <w:rPr>
          <w:rFonts w:cstheme="minorHAnsi"/>
          <w:sz w:val="24"/>
          <w:szCs w:val="24"/>
          <w:shd w:val="clear" w:color="auto" w:fill="FFFFFF"/>
          <w:lang w:val="en-US"/>
        </w:rPr>
        <w:t>zool.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="008F2165" w:rsidRPr="006A4D89">
        <w:rPr>
          <w:rFonts w:cstheme="minorHAnsi"/>
          <w:sz w:val="24"/>
          <w:szCs w:val="24"/>
          <w:shd w:val="clear" w:color="auto" w:fill="FFFFFF"/>
          <w:lang w:val="en-US"/>
        </w:rPr>
        <w:t>n</w:t>
      </w:r>
      <w:r w:rsidR="008C7461" w:rsidRPr="006A4D89">
        <w:rPr>
          <w:rFonts w:cstheme="minorHAnsi"/>
          <w:sz w:val="24"/>
          <w:szCs w:val="24"/>
          <w:shd w:val="clear" w:color="auto" w:fill="FFFFFF"/>
          <w:lang w:val="en-US"/>
        </w:rPr>
        <w:t>eotrop.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, 19</w:t>
      </w:r>
      <w:r w:rsidR="008C7461" w:rsidRPr="006A4D89">
        <w:rPr>
          <w:rFonts w:cstheme="minorHAnsi"/>
          <w:sz w:val="24"/>
          <w:szCs w:val="24"/>
          <w:shd w:val="clear" w:color="auto" w:fill="FFFFFF"/>
          <w:lang w:val="en-US"/>
        </w:rPr>
        <w:t>: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165-171.</w:t>
      </w:r>
    </w:p>
    <w:p w14:paraId="122CBDCD" w14:textId="58C3845B" w:rsidR="0036244D" w:rsidRPr="006A4D89" w:rsidRDefault="0036244D" w:rsidP="0034052D">
      <w:pPr>
        <w:spacing w:line="480" w:lineRule="auto"/>
        <w:rPr>
          <w:rFonts w:cstheme="minorHAnsi"/>
          <w:sz w:val="40"/>
          <w:szCs w:val="40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Thomas, O. (1924). LX.—On a collection of mammals made by Mr. Latham Rutter in the Peruvian Amazons. J</w:t>
      </w:r>
      <w:r w:rsidR="008C7461"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. Nat. Hist.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13</w:t>
      </w:r>
      <w:r w:rsidR="008C7461" w:rsidRPr="006A4D89">
        <w:rPr>
          <w:rFonts w:cstheme="minorHAnsi"/>
          <w:sz w:val="24"/>
          <w:szCs w:val="24"/>
          <w:shd w:val="clear" w:color="auto" w:fill="FFFFFF"/>
          <w:lang w:val="en-US"/>
        </w:rPr>
        <w:t>: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530-538.</w:t>
      </w:r>
    </w:p>
    <w:p w14:paraId="600CF0FC" w14:textId="1DB4F675" w:rsidR="0035472B" w:rsidRPr="006A4D89" w:rsidRDefault="0035472B" w:rsidP="0035472B">
      <w:pPr>
        <w:spacing w:before="240" w:line="480" w:lineRule="auto"/>
        <w:rPr>
          <w:rFonts w:cstheme="minorHAnsi"/>
          <w:sz w:val="24"/>
          <w:szCs w:val="24"/>
          <w:shd w:val="clear" w:color="auto" w:fill="FFFFFF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Velazco, P.M., Voss, R.S., Fleck, D.W., and Simmons, N.B. (2021). Mammalian Diversity and Matses Ethnomammalogy in Amazonian Peru. Part 4: Bats. Bulletin of the American Museum of Natural History 451: 1-200.</w:t>
      </w:r>
    </w:p>
    <w:p w14:paraId="474EC4F1" w14:textId="0DA5991A" w:rsidR="00227A31" w:rsidRPr="006A4D89" w:rsidRDefault="007C69AE" w:rsidP="006A4D89">
      <w:pPr>
        <w:spacing w:before="240" w:line="480" w:lineRule="auto"/>
        <w:rPr>
          <w:rFonts w:cstheme="minorHAnsi"/>
          <w:sz w:val="32"/>
          <w:szCs w:val="32"/>
          <w:shd w:val="clear" w:color="auto" w:fill="FFFFFF"/>
          <w:lang w:val="en-US"/>
        </w:rPr>
      </w:pP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>Vieira, C.O.C</w:t>
      </w:r>
      <w:r w:rsidR="006E60BF"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Pr="006A4D89">
        <w:rPr>
          <w:rFonts w:cstheme="minorHAnsi"/>
          <w:sz w:val="24"/>
          <w:szCs w:val="24"/>
          <w:shd w:val="clear" w:color="auto" w:fill="FFFFFF"/>
          <w:lang w:val="en-US"/>
        </w:rPr>
        <w:t xml:space="preserve">(1942). </w:t>
      </w:r>
      <w:r w:rsidRPr="006A4D89">
        <w:rPr>
          <w:rFonts w:cstheme="minorHAnsi"/>
          <w:sz w:val="24"/>
          <w:szCs w:val="24"/>
          <w:shd w:val="clear" w:color="auto" w:fill="FFFFFF"/>
        </w:rPr>
        <w:t>Ensaio monográfico sobre os quirópteros do Brasil. Arq</w:t>
      </w:r>
      <w:r w:rsidR="00B91638" w:rsidRPr="006A4D89">
        <w:rPr>
          <w:rFonts w:cstheme="minorHAnsi"/>
          <w:sz w:val="24"/>
          <w:szCs w:val="24"/>
          <w:shd w:val="clear" w:color="auto" w:fill="FFFFFF"/>
        </w:rPr>
        <w:t>. Zool</w:t>
      </w:r>
      <w:r w:rsidR="00B91638" w:rsidRPr="006A4D89">
        <w:rPr>
          <w:rFonts w:cstheme="minorHAnsi"/>
          <w:i/>
          <w:iCs/>
          <w:sz w:val="24"/>
          <w:szCs w:val="24"/>
          <w:shd w:val="clear" w:color="auto" w:fill="FFFFFF"/>
        </w:rPr>
        <w:t>.</w:t>
      </w:r>
      <w:r w:rsidRPr="006A4D89">
        <w:rPr>
          <w:rFonts w:cstheme="minorHAnsi"/>
          <w:sz w:val="24"/>
          <w:szCs w:val="24"/>
          <w:shd w:val="clear" w:color="auto" w:fill="FFFFFF"/>
        </w:rPr>
        <w:t> </w:t>
      </w:r>
      <w:r w:rsidRPr="006A4D89">
        <w:rPr>
          <w:rFonts w:cstheme="minorHAnsi"/>
          <w:i/>
          <w:iCs/>
          <w:sz w:val="24"/>
          <w:szCs w:val="24"/>
          <w:shd w:val="clear" w:color="auto" w:fill="FFFFFF"/>
        </w:rPr>
        <w:t>3</w:t>
      </w:r>
      <w:r w:rsidRPr="006A4D89">
        <w:rPr>
          <w:rFonts w:cstheme="minorHAnsi"/>
          <w:sz w:val="24"/>
          <w:szCs w:val="24"/>
          <w:shd w:val="clear" w:color="auto" w:fill="FFFFFF"/>
        </w:rPr>
        <w:t>, 219-472.</w:t>
      </w:r>
    </w:p>
    <w:sectPr w:rsidR="00227A31" w:rsidRPr="006A4D89" w:rsidSect="00A8222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27"/>
    <w:rsid w:val="00000D47"/>
    <w:rsid w:val="00011346"/>
    <w:rsid w:val="00023E51"/>
    <w:rsid w:val="000401B3"/>
    <w:rsid w:val="00042B2D"/>
    <w:rsid w:val="0007673E"/>
    <w:rsid w:val="00095F6C"/>
    <w:rsid w:val="000B6A4B"/>
    <w:rsid w:val="000C20D2"/>
    <w:rsid w:val="000C38EB"/>
    <w:rsid w:val="000F704D"/>
    <w:rsid w:val="00103B4F"/>
    <w:rsid w:val="00143FC1"/>
    <w:rsid w:val="00145B01"/>
    <w:rsid w:val="001C09DF"/>
    <w:rsid w:val="002222D0"/>
    <w:rsid w:val="00227A31"/>
    <w:rsid w:val="00232CF4"/>
    <w:rsid w:val="0026031F"/>
    <w:rsid w:val="002A485F"/>
    <w:rsid w:val="002B406E"/>
    <w:rsid w:val="002C0CD7"/>
    <w:rsid w:val="002C4D62"/>
    <w:rsid w:val="002D71DA"/>
    <w:rsid w:val="002F1E21"/>
    <w:rsid w:val="0030060A"/>
    <w:rsid w:val="00327F9D"/>
    <w:rsid w:val="0034052D"/>
    <w:rsid w:val="0035472B"/>
    <w:rsid w:val="0036244D"/>
    <w:rsid w:val="00380126"/>
    <w:rsid w:val="003831B4"/>
    <w:rsid w:val="003876C0"/>
    <w:rsid w:val="003A22F4"/>
    <w:rsid w:val="003D0397"/>
    <w:rsid w:val="003E0F1B"/>
    <w:rsid w:val="003F7DCE"/>
    <w:rsid w:val="00430B2F"/>
    <w:rsid w:val="00455548"/>
    <w:rsid w:val="00465173"/>
    <w:rsid w:val="004729EC"/>
    <w:rsid w:val="004807AE"/>
    <w:rsid w:val="004A029F"/>
    <w:rsid w:val="004B6E34"/>
    <w:rsid w:val="004D65DE"/>
    <w:rsid w:val="004F37B1"/>
    <w:rsid w:val="0056124D"/>
    <w:rsid w:val="00582C95"/>
    <w:rsid w:val="005912AF"/>
    <w:rsid w:val="005A1D89"/>
    <w:rsid w:val="005B5ACB"/>
    <w:rsid w:val="005C2A23"/>
    <w:rsid w:val="005E3438"/>
    <w:rsid w:val="006266FE"/>
    <w:rsid w:val="006436CC"/>
    <w:rsid w:val="006467A0"/>
    <w:rsid w:val="006467AF"/>
    <w:rsid w:val="0066723C"/>
    <w:rsid w:val="0067312B"/>
    <w:rsid w:val="006827D7"/>
    <w:rsid w:val="0068538A"/>
    <w:rsid w:val="006A2809"/>
    <w:rsid w:val="006A4D89"/>
    <w:rsid w:val="006E60BF"/>
    <w:rsid w:val="0071071F"/>
    <w:rsid w:val="00721322"/>
    <w:rsid w:val="007356AE"/>
    <w:rsid w:val="007368E9"/>
    <w:rsid w:val="00741A3C"/>
    <w:rsid w:val="00750B23"/>
    <w:rsid w:val="0076595E"/>
    <w:rsid w:val="007934CF"/>
    <w:rsid w:val="007A11CE"/>
    <w:rsid w:val="007B1802"/>
    <w:rsid w:val="007C4CBF"/>
    <w:rsid w:val="007C69AE"/>
    <w:rsid w:val="007D32BB"/>
    <w:rsid w:val="007E2E70"/>
    <w:rsid w:val="007E73AC"/>
    <w:rsid w:val="007F77C1"/>
    <w:rsid w:val="00845422"/>
    <w:rsid w:val="00892AE0"/>
    <w:rsid w:val="008A3FE9"/>
    <w:rsid w:val="008B0361"/>
    <w:rsid w:val="008C7461"/>
    <w:rsid w:val="008F2165"/>
    <w:rsid w:val="009107A0"/>
    <w:rsid w:val="009114C5"/>
    <w:rsid w:val="009373EB"/>
    <w:rsid w:val="00963543"/>
    <w:rsid w:val="009658DB"/>
    <w:rsid w:val="00977942"/>
    <w:rsid w:val="00977E10"/>
    <w:rsid w:val="00980A93"/>
    <w:rsid w:val="00994227"/>
    <w:rsid w:val="009C472E"/>
    <w:rsid w:val="00A00209"/>
    <w:rsid w:val="00A11ACF"/>
    <w:rsid w:val="00A26650"/>
    <w:rsid w:val="00A63124"/>
    <w:rsid w:val="00A72538"/>
    <w:rsid w:val="00A82227"/>
    <w:rsid w:val="00AB190D"/>
    <w:rsid w:val="00AB499A"/>
    <w:rsid w:val="00AB5C61"/>
    <w:rsid w:val="00AC080D"/>
    <w:rsid w:val="00AF29C4"/>
    <w:rsid w:val="00B3370D"/>
    <w:rsid w:val="00B33DF4"/>
    <w:rsid w:val="00B35E1A"/>
    <w:rsid w:val="00B91638"/>
    <w:rsid w:val="00BD4E48"/>
    <w:rsid w:val="00BE44DD"/>
    <w:rsid w:val="00C2786C"/>
    <w:rsid w:val="00C51ECE"/>
    <w:rsid w:val="00C5269B"/>
    <w:rsid w:val="00C8773A"/>
    <w:rsid w:val="00CE363B"/>
    <w:rsid w:val="00D10A17"/>
    <w:rsid w:val="00D20E6E"/>
    <w:rsid w:val="00D43B96"/>
    <w:rsid w:val="00D9197C"/>
    <w:rsid w:val="00D97EA0"/>
    <w:rsid w:val="00DB14B5"/>
    <w:rsid w:val="00DE4155"/>
    <w:rsid w:val="00E20E8B"/>
    <w:rsid w:val="00E23F67"/>
    <w:rsid w:val="00E26738"/>
    <w:rsid w:val="00E339F4"/>
    <w:rsid w:val="00E46815"/>
    <w:rsid w:val="00E651AE"/>
    <w:rsid w:val="00E733C0"/>
    <w:rsid w:val="00E80F9D"/>
    <w:rsid w:val="00E924C3"/>
    <w:rsid w:val="00EA002F"/>
    <w:rsid w:val="00EF3F63"/>
    <w:rsid w:val="00F472D4"/>
    <w:rsid w:val="00F52870"/>
    <w:rsid w:val="00F56EF5"/>
    <w:rsid w:val="00F76829"/>
    <w:rsid w:val="00F95CB4"/>
    <w:rsid w:val="00FA0056"/>
    <w:rsid w:val="00FA130A"/>
    <w:rsid w:val="00FC41AB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03AE"/>
  <w15:chartTrackingRefBased/>
  <w15:docId w15:val="{DD69971C-87B8-4565-8C90-EBFC8FA6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2227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A82227"/>
    <w:pPr>
      <w:spacing w:after="0" w:line="240" w:lineRule="auto"/>
    </w:pPr>
    <w:rPr>
      <w:rFonts w:eastAsia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528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528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52870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28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2870"/>
    <w:rPr>
      <w:b/>
      <w:bCs/>
      <w:kern w:val="0"/>
      <w:sz w:val="20"/>
      <w:szCs w:val="20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0F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krper">
    <w:name w:val="Body Text"/>
    <w:basedOn w:val="Standard"/>
    <w:link w:val="TextkrperZchn"/>
    <w:uiPriority w:val="1"/>
    <w:unhideWhenUsed/>
    <w:qFormat/>
    <w:rsid w:val="00D10A17"/>
    <w:pPr>
      <w:widowControl w:val="0"/>
      <w:autoSpaceDE w:val="0"/>
      <w:autoSpaceDN w:val="0"/>
      <w:spacing w:after="0" w:line="240" w:lineRule="auto"/>
      <w:ind w:left="100" w:right="113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TextkrperZchn">
    <w:name w:val="Textkörper Zchn"/>
    <w:basedOn w:val="Absatz-Standardschriftart"/>
    <w:link w:val="Textkrper"/>
    <w:uiPriority w:val="1"/>
    <w:rsid w:val="00D10A17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92BB-92B5-4CBD-976B-D3B12AC7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Salzgeber</dc:creator>
  <cp:keywords/>
  <dc:description/>
  <cp:lastModifiedBy>Gunda Stöber</cp:lastModifiedBy>
  <cp:revision>143</cp:revision>
  <cp:lastPrinted>2023-08-01T17:49:00Z</cp:lastPrinted>
  <dcterms:created xsi:type="dcterms:W3CDTF">2023-08-01T17:46:00Z</dcterms:created>
  <dcterms:modified xsi:type="dcterms:W3CDTF">2024-02-23T11:05:00Z</dcterms:modified>
</cp:coreProperties>
</file>