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EB" w:rsidRDefault="00C550EB" w:rsidP="00621A4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Supplemental Materials </w:t>
      </w:r>
    </w:p>
    <w:p w:rsidR="00613CF1" w:rsidRPr="0036386C" w:rsidRDefault="002F2DA8" w:rsidP="00621A4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3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Circulating </w:t>
      </w:r>
      <w:r w:rsidR="007E2198" w:rsidRPr="00363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pyridoxal 5'-phosphate </w:t>
      </w:r>
      <w:r w:rsidRPr="00363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 </w:t>
      </w:r>
      <w:r w:rsidR="001F26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serum</w:t>
      </w:r>
      <w:r w:rsidRPr="00363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and whole blood:</w:t>
      </w:r>
      <w:r w:rsidRPr="00363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Implications for </w:t>
      </w:r>
      <w:r w:rsidR="006226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assessment of </w:t>
      </w:r>
      <w:r w:rsidRPr="00363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vitamin B6 status </w:t>
      </w:r>
    </w:p>
    <w:p w:rsidR="00613CF1" w:rsidRPr="00D24C98" w:rsidRDefault="005B7C9B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p w:rsidR="00613CF1" w:rsidRPr="0036386C" w:rsidRDefault="00613CF1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de-DE"/>
        </w:rPr>
      </w:pPr>
      <w:r w:rsidRPr="0036386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Rima Obeid</w:t>
      </w:r>
      <w:r w:rsidR="0036386C" w:rsidRPr="0036386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de-DE"/>
        </w:rPr>
        <w:t>1</w:t>
      </w:r>
      <w:r w:rsidR="00354C4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de-DE"/>
        </w:rPr>
        <w:t>*</w:t>
      </w:r>
      <w:r w:rsidRPr="0036386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Christoph Molle</w:t>
      </w:r>
      <w:r w:rsidR="0036386C" w:rsidRPr="0036386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r</w:t>
      </w:r>
      <w:r w:rsidR="0036386C" w:rsidRPr="0036386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de-DE"/>
        </w:rPr>
        <w:t>1</w:t>
      </w:r>
      <w:r w:rsidRPr="0036386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Jürgen Geisel</w:t>
      </w:r>
      <w:r w:rsidR="0036386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de-DE"/>
        </w:rPr>
        <w:t>1</w:t>
      </w:r>
    </w:p>
    <w:p w:rsidR="00613CF1" w:rsidRPr="00EE6F76" w:rsidRDefault="00EE6F76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F7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EE6F76">
        <w:rPr>
          <w:rFonts w:ascii="Times New Roman" w:hAnsi="Times New Roman" w:cs="Times New Roman"/>
          <w:sz w:val="24"/>
          <w:szCs w:val="24"/>
          <w:shd w:val="clear" w:color="auto" w:fill="FFFFFF"/>
        </w:rPr>
        <w:t>Department of Clinical Chemistry and 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aboratory Medicine, Saarland University Hospital,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Kirrberg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street, Building 57, D-66424 Homburg/Saar, Germany. </w:t>
      </w:r>
    </w:p>
    <w:p w:rsidR="00EE6F76" w:rsidRDefault="00354C49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EE6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Corresponding author: </w:t>
      </w:r>
      <w:hyperlink r:id="rId9" w:history="1">
        <w:r w:rsidR="00EE6F76" w:rsidRPr="000A688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rima.obeid@uks.eu</w:t>
        </w:r>
      </w:hyperlink>
      <w:r w:rsidR="00EE6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50EB" w:rsidRDefault="00C550EB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0EB" w:rsidRDefault="00C550EB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0EB" w:rsidRDefault="00C550EB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0EB" w:rsidRDefault="00C550EB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0EB" w:rsidRDefault="00C550EB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0EB" w:rsidRDefault="00C550EB" w:rsidP="00621A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lenraster"/>
        <w:tblpPr w:leftFromText="141" w:rightFromText="141" w:vertAnchor="page" w:horzAnchor="margin" w:tblpY="2085"/>
        <w:tblW w:w="13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827"/>
        <w:gridCol w:w="3814"/>
      </w:tblGrid>
      <w:tr w:rsidR="00C550EB" w:rsidRPr="008C1FC1" w:rsidTr="00C550EB">
        <w:trPr>
          <w:trHeight w:val="595"/>
        </w:trPr>
        <w:tc>
          <w:tcPr>
            <w:tcW w:w="13136" w:type="dxa"/>
            <w:gridSpan w:val="4"/>
            <w:shd w:val="clear" w:color="auto" w:fill="auto"/>
          </w:tcPr>
          <w:p w:rsidR="00C550EB" w:rsidRPr="008C1FC1" w:rsidRDefault="00C550EB" w:rsidP="00A7467B">
            <w:pPr>
              <w:pStyle w:val="KeinLeerraum"/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Sup</w:t>
            </w:r>
            <w:r w:rsidRPr="008C1FC1">
              <w:rPr>
                <w:rFonts w:ascii="Times New Roman" w:hAnsi="Times New Roman" w:cs="Times New Roman"/>
                <w:b/>
                <w:bCs/>
                <w:lang w:val="en-US"/>
              </w:rPr>
              <w:t>plementa</w:t>
            </w:r>
            <w:r w:rsidR="00A7467B">
              <w:rPr>
                <w:rFonts w:ascii="Times New Roman" w:hAnsi="Times New Roman" w:cs="Times New Roman"/>
                <w:b/>
                <w:bCs/>
                <w:lang w:val="en-US"/>
              </w:rPr>
              <w:t>ry</w:t>
            </w:r>
            <w:r w:rsidRPr="008C1FC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Table </w:t>
            </w:r>
            <w:r w:rsidR="00A7467B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8C1FC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1. </w:t>
            </w:r>
            <w:r w:rsidRPr="002055EA">
              <w:rPr>
                <w:rFonts w:ascii="Times New Roman" w:hAnsi="Times New Roman" w:cs="Times New Roman"/>
                <w:bCs/>
                <w:lang w:val="en-US"/>
              </w:rPr>
              <w:t>Key steps in sample preparation and method characteristics of PLP and TPP HPLC assays.</w:t>
            </w:r>
            <w:r w:rsidRPr="008C1FC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</w:p>
        </w:tc>
      </w:tr>
      <w:tr w:rsidR="00C550EB" w:rsidRPr="008C1FC1" w:rsidTr="00C550EB">
        <w:trPr>
          <w:trHeight w:val="141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1FC1">
              <w:rPr>
                <w:rFonts w:ascii="Times New Roman" w:hAnsi="Times New Roman" w:cs="Times New Roman"/>
                <w:b/>
                <w:bCs/>
                <w:lang w:val="en-US"/>
              </w:rPr>
              <w:t>Serum PLP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Immundiagnostik®</w:t>
            </w:r>
            <w:r w:rsidRPr="008C1FC1">
              <w:rPr>
                <w:rFonts w:ascii="Times New Roman" w:hAnsi="Times New Roman" w:cs="Times New Roman"/>
              </w:rPr>
              <w:t xml:space="preserve"> (KC 2100)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1FC1">
              <w:rPr>
                <w:rFonts w:ascii="Times New Roman" w:hAnsi="Times New Roman" w:cs="Times New Roman"/>
                <w:b/>
                <w:bCs/>
                <w:lang w:val="en-US"/>
              </w:rPr>
              <w:t>EDTA-whole blood TPP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AD5905">
              <w:rPr>
                <w:rFonts w:ascii="Times New Roman" w:hAnsi="Times New Roman" w:cs="Times New Roman"/>
                <w:lang w:val="en-US"/>
              </w:rPr>
              <w:t>Chromsystems</w:t>
            </w:r>
            <w:proofErr w:type="spellEnd"/>
            <w:r w:rsidRPr="00AD5905">
              <w:rPr>
                <w:rFonts w:ascii="Times New Roman" w:hAnsi="Times New Roman" w:cs="Times New Roman"/>
                <w:lang w:val="en-US"/>
              </w:rPr>
              <w:t>® (35000)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1FC1">
              <w:rPr>
                <w:rFonts w:ascii="Times New Roman" w:hAnsi="Times New Roman" w:cs="Times New Roman"/>
                <w:b/>
                <w:bCs/>
                <w:lang w:val="en-US"/>
              </w:rPr>
              <w:t>EDTA-whole blood PLP and TPP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Chromsystems®</w:t>
            </w:r>
            <w:r w:rsidRPr="008C1FC1">
              <w:rPr>
                <w:rFonts w:ascii="Times New Roman" w:hAnsi="Times New Roman" w:cs="Times New Roman"/>
              </w:rPr>
              <w:t xml:space="preserve"> (52052)</w:t>
            </w:r>
          </w:p>
        </w:tc>
      </w:tr>
      <w:tr w:rsidR="00C550EB" w:rsidRPr="008C1FC1" w:rsidTr="00C550EB">
        <w:trPr>
          <w:trHeight w:val="220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Precipitation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200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calibrator, controls, or unknown serum samples</w:t>
            </w:r>
          </w:p>
          <w:p w:rsidR="00C550EB" w:rsidRPr="00AD5905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D5905">
              <w:rPr>
                <w:rFonts w:ascii="Times New Roman" w:hAnsi="Times New Roman" w:cs="Times New Roman"/>
                <w:lang w:val="en-US"/>
              </w:rPr>
              <w:t>+ 50 µL precipitation reagent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Vortex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Incubate 10 min. at 2-8°C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Centrifuge for 2 min. at 10000g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100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 calibrator, controls, or unknown </w:t>
            </w:r>
            <w:r>
              <w:rPr>
                <w:rFonts w:ascii="Times New Roman" w:hAnsi="Times New Roman" w:cs="Times New Roman"/>
                <w:lang w:val="en-US"/>
              </w:rPr>
              <w:t xml:space="preserve">EDTA-WB </w:t>
            </w:r>
            <w:r w:rsidRPr="008C1FC1">
              <w:rPr>
                <w:rFonts w:ascii="Times New Roman" w:hAnsi="Times New Roman" w:cs="Times New Roman"/>
                <w:lang w:val="en-US"/>
              </w:rPr>
              <w:t>samples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+ 50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extraction buffer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Mix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150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precipitation reagent</w:t>
            </w:r>
          </w:p>
          <w:p w:rsidR="00C550EB" w:rsidRPr="00222952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22952">
              <w:rPr>
                <w:rFonts w:ascii="Times New Roman" w:hAnsi="Times New Roman" w:cs="Times New Roman"/>
                <w:lang w:val="en-US"/>
              </w:rPr>
              <w:t>Vortex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Centrifuge for 5 min. at 9000g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200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 calibrator, controls, or unknown </w:t>
            </w:r>
            <w:r>
              <w:rPr>
                <w:rFonts w:ascii="Times New Roman" w:hAnsi="Times New Roman" w:cs="Times New Roman"/>
                <w:lang w:val="en-US"/>
              </w:rPr>
              <w:t xml:space="preserve">EDTA-WB </w:t>
            </w:r>
            <w:r w:rsidRPr="008C1FC1">
              <w:rPr>
                <w:rFonts w:ascii="Times New Roman" w:hAnsi="Times New Roman" w:cs="Times New Roman"/>
                <w:lang w:val="en-US"/>
              </w:rPr>
              <w:t>samples</w:t>
            </w:r>
          </w:p>
          <w:p w:rsidR="00C550EB" w:rsidRPr="00AD5905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D5905">
              <w:rPr>
                <w:rFonts w:ascii="Times New Roman" w:hAnsi="Times New Roman" w:cs="Times New Roman"/>
                <w:lang w:val="en-US"/>
              </w:rPr>
              <w:t>+ 100 µL Intern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AD5905">
              <w:rPr>
                <w:rFonts w:ascii="Times New Roman" w:hAnsi="Times New Roman" w:cs="Times New Roman"/>
                <w:lang w:val="en-US"/>
              </w:rPr>
              <w:t xml:space="preserve"> Standard</w:t>
            </w:r>
          </w:p>
          <w:p w:rsidR="00C550EB" w:rsidRPr="00AD5905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D5905">
              <w:rPr>
                <w:rFonts w:ascii="Times New Roman" w:hAnsi="Times New Roman" w:cs="Times New Roman"/>
                <w:lang w:val="en-US"/>
              </w:rPr>
              <w:t>+ 300 µL precipitation reagent</w:t>
            </w:r>
          </w:p>
          <w:p w:rsidR="00C550EB" w:rsidRPr="00AD5905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D5905">
              <w:rPr>
                <w:rFonts w:ascii="Times New Roman" w:hAnsi="Times New Roman" w:cs="Times New Roman"/>
                <w:lang w:val="en-US"/>
              </w:rPr>
              <w:t>Vortex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Centrifuge for 5 min. at 14000g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50EB" w:rsidRPr="008C1FC1" w:rsidTr="00C550EB">
        <w:trPr>
          <w:trHeight w:val="2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C1FC1">
              <w:rPr>
                <w:rFonts w:ascii="Times New Roman" w:hAnsi="Times New Roman" w:cs="Times New Roman"/>
              </w:rPr>
              <w:t>Derivatisation</w:t>
            </w:r>
            <w:proofErr w:type="spellEnd"/>
            <w:r w:rsidRPr="008C1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250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C1FC1">
              <w:rPr>
                <w:rFonts w:ascii="Times New Roman" w:hAnsi="Times New Roman" w:cs="Times New Roman"/>
                <w:lang w:val="en-US"/>
              </w:rPr>
              <w:t>Derivatisation</w:t>
            </w:r>
            <w:proofErr w:type="spellEnd"/>
            <w:r w:rsidRPr="008C1FC1">
              <w:rPr>
                <w:rFonts w:ascii="Times New Roman" w:hAnsi="Times New Roman" w:cs="Times New Roman"/>
                <w:lang w:val="en-US"/>
              </w:rPr>
              <w:t xml:space="preserve"> reagent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+ 100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supernatant from the previous precipitation step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Mix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Incubate 20 min. at 60°C in water bath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Place samples at 2 to 8°C for 10 min. 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Centrifuge for 5 min. at 10000g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100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8C1FC1">
              <w:rPr>
                <w:rFonts w:ascii="Times New Roman" w:hAnsi="Times New Roman" w:cs="Times New Roman"/>
                <w:lang w:val="en-US"/>
              </w:rPr>
              <w:t>Derivatisation</w:t>
            </w:r>
            <w:proofErr w:type="spellEnd"/>
            <w:r w:rsidRPr="008C1FC1">
              <w:rPr>
                <w:rFonts w:ascii="Times New Roman" w:hAnsi="Times New Roman" w:cs="Times New Roman"/>
                <w:lang w:val="en-US"/>
              </w:rPr>
              <w:t xml:space="preserve"> reagent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+ 50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 supernatant from the previous precipitation step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Mix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+ 50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8C1FC1">
              <w:rPr>
                <w:rFonts w:ascii="Times New Roman" w:hAnsi="Times New Roman" w:cs="Times New Roman"/>
                <w:lang w:val="en-US"/>
              </w:rPr>
              <w:t>Derivatisation</w:t>
            </w:r>
            <w:proofErr w:type="spellEnd"/>
            <w:r w:rsidRPr="008C1FC1">
              <w:rPr>
                <w:rFonts w:ascii="Times New Roman" w:hAnsi="Times New Roman" w:cs="Times New Roman"/>
                <w:lang w:val="en-US"/>
              </w:rPr>
              <w:t xml:space="preserve"> buffer</w:t>
            </w:r>
          </w:p>
          <w:p w:rsidR="00C550EB" w:rsidRPr="00AD5905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D5905">
              <w:rPr>
                <w:rFonts w:ascii="Times New Roman" w:hAnsi="Times New Roman" w:cs="Times New Roman"/>
                <w:lang w:val="en-US"/>
              </w:rPr>
              <w:t xml:space="preserve">+ 50 µL </w:t>
            </w:r>
            <w:proofErr w:type="spellStart"/>
            <w:r w:rsidRPr="00AD5905">
              <w:rPr>
                <w:rFonts w:ascii="Times New Roman" w:hAnsi="Times New Roman" w:cs="Times New Roman"/>
                <w:lang w:val="en-US"/>
              </w:rPr>
              <w:t>Stabilisation</w:t>
            </w:r>
            <w:proofErr w:type="spellEnd"/>
            <w:r w:rsidRPr="00AD5905">
              <w:rPr>
                <w:rFonts w:ascii="Times New Roman" w:hAnsi="Times New Roman" w:cs="Times New Roman"/>
                <w:lang w:val="en-US"/>
              </w:rPr>
              <w:t xml:space="preserve"> buffer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Incubate 20 min. at ambient temperature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Centrifuge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250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Neutralization reagent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+ 100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8C1FC1">
              <w:rPr>
                <w:rFonts w:ascii="Times New Roman" w:hAnsi="Times New Roman" w:cs="Times New Roman"/>
                <w:lang w:val="en-US"/>
              </w:rPr>
              <w:t>Derivatisation</w:t>
            </w:r>
            <w:proofErr w:type="spellEnd"/>
            <w:r w:rsidRPr="008C1FC1">
              <w:rPr>
                <w:rFonts w:ascii="Times New Roman" w:hAnsi="Times New Roman" w:cs="Times New Roman"/>
                <w:lang w:val="en-US"/>
              </w:rPr>
              <w:t xml:space="preserve"> reagent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+ 250 </w:t>
            </w:r>
            <w:r>
              <w:rPr>
                <w:rFonts w:ascii="Times New Roman" w:hAnsi="Times New Roman" w:cs="Times New Roman"/>
                <w:lang w:val="en-US"/>
              </w:rPr>
              <w:t>µL</w:t>
            </w:r>
            <w:r w:rsidRPr="008C1FC1">
              <w:rPr>
                <w:rFonts w:ascii="Times New Roman" w:hAnsi="Times New Roman" w:cs="Times New Roman"/>
                <w:lang w:val="en-US"/>
              </w:rPr>
              <w:t xml:space="preserve">  supernatant from the previous precipitation step </w:t>
            </w:r>
          </w:p>
          <w:p w:rsidR="00C550EB" w:rsidRPr="00AD5905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D5905">
              <w:rPr>
                <w:rFonts w:ascii="Times New Roman" w:hAnsi="Times New Roman" w:cs="Times New Roman"/>
                <w:lang w:val="en-US"/>
              </w:rPr>
              <w:t xml:space="preserve">Mix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 xml:space="preserve">Incubate 25 min. at 60°C in water bath 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Incubate 10 min. at  2 to 8°C</w:t>
            </w:r>
          </w:p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Centrifuge for 2 min. at 14000g</w:t>
            </w:r>
          </w:p>
        </w:tc>
      </w:tr>
      <w:tr w:rsidR="00C550EB" w:rsidRPr="008C1FC1" w:rsidTr="00C550EB">
        <w:trPr>
          <w:trHeight w:val="30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Chromatography (fluorescence) wavelength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C1FC1">
              <w:rPr>
                <w:rFonts w:ascii="Times New Roman" w:hAnsi="Times New Roman" w:cs="Times New Roman"/>
                <w:lang w:val="en-US"/>
              </w:rPr>
              <w:t>, retention time (RT)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354C49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354C49">
              <w:rPr>
                <w:rFonts w:ascii="Times New Roman" w:hAnsi="Times New Roman" w:cs="Times New Roman"/>
              </w:rPr>
              <w:t xml:space="preserve">Ext 320 / </w:t>
            </w:r>
            <w:proofErr w:type="spellStart"/>
            <w:r w:rsidRPr="00354C49">
              <w:rPr>
                <w:rFonts w:ascii="Times New Roman" w:hAnsi="Times New Roman" w:cs="Times New Roman"/>
              </w:rPr>
              <w:t>Em</w:t>
            </w:r>
            <w:proofErr w:type="spellEnd"/>
            <w:r w:rsidRPr="00354C49">
              <w:rPr>
                <w:rFonts w:ascii="Times New Roman" w:hAnsi="Times New Roman" w:cs="Times New Roman"/>
              </w:rPr>
              <w:t xml:space="preserve"> 415 </w:t>
            </w:r>
            <w:proofErr w:type="spellStart"/>
            <w:r w:rsidRPr="00354C49">
              <w:rPr>
                <w:rFonts w:ascii="Times New Roman" w:hAnsi="Times New Roman" w:cs="Times New Roman"/>
              </w:rPr>
              <w:t>nm</w:t>
            </w:r>
            <w:proofErr w:type="spellEnd"/>
            <w:r w:rsidRPr="00354C49">
              <w:rPr>
                <w:rFonts w:ascii="Times New Roman" w:hAnsi="Times New Roman" w:cs="Times New Roman"/>
              </w:rPr>
              <w:t>, RT = 7 min.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367 / 435 nm, RT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1FC1">
              <w:rPr>
                <w:rFonts w:ascii="Times New Roman" w:hAnsi="Times New Roman" w:cs="Times New Roman"/>
                <w:lang w:val="en-US"/>
              </w:rPr>
              <w:t>= 5 min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0EB" w:rsidRPr="008C1FC1" w:rsidRDefault="00C550EB" w:rsidP="00C550EB">
            <w:pPr>
              <w:pStyle w:val="KeinLeerraum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C1FC1">
              <w:rPr>
                <w:rFonts w:ascii="Times New Roman" w:hAnsi="Times New Roman" w:cs="Times New Roman"/>
                <w:lang w:val="en-US"/>
              </w:rPr>
              <w:t>320 / 415 nm for PLP; 367 / 435 nm for TPP, RT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1FC1">
              <w:rPr>
                <w:rFonts w:ascii="Times New Roman" w:hAnsi="Times New Roman" w:cs="Times New Roman"/>
                <w:lang w:val="en-US"/>
              </w:rPr>
              <w:t>= 9 min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1029E" w:rsidRDefault="0001029E" w:rsidP="00C550E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lenraster"/>
        <w:tblW w:w="13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2020"/>
        <w:gridCol w:w="2026"/>
        <w:gridCol w:w="2078"/>
        <w:gridCol w:w="2265"/>
        <w:gridCol w:w="1775"/>
      </w:tblGrid>
      <w:tr w:rsidR="00C550EB" w:rsidRPr="002055EA" w:rsidTr="009F7D5B">
        <w:tc>
          <w:tcPr>
            <w:tcW w:w="13504" w:type="dxa"/>
            <w:gridSpan w:val="6"/>
          </w:tcPr>
          <w:p w:rsidR="00C550EB" w:rsidRPr="002055EA" w:rsidRDefault="00C550EB" w:rsidP="00A7467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lastRenderedPageBreak/>
              <w:t>Supplementa</w:t>
            </w:r>
            <w:r w:rsidR="00A7467B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ry</w:t>
            </w:r>
            <w:r w:rsidRPr="002055EA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Table </w:t>
            </w:r>
            <w:r w:rsidR="00A7467B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S</w:t>
            </w:r>
            <w:r w:rsidRPr="002055EA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2</w:t>
            </w: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The concentrations of serum and whole blood PLP, metabolic PLP markers and creatinine in 204 samples according to subgroups by median serum PLP assay and median whole blood PLP assay. </w:t>
            </w:r>
          </w:p>
        </w:tc>
      </w:tr>
      <w:tr w:rsidR="00C550EB" w:rsidRPr="002055EA" w:rsidTr="009F7D5B">
        <w:tc>
          <w:tcPr>
            <w:tcW w:w="3340" w:type="dxa"/>
          </w:tcPr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020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Reference group (both levels above the method-specific medians)</w:t>
            </w:r>
          </w:p>
        </w:tc>
        <w:tc>
          <w:tcPr>
            <w:tcW w:w="2026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B6 insufficiency</w:t>
            </w:r>
          </w:p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(both levels are below the method-specific medians)</w:t>
            </w:r>
          </w:p>
        </w:tc>
        <w:tc>
          <w:tcPr>
            <w:tcW w:w="2078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Discrepancy group</w:t>
            </w:r>
          </w:p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(serum PLP is below the median, but whole blood PLP above the median)</w:t>
            </w:r>
          </w:p>
        </w:tc>
        <w:tc>
          <w:tcPr>
            <w:tcW w:w="226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Discrepancy group</w:t>
            </w:r>
          </w:p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(serum PLP is above the median, but whole blood PLP below the median)</w:t>
            </w:r>
          </w:p>
        </w:tc>
        <w:tc>
          <w:tcPr>
            <w:tcW w:w="1775" w:type="dxa"/>
          </w:tcPr>
          <w:p w:rsidR="00C550EB" w:rsidRPr="00AF0EEC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C550EB" w:rsidRPr="00AF0EEC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C550EB" w:rsidRPr="00AF0EEC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C550EB" w:rsidRPr="00AF0EEC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value</w:t>
            </w:r>
            <w:proofErr w:type="spellEnd"/>
          </w:p>
        </w:tc>
      </w:tr>
      <w:tr w:rsidR="00C550EB" w:rsidRPr="002055EA" w:rsidTr="009F7D5B">
        <w:tc>
          <w:tcPr>
            <w:tcW w:w="3340" w:type="dxa"/>
            <w:tcBorders>
              <w:bottom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bottom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82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82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bottom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Between group</w:t>
            </w:r>
          </w:p>
        </w:tc>
      </w:tr>
      <w:tr w:rsidR="00C550EB" w:rsidRPr="002055EA" w:rsidTr="009F7D5B">
        <w:tc>
          <w:tcPr>
            <w:tcW w:w="3340" w:type="dxa"/>
          </w:tcPr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Serum PLP, </w:t>
            </w: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nmol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/L</w:t>
            </w:r>
          </w:p>
        </w:tc>
        <w:tc>
          <w:tcPr>
            <w:tcW w:w="2020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102.1 (102.4)</w:t>
            </w:r>
          </w:p>
        </w:tc>
        <w:tc>
          <w:tcPr>
            <w:tcW w:w="2026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15.3 (8.6)</w:t>
            </w:r>
          </w:p>
        </w:tc>
        <w:tc>
          <w:tcPr>
            <w:tcW w:w="2078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17.4 (7.4)</w:t>
            </w:r>
          </w:p>
        </w:tc>
        <w:tc>
          <w:tcPr>
            <w:tcW w:w="226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64.8 (108.1)</w:t>
            </w:r>
          </w:p>
        </w:tc>
        <w:tc>
          <w:tcPr>
            <w:tcW w:w="177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</w:t>
            </w:r>
          </w:p>
        </w:tc>
      </w:tr>
      <w:tr w:rsidR="00C550EB" w:rsidRPr="002055EA" w:rsidTr="009F7D5B">
        <w:tc>
          <w:tcPr>
            <w:tcW w:w="3340" w:type="dxa"/>
          </w:tcPr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Whole blood PLP, </w:t>
            </w: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nmol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/L</w:t>
            </w:r>
          </w:p>
        </w:tc>
        <w:tc>
          <w:tcPr>
            <w:tcW w:w="2020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215.8 (323.0)</w:t>
            </w:r>
          </w:p>
        </w:tc>
        <w:tc>
          <w:tcPr>
            <w:tcW w:w="2026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63.2 (14.7)</w:t>
            </w:r>
          </w:p>
        </w:tc>
        <w:tc>
          <w:tcPr>
            <w:tcW w:w="2078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121.0 (46.4)</w:t>
            </w:r>
          </w:p>
        </w:tc>
        <w:tc>
          <w:tcPr>
            <w:tcW w:w="226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75.5 (10.6)</w:t>
            </w:r>
          </w:p>
        </w:tc>
        <w:tc>
          <w:tcPr>
            <w:tcW w:w="177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</w:t>
            </w:r>
          </w:p>
        </w:tc>
      </w:tr>
      <w:tr w:rsidR="00C550EB" w:rsidRPr="002055EA" w:rsidTr="009F7D5B">
        <w:tc>
          <w:tcPr>
            <w:tcW w:w="3340" w:type="dxa"/>
          </w:tcPr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tHcy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µ</w:t>
            </w: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mol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/L</w:t>
            </w:r>
          </w:p>
        </w:tc>
        <w:tc>
          <w:tcPr>
            <w:tcW w:w="2020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13.3 (7.3)</w:t>
            </w:r>
            <w:r w:rsidRPr="002055EA"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2026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vertAlign w:val="superscript"/>
                <w:lang w:val="en-US"/>
              </w:rPr>
            </w:pPr>
            <w:r w:rsidRPr="002055EA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17.7 (14.3)</w:t>
            </w:r>
            <w:r w:rsidRPr="002055EA">
              <w:rPr>
                <w:rFonts w:ascii="Times New Roman" w:hAnsi="Times New Roman" w:cs="Times New Roman"/>
                <w:b/>
                <w:shd w:val="clear" w:color="auto" w:fill="FFFFFF"/>
                <w:vertAlign w:val="superscript"/>
                <w:lang w:val="en-US"/>
              </w:rPr>
              <w:t>1,3</w:t>
            </w:r>
          </w:p>
        </w:tc>
        <w:tc>
          <w:tcPr>
            <w:tcW w:w="2078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16.0 (10.9)</w:t>
            </w:r>
          </w:p>
        </w:tc>
        <w:tc>
          <w:tcPr>
            <w:tcW w:w="226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12.4 (2.7)</w:t>
            </w:r>
            <w:r w:rsidRPr="002055EA"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  <w:t>3</w:t>
            </w:r>
          </w:p>
        </w:tc>
        <w:tc>
          <w:tcPr>
            <w:tcW w:w="177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0.037</w:t>
            </w:r>
          </w:p>
        </w:tc>
      </w:tr>
      <w:tr w:rsidR="00C550EB" w:rsidRPr="002055EA" w:rsidTr="009F7D5B">
        <w:tc>
          <w:tcPr>
            <w:tcW w:w="3340" w:type="dxa"/>
          </w:tcPr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Cys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nmol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/L</w:t>
            </w:r>
          </w:p>
        </w:tc>
        <w:tc>
          <w:tcPr>
            <w:tcW w:w="2020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342 (454)</w:t>
            </w:r>
            <w:r w:rsidRPr="002055EA"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  <w:t>2</w:t>
            </w:r>
          </w:p>
        </w:tc>
        <w:tc>
          <w:tcPr>
            <w:tcW w:w="2026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vertAlign w:val="superscript"/>
                <w:lang w:val="en-US"/>
              </w:rPr>
            </w:pPr>
            <w:r w:rsidRPr="002055EA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435 (360)</w:t>
            </w:r>
            <w:r w:rsidRPr="002055EA">
              <w:rPr>
                <w:rFonts w:ascii="Times New Roman" w:hAnsi="Times New Roman" w:cs="Times New Roman"/>
                <w:b/>
                <w:shd w:val="clear" w:color="auto" w:fill="FFFFFF"/>
                <w:vertAlign w:val="superscript"/>
                <w:lang w:val="en-US"/>
              </w:rPr>
              <w:t>2</w:t>
            </w:r>
          </w:p>
        </w:tc>
        <w:tc>
          <w:tcPr>
            <w:tcW w:w="2078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916 (1394)</w:t>
            </w:r>
          </w:p>
        </w:tc>
        <w:tc>
          <w:tcPr>
            <w:tcW w:w="226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456 (396)</w:t>
            </w:r>
          </w:p>
        </w:tc>
        <w:tc>
          <w:tcPr>
            <w:tcW w:w="1775" w:type="dxa"/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0.004</w:t>
            </w:r>
          </w:p>
        </w:tc>
      </w:tr>
      <w:tr w:rsidR="00C550EB" w:rsidRPr="002055EA" w:rsidTr="009F7D5B">
        <w:tc>
          <w:tcPr>
            <w:tcW w:w="3340" w:type="dxa"/>
            <w:tcBorders>
              <w:bottom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Creatinine, µ</w:t>
            </w: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mol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/L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74.9 (16.6)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73.8 (18.9)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65.0 (15.4)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75.7 (17.2)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0.155</w:t>
            </w:r>
          </w:p>
        </w:tc>
      </w:tr>
      <w:tr w:rsidR="00C550EB" w:rsidRPr="002055EA" w:rsidTr="009F7D5B">
        <w:tc>
          <w:tcPr>
            <w:tcW w:w="13504" w:type="dxa"/>
            <w:gridSpan w:val="6"/>
            <w:tcBorders>
              <w:top w:val="single" w:sz="4" w:space="0" w:color="auto"/>
            </w:tcBorders>
          </w:tcPr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Data are </w:t>
            </w:r>
            <w:proofErr w:type="gram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mean</w:t>
            </w:r>
            <w:proofErr w:type="gram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(SD). The groups were compared using ANOVA test applied using the log-transformed data. When ANOVA test was significant</w:t>
            </w:r>
            <w:r w:rsidR="00DA2B4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bookmarkStart w:id="0" w:name="_GoBack"/>
            <w:bookmarkEnd w:id="0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post-hoc Thamhane-T2 test was used to compare the insufficiency and discrepancy groups with the reference group. Median serum PLP = 30.4 </w:t>
            </w: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nmol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/L; median whole blood PLP = 86.7 </w:t>
            </w:r>
            <w:proofErr w:type="spellStart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nmol</w:t>
            </w:r>
            <w:proofErr w:type="spellEnd"/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/L.  </w:t>
            </w:r>
          </w:p>
          <w:p w:rsidR="00C550EB" w:rsidRPr="002055EA" w:rsidRDefault="00C550EB" w:rsidP="009F7D5B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Groups carrying the same number are significantly different. </w:t>
            </w:r>
            <w:r w:rsidRPr="002055EA"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  <w:t>1</w:t>
            </w: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p = 0.037; </w:t>
            </w:r>
            <w:r w:rsidRPr="002055EA"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  <w:t>2</w:t>
            </w: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p = 0.010; </w:t>
            </w:r>
            <w:r w:rsidRPr="002055EA">
              <w:rPr>
                <w:rFonts w:ascii="Times New Roman" w:hAnsi="Times New Roman" w:cs="Times New Roman"/>
                <w:shd w:val="clear" w:color="auto" w:fill="FFFFFF"/>
                <w:vertAlign w:val="superscript"/>
                <w:lang w:val="en-US"/>
              </w:rPr>
              <w:t>3</w:t>
            </w:r>
            <w:r w:rsidRPr="002055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p = 0.061. </w:t>
            </w:r>
          </w:p>
        </w:tc>
      </w:tr>
    </w:tbl>
    <w:p w:rsidR="00C550EB" w:rsidRPr="00205421" w:rsidRDefault="00C550EB" w:rsidP="00C550E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550EB" w:rsidRPr="00205421" w:rsidSect="00C550EB">
      <w:headerReference w:type="default" r:id="rId10"/>
      <w:pgSz w:w="15840" w:h="12240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3DE601" w15:done="0"/>
  <w15:commentEx w15:paraId="52B33DFF" w15:paraIdParent="4E3DE601" w15:done="0"/>
  <w15:commentEx w15:paraId="4B8CA508" w15:done="0"/>
  <w15:commentEx w15:paraId="6DA3F580" w15:done="0"/>
  <w15:commentEx w15:paraId="3780B5A0" w15:paraIdParent="6DA3F580" w15:done="0"/>
  <w15:commentEx w15:paraId="460E2849" w15:done="0"/>
  <w15:commentEx w15:paraId="4284A666" w15:paraIdParent="460E2849" w15:done="0"/>
  <w15:commentEx w15:paraId="282C4ADE" w15:done="0"/>
  <w15:commentEx w15:paraId="7485DBA6" w15:paraIdParent="282C4ADE" w15:done="0"/>
  <w15:commentEx w15:paraId="4491C60B" w15:done="0"/>
  <w15:commentEx w15:paraId="635A2B7C" w15:paraIdParent="4491C60B" w15:done="0"/>
  <w15:commentEx w15:paraId="44526EE8" w15:done="0"/>
  <w15:commentEx w15:paraId="4A0D2294" w15:paraIdParent="44526E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F5CA" w16cex:dateUtc="2021-11-05T13:42:00Z"/>
  <w16cex:commentExtensible w16cex:durableId="257EF5FA" w16cex:dateUtc="2022-01-04T15:36:00Z"/>
  <w16cex:commentExtensible w16cex:durableId="257EF5CB" w16cex:dateUtc="2021-11-04T15:18:00Z"/>
  <w16cex:commentExtensible w16cex:durableId="257EF5CC" w16cex:dateUtc="2021-11-04T15:23:00Z"/>
  <w16cex:commentExtensible w16cex:durableId="257EFBD0" w16cex:dateUtc="2022-01-04T16:01:00Z"/>
  <w16cex:commentExtensible w16cex:durableId="257EF5CD" w16cex:dateUtc="2021-11-03T13:36:00Z"/>
  <w16cex:commentExtensible w16cex:durableId="257EFD9A" w16cex:dateUtc="2022-01-04T16:08:00Z"/>
  <w16cex:commentExtensible w16cex:durableId="257EF5CE" w16cex:dateUtc="2021-11-05T12:48:00Z"/>
  <w16cex:commentExtensible w16cex:durableId="257EFDA9" w16cex:dateUtc="2022-01-04T16:08:00Z"/>
  <w16cex:commentExtensible w16cex:durableId="257EF5CF" w16cex:dateUtc="2021-11-05T13:20:00Z"/>
  <w16cex:commentExtensible w16cex:durableId="257F3E9B" w16cex:dateUtc="2022-01-04T20:46:00Z"/>
  <w16cex:commentExtensible w16cex:durableId="257EF5D0" w16cex:dateUtc="2021-11-05T13:21:00Z"/>
  <w16cex:commentExtensible w16cex:durableId="2582E404" w16cex:dateUtc="2022-01-07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3DE601" w16cid:durableId="257EF5CA"/>
  <w16cid:commentId w16cid:paraId="52B33DFF" w16cid:durableId="257EF5FA"/>
  <w16cid:commentId w16cid:paraId="4B8CA508" w16cid:durableId="257EF5CB"/>
  <w16cid:commentId w16cid:paraId="6DA3F580" w16cid:durableId="257EF5CC"/>
  <w16cid:commentId w16cid:paraId="3780B5A0" w16cid:durableId="257EFBD0"/>
  <w16cid:commentId w16cid:paraId="460E2849" w16cid:durableId="257EF5CD"/>
  <w16cid:commentId w16cid:paraId="4284A666" w16cid:durableId="257EFD9A"/>
  <w16cid:commentId w16cid:paraId="282C4ADE" w16cid:durableId="257EF5CE"/>
  <w16cid:commentId w16cid:paraId="7485DBA6" w16cid:durableId="257EFDA9"/>
  <w16cid:commentId w16cid:paraId="4491C60B" w16cid:durableId="257EF5CF"/>
  <w16cid:commentId w16cid:paraId="635A2B7C" w16cid:durableId="257F3E9B"/>
  <w16cid:commentId w16cid:paraId="44526EE8" w16cid:durableId="257EF5D0"/>
  <w16cid:commentId w16cid:paraId="4A0D2294" w16cid:durableId="2582E4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B7" w:rsidRDefault="000C68B7" w:rsidP="00827922">
      <w:pPr>
        <w:spacing w:after="0" w:line="240" w:lineRule="auto"/>
      </w:pPr>
      <w:r>
        <w:separator/>
      </w:r>
    </w:p>
  </w:endnote>
  <w:endnote w:type="continuationSeparator" w:id="0">
    <w:p w:rsidR="000C68B7" w:rsidRDefault="000C68B7" w:rsidP="0082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B7" w:rsidRDefault="000C68B7" w:rsidP="00827922">
      <w:pPr>
        <w:spacing w:after="0" w:line="240" w:lineRule="auto"/>
      </w:pPr>
      <w:r>
        <w:separator/>
      </w:r>
    </w:p>
  </w:footnote>
  <w:footnote w:type="continuationSeparator" w:id="0">
    <w:p w:rsidR="000C68B7" w:rsidRDefault="000C68B7" w:rsidP="0082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13934"/>
      <w:docPartObj>
        <w:docPartGallery w:val="Page Numbers (Top of Page)"/>
        <w:docPartUnique/>
      </w:docPartObj>
    </w:sdtPr>
    <w:sdtEndPr/>
    <w:sdtContent>
      <w:p w:rsidR="00BF1522" w:rsidRDefault="00BF1522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B43" w:rsidRPr="00DA2B43">
          <w:rPr>
            <w:noProof/>
            <w:lang w:val="de-DE"/>
          </w:rPr>
          <w:t>3</w:t>
        </w:r>
        <w:r>
          <w:fldChar w:fldCharType="end"/>
        </w:r>
      </w:p>
    </w:sdtContent>
  </w:sdt>
  <w:p w:rsidR="00BF1522" w:rsidRDefault="00BF152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1D3"/>
    <w:multiLevelType w:val="multilevel"/>
    <w:tmpl w:val="4DE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014BA"/>
    <w:multiLevelType w:val="multilevel"/>
    <w:tmpl w:val="C5C2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D2445"/>
    <w:multiLevelType w:val="multilevel"/>
    <w:tmpl w:val="5DD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E0C08"/>
    <w:multiLevelType w:val="multilevel"/>
    <w:tmpl w:val="95C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F6DC1"/>
    <w:multiLevelType w:val="multilevel"/>
    <w:tmpl w:val="A42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0382D"/>
    <w:multiLevelType w:val="multilevel"/>
    <w:tmpl w:val="C6E8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57A87"/>
    <w:multiLevelType w:val="multilevel"/>
    <w:tmpl w:val="AA3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91429"/>
    <w:multiLevelType w:val="hybridMultilevel"/>
    <w:tmpl w:val="486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C1783"/>
    <w:multiLevelType w:val="multilevel"/>
    <w:tmpl w:val="4B2A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215C2"/>
    <w:multiLevelType w:val="multilevel"/>
    <w:tmpl w:val="EE8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 Moeller">
    <w15:presenceInfo w15:providerId="Windows Live" w15:userId="f045e0cb0d4f12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Zentrallabor2015&lt;/item&gt;&lt;/Libraries&gt;&lt;/ENLibraries&gt;"/>
  </w:docVars>
  <w:rsids>
    <w:rsidRoot w:val="003A23CD"/>
    <w:rsid w:val="0000086A"/>
    <w:rsid w:val="0000185E"/>
    <w:rsid w:val="00002C75"/>
    <w:rsid w:val="0001029E"/>
    <w:rsid w:val="00011179"/>
    <w:rsid w:val="0001170D"/>
    <w:rsid w:val="00012FA3"/>
    <w:rsid w:val="000133BB"/>
    <w:rsid w:val="00036FFA"/>
    <w:rsid w:val="00044AD7"/>
    <w:rsid w:val="000656DD"/>
    <w:rsid w:val="00073CBC"/>
    <w:rsid w:val="00097F5B"/>
    <w:rsid w:val="000A7DEF"/>
    <w:rsid w:val="000C153F"/>
    <w:rsid w:val="000C1C06"/>
    <w:rsid w:val="000C62D0"/>
    <w:rsid w:val="000C68B7"/>
    <w:rsid w:val="000E75B2"/>
    <w:rsid w:val="000F08B6"/>
    <w:rsid w:val="00106E29"/>
    <w:rsid w:val="00113633"/>
    <w:rsid w:val="00113840"/>
    <w:rsid w:val="00122104"/>
    <w:rsid w:val="00123AF5"/>
    <w:rsid w:val="00123D1B"/>
    <w:rsid w:val="00126FAC"/>
    <w:rsid w:val="00135736"/>
    <w:rsid w:val="00143256"/>
    <w:rsid w:val="001627AB"/>
    <w:rsid w:val="001759D5"/>
    <w:rsid w:val="00194086"/>
    <w:rsid w:val="001B041A"/>
    <w:rsid w:val="001B7CE7"/>
    <w:rsid w:val="001C250B"/>
    <w:rsid w:val="001C45DE"/>
    <w:rsid w:val="001D5884"/>
    <w:rsid w:val="001E2EFC"/>
    <w:rsid w:val="001E49B4"/>
    <w:rsid w:val="001F2676"/>
    <w:rsid w:val="001F3B12"/>
    <w:rsid w:val="00202114"/>
    <w:rsid w:val="00205421"/>
    <w:rsid w:val="002055EA"/>
    <w:rsid w:val="00212109"/>
    <w:rsid w:val="0021318A"/>
    <w:rsid w:val="00222952"/>
    <w:rsid w:val="00222EEF"/>
    <w:rsid w:val="00226CF2"/>
    <w:rsid w:val="00242FA7"/>
    <w:rsid w:val="00253CC9"/>
    <w:rsid w:val="00270821"/>
    <w:rsid w:val="002725D7"/>
    <w:rsid w:val="00275CA9"/>
    <w:rsid w:val="00276152"/>
    <w:rsid w:val="00281C82"/>
    <w:rsid w:val="002850FC"/>
    <w:rsid w:val="00293D43"/>
    <w:rsid w:val="002A3F83"/>
    <w:rsid w:val="002E4151"/>
    <w:rsid w:val="002F2DA8"/>
    <w:rsid w:val="003210A4"/>
    <w:rsid w:val="003239FB"/>
    <w:rsid w:val="003367E9"/>
    <w:rsid w:val="0033724A"/>
    <w:rsid w:val="0034157B"/>
    <w:rsid w:val="00342D34"/>
    <w:rsid w:val="00345B70"/>
    <w:rsid w:val="003474B9"/>
    <w:rsid w:val="0035087B"/>
    <w:rsid w:val="00354C49"/>
    <w:rsid w:val="0035520E"/>
    <w:rsid w:val="0035625C"/>
    <w:rsid w:val="00361184"/>
    <w:rsid w:val="0036386C"/>
    <w:rsid w:val="0036554F"/>
    <w:rsid w:val="003857CC"/>
    <w:rsid w:val="00392B60"/>
    <w:rsid w:val="0039502E"/>
    <w:rsid w:val="003A23CD"/>
    <w:rsid w:val="003A3ABF"/>
    <w:rsid w:val="003A6ACD"/>
    <w:rsid w:val="003C6678"/>
    <w:rsid w:val="003D1B10"/>
    <w:rsid w:val="003D2744"/>
    <w:rsid w:val="003D2BCB"/>
    <w:rsid w:val="003E0914"/>
    <w:rsid w:val="003E1AD3"/>
    <w:rsid w:val="003E269E"/>
    <w:rsid w:val="003F1A83"/>
    <w:rsid w:val="003F4455"/>
    <w:rsid w:val="003F7E74"/>
    <w:rsid w:val="00401DDF"/>
    <w:rsid w:val="00423677"/>
    <w:rsid w:val="004251F6"/>
    <w:rsid w:val="004253A2"/>
    <w:rsid w:val="0042642A"/>
    <w:rsid w:val="00431D77"/>
    <w:rsid w:val="004529AE"/>
    <w:rsid w:val="00461E3F"/>
    <w:rsid w:val="00462B72"/>
    <w:rsid w:val="004641CE"/>
    <w:rsid w:val="00466609"/>
    <w:rsid w:val="004802DC"/>
    <w:rsid w:val="004B0646"/>
    <w:rsid w:val="004C0B68"/>
    <w:rsid w:val="004C15D0"/>
    <w:rsid w:val="004C5FE7"/>
    <w:rsid w:val="004D0476"/>
    <w:rsid w:val="004D6376"/>
    <w:rsid w:val="004E4931"/>
    <w:rsid w:val="004E5EFB"/>
    <w:rsid w:val="005013B8"/>
    <w:rsid w:val="00504AEF"/>
    <w:rsid w:val="00511DE2"/>
    <w:rsid w:val="00514C81"/>
    <w:rsid w:val="00526950"/>
    <w:rsid w:val="00526FB5"/>
    <w:rsid w:val="00541D5D"/>
    <w:rsid w:val="005728C1"/>
    <w:rsid w:val="0058423E"/>
    <w:rsid w:val="005843CD"/>
    <w:rsid w:val="005A1A37"/>
    <w:rsid w:val="005A1CE7"/>
    <w:rsid w:val="005A27B1"/>
    <w:rsid w:val="005A3094"/>
    <w:rsid w:val="005A7570"/>
    <w:rsid w:val="005B422C"/>
    <w:rsid w:val="005B5429"/>
    <w:rsid w:val="005B7C9B"/>
    <w:rsid w:val="005C1D80"/>
    <w:rsid w:val="005D7EBA"/>
    <w:rsid w:val="005F108F"/>
    <w:rsid w:val="005F3A8C"/>
    <w:rsid w:val="005F5A76"/>
    <w:rsid w:val="005F6855"/>
    <w:rsid w:val="00600191"/>
    <w:rsid w:val="0060464A"/>
    <w:rsid w:val="00606B25"/>
    <w:rsid w:val="00613498"/>
    <w:rsid w:val="00613CF1"/>
    <w:rsid w:val="00621A49"/>
    <w:rsid w:val="00622678"/>
    <w:rsid w:val="00625BC5"/>
    <w:rsid w:val="006310CA"/>
    <w:rsid w:val="006377AB"/>
    <w:rsid w:val="00644A8C"/>
    <w:rsid w:val="0064691A"/>
    <w:rsid w:val="006521BB"/>
    <w:rsid w:val="00654750"/>
    <w:rsid w:val="006675D3"/>
    <w:rsid w:val="00675E42"/>
    <w:rsid w:val="00682481"/>
    <w:rsid w:val="00683ADF"/>
    <w:rsid w:val="00690227"/>
    <w:rsid w:val="006B6523"/>
    <w:rsid w:val="006D097B"/>
    <w:rsid w:val="006D2292"/>
    <w:rsid w:val="006D7264"/>
    <w:rsid w:val="006E795A"/>
    <w:rsid w:val="006F5164"/>
    <w:rsid w:val="006F5DA8"/>
    <w:rsid w:val="00705327"/>
    <w:rsid w:val="00721EAD"/>
    <w:rsid w:val="00721EF3"/>
    <w:rsid w:val="0072653A"/>
    <w:rsid w:val="00733610"/>
    <w:rsid w:val="00734584"/>
    <w:rsid w:val="007351B3"/>
    <w:rsid w:val="00736965"/>
    <w:rsid w:val="00741F0B"/>
    <w:rsid w:val="00743F34"/>
    <w:rsid w:val="00763914"/>
    <w:rsid w:val="00765E21"/>
    <w:rsid w:val="00773479"/>
    <w:rsid w:val="007740C8"/>
    <w:rsid w:val="0077498F"/>
    <w:rsid w:val="00777C4D"/>
    <w:rsid w:val="00795A33"/>
    <w:rsid w:val="00797D7D"/>
    <w:rsid w:val="007A2588"/>
    <w:rsid w:val="007C2C57"/>
    <w:rsid w:val="007C624C"/>
    <w:rsid w:val="007C79B1"/>
    <w:rsid w:val="007D0685"/>
    <w:rsid w:val="007E2198"/>
    <w:rsid w:val="007E454D"/>
    <w:rsid w:val="007F0B24"/>
    <w:rsid w:val="007F6F98"/>
    <w:rsid w:val="007F7690"/>
    <w:rsid w:val="00800DBD"/>
    <w:rsid w:val="00804303"/>
    <w:rsid w:val="00815C13"/>
    <w:rsid w:val="00815E5A"/>
    <w:rsid w:val="00815F98"/>
    <w:rsid w:val="008177C0"/>
    <w:rsid w:val="00825196"/>
    <w:rsid w:val="00827922"/>
    <w:rsid w:val="00836FB5"/>
    <w:rsid w:val="0084695B"/>
    <w:rsid w:val="008644C1"/>
    <w:rsid w:val="00864CA0"/>
    <w:rsid w:val="00865C8A"/>
    <w:rsid w:val="00870B6B"/>
    <w:rsid w:val="00875F91"/>
    <w:rsid w:val="00880551"/>
    <w:rsid w:val="008846DF"/>
    <w:rsid w:val="0088711D"/>
    <w:rsid w:val="008901ED"/>
    <w:rsid w:val="008921C8"/>
    <w:rsid w:val="008937CD"/>
    <w:rsid w:val="008A17E2"/>
    <w:rsid w:val="008A50C9"/>
    <w:rsid w:val="008A5677"/>
    <w:rsid w:val="008A6E56"/>
    <w:rsid w:val="008B12DF"/>
    <w:rsid w:val="008C1FC1"/>
    <w:rsid w:val="008C248F"/>
    <w:rsid w:val="008E3D21"/>
    <w:rsid w:val="008E6F8D"/>
    <w:rsid w:val="008F4395"/>
    <w:rsid w:val="008F43FD"/>
    <w:rsid w:val="008F6A6D"/>
    <w:rsid w:val="00900EEB"/>
    <w:rsid w:val="00905DCE"/>
    <w:rsid w:val="00910775"/>
    <w:rsid w:val="00920CF6"/>
    <w:rsid w:val="0094063E"/>
    <w:rsid w:val="00940E0B"/>
    <w:rsid w:val="00945BF8"/>
    <w:rsid w:val="0097678F"/>
    <w:rsid w:val="0098202D"/>
    <w:rsid w:val="009A5B2A"/>
    <w:rsid w:val="009A679C"/>
    <w:rsid w:val="009B7667"/>
    <w:rsid w:val="009C395D"/>
    <w:rsid w:val="009E5917"/>
    <w:rsid w:val="009F50F1"/>
    <w:rsid w:val="009F634E"/>
    <w:rsid w:val="00A0088A"/>
    <w:rsid w:val="00A0123C"/>
    <w:rsid w:val="00A1175E"/>
    <w:rsid w:val="00A15C24"/>
    <w:rsid w:val="00A27C5A"/>
    <w:rsid w:val="00A348D7"/>
    <w:rsid w:val="00A3793A"/>
    <w:rsid w:val="00A37D56"/>
    <w:rsid w:val="00A7467B"/>
    <w:rsid w:val="00A75A4C"/>
    <w:rsid w:val="00A8315E"/>
    <w:rsid w:val="00A86311"/>
    <w:rsid w:val="00AA4101"/>
    <w:rsid w:val="00AA5205"/>
    <w:rsid w:val="00AB04A8"/>
    <w:rsid w:val="00AC1255"/>
    <w:rsid w:val="00AC3AC1"/>
    <w:rsid w:val="00AD538D"/>
    <w:rsid w:val="00AD5905"/>
    <w:rsid w:val="00AD64CF"/>
    <w:rsid w:val="00AD7BD1"/>
    <w:rsid w:val="00AE1C99"/>
    <w:rsid w:val="00AF0EEC"/>
    <w:rsid w:val="00AF3853"/>
    <w:rsid w:val="00B013E4"/>
    <w:rsid w:val="00B12EBD"/>
    <w:rsid w:val="00B12EC9"/>
    <w:rsid w:val="00B25736"/>
    <w:rsid w:val="00B27756"/>
    <w:rsid w:val="00B313E0"/>
    <w:rsid w:val="00B345D2"/>
    <w:rsid w:val="00B345E6"/>
    <w:rsid w:val="00B35EB0"/>
    <w:rsid w:val="00B375FF"/>
    <w:rsid w:val="00B45D45"/>
    <w:rsid w:val="00B5551C"/>
    <w:rsid w:val="00B555A9"/>
    <w:rsid w:val="00B74124"/>
    <w:rsid w:val="00B80541"/>
    <w:rsid w:val="00B82D68"/>
    <w:rsid w:val="00B92AF8"/>
    <w:rsid w:val="00B963AC"/>
    <w:rsid w:val="00B97F68"/>
    <w:rsid w:val="00BA0FC4"/>
    <w:rsid w:val="00BA344E"/>
    <w:rsid w:val="00BA3DF0"/>
    <w:rsid w:val="00BB0CAC"/>
    <w:rsid w:val="00BB1FAF"/>
    <w:rsid w:val="00BC1E00"/>
    <w:rsid w:val="00BD6DEB"/>
    <w:rsid w:val="00BE3182"/>
    <w:rsid w:val="00BF1522"/>
    <w:rsid w:val="00BF3227"/>
    <w:rsid w:val="00C046DE"/>
    <w:rsid w:val="00C07353"/>
    <w:rsid w:val="00C14208"/>
    <w:rsid w:val="00C21080"/>
    <w:rsid w:val="00C42F94"/>
    <w:rsid w:val="00C51209"/>
    <w:rsid w:val="00C53B58"/>
    <w:rsid w:val="00C550EB"/>
    <w:rsid w:val="00C57F8F"/>
    <w:rsid w:val="00C62C7A"/>
    <w:rsid w:val="00C72B60"/>
    <w:rsid w:val="00C7460F"/>
    <w:rsid w:val="00C75526"/>
    <w:rsid w:val="00C84D28"/>
    <w:rsid w:val="00C87D0E"/>
    <w:rsid w:val="00CA054B"/>
    <w:rsid w:val="00CA5FA7"/>
    <w:rsid w:val="00CA77E0"/>
    <w:rsid w:val="00CB2FC1"/>
    <w:rsid w:val="00CB448B"/>
    <w:rsid w:val="00CB70CF"/>
    <w:rsid w:val="00CC256D"/>
    <w:rsid w:val="00CD3A42"/>
    <w:rsid w:val="00CE7C13"/>
    <w:rsid w:val="00CF0304"/>
    <w:rsid w:val="00D24C98"/>
    <w:rsid w:val="00D26CC0"/>
    <w:rsid w:val="00D30851"/>
    <w:rsid w:val="00D3149A"/>
    <w:rsid w:val="00D36222"/>
    <w:rsid w:val="00D41982"/>
    <w:rsid w:val="00D638F8"/>
    <w:rsid w:val="00D6655A"/>
    <w:rsid w:val="00D70A67"/>
    <w:rsid w:val="00D7320E"/>
    <w:rsid w:val="00D76B00"/>
    <w:rsid w:val="00D909B0"/>
    <w:rsid w:val="00D946DB"/>
    <w:rsid w:val="00DA2B43"/>
    <w:rsid w:val="00DA6055"/>
    <w:rsid w:val="00DB286A"/>
    <w:rsid w:val="00DC72D5"/>
    <w:rsid w:val="00DF0E28"/>
    <w:rsid w:val="00E03D3E"/>
    <w:rsid w:val="00E12D3B"/>
    <w:rsid w:val="00E164A6"/>
    <w:rsid w:val="00E34206"/>
    <w:rsid w:val="00E625F6"/>
    <w:rsid w:val="00E914B6"/>
    <w:rsid w:val="00EB17E9"/>
    <w:rsid w:val="00EC7392"/>
    <w:rsid w:val="00ED01AF"/>
    <w:rsid w:val="00ED1AF9"/>
    <w:rsid w:val="00EE5811"/>
    <w:rsid w:val="00EE6F76"/>
    <w:rsid w:val="00EE700F"/>
    <w:rsid w:val="00EF1ECD"/>
    <w:rsid w:val="00F0763B"/>
    <w:rsid w:val="00F20795"/>
    <w:rsid w:val="00F50635"/>
    <w:rsid w:val="00F511C5"/>
    <w:rsid w:val="00F5242A"/>
    <w:rsid w:val="00F55380"/>
    <w:rsid w:val="00F611F8"/>
    <w:rsid w:val="00F6379E"/>
    <w:rsid w:val="00F64516"/>
    <w:rsid w:val="00F76B07"/>
    <w:rsid w:val="00F827F8"/>
    <w:rsid w:val="00F83E36"/>
    <w:rsid w:val="00F84D7E"/>
    <w:rsid w:val="00F86A70"/>
    <w:rsid w:val="00F91AF8"/>
    <w:rsid w:val="00F95DE5"/>
    <w:rsid w:val="00F96BE4"/>
    <w:rsid w:val="00FA0163"/>
    <w:rsid w:val="00FA2B2D"/>
    <w:rsid w:val="00FA2B90"/>
    <w:rsid w:val="00FB0C07"/>
    <w:rsid w:val="00FC0BB1"/>
    <w:rsid w:val="00FC387B"/>
    <w:rsid w:val="00FC4516"/>
    <w:rsid w:val="00FC4CCA"/>
    <w:rsid w:val="00FD53D5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itation-part">
    <w:name w:val="citation-part"/>
    <w:basedOn w:val="Absatz-Standardschriftart"/>
    <w:rsid w:val="00A86311"/>
  </w:style>
  <w:style w:type="character" w:customStyle="1" w:styleId="docsum-pmid">
    <w:name w:val="docsum-pmid"/>
    <w:basedOn w:val="Absatz-Standardschriftart"/>
    <w:rsid w:val="00A86311"/>
  </w:style>
  <w:style w:type="character" w:styleId="Kommentarzeichen">
    <w:name w:val="annotation reference"/>
    <w:basedOn w:val="Absatz-Standardschriftart"/>
    <w:uiPriority w:val="99"/>
    <w:semiHidden/>
    <w:unhideWhenUsed/>
    <w:rsid w:val="00940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E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E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E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367E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basedOn w:val="Absatz-Standardschriftart"/>
    <w:rsid w:val="003367E9"/>
  </w:style>
  <w:style w:type="paragraph" w:styleId="KeinLeerraum">
    <w:name w:val="No Spacing"/>
    <w:link w:val="KeinLeerraumZchn"/>
    <w:uiPriority w:val="1"/>
    <w:qFormat/>
    <w:rsid w:val="0001029E"/>
    <w:pPr>
      <w:spacing w:after="0" w:line="240" w:lineRule="auto"/>
    </w:pPr>
    <w:rPr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1029E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F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-label">
    <w:name w:val="id-label"/>
    <w:basedOn w:val="Absatz-Standardschriftart"/>
    <w:rsid w:val="00FD71A1"/>
  </w:style>
  <w:style w:type="character" w:styleId="Fett">
    <w:name w:val="Strong"/>
    <w:basedOn w:val="Absatz-Standardschriftart"/>
    <w:uiPriority w:val="22"/>
    <w:qFormat/>
    <w:rsid w:val="00FD71A1"/>
    <w:rPr>
      <w:b/>
      <w:bCs/>
    </w:rPr>
  </w:style>
  <w:style w:type="paragraph" w:styleId="Listenabsatz">
    <w:name w:val="List Paragraph"/>
    <w:basedOn w:val="Standard"/>
    <w:uiPriority w:val="34"/>
    <w:qFormat/>
    <w:rsid w:val="0084695B"/>
    <w:pPr>
      <w:ind w:left="720"/>
      <w:contextualSpacing/>
    </w:pPr>
  </w:style>
  <w:style w:type="character" w:customStyle="1" w:styleId="period">
    <w:name w:val="period"/>
    <w:basedOn w:val="Absatz-Standardschriftart"/>
    <w:rsid w:val="00875F91"/>
  </w:style>
  <w:style w:type="character" w:customStyle="1" w:styleId="cit">
    <w:name w:val="cit"/>
    <w:basedOn w:val="Absatz-Standardschriftart"/>
    <w:rsid w:val="00875F91"/>
  </w:style>
  <w:style w:type="paragraph" w:styleId="Kopfzeile">
    <w:name w:val="header"/>
    <w:basedOn w:val="Standard"/>
    <w:link w:val="KopfzeileZchn"/>
    <w:uiPriority w:val="99"/>
    <w:unhideWhenUsed/>
    <w:rsid w:val="008279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922"/>
  </w:style>
  <w:style w:type="paragraph" w:styleId="Fuzeile">
    <w:name w:val="footer"/>
    <w:basedOn w:val="Standard"/>
    <w:link w:val="FuzeileZchn"/>
    <w:uiPriority w:val="99"/>
    <w:unhideWhenUsed/>
    <w:rsid w:val="008279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922"/>
  </w:style>
  <w:style w:type="character" w:styleId="Hyperlink">
    <w:name w:val="Hyperlink"/>
    <w:basedOn w:val="Absatz-Standardschriftart"/>
    <w:uiPriority w:val="99"/>
    <w:unhideWhenUsed/>
    <w:rsid w:val="00EE6F76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741F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itation-part">
    <w:name w:val="citation-part"/>
    <w:basedOn w:val="Absatz-Standardschriftart"/>
    <w:rsid w:val="00A86311"/>
  </w:style>
  <w:style w:type="character" w:customStyle="1" w:styleId="docsum-pmid">
    <w:name w:val="docsum-pmid"/>
    <w:basedOn w:val="Absatz-Standardschriftart"/>
    <w:rsid w:val="00A86311"/>
  </w:style>
  <w:style w:type="character" w:styleId="Kommentarzeichen">
    <w:name w:val="annotation reference"/>
    <w:basedOn w:val="Absatz-Standardschriftart"/>
    <w:uiPriority w:val="99"/>
    <w:semiHidden/>
    <w:unhideWhenUsed/>
    <w:rsid w:val="00940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E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E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E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367E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basedOn w:val="Absatz-Standardschriftart"/>
    <w:rsid w:val="003367E9"/>
  </w:style>
  <w:style w:type="paragraph" w:styleId="KeinLeerraum">
    <w:name w:val="No Spacing"/>
    <w:link w:val="KeinLeerraumZchn"/>
    <w:uiPriority w:val="1"/>
    <w:qFormat/>
    <w:rsid w:val="0001029E"/>
    <w:pPr>
      <w:spacing w:after="0" w:line="240" w:lineRule="auto"/>
    </w:pPr>
    <w:rPr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1029E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F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-label">
    <w:name w:val="id-label"/>
    <w:basedOn w:val="Absatz-Standardschriftart"/>
    <w:rsid w:val="00FD71A1"/>
  </w:style>
  <w:style w:type="character" w:styleId="Fett">
    <w:name w:val="Strong"/>
    <w:basedOn w:val="Absatz-Standardschriftart"/>
    <w:uiPriority w:val="22"/>
    <w:qFormat/>
    <w:rsid w:val="00FD71A1"/>
    <w:rPr>
      <w:b/>
      <w:bCs/>
    </w:rPr>
  </w:style>
  <w:style w:type="paragraph" w:styleId="Listenabsatz">
    <w:name w:val="List Paragraph"/>
    <w:basedOn w:val="Standard"/>
    <w:uiPriority w:val="34"/>
    <w:qFormat/>
    <w:rsid w:val="0084695B"/>
    <w:pPr>
      <w:ind w:left="720"/>
      <w:contextualSpacing/>
    </w:pPr>
  </w:style>
  <w:style w:type="character" w:customStyle="1" w:styleId="period">
    <w:name w:val="period"/>
    <w:basedOn w:val="Absatz-Standardschriftart"/>
    <w:rsid w:val="00875F91"/>
  </w:style>
  <w:style w:type="character" w:customStyle="1" w:styleId="cit">
    <w:name w:val="cit"/>
    <w:basedOn w:val="Absatz-Standardschriftart"/>
    <w:rsid w:val="00875F91"/>
  </w:style>
  <w:style w:type="paragraph" w:styleId="Kopfzeile">
    <w:name w:val="header"/>
    <w:basedOn w:val="Standard"/>
    <w:link w:val="KopfzeileZchn"/>
    <w:uiPriority w:val="99"/>
    <w:unhideWhenUsed/>
    <w:rsid w:val="008279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922"/>
  </w:style>
  <w:style w:type="paragraph" w:styleId="Fuzeile">
    <w:name w:val="footer"/>
    <w:basedOn w:val="Standard"/>
    <w:link w:val="FuzeileZchn"/>
    <w:uiPriority w:val="99"/>
    <w:unhideWhenUsed/>
    <w:rsid w:val="008279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922"/>
  </w:style>
  <w:style w:type="character" w:styleId="Hyperlink">
    <w:name w:val="Hyperlink"/>
    <w:basedOn w:val="Absatz-Standardschriftart"/>
    <w:uiPriority w:val="99"/>
    <w:unhideWhenUsed/>
    <w:rsid w:val="00EE6F76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741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ma.obeid@uks.eu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91FA-1F27-4A84-84AF-19ACB66C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</dc:creator>
  <cp:lastModifiedBy>r o</cp:lastModifiedBy>
  <cp:revision>4</cp:revision>
  <cp:lastPrinted>2022-01-09T21:05:00Z</cp:lastPrinted>
  <dcterms:created xsi:type="dcterms:W3CDTF">2022-01-24T08:48:00Z</dcterms:created>
  <dcterms:modified xsi:type="dcterms:W3CDTF">2023-01-26T20:25:00Z</dcterms:modified>
</cp:coreProperties>
</file>