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B2" w:rsidRPr="00833D02" w:rsidRDefault="00B4299C" w:rsidP="00D31BC3">
      <w:pPr>
        <w:jc w:val="center"/>
        <w:rPr>
          <w:rFonts w:cstheme="minorHAnsi"/>
          <w:b/>
        </w:rPr>
      </w:pPr>
      <w:r w:rsidRPr="00833D02">
        <w:rPr>
          <w:rFonts w:cstheme="minorHAnsi"/>
          <w:b/>
        </w:rPr>
        <w:t>Sup</w:t>
      </w:r>
      <w:r w:rsidR="00501AAF" w:rsidRPr="00833D02">
        <w:rPr>
          <w:rFonts w:cstheme="minorHAnsi"/>
          <w:b/>
        </w:rPr>
        <w:t>p</w:t>
      </w:r>
      <w:r w:rsidRPr="00833D02">
        <w:rPr>
          <w:rFonts w:cstheme="minorHAnsi"/>
          <w:b/>
        </w:rPr>
        <w:t>lementary Data</w:t>
      </w:r>
    </w:p>
    <w:p w:rsidR="00575B54" w:rsidRPr="00833D02" w:rsidRDefault="00D31BC3" w:rsidP="00D31BC3">
      <w:pPr>
        <w:ind w:firstLine="567"/>
        <w:jc w:val="both"/>
        <w:rPr>
          <w:rFonts w:cstheme="minorHAnsi"/>
        </w:rPr>
      </w:pPr>
      <w:r>
        <w:rPr>
          <w:rFonts w:cstheme="minorHAnsi"/>
        </w:rPr>
        <w:t>Radionuclide me</w:t>
      </w:r>
      <w:r w:rsidR="00575B54" w:rsidRPr="00833D02">
        <w:rPr>
          <w:rFonts w:cstheme="minorHAnsi"/>
        </w:rPr>
        <w:t xml:space="preserve">asurement for each waste source were carried out 3 times using a gamma spectrometer. </w:t>
      </w:r>
      <w:r w:rsidR="00F46AFC" w:rsidRPr="00833D02">
        <w:rPr>
          <w:rFonts w:cstheme="minorHAnsi"/>
        </w:rPr>
        <w:t>All of the sample volume is 1 litre</w:t>
      </w:r>
      <w:r w:rsidR="00E8561D" w:rsidRPr="00833D02">
        <w:rPr>
          <w:rFonts w:cstheme="minorHAnsi"/>
        </w:rPr>
        <w:t xml:space="preserve"> in marinelli beaker</w:t>
      </w:r>
      <w:r w:rsidR="00F46AFC" w:rsidRPr="00833D02">
        <w:rPr>
          <w:rFonts w:cstheme="minorHAnsi"/>
        </w:rPr>
        <w:t xml:space="preserve">. </w:t>
      </w:r>
      <w:r w:rsidR="00575B54" w:rsidRPr="00833D02">
        <w:rPr>
          <w:rFonts w:cstheme="minorHAnsi"/>
        </w:rPr>
        <w:t xml:space="preserve">The measurement results are described in the table and figure below. </w:t>
      </w:r>
    </w:p>
    <w:p w:rsidR="00F11644" w:rsidRPr="00833D02" w:rsidRDefault="00F11644" w:rsidP="00F1164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 xml:space="preserve">Radionuclides measurement result for </w:t>
      </w:r>
      <w:r w:rsidR="008910A8" w:rsidRPr="00833D02">
        <w:rPr>
          <w:rFonts w:cstheme="minorHAnsi"/>
        </w:rPr>
        <w:t>KPK01-BB01 storage tank liquid radwaste</w:t>
      </w:r>
      <w:r w:rsidR="009F6954" w:rsidRPr="00833D02">
        <w:rPr>
          <w:rFonts w:cstheme="minorHAnsi"/>
        </w:rPr>
        <w:t xml:space="preserve"> (LALR)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433"/>
        <w:gridCol w:w="1462"/>
        <w:gridCol w:w="1350"/>
        <w:gridCol w:w="1170"/>
        <w:gridCol w:w="1530"/>
        <w:gridCol w:w="1530"/>
      </w:tblGrid>
      <w:tr w:rsidR="008910A8" w:rsidRPr="00833D02" w:rsidTr="00E8561D">
        <w:trPr>
          <w:trHeight w:val="3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0A8" w:rsidRPr="00833D02" w:rsidRDefault="008910A8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0A8" w:rsidRPr="00833D02" w:rsidRDefault="008910A8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8910A8" w:rsidRPr="00833D02" w:rsidTr="00E8561D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910A8" w:rsidRPr="00833D02" w:rsidRDefault="008910A8" w:rsidP="000C5E7E">
            <w:pPr>
              <w:spacing w:after="0" w:line="240" w:lineRule="auto"/>
              <w:ind w:firstLineChars="100" w:firstLine="221"/>
              <w:jc w:val="center"/>
              <w:rPr>
                <w:rFonts w:eastAsia="Times New Roman" w:cstheme="minorHAnsi"/>
                <w:b/>
                <w:noProof w:val="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10A8" w:rsidRPr="00833D02" w:rsidRDefault="008910A8" w:rsidP="000C5E7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8910A8" w:rsidRPr="00833D02" w:rsidTr="00E8561D">
        <w:trPr>
          <w:trHeight w:val="31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Cs/>
                <w:noProof w:val="0"/>
                <w:color w:val="000000"/>
                <w:lang w:val="en-US"/>
              </w:rPr>
              <w:t>Co-60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9.23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8.8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9.28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0A8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0.41</w:t>
            </w:r>
          </w:p>
        </w:tc>
      </w:tr>
      <w:tr w:rsidR="00E26586" w:rsidRPr="00833D02" w:rsidTr="00E8561D">
        <w:trPr>
          <w:trHeight w:val="31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586" w:rsidRPr="00833D02" w:rsidRDefault="00E26586" w:rsidP="00E26586">
            <w:pPr>
              <w:spacing w:after="0" w:line="240" w:lineRule="auto"/>
              <w:ind w:firstLineChars="100" w:firstLine="220"/>
              <w:rPr>
                <w:rFonts w:eastAsia="Times New Roman" w:cstheme="minorHAnsi"/>
                <w:bCs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Cs/>
                <w:noProof w:val="0"/>
                <w:color w:val="000000"/>
                <w:lang w:val="en-US"/>
              </w:rPr>
              <w:t>Zn-65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9.86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9.85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0.04</w:t>
            </w:r>
          </w:p>
        </w:tc>
      </w:tr>
      <w:tr w:rsidR="00E26586" w:rsidRPr="00833D02" w:rsidTr="00E8561D">
        <w:trPr>
          <w:trHeight w:val="31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Cs/>
                <w:noProof w:val="0"/>
                <w:color w:val="000000"/>
                <w:lang w:val="en-US"/>
              </w:rPr>
              <w:t>Na-24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2.3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2.2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2.1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</w:t>
            </w:r>
          </w:p>
        </w:tc>
      </w:tr>
      <w:tr w:rsidR="00E26586" w:rsidRPr="00833D02" w:rsidTr="00E8561D">
        <w:trPr>
          <w:trHeight w:val="31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Cs/>
                <w:noProof w:val="0"/>
                <w:color w:val="000000"/>
                <w:lang w:val="en-US"/>
              </w:rPr>
              <w:t>Cr-51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1.1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1.3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586" w:rsidRPr="00833D02" w:rsidRDefault="00E26586" w:rsidP="00E26586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0.12</w:t>
            </w:r>
          </w:p>
        </w:tc>
      </w:tr>
    </w:tbl>
    <w:p w:rsidR="00E26586" w:rsidRPr="00833D02" w:rsidRDefault="00E26586" w:rsidP="00F11644">
      <w:pPr>
        <w:pStyle w:val="ListParagraph"/>
        <w:ind w:left="360"/>
        <w:rPr>
          <w:rFonts w:cstheme="minorHAnsi"/>
          <w:lang w:val="en-US"/>
        </w:rPr>
      </w:pPr>
    </w:p>
    <w:p w:rsidR="00E66F8F" w:rsidRPr="00833D02" w:rsidRDefault="00E66F8F" w:rsidP="00D31BC3">
      <w:pPr>
        <w:pStyle w:val="ListParagraph"/>
        <w:ind w:left="0"/>
        <w:jc w:val="center"/>
        <w:rPr>
          <w:rFonts w:cstheme="minorHAnsi"/>
          <w:lang w:val="en-US"/>
        </w:rPr>
      </w:pPr>
      <w:r w:rsidRPr="00833D02">
        <w:rPr>
          <w:rFonts w:cstheme="minorHAnsi"/>
          <w:lang w:val="en-US"/>
        </w:rPr>
        <w:drawing>
          <wp:inline distT="0" distB="0" distL="0" distR="0" wp14:anchorId="0C551491" wp14:editId="3702BBF8">
            <wp:extent cx="4683511" cy="2816352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k01-bb01--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350" cy="28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5" w:rsidRPr="00D31BC3" w:rsidRDefault="00411F55" w:rsidP="00D31BC3">
      <w:pPr>
        <w:pStyle w:val="Caption"/>
        <w:spacing w:before="0" w:after="0"/>
        <w:rPr>
          <w:rFonts w:asciiTheme="minorHAnsi" w:hAnsiTheme="minorHAnsi" w:cstheme="minorHAnsi"/>
          <w:b/>
          <w:sz w:val="22"/>
          <w:szCs w:val="22"/>
          <w:lang w:val="en-ID"/>
        </w:rPr>
      </w:pPr>
      <w:r w:rsidRPr="00D31BC3">
        <w:rPr>
          <w:rFonts w:asciiTheme="minorHAnsi" w:hAnsiTheme="minorHAnsi" w:cstheme="minorHAnsi"/>
          <w:b/>
          <w:sz w:val="22"/>
          <w:szCs w:val="22"/>
        </w:rPr>
        <w:t>Fig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>ure 3:</w:t>
      </w:r>
      <w:r w:rsidRPr="00D31BC3">
        <w:rPr>
          <w:rFonts w:asciiTheme="minorHAnsi" w:hAnsiTheme="minorHAnsi" w:cstheme="minorHAnsi"/>
          <w:b/>
          <w:sz w:val="22"/>
          <w:szCs w:val="22"/>
          <w:lang w:val="en-ID"/>
        </w:rPr>
        <w:t xml:space="preserve"> </w:t>
      </w:r>
      <w:r w:rsidRPr="00D31BC3">
        <w:rPr>
          <w:rFonts w:asciiTheme="minorHAnsi" w:hAnsiTheme="minorHAnsi" w:cstheme="minorHAnsi"/>
          <w:sz w:val="22"/>
          <w:szCs w:val="22"/>
          <w:lang w:val="en-ID"/>
        </w:rPr>
        <w:t>Radionuclide contents in LALR of KPK01-BB0</w:t>
      </w:r>
      <w:r w:rsidRPr="00D31BC3">
        <w:rPr>
          <w:rFonts w:asciiTheme="minorHAnsi" w:hAnsiTheme="minorHAnsi" w:cstheme="minorHAnsi"/>
          <w:b/>
          <w:sz w:val="22"/>
          <w:szCs w:val="22"/>
          <w:lang w:val="en-ID"/>
        </w:rPr>
        <w:t>1</w:t>
      </w:r>
    </w:p>
    <w:p w:rsidR="00892F2D" w:rsidRPr="00833D02" w:rsidRDefault="00892F2D" w:rsidP="00892F2D">
      <w:pPr>
        <w:pStyle w:val="Caption"/>
        <w:spacing w:before="0" w:after="0"/>
        <w:jc w:val="left"/>
        <w:rPr>
          <w:rFonts w:asciiTheme="minorHAnsi" w:hAnsiTheme="minorHAnsi" w:cstheme="minorHAnsi"/>
          <w:szCs w:val="18"/>
          <w:lang w:val="en-ID"/>
        </w:rPr>
      </w:pPr>
    </w:p>
    <w:p w:rsidR="00C52714" w:rsidRPr="00833D02" w:rsidRDefault="00C52714" w:rsidP="00C5271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KPK01-BB02 storage tank liquid radwaste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433"/>
        <w:gridCol w:w="1276"/>
        <w:gridCol w:w="1275"/>
        <w:gridCol w:w="76"/>
        <w:gridCol w:w="1480"/>
        <w:gridCol w:w="1563"/>
        <w:gridCol w:w="1417"/>
      </w:tblGrid>
      <w:tr w:rsidR="00F46AFC" w:rsidRPr="00833D02" w:rsidTr="00F46AFC">
        <w:trPr>
          <w:trHeight w:val="43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41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FC" w:rsidRPr="00833D02" w:rsidRDefault="00F46AFC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FC" w:rsidRPr="00833D02" w:rsidRDefault="00F46AFC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F46AFC" w:rsidRPr="00833D02" w:rsidTr="00F46AFC">
        <w:trPr>
          <w:trHeight w:val="32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1st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2nd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E856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3rd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FC" w:rsidRPr="00833D02" w:rsidRDefault="00F46AFC" w:rsidP="00E8561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AFC" w:rsidRPr="00833D02" w:rsidRDefault="00F46AFC" w:rsidP="00E8561D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</w:tr>
      <w:tr w:rsidR="00F46AFC" w:rsidRPr="00833D02" w:rsidTr="00F46AFC">
        <w:trPr>
          <w:trHeight w:val="310"/>
        </w:trPr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Zn-65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0.096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0.092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0.094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0.002</w:t>
            </w:r>
          </w:p>
        </w:tc>
      </w:tr>
      <w:tr w:rsidR="00F46AFC" w:rsidRPr="00833D02" w:rsidTr="00F46AFC">
        <w:trPr>
          <w:trHeight w:val="31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Fe-59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0.0256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0.0255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0.000</w:t>
            </w:r>
          </w:p>
        </w:tc>
      </w:tr>
      <w:tr w:rsidR="00F46AFC" w:rsidRPr="00833D02" w:rsidTr="00F46AFC">
        <w:trPr>
          <w:trHeight w:val="31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0.0225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0.0223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0.000</w:t>
            </w:r>
          </w:p>
        </w:tc>
      </w:tr>
      <w:tr w:rsidR="00F46AFC" w:rsidRPr="00833D02" w:rsidTr="00F46AFC">
        <w:trPr>
          <w:trHeight w:val="310"/>
        </w:trPr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Sb-124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0.00115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0.00113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0.00114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AFC" w:rsidRPr="00833D02" w:rsidRDefault="00F46AFC" w:rsidP="00F46AF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0.000</w:t>
            </w:r>
          </w:p>
        </w:tc>
      </w:tr>
    </w:tbl>
    <w:p w:rsidR="00715B2F" w:rsidRPr="00833D02" w:rsidRDefault="00715B2F" w:rsidP="00F46AFC">
      <w:pPr>
        <w:rPr>
          <w:rFonts w:cstheme="minorHAnsi"/>
        </w:rPr>
      </w:pPr>
    </w:p>
    <w:p w:rsidR="00E66F8F" w:rsidRPr="00833D02" w:rsidRDefault="00E66F8F" w:rsidP="00D92FFA">
      <w:pPr>
        <w:spacing w:after="0"/>
        <w:jc w:val="center"/>
        <w:rPr>
          <w:rFonts w:cstheme="minorHAnsi"/>
        </w:rPr>
      </w:pPr>
      <w:r w:rsidRPr="00833D02">
        <w:rPr>
          <w:rFonts w:cstheme="minorHAnsi"/>
          <w:lang w:val="en-US"/>
        </w:rPr>
        <w:lastRenderedPageBreak/>
        <w:drawing>
          <wp:inline distT="0" distB="0" distL="0" distR="0" wp14:anchorId="7EF1E2E5" wp14:editId="209A682D">
            <wp:extent cx="4498848" cy="268040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k01-bb02--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268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55" w:rsidRPr="00D31BC3" w:rsidRDefault="00411F55" w:rsidP="00D92FFA">
      <w:pPr>
        <w:pStyle w:val="Caption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D31BC3">
        <w:rPr>
          <w:rFonts w:asciiTheme="minorHAnsi" w:hAnsiTheme="minorHAnsi" w:cstheme="minorHAnsi"/>
          <w:b/>
          <w:sz w:val="22"/>
          <w:szCs w:val="22"/>
        </w:rPr>
        <w:t>Fig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 xml:space="preserve">ure </w:t>
      </w:r>
      <w:r w:rsidRPr="00D31BC3">
        <w:rPr>
          <w:rFonts w:asciiTheme="minorHAnsi" w:hAnsiTheme="minorHAnsi" w:cstheme="minorHAnsi"/>
          <w:b/>
          <w:sz w:val="22"/>
          <w:szCs w:val="22"/>
          <w:lang w:val="en-ID"/>
        </w:rPr>
        <w:t>4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>:</w:t>
      </w:r>
      <w:r w:rsidRPr="00D31BC3">
        <w:rPr>
          <w:rFonts w:asciiTheme="minorHAnsi" w:hAnsiTheme="minorHAnsi" w:cstheme="minorHAnsi"/>
          <w:sz w:val="22"/>
          <w:szCs w:val="22"/>
          <w:lang w:val="id-ID"/>
        </w:rPr>
        <w:t xml:space="preserve"> Radionuclide contents in LALR of KPK01-BB02</w:t>
      </w:r>
    </w:p>
    <w:p w:rsidR="00892F2D" w:rsidRPr="00833D02" w:rsidRDefault="00892F2D" w:rsidP="00892F2D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KPK-02 storage tank liquid radwaste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433"/>
        <w:gridCol w:w="7"/>
        <w:gridCol w:w="1410"/>
        <w:gridCol w:w="1560"/>
        <w:gridCol w:w="1275"/>
        <w:gridCol w:w="1418"/>
        <w:gridCol w:w="1417"/>
      </w:tblGrid>
      <w:tr w:rsidR="001D55DE" w:rsidRPr="00833D02" w:rsidTr="001D55DE">
        <w:trPr>
          <w:trHeight w:val="370"/>
        </w:trPr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4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833D02" w:rsidRDefault="001D55DE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833D02" w:rsidRDefault="001D55DE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1D55DE" w:rsidRPr="00833D02" w:rsidTr="001D55DE">
        <w:trPr>
          <w:trHeight w:val="290"/>
        </w:trPr>
        <w:tc>
          <w:tcPr>
            <w:tcW w:w="14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55DE" w:rsidRPr="00833D02" w:rsidRDefault="001D55DE" w:rsidP="005A2851">
            <w:pPr>
              <w:spacing w:after="0" w:line="240" w:lineRule="auto"/>
              <w:ind w:firstLineChars="100" w:firstLine="221"/>
              <w:jc w:val="center"/>
              <w:rPr>
                <w:rFonts w:eastAsia="Times New Roman" w:cstheme="minorHAnsi"/>
                <w:b/>
                <w:noProof w:val="0"/>
                <w:lang w:val="en-US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55DE" w:rsidRPr="00833D02" w:rsidRDefault="001D55DE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sz w:val="20"/>
                <w:szCs w:val="2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sz w:val="20"/>
                <w:szCs w:val="20"/>
                <w:lang w:val="en-US"/>
              </w:rPr>
              <w:t>Ni-65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193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168.4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177.13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11.24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Te-129M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26.00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2.16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Kr-89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24.67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4.92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Cr-51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5.67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6.1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4.22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0.80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Na-24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7.4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1.97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Co-60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0.28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Te-127M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0.06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Co-58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Ce-144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Mn-56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La-140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Ba-140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Fe-59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Te-132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Xe-133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Zr-95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Ce-141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Xe-135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Nd-147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Te-131M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</w:t>
            </w:r>
          </w:p>
        </w:tc>
      </w:tr>
      <w:tr w:rsidR="001D55DE" w:rsidRPr="001D55DE" w:rsidTr="001D55DE">
        <w:trPr>
          <w:trHeight w:val="29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Nb-95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5DE" w:rsidRPr="001D55DE" w:rsidRDefault="001D55DE" w:rsidP="001D55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1D55DE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</w:t>
            </w:r>
          </w:p>
        </w:tc>
      </w:tr>
    </w:tbl>
    <w:p w:rsidR="001D55DE" w:rsidRDefault="001D55DE" w:rsidP="00D31BC3">
      <w:pPr>
        <w:jc w:val="center"/>
        <w:rPr>
          <w:rFonts w:cstheme="minorHAnsi"/>
          <w:lang w:val="en-US"/>
        </w:rPr>
      </w:pPr>
    </w:p>
    <w:p w:rsidR="00D31BC3" w:rsidRPr="001D55DE" w:rsidRDefault="00D31BC3" w:rsidP="00D92FFA">
      <w:pPr>
        <w:spacing w:after="0"/>
        <w:jc w:val="center"/>
        <w:rPr>
          <w:rFonts w:cstheme="minorHAnsi"/>
        </w:rPr>
      </w:pPr>
      <w:r>
        <w:rPr>
          <w:rFonts w:cstheme="minorHAnsi"/>
          <w:lang w:val="en-US"/>
        </w:rPr>
        <w:lastRenderedPageBreak/>
        <w:drawing>
          <wp:inline distT="0" distB="0" distL="0" distR="0" wp14:anchorId="6ACB79EA" wp14:editId="1B10F4D4">
            <wp:extent cx="5395566" cy="2924869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k-02-ab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2D" w:rsidRPr="00D31BC3" w:rsidRDefault="00892F2D" w:rsidP="00D31BC3">
      <w:pPr>
        <w:spacing w:after="0" w:line="240" w:lineRule="auto"/>
        <w:jc w:val="center"/>
        <w:rPr>
          <w:rFonts w:cstheme="minorHAnsi"/>
          <w:lang w:val="id-ID"/>
        </w:rPr>
      </w:pPr>
      <w:r w:rsidRPr="00D31BC3">
        <w:rPr>
          <w:rFonts w:cstheme="minorHAnsi"/>
          <w:b/>
        </w:rPr>
        <w:t>Fig</w:t>
      </w:r>
      <w:r w:rsidRPr="00D31BC3">
        <w:rPr>
          <w:rFonts w:cstheme="minorHAnsi"/>
          <w:b/>
          <w:lang w:val="id-ID"/>
        </w:rPr>
        <w:t xml:space="preserve">ure </w:t>
      </w:r>
      <w:r w:rsidR="00751523" w:rsidRPr="00D31BC3">
        <w:rPr>
          <w:rFonts w:cstheme="minorHAnsi"/>
          <w:b/>
        </w:rPr>
        <w:t>5</w:t>
      </w:r>
      <w:r w:rsidRPr="00D31BC3">
        <w:rPr>
          <w:rFonts w:cstheme="minorHAnsi"/>
          <w:b/>
          <w:lang w:val="id-ID"/>
        </w:rPr>
        <w:t>:</w:t>
      </w:r>
      <w:r w:rsidRPr="00D31BC3">
        <w:rPr>
          <w:rFonts w:cstheme="minorHAnsi"/>
          <w:lang w:val="id-ID"/>
        </w:rPr>
        <w:t xml:space="preserve"> </w:t>
      </w:r>
      <w:r w:rsidRPr="00D31BC3">
        <w:rPr>
          <w:rFonts w:cstheme="minorHAnsi"/>
          <w:iCs/>
          <w:lang w:val="id-ID"/>
        </w:rPr>
        <w:t>Radionuclide activit</w:t>
      </w:r>
      <w:r w:rsidRPr="00D31BC3">
        <w:rPr>
          <w:rFonts w:cstheme="minorHAnsi"/>
          <w:iCs/>
        </w:rPr>
        <w:t>ies</w:t>
      </w:r>
      <w:r w:rsidRPr="00D31BC3">
        <w:rPr>
          <w:rFonts w:cstheme="minorHAnsi"/>
          <w:iCs/>
          <w:lang w:val="id-ID"/>
        </w:rPr>
        <w:t xml:space="preserve"> on MALR of storage tank KPK02</w:t>
      </w:r>
    </w:p>
    <w:p w:rsidR="00892F2D" w:rsidRPr="00833D02" w:rsidRDefault="00892F2D" w:rsidP="00892F2D">
      <w:pPr>
        <w:rPr>
          <w:rFonts w:cstheme="minorHAnsi"/>
        </w:rPr>
      </w:pPr>
    </w:p>
    <w:p w:rsidR="00B4299C" w:rsidRPr="00833D02" w:rsidRDefault="00B4299C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 xml:space="preserve">Radionuclides measurement </w:t>
      </w:r>
      <w:r w:rsidR="00A85D4E" w:rsidRPr="00833D02">
        <w:rPr>
          <w:rFonts w:cstheme="minorHAnsi"/>
        </w:rPr>
        <w:t xml:space="preserve">result </w:t>
      </w:r>
      <w:r w:rsidRPr="00833D02">
        <w:rPr>
          <w:rFonts w:cstheme="minorHAnsi"/>
        </w:rPr>
        <w:t>for beam tube S1 liquid radwaste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635"/>
        <w:gridCol w:w="1260"/>
        <w:gridCol w:w="1350"/>
        <w:gridCol w:w="1170"/>
        <w:gridCol w:w="1530"/>
        <w:gridCol w:w="1530"/>
      </w:tblGrid>
      <w:tr w:rsidR="00B4299C" w:rsidRPr="00833D02" w:rsidTr="00575B54">
        <w:trPr>
          <w:trHeight w:val="370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4299C" w:rsidRPr="00833D02" w:rsidRDefault="00B4299C" w:rsidP="00575B54">
            <w:pPr>
              <w:spacing w:after="0" w:line="240" w:lineRule="auto"/>
              <w:ind w:firstLineChars="100" w:firstLine="221"/>
              <w:jc w:val="center"/>
              <w:rPr>
                <w:rFonts w:eastAsia="Times New Roman" w:cstheme="minorHAnsi"/>
                <w:b/>
                <w:noProof w:val="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299C" w:rsidRPr="00833D02" w:rsidRDefault="00B4299C" w:rsidP="00B4299C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Zn-65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2260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2220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2230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2236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20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82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Co-60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720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725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62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Ba-133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276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277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65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Ce-144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259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255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260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57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Eu-155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176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06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Ra-226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175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06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Th-232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138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Eu-154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136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Co-57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Rh-106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73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Ta-182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18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52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Zr-95+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20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97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Mn-54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51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Ru-103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30</w:t>
            </w:r>
          </w:p>
        </w:tc>
      </w:tr>
      <w:tr w:rsidR="00B4299C" w:rsidRPr="00833D02" w:rsidTr="00575B54">
        <w:trPr>
          <w:trHeight w:val="290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99C" w:rsidRPr="00833D02" w:rsidRDefault="00B4299C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Cs-134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B4299C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99C" w:rsidRPr="00833D02" w:rsidRDefault="00B4299C" w:rsidP="003304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  <w:r w:rsidR="00085012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68</w:t>
            </w:r>
          </w:p>
        </w:tc>
      </w:tr>
    </w:tbl>
    <w:p w:rsidR="00085012" w:rsidRPr="00833D02" w:rsidRDefault="00085012">
      <w:pPr>
        <w:rPr>
          <w:rFonts w:cstheme="minorHAnsi"/>
        </w:rPr>
      </w:pPr>
    </w:p>
    <w:p w:rsidR="00463E8D" w:rsidRPr="00833D02" w:rsidRDefault="004325C7" w:rsidP="00D31BC3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 w:rsidRPr="00833D02">
        <w:rPr>
          <w:rFonts w:cstheme="minorHAnsi"/>
          <w:lang w:val="en-US"/>
        </w:rPr>
        <w:lastRenderedPageBreak/>
        <w:drawing>
          <wp:inline distT="0" distB="0" distL="0" distR="0" wp14:anchorId="4F85C3DA" wp14:editId="59B77249">
            <wp:extent cx="5403272" cy="2513001"/>
            <wp:effectExtent l="0" t="0" r="698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1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3" w:rsidRPr="00D31BC3" w:rsidRDefault="00751523" w:rsidP="00D31BC3">
      <w:pPr>
        <w:spacing w:after="0" w:line="240" w:lineRule="auto"/>
        <w:jc w:val="center"/>
        <w:rPr>
          <w:rFonts w:cstheme="minorHAnsi"/>
          <w:lang w:val="id-ID"/>
        </w:rPr>
      </w:pPr>
      <w:r w:rsidRPr="00D31BC3">
        <w:rPr>
          <w:rFonts w:cstheme="minorHAnsi"/>
          <w:b/>
        </w:rPr>
        <w:t>Fig</w:t>
      </w:r>
      <w:r w:rsidRPr="00D31BC3">
        <w:rPr>
          <w:rFonts w:cstheme="minorHAnsi"/>
          <w:b/>
          <w:lang w:val="id-ID"/>
        </w:rPr>
        <w:t xml:space="preserve">ure </w:t>
      </w:r>
      <w:r w:rsidRPr="00D31BC3">
        <w:rPr>
          <w:rFonts w:cstheme="minorHAnsi"/>
          <w:b/>
        </w:rPr>
        <w:t>6</w:t>
      </w:r>
      <w:r w:rsidRPr="00D31BC3">
        <w:rPr>
          <w:rFonts w:cstheme="minorHAnsi"/>
          <w:b/>
          <w:lang w:val="id-ID"/>
        </w:rPr>
        <w:t>:</w:t>
      </w:r>
      <w:r w:rsidRPr="00D31BC3">
        <w:rPr>
          <w:rFonts w:cstheme="minorHAnsi"/>
          <w:lang w:val="id-ID"/>
        </w:rPr>
        <w:t xml:space="preserve"> </w:t>
      </w:r>
      <w:r w:rsidRPr="00D31BC3">
        <w:rPr>
          <w:rFonts w:cstheme="minorHAnsi"/>
          <w:iCs/>
          <w:lang w:val="id-ID"/>
        </w:rPr>
        <w:t>Radionuclide activit</w:t>
      </w:r>
      <w:r w:rsidRPr="00D31BC3">
        <w:rPr>
          <w:rFonts w:cstheme="minorHAnsi"/>
          <w:iCs/>
        </w:rPr>
        <w:t>ies</w:t>
      </w:r>
      <w:r w:rsidRPr="00D31BC3">
        <w:rPr>
          <w:rFonts w:cstheme="minorHAnsi"/>
          <w:iCs/>
          <w:lang w:val="id-ID"/>
        </w:rPr>
        <w:t xml:space="preserve"> on MALR of </w:t>
      </w:r>
      <w:r w:rsidRPr="00D31BC3">
        <w:rPr>
          <w:rFonts w:cstheme="minorHAnsi"/>
        </w:rPr>
        <w:t>beam tube S1</w:t>
      </w:r>
    </w:p>
    <w:p w:rsidR="004325C7" w:rsidRPr="00833D02" w:rsidRDefault="004325C7">
      <w:pPr>
        <w:rPr>
          <w:rFonts w:cstheme="minorHAnsi"/>
        </w:rPr>
      </w:pPr>
    </w:p>
    <w:p w:rsidR="00A85D4E" w:rsidRPr="00833D02" w:rsidRDefault="00A85D4E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beam tube S2 liquid radwaste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659"/>
        <w:gridCol w:w="1307"/>
        <w:gridCol w:w="1307"/>
        <w:gridCol w:w="1307"/>
        <w:gridCol w:w="1455"/>
        <w:gridCol w:w="1440"/>
      </w:tblGrid>
      <w:tr w:rsidR="00A85D4E" w:rsidRPr="00833D02" w:rsidTr="000D7528">
        <w:trPr>
          <w:trHeight w:val="260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3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Zn-65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4040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3970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5390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4466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653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52</w:t>
            </w:r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1410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1830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1553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195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68</w:t>
            </w:r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Ce-144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279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362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319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33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95</w:t>
            </w:r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Mn-54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19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21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29</w:t>
            </w:r>
          </w:p>
        </w:tc>
      </w:tr>
      <w:tr w:rsidR="00A85D4E" w:rsidRPr="00833D02" w:rsidTr="000D7528">
        <w:trPr>
          <w:trHeight w:val="260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D4E" w:rsidRPr="00833D02" w:rsidRDefault="00A85D4E" w:rsidP="00575B54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Ag-110m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5D4E" w:rsidRPr="00833D02" w:rsidRDefault="00A85D4E" w:rsidP="00A85D4E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5326CB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04</w:t>
            </w:r>
          </w:p>
        </w:tc>
      </w:tr>
    </w:tbl>
    <w:p w:rsidR="00A85D4E" w:rsidRPr="00833D02" w:rsidRDefault="00A85D4E">
      <w:pPr>
        <w:rPr>
          <w:rFonts w:cstheme="minorHAnsi"/>
        </w:rPr>
      </w:pPr>
    </w:p>
    <w:p w:rsidR="004325C7" w:rsidRPr="00833D02" w:rsidRDefault="004325C7" w:rsidP="00D92FFA">
      <w:pPr>
        <w:spacing w:after="0"/>
        <w:jc w:val="center"/>
        <w:rPr>
          <w:rFonts w:cstheme="minorHAnsi"/>
        </w:rPr>
      </w:pPr>
      <w:r w:rsidRPr="00833D02">
        <w:rPr>
          <w:rFonts w:cstheme="minorHAnsi"/>
          <w:lang w:val="en-US"/>
        </w:rPr>
        <w:drawing>
          <wp:inline distT="0" distB="0" distL="0" distR="0" wp14:anchorId="6DA85087" wp14:editId="6D264E77">
            <wp:extent cx="4460748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74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3" w:rsidRPr="00D31BC3" w:rsidRDefault="00751523" w:rsidP="00D92FFA">
      <w:pPr>
        <w:pStyle w:val="FigureLegend"/>
        <w:spacing w:after="120"/>
        <w:jc w:val="center"/>
        <w:rPr>
          <w:sz w:val="22"/>
        </w:rPr>
      </w:pPr>
      <w:proofErr w:type="gramStart"/>
      <w:r w:rsidRPr="00D31BC3">
        <w:rPr>
          <w:b/>
          <w:bCs/>
          <w:sz w:val="22"/>
        </w:rPr>
        <w:t>Fig. 7.</w:t>
      </w:r>
      <w:proofErr w:type="gramEnd"/>
      <w:r w:rsidRPr="00D31BC3">
        <w:rPr>
          <w:sz w:val="22"/>
        </w:rPr>
        <w:t xml:space="preserve"> Radionuclide activities of MALR beam tube wastewater S2</w:t>
      </w:r>
    </w:p>
    <w:p w:rsidR="00F729C9" w:rsidRDefault="00F729C9" w:rsidP="00F729C9">
      <w:pPr>
        <w:pStyle w:val="NormalIndent"/>
        <w:rPr>
          <w:lang w:val="en-US"/>
        </w:rPr>
      </w:pPr>
    </w:p>
    <w:p w:rsidR="00D92FFA" w:rsidRPr="00F729C9" w:rsidRDefault="00D92FFA" w:rsidP="00F729C9">
      <w:pPr>
        <w:pStyle w:val="NormalIndent"/>
        <w:rPr>
          <w:lang w:val="en-US"/>
        </w:rPr>
      </w:pPr>
    </w:p>
    <w:p w:rsidR="00927B13" w:rsidRPr="00833D02" w:rsidRDefault="00927B13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lastRenderedPageBreak/>
        <w:t>Radionuclides measurement result for beam tube S3 liquid radwaste</w:t>
      </w: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1185"/>
        <w:gridCol w:w="1399"/>
        <w:gridCol w:w="1417"/>
        <w:gridCol w:w="1504"/>
        <w:gridCol w:w="1440"/>
        <w:gridCol w:w="1575"/>
      </w:tblGrid>
      <w:tr w:rsidR="00927B13" w:rsidRPr="00833D02" w:rsidTr="00C52714">
        <w:trPr>
          <w:trHeight w:val="290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Nuclides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Bq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927B13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B13" w:rsidRPr="00833D02" w:rsidRDefault="00927B13" w:rsidP="00927B13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927B13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Eu-155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47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58</w:t>
            </w:r>
          </w:p>
        </w:tc>
      </w:tr>
      <w:tr w:rsidR="00927B13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Eu-154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12</w:t>
            </w:r>
          </w:p>
        </w:tc>
      </w:tr>
      <w:tr w:rsidR="000879C9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Co-60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lang w:val="en-US"/>
              </w:rPr>
              <w:t>27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0</w:t>
            </w:r>
            <w:r w:rsidR="00F4534D" w:rsidRPr="00833D02">
              <w:rPr>
                <w:rFonts w:eastAsia="Times New Roman" w:cstheme="minorHAnsi"/>
                <w:noProof w:val="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lang w:val="en-US"/>
              </w:rPr>
              <w:t>06</w:t>
            </w:r>
          </w:p>
        </w:tc>
      </w:tr>
      <w:tr w:rsidR="00927B13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Cs-137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06</w:t>
            </w:r>
          </w:p>
        </w:tc>
      </w:tr>
      <w:tr w:rsidR="00927B13" w:rsidRPr="00833D02" w:rsidTr="00C52714">
        <w:trPr>
          <w:trHeight w:val="290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Cs-134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D178BD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B13" w:rsidRPr="00833D02" w:rsidRDefault="00927B13" w:rsidP="00927B13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</w:t>
            </w:r>
            <w:r w:rsidR="00F4534D"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.</w:t>
            </w: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58</w:t>
            </w:r>
          </w:p>
        </w:tc>
      </w:tr>
    </w:tbl>
    <w:p w:rsidR="00A85D4E" w:rsidRPr="00833D02" w:rsidRDefault="00A85D4E">
      <w:pPr>
        <w:rPr>
          <w:rFonts w:cstheme="minorHAnsi"/>
        </w:rPr>
      </w:pPr>
    </w:p>
    <w:p w:rsidR="004325C7" w:rsidRPr="00833D02" w:rsidRDefault="004325C7" w:rsidP="00D92FFA">
      <w:pPr>
        <w:spacing w:after="0"/>
        <w:jc w:val="center"/>
        <w:rPr>
          <w:rFonts w:cstheme="minorHAnsi"/>
        </w:rPr>
      </w:pPr>
      <w:r w:rsidRPr="00833D02">
        <w:rPr>
          <w:rFonts w:cstheme="minorHAnsi"/>
          <w:lang w:val="en-US"/>
        </w:rPr>
        <w:drawing>
          <wp:inline distT="0" distB="0" distL="0" distR="0" wp14:anchorId="719D1BFF" wp14:editId="3347EDB7">
            <wp:extent cx="45720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3" w:rsidRPr="00D31BC3" w:rsidRDefault="00751523" w:rsidP="00D31BC3">
      <w:pPr>
        <w:pStyle w:val="FigureLegend"/>
        <w:jc w:val="center"/>
        <w:rPr>
          <w:sz w:val="22"/>
        </w:rPr>
      </w:pPr>
      <w:proofErr w:type="gramStart"/>
      <w:r w:rsidRPr="00D31BC3">
        <w:rPr>
          <w:b/>
          <w:bCs/>
          <w:sz w:val="22"/>
        </w:rPr>
        <w:t>Fig. 8.</w:t>
      </w:r>
      <w:proofErr w:type="gramEnd"/>
      <w:r w:rsidRPr="00D31BC3">
        <w:rPr>
          <w:sz w:val="22"/>
        </w:rPr>
        <w:t xml:space="preserve"> Radionuclide activities of MALR beam tube wastewater S3</w:t>
      </w:r>
    </w:p>
    <w:p w:rsidR="00F4534D" w:rsidRPr="00833D02" w:rsidRDefault="00F4534D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beam tube S4 liquid radwaste</w:t>
      </w:r>
    </w:p>
    <w:tbl>
      <w:tblPr>
        <w:tblW w:w="8385" w:type="dxa"/>
        <w:tblInd w:w="93" w:type="dxa"/>
        <w:tblLook w:val="04A0" w:firstRow="1" w:lastRow="0" w:firstColumn="1" w:lastColumn="0" w:noHBand="0" w:noVBand="1"/>
      </w:tblPr>
      <w:tblGrid>
        <w:gridCol w:w="1291"/>
        <w:gridCol w:w="1293"/>
        <w:gridCol w:w="1400"/>
        <w:gridCol w:w="1418"/>
        <w:gridCol w:w="1701"/>
        <w:gridCol w:w="1276"/>
        <w:gridCol w:w="6"/>
      </w:tblGrid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Nuclides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Bq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5E1533">
            <w:pPr>
              <w:spacing w:after="0" w:line="240" w:lineRule="auto"/>
              <w:jc w:val="right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083804" w:rsidRPr="00833D02" w:rsidTr="00083804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804" w:rsidRPr="00833D02" w:rsidRDefault="00083804" w:rsidP="0008380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Zn-65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1075.00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10.80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Co-60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392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392.5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392.17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0.24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Ce-144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692.67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5.19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Cd-109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4.08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Mn-54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64.33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3.30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Hg-203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37.67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2.05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Ag-110m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17.5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1.47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Co-57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1.63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Cs-134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6.4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0.59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Ce-144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485.67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3.30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Eu-155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285.00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4.08</w:t>
            </w:r>
          </w:p>
        </w:tc>
      </w:tr>
      <w:tr w:rsidR="00083804" w:rsidRPr="00833D02" w:rsidTr="00083804">
        <w:trPr>
          <w:gridAfter w:val="1"/>
          <w:wAfter w:w="6" w:type="dxa"/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Cs-137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8.13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804" w:rsidRPr="00833D02" w:rsidRDefault="00083804" w:rsidP="00083804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0.98</w:t>
            </w:r>
          </w:p>
        </w:tc>
      </w:tr>
    </w:tbl>
    <w:p w:rsidR="00B87BFC" w:rsidRPr="00833D02" w:rsidRDefault="00B87BFC" w:rsidP="00F4534D">
      <w:pPr>
        <w:rPr>
          <w:rFonts w:cstheme="minorHAnsi"/>
        </w:rPr>
      </w:pPr>
    </w:p>
    <w:p w:rsidR="004325C7" w:rsidRPr="00833D02" w:rsidRDefault="004325C7" w:rsidP="00D31BC3">
      <w:pPr>
        <w:jc w:val="center"/>
        <w:rPr>
          <w:rFonts w:cstheme="minorHAnsi"/>
        </w:rPr>
      </w:pPr>
      <w:r w:rsidRPr="00833D02">
        <w:rPr>
          <w:rFonts w:cstheme="minorHAnsi"/>
          <w:lang w:val="en-US"/>
        </w:rPr>
        <w:lastRenderedPageBreak/>
        <w:drawing>
          <wp:inline distT="0" distB="0" distL="0" distR="0" wp14:anchorId="6977447E" wp14:editId="1F8B8CC3">
            <wp:extent cx="5462016" cy="2827618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28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3" w:rsidRPr="00D31BC3" w:rsidRDefault="00751523" w:rsidP="00D31BC3">
      <w:pPr>
        <w:pStyle w:val="FigureLegend"/>
        <w:jc w:val="center"/>
        <w:rPr>
          <w:sz w:val="22"/>
        </w:rPr>
      </w:pPr>
      <w:r w:rsidRPr="00D31BC3">
        <w:rPr>
          <w:b/>
          <w:bCs/>
          <w:sz w:val="22"/>
        </w:rPr>
        <w:t>Figure 9:</w:t>
      </w:r>
      <w:r w:rsidRPr="00D31BC3">
        <w:rPr>
          <w:sz w:val="22"/>
        </w:rPr>
        <w:t xml:space="preserve"> Radionuclide activities of MALR beam tube wastewater S4</w:t>
      </w:r>
    </w:p>
    <w:p w:rsidR="00B87BFC" w:rsidRPr="00833D02" w:rsidRDefault="00B87BFC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beam tube S5 liquid radwaste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433"/>
        <w:gridCol w:w="1417"/>
        <w:gridCol w:w="1575"/>
        <w:gridCol w:w="1350"/>
        <w:gridCol w:w="1470"/>
        <w:gridCol w:w="60"/>
        <w:gridCol w:w="1170"/>
      </w:tblGrid>
      <w:tr w:rsidR="00C30C87" w:rsidRPr="00833D02" w:rsidTr="00F729C9">
        <w:trPr>
          <w:trHeight w:val="58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Nuclides</w:t>
            </w: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Bq</w:t>
            </w:r>
            <w:proofErr w:type="spellEnd"/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STDEV</w:t>
            </w:r>
          </w:p>
        </w:tc>
      </w:tr>
      <w:tr w:rsidR="00C30C87" w:rsidRPr="00833D02" w:rsidTr="00F729C9">
        <w:trPr>
          <w:trHeight w:val="33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1st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2nd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noProof w:val="0"/>
                <w:color w:val="000000"/>
                <w:lang w:val="en-US"/>
              </w:rPr>
              <w:t>3rd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0C87" w:rsidRPr="00833D02" w:rsidRDefault="00C30C87" w:rsidP="00804094">
            <w:pPr>
              <w:spacing w:after="0" w:line="240" w:lineRule="auto"/>
              <w:jc w:val="center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Nd-147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0.002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Ru-103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0.005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Zr-95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0.0274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0.0253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0.001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Nb-95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0.0281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0.0261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0.0242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0.002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Te-132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0.054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0.048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0.048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0.05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0.003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I-132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0.076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0.072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0.071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0.002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Ce-141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0.001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Fe-59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0.071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0.068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0.009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Xe-133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0.012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Ce-144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0.207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0.004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I-131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0.261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0.27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0.009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Ba-140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0.46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0.019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La-140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0.004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Co-60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0.93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0.89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0.89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0.90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0.019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Cr-51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2.01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0.005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I-133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2.95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2.86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2.86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2.89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0.042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Kr-90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14.33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1.247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Ni-65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18.00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1.633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Rh-106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75.67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2.494</w:t>
            </w:r>
          </w:p>
        </w:tc>
      </w:tr>
      <w:tr w:rsidR="00C30C87" w:rsidRPr="00833D02" w:rsidTr="00F729C9">
        <w:trPr>
          <w:trHeight w:val="29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Te-129M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4.27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C87" w:rsidRPr="00833D02" w:rsidRDefault="00C30C87" w:rsidP="00C30C87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0.170</w:t>
            </w:r>
          </w:p>
        </w:tc>
      </w:tr>
    </w:tbl>
    <w:p w:rsidR="00C30C87" w:rsidRPr="00833D02" w:rsidRDefault="00C30C87" w:rsidP="00411F55">
      <w:pPr>
        <w:spacing w:after="0" w:line="240" w:lineRule="auto"/>
        <w:jc w:val="center"/>
        <w:rPr>
          <w:rStyle w:val="tlid-translation"/>
          <w:rFonts w:cstheme="minorHAnsi"/>
          <w:b/>
          <w:sz w:val="18"/>
          <w:szCs w:val="18"/>
        </w:rPr>
      </w:pPr>
    </w:p>
    <w:p w:rsidR="00C30C87" w:rsidRPr="00833D02" w:rsidRDefault="00C30C87" w:rsidP="00411F55">
      <w:pPr>
        <w:pStyle w:val="Caption"/>
        <w:spacing w:before="0" w:after="0"/>
        <w:jc w:val="both"/>
        <w:rPr>
          <w:rFonts w:asciiTheme="minorHAnsi" w:hAnsiTheme="minorHAnsi" w:cstheme="minorHAnsi"/>
          <w:b/>
          <w:szCs w:val="18"/>
        </w:rPr>
      </w:pPr>
      <w:r w:rsidRPr="00833D02">
        <w:rPr>
          <w:rFonts w:asciiTheme="minorHAnsi" w:hAnsiTheme="minorHAnsi" w:cstheme="minorHAnsi"/>
          <w:b/>
          <w:noProof/>
          <w:szCs w:val="18"/>
        </w:rPr>
        <w:lastRenderedPageBreak/>
        <w:drawing>
          <wp:inline distT="0" distB="0" distL="0" distR="0" wp14:anchorId="47A3D966" wp14:editId="73D7FF9C">
            <wp:extent cx="5400675" cy="27273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-NEW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87" w:rsidRPr="00833D02" w:rsidRDefault="00C30C87" w:rsidP="00411F55">
      <w:pPr>
        <w:pStyle w:val="Caption"/>
        <w:spacing w:before="0" w:after="0"/>
        <w:jc w:val="both"/>
        <w:rPr>
          <w:rFonts w:asciiTheme="minorHAnsi" w:hAnsiTheme="minorHAnsi" w:cstheme="minorHAnsi"/>
          <w:b/>
          <w:szCs w:val="18"/>
        </w:rPr>
      </w:pPr>
    </w:p>
    <w:p w:rsidR="00411F55" w:rsidRPr="00D31BC3" w:rsidRDefault="00411F55" w:rsidP="00D31BC3">
      <w:pPr>
        <w:pStyle w:val="Caption"/>
        <w:spacing w:before="0" w:after="0"/>
        <w:rPr>
          <w:rFonts w:asciiTheme="minorHAnsi" w:hAnsiTheme="minorHAnsi" w:cstheme="minorHAnsi"/>
          <w:sz w:val="22"/>
          <w:szCs w:val="22"/>
          <w:lang w:val="id-ID"/>
        </w:rPr>
      </w:pPr>
      <w:r w:rsidRPr="00D31BC3">
        <w:rPr>
          <w:rFonts w:asciiTheme="minorHAnsi" w:hAnsiTheme="minorHAnsi" w:cstheme="minorHAnsi"/>
          <w:b/>
          <w:sz w:val="22"/>
          <w:szCs w:val="22"/>
        </w:rPr>
        <w:t>Fig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 xml:space="preserve">ure </w:t>
      </w:r>
      <w:r w:rsidRPr="00D31BC3">
        <w:rPr>
          <w:rFonts w:asciiTheme="minorHAnsi" w:hAnsiTheme="minorHAnsi" w:cstheme="minorHAnsi"/>
          <w:b/>
          <w:sz w:val="22"/>
          <w:szCs w:val="22"/>
          <w:lang w:val="en-ID"/>
        </w:rPr>
        <w:t>10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>:</w:t>
      </w:r>
      <w:r w:rsidRPr="00D31BC3">
        <w:rPr>
          <w:rFonts w:asciiTheme="minorHAnsi" w:hAnsiTheme="minorHAnsi" w:cstheme="minorHAnsi"/>
          <w:sz w:val="22"/>
          <w:szCs w:val="22"/>
          <w:lang w:val="id-ID"/>
        </w:rPr>
        <w:t xml:space="preserve"> Radionuclide activities of S5 beam tube water drain</w:t>
      </w:r>
    </w:p>
    <w:p w:rsidR="00411F55" w:rsidRPr="00833D02" w:rsidRDefault="00411F55" w:rsidP="005326CB">
      <w:pPr>
        <w:rPr>
          <w:rFonts w:cstheme="minorHAnsi"/>
        </w:rPr>
      </w:pPr>
    </w:p>
    <w:p w:rsidR="005326CB" w:rsidRPr="00833D02" w:rsidRDefault="005326CB" w:rsidP="00575B54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beam tube S6 liquid radwaste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360"/>
        <w:gridCol w:w="1280"/>
        <w:gridCol w:w="1515"/>
        <w:gridCol w:w="1710"/>
        <w:gridCol w:w="1350"/>
        <w:gridCol w:w="1260"/>
      </w:tblGrid>
      <w:tr w:rsidR="005326CB" w:rsidRPr="00833D02" w:rsidTr="00891C63">
        <w:trPr>
          <w:trHeight w:val="4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4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5326CB" w:rsidRPr="00833D02" w:rsidTr="00891C63">
        <w:trPr>
          <w:trHeight w:val="3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1st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2nd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5326C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3rd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Zn-65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1396.67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9.43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567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558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561.00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4.24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Co-57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980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975.00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4.08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Rh-106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610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608.67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1.89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Cd-109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580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578.33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2.36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Mn-54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96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3.27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Ti-44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28.0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31.00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2.45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Ho-166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23.00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0.82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Cs-137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14.33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0.47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Ag-110m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26.67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1.70</w:t>
            </w:r>
          </w:p>
        </w:tc>
      </w:tr>
      <w:tr w:rsidR="005326CB" w:rsidRPr="00833D02" w:rsidTr="00891C63">
        <w:trPr>
          <w:trHeight w:val="29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6CB" w:rsidRPr="00833D02" w:rsidRDefault="005326CB" w:rsidP="00891C63">
            <w:pPr>
              <w:spacing w:after="0" w:line="240" w:lineRule="auto"/>
              <w:ind w:firstLineChars="100" w:firstLine="220"/>
              <w:rPr>
                <w:rFonts w:eastAsia="Times New Roman" w:cstheme="minorHAnsi"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lang w:val="en-US"/>
              </w:rPr>
              <w:t>Zr-95+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6.1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5.70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6CB" w:rsidRPr="00833D02" w:rsidRDefault="005326CB" w:rsidP="005326CB">
            <w:pPr>
              <w:spacing w:after="0" w:line="240" w:lineRule="auto"/>
              <w:jc w:val="right"/>
              <w:rPr>
                <w:rFonts w:eastAsia="Times New Roman" w:cstheme="minorHAnsi"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noProof w:val="0"/>
                <w:color w:val="000000"/>
                <w:lang w:val="en-US"/>
              </w:rPr>
              <w:t>0.50</w:t>
            </w:r>
          </w:p>
        </w:tc>
      </w:tr>
    </w:tbl>
    <w:p w:rsidR="00A85D4E" w:rsidRPr="00833D02" w:rsidRDefault="00A85D4E">
      <w:pPr>
        <w:rPr>
          <w:rFonts w:cstheme="minorHAnsi"/>
        </w:rPr>
      </w:pPr>
    </w:p>
    <w:p w:rsidR="00A85D4E" w:rsidRPr="00833D02" w:rsidRDefault="00390AF7" w:rsidP="00C9065A">
      <w:pPr>
        <w:spacing w:after="0" w:line="240" w:lineRule="auto"/>
        <w:jc w:val="center"/>
        <w:rPr>
          <w:rFonts w:cstheme="minorHAnsi"/>
        </w:rPr>
      </w:pPr>
      <w:r w:rsidRPr="00833D02">
        <w:rPr>
          <w:rFonts w:cstheme="minorHAnsi"/>
          <w:lang w:val="en-US"/>
        </w:rPr>
        <w:lastRenderedPageBreak/>
        <w:drawing>
          <wp:inline distT="0" distB="0" distL="0" distR="0" wp14:anchorId="4075F08B" wp14:editId="0799DB7E">
            <wp:extent cx="5169408" cy="27934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-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2D" w:rsidRPr="00D31BC3" w:rsidRDefault="00892F2D" w:rsidP="00D31BC3">
      <w:pPr>
        <w:pStyle w:val="Caption"/>
        <w:spacing w:before="0" w:after="0"/>
        <w:rPr>
          <w:rFonts w:asciiTheme="minorHAnsi" w:hAnsiTheme="minorHAnsi" w:cstheme="minorHAnsi"/>
          <w:sz w:val="22"/>
          <w:szCs w:val="22"/>
          <w:lang w:val="en-ID"/>
        </w:rPr>
      </w:pPr>
      <w:r w:rsidRPr="00D31BC3">
        <w:rPr>
          <w:rFonts w:asciiTheme="minorHAnsi" w:hAnsiTheme="minorHAnsi" w:cstheme="minorHAnsi"/>
          <w:b/>
          <w:sz w:val="22"/>
          <w:szCs w:val="22"/>
        </w:rPr>
        <w:t>Fig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 xml:space="preserve">ure </w:t>
      </w:r>
      <w:r w:rsidRPr="00D31BC3">
        <w:rPr>
          <w:rFonts w:asciiTheme="minorHAnsi" w:hAnsiTheme="minorHAnsi" w:cstheme="minorHAnsi"/>
          <w:b/>
          <w:sz w:val="22"/>
          <w:szCs w:val="22"/>
          <w:lang w:val="en-ID"/>
        </w:rPr>
        <w:t>11</w:t>
      </w:r>
      <w:r w:rsidRPr="00D31BC3">
        <w:rPr>
          <w:rFonts w:asciiTheme="minorHAnsi" w:hAnsiTheme="minorHAnsi" w:cstheme="minorHAnsi"/>
          <w:b/>
          <w:sz w:val="22"/>
          <w:szCs w:val="22"/>
          <w:lang w:val="id-ID"/>
        </w:rPr>
        <w:t>:</w:t>
      </w:r>
      <w:r w:rsidRPr="00D31BC3">
        <w:rPr>
          <w:rFonts w:asciiTheme="minorHAnsi" w:hAnsiTheme="minorHAnsi" w:cstheme="minorHAnsi"/>
          <w:sz w:val="22"/>
          <w:szCs w:val="22"/>
          <w:lang w:val="id-ID"/>
        </w:rPr>
        <w:t xml:space="preserve"> Radionuclides found on water drain of the S6 beam tube</w:t>
      </w:r>
    </w:p>
    <w:p w:rsidR="005E1533" w:rsidRPr="005E1533" w:rsidRDefault="005E1533" w:rsidP="00892F2D">
      <w:pPr>
        <w:pStyle w:val="Caption"/>
        <w:spacing w:before="0" w:after="0"/>
        <w:jc w:val="left"/>
        <w:rPr>
          <w:rFonts w:asciiTheme="minorHAnsi" w:hAnsiTheme="minorHAnsi" w:cstheme="minorHAnsi"/>
          <w:szCs w:val="18"/>
          <w:lang w:val="en-ID"/>
        </w:rPr>
      </w:pPr>
    </w:p>
    <w:p w:rsidR="0084211C" w:rsidRPr="00833D02" w:rsidRDefault="0084211C" w:rsidP="0084211C">
      <w:pPr>
        <w:pStyle w:val="ListParagraph"/>
        <w:numPr>
          <w:ilvl w:val="0"/>
          <w:numId w:val="1"/>
        </w:numPr>
        <w:ind w:left="360"/>
        <w:rPr>
          <w:rFonts w:cstheme="minorHAnsi"/>
        </w:rPr>
      </w:pPr>
      <w:r w:rsidRPr="00833D02">
        <w:rPr>
          <w:rFonts w:cstheme="minorHAnsi"/>
        </w:rPr>
        <w:t>Radionuclides measurement result for mechanic filter flushing of KBE-02</w:t>
      </w:r>
    </w:p>
    <w:tbl>
      <w:tblPr>
        <w:tblW w:w="8475" w:type="dxa"/>
        <w:tblInd w:w="93" w:type="dxa"/>
        <w:tblLook w:val="04A0" w:firstRow="1" w:lastRow="0" w:firstColumn="1" w:lastColumn="0" w:noHBand="0" w:noVBand="1"/>
      </w:tblPr>
      <w:tblGrid>
        <w:gridCol w:w="1580"/>
        <w:gridCol w:w="1240"/>
        <w:gridCol w:w="1605"/>
        <w:gridCol w:w="1350"/>
        <w:gridCol w:w="1440"/>
        <w:gridCol w:w="1260"/>
      </w:tblGrid>
      <w:tr w:rsidR="00390AF7" w:rsidRPr="00833D02" w:rsidTr="00390AF7">
        <w:trPr>
          <w:trHeight w:val="43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Nuclides</w:t>
            </w:r>
          </w:p>
        </w:tc>
        <w:tc>
          <w:tcPr>
            <w:tcW w:w="4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 xml:space="preserve">Activity, </w:t>
            </w: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Bq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833D02" w:rsidRDefault="00390AF7" w:rsidP="005A2851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Average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833D02" w:rsidRDefault="00390AF7" w:rsidP="005A2851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  <w:proofErr w:type="spellStart"/>
            <w:r w:rsidRPr="00833D02"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  <w:t>Std-dev</w:t>
            </w:r>
            <w:proofErr w:type="spellEnd"/>
          </w:p>
        </w:tc>
      </w:tr>
      <w:tr w:rsidR="00390AF7" w:rsidRPr="00833D02" w:rsidTr="00390AF7">
        <w:trPr>
          <w:trHeight w:val="32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1st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2nd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AF7" w:rsidRPr="00833D02" w:rsidRDefault="00390AF7" w:rsidP="005A28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 w:val="0"/>
                <w:lang w:val="en-US"/>
              </w:rPr>
            </w:pPr>
            <w:r w:rsidRPr="00833D02">
              <w:rPr>
                <w:rFonts w:eastAsia="Times New Roman" w:cstheme="minorHAnsi"/>
                <w:b/>
                <w:bCs/>
                <w:noProof w:val="0"/>
                <w:lang w:val="en-US"/>
              </w:rPr>
              <w:t>3rd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833D02" w:rsidRDefault="00390AF7" w:rsidP="005A2851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833D02" w:rsidRDefault="00390AF7" w:rsidP="005A2851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000000"/>
                <w:lang w:val="en-US"/>
              </w:rPr>
            </w:pP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Kr-90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80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76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78.00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1.633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Br-84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5.6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4.03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1.115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Kr-89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2.1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4.4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3.37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0.953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Xe-133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1.76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0.151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Ni-65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0.94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1.11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0.245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5E1533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Cr-51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5E1533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0.93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5E1533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5E1533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5E1533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5E1533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0.430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Ce-144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0.144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0.012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Mn-54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0.005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Fe-59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0.002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Co-60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0.1045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0.008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Ce-141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0.0648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0.009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0.003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Nb-95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Zr-95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0.0294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Co-58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0.000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La-140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0.0203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0.0398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0.014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Xe-133M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0.0154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0.002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I-134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0.000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Ba-140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Ru-103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Nd-147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0.0071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0.0071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0.001</w:t>
            </w:r>
          </w:p>
        </w:tc>
      </w:tr>
      <w:tr w:rsidR="00390AF7" w:rsidRPr="00390AF7" w:rsidTr="00390AF7">
        <w:trPr>
          <w:trHeight w:val="29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Te-131M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F7" w:rsidRPr="00390AF7" w:rsidRDefault="00390AF7" w:rsidP="00390A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</w:pPr>
            <w:r w:rsidRPr="00390AF7">
              <w:rPr>
                <w:rFonts w:ascii="Calibri" w:eastAsia="Times New Roman" w:hAnsi="Calibri" w:cs="Calibri"/>
                <w:noProof w:val="0"/>
                <w:color w:val="000000"/>
                <w:lang w:val="en-US"/>
              </w:rPr>
              <w:t>0.000</w:t>
            </w:r>
          </w:p>
        </w:tc>
      </w:tr>
    </w:tbl>
    <w:p w:rsidR="00390AF7" w:rsidRPr="00833D02" w:rsidRDefault="00390AF7">
      <w:pPr>
        <w:rPr>
          <w:rFonts w:cstheme="minorHAnsi"/>
        </w:rPr>
      </w:pPr>
      <w:r w:rsidRPr="00833D02">
        <w:rPr>
          <w:rFonts w:cstheme="minorHAnsi"/>
          <w:lang w:val="en-US"/>
        </w:rPr>
        <w:lastRenderedPageBreak/>
        <w:drawing>
          <wp:inline distT="0" distB="0" distL="0" distR="0" wp14:anchorId="34861FD4" wp14:editId="187FE48E">
            <wp:extent cx="5400675" cy="3007360"/>
            <wp:effectExtent l="0" t="0" r="952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E-02-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3" w:rsidRPr="00D31BC3" w:rsidRDefault="00751523" w:rsidP="00D31BC3">
      <w:pPr>
        <w:pStyle w:val="FigureLegend"/>
        <w:jc w:val="center"/>
        <w:rPr>
          <w:sz w:val="22"/>
        </w:rPr>
      </w:pPr>
      <w:bookmarkStart w:id="0" w:name="_GoBack"/>
      <w:r w:rsidRPr="00D31BC3">
        <w:rPr>
          <w:b/>
          <w:bCs/>
          <w:sz w:val="22"/>
        </w:rPr>
        <w:t>Figure 12:</w:t>
      </w:r>
      <w:r w:rsidRPr="00D31BC3">
        <w:rPr>
          <w:sz w:val="22"/>
        </w:rPr>
        <w:t xml:space="preserve"> Radionuclides identified in water drain of filter washing of KBE02 purification system</w:t>
      </w:r>
    </w:p>
    <w:bookmarkEnd w:id="0"/>
    <w:p w:rsidR="007D6F86" w:rsidRPr="00E8561D" w:rsidRDefault="007D6F86" w:rsidP="00D31BC3">
      <w:pPr>
        <w:rPr>
          <w:rFonts w:cstheme="minorHAnsi"/>
        </w:rPr>
      </w:pPr>
    </w:p>
    <w:sectPr w:rsidR="007D6F86" w:rsidRPr="00E8561D" w:rsidSect="00B87BFC">
      <w:footerReference w:type="even" r:id="rId19"/>
      <w:pgSz w:w="11907" w:h="16839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7C1" w:rsidRDefault="008167C1" w:rsidP="00054B50">
      <w:pPr>
        <w:spacing w:after="0" w:line="240" w:lineRule="auto"/>
      </w:pPr>
      <w:r>
        <w:separator/>
      </w:r>
    </w:p>
  </w:endnote>
  <w:endnote w:type="continuationSeparator" w:id="0">
    <w:p w:rsidR="008167C1" w:rsidRDefault="008167C1" w:rsidP="00054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7288421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4B50" w:rsidRDefault="00054B50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C9065A">
          <w:t>8</w:t>
        </w:r>
        <w:r>
          <w:fldChar w:fldCharType="end"/>
        </w:r>
      </w:p>
    </w:sdtContent>
  </w:sdt>
  <w:p w:rsidR="00054B50" w:rsidRDefault="00054B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7C1" w:rsidRDefault="008167C1" w:rsidP="00054B50">
      <w:pPr>
        <w:spacing w:after="0" w:line="240" w:lineRule="auto"/>
      </w:pPr>
      <w:r>
        <w:separator/>
      </w:r>
    </w:p>
  </w:footnote>
  <w:footnote w:type="continuationSeparator" w:id="0">
    <w:p w:rsidR="008167C1" w:rsidRDefault="008167C1" w:rsidP="00054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A81"/>
    <w:multiLevelType w:val="hybridMultilevel"/>
    <w:tmpl w:val="0D363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70A30"/>
    <w:multiLevelType w:val="hybridMultilevel"/>
    <w:tmpl w:val="D0EEE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9C"/>
    <w:rsid w:val="00054B50"/>
    <w:rsid w:val="00083804"/>
    <w:rsid w:val="00085012"/>
    <w:rsid w:val="000879C9"/>
    <w:rsid w:val="000B7E9C"/>
    <w:rsid w:val="000C5E7E"/>
    <w:rsid w:val="000D44AB"/>
    <w:rsid w:val="000D7528"/>
    <w:rsid w:val="001814D2"/>
    <w:rsid w:val="00185753"/>
    <w:rsid w:val="001B2C15"/>
    <w:rsid w:val="001C0F8E"/>
    <w:rsid w:val="001D55DE"/>
    <w:rsid w:val="001E694D"/>
    <w:rsid w:val="0024470C"/>
    <w:rsid w:val="002710F3"/>
    <w:rsid w:val="00330404"/>
    <w:rsid w:val="00390AF7"/>
    <w:rsid w:val="003D1CB2"/>
    <w:rsid w:val="003E4C34"/>
    <w:rsid w:val="003F029C"/>
    <w:rsid w:val="004057D8"/>
    <w:rsid w:val="00411F55"/>
    <w:rsid w:val="00414653"/>
    <w:rsid w:val="004325C7"/>
    <w:rsid w:val="004340D5"/>
    <w:rsid w:val="00437ED1"/>
    <w:rsid w:val="00463E8D"/>
    <w:rsid w:val="004A0D0E"/>
    <w:rsid w:val="004C347A"/>
    <w:rsid w:val="00501AAF"/>
    <w:rsid w:val="005326CB"/>
    <w:rsid w:val="00575B54"/>
    <w:rsid w:val="0059418B"/>
    <w:rsid w:val="005C718E"/>
    <w:rsid w:val="005E1533"/>
    <w:rsid w:val="00715B2F"/>
    <w:rsid w:val="00717A2F"/>
    <w:rsid w:val="00751523"/>
    <w:rsid w:val="007D6F86"/>
    <w:rsid w:val="007E4067"/>
    <w:rsid w:val="00804094"/>
    <w:rsid w:val="008167C1"/>
    <w:rsid w:val="008254B7"/>
    <w:rsid w:val="00833D02"/>
    <w:rsid w:val="0084211C"/>
    <w:rsid w:val="008910A8"/>
    <w:rsid w:val="00891C63"/>
    <w:rsid w:val="00892F2D"/>
    <w:rsid w:val="00912547"/>
    <w:rsid w:val="00927B13"/>
    <w:rsid w:val="009442B5"/>
    <w:rsid w:val="00964F16"/>
    <w:rsid w:val="00993229"/>
    <w:rsid w:val="009B2969"/>
    <w:rsid w:val="009F6954"/>
    <w:rsid w:val="00A32367"/>
    <w:rsid w:val="00A346E8"/>
    <w:rsid w:val="00A85D4E"/>
    <w:rsid w:val="00AB4531"/>
    <w:rsid w:val="00B07127"/>
    <w:rsid w:val="00B22B92"/>
    <w:rsid w:val="00B4299C"/>
    <w:rsid w:val="00B53028"/>
    <w:rsid w:val="00B66803"/>
    <w:rsid w:val="00B87BFC"/>
    <w:rsid w:val="00BD6896"/>
    <w:rsid w:val="00BD7115"/>
    <w:rsid w:val="00C30C87"/>
    <w:rsid w:val="00C52714"/>
    <w:rsid w:val="00C84847"/>
    <w:rsid w:val="00C9065A"/>
    <w:rsid w:val="00C915D1"/>
    <w:rsid w:val="00CD08AC"/>
    <w:rsid w:val="00CD3688"/>
    <w:rsid w:val="00D178BD"/>
    <w:rsid w:val="00D31BC3"/>
    <w:rsid w:val="00D6706C"/>
    <w:rsid w:val="00D92FFA"/>
    <w:rsid w:val="00DB17E5"/>
    <w:rsid w:val="00E26586"/>
    <w:rsid w:val="00E66F8F"/>
    <w:rsid w:val="00E8561D"/>
    <w:rsid w:val="00EB3009"/>
    <w:rsid w:val="00EE54DF"/>
    <w:rsid w:val="00F11571"/>
    <w:rsid w:val="00F11644"/>
    <w:rsid w:val="00F4534D"/>
    <w:rsid w:val="00F46AFC"/>
    <w:rsid w:val="00F63595"/>
    <w:rsid w:val="00F729C9"/>
    <w:rsid w:val="00FA7560"/>
    <w:rsid w:val="00FB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5DE"/>
    <w:rPr>
      <w:noProof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12"/>
    <w:rPr>
      <w:rFonts w:ascii="Tahoma" w:hAnsi="Tahoma" w:cs="Tahoma"/>
      <w:noProof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575B54"/>
    <w:pPr>
      <w:ind w:left="720"/>
      <w:contextualSpacing/>
    </w:pPr>
  </w:style>
  <w:style w:type="paragraph" w:styleId="Caption">
    <w:name w:val="caption"/>
    <w:aliases w:val="Figure Caption"/>
    <w:basedOn w:val="Normal"/>
    <w:qFormat/>
    <w:rsid w:val="00411F55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Cs/>
      <w:noProof w:val="0"/>
      <w:sz w:val="18"/>
      <w:szCs w:val="20"/>
      <w:lang w:val="en-US"/>
    </w:rPr>
  </w:style>
  <w:style w:type="character" w:customStyle="1" w:styleId="tlid-translation">
    <w:name w:val="tlid-translation"/>
    <w:basedOn w:val="DefaultParagraphFont"/>
    <w:rsid w:val="00411F55"/>
  </w:style>
  <w:style w:type="paragraph" w:customStyle="1" w:styleId="FigureLegend">
    <w:name w:val="Figure Legend"/>
    <w:basedOn w:val="Normal"/>
    <w:next w:val="NormalIndent"/>
    <w:rsid w:val="00751523"/>
    <w:pPr>
      <w:spacing w:before="120" w:after="240"/>
    </w:pPr>
    <w:rPr>
      <w:rFonts w:ascii="Calibri" w:eastAsia="Calibri" w:hAnsi="Calibri" w:cs="Mangal"/>
      <w:noProof w:val="0"/>
      <w:sz w:val="18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751523"/>
    <w:pPr>
      <w:ind w:left="720"/>
    </w:pPr>
  </w:style>
  <w:style w:type="table" w:styleId="TableGrid">
    <w:name w:val="Table Grid"/>
    <w:basedOn w:val="TableNormal"/>
    <w:uiPriority w:val="59"/>
    <w:rsid w:val="00944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ambarbab1">
    <w:name w:val="gambarbab1"/>
    <w:basedOn w:val="Caption"/>
    <w:link w:val="gambarbab1Char"/>
    <w:qFormat/>
    <w:rsid w:val="009442B5"/>
    <w:pPr>
      <w:spacing w:before="0" w:after="200"/>
    </w:pPr>
    <w:rPr>
      <w:rFonts w:eastAsiaTheme="minorEastAsia" w:cstheme="minorBidi"/>
      <w:noProof/>
      <w:color w:val="000000" w:themeColor="text1"/>
      <w:sz w:val="24"/>
      <w:szCs w:val="18"/>
      <w:lang w:val="id-ID"/>
    </w:rPr>
  </w:style>
  <w:style w:type="character" w:customStyle="1" w:styleId="gambarbab1Char">
    <w:name w:val="gambarbab1 Char"/>
    <w:basedOn w:val="DefaultParagraphFont"/>
    <w:link w:val="gambarbab1"/>
    <w:rsid w:val="009442B5"/>
    <w:rPr>
      <w:rFonts w:ascii="Times New Roman" w:eastAsiaTheme="minorEastAsia" w:hAnsi="Times New Roman"/>
      <w:bCs/>
      <w:noProof/>
      <w:color w:val="000000" w:themeColor="text1"/>
      <w:sz w:val="24"/>
      <w:szCs w:val="18"/>
      <w:lang w:val="id-ID"/>
    </w:rPr>
  </w:style>
  <w:style w:type="paragraph" w:customStyle="1" w:styleId="Tabel-2">
    <w:name w:val="Tabel-2"/>
    <w:basedOn w:val="Caption"/>
    <w:link w:val="Tabel-2Char"/>
    <w:qFormat/>
    <w:rsid w:val="009442B5"/>
    <w:pPr>
      <w:spacing w:before="0" w:after="200"/>
    </w:pPr>
    <w:rPr>
      <w:rFonts w:eastAsiaTheme="minorEastAsia" w:cstheme="minorBidi"/>
      <w:noProof/>
      <w:color w:val="000000" w:themeColor="text1"/>
      <w:sz w:val="24"/>
      <w:szCs w:val="18"/>
      <w:lang w:val="id-ID"/>
    </w:rPr>
  </w:style>
  <w:style w:type="character" w:customStyle="1" w:styleId="Tabel-2Char">
    <w:name w:val="Tabel-2 Char"/>
    <w:basedOn w:val="DefaultParagraphFont"/>
    <w:link w:val="Tabel-2"/>
    <w:rsid w:val="009442B5"/>
    <w:rPr>
      <w:rFonts w:ascii="Times New Roman" w:eastAsiaTheme="minorEastAsia" w:hAnsi="Times New Roman"/>
      <w:bCs/>
      <w:noProof/>
      <w:color w:val="000000" w:themeColor="text1"/>
      <w:sz w:val="24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054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B50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54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B50"/>
    <w:rPr>
      <w:noProof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5DE"/>
    <w:rPr>
      <w:noProof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12"/>
    <w:rPr>
      <w:rFonts w:ascii="Tahoma" w:hAnsi="Tahoma" w:cs="Tahoma"/>
      <w:noProof/>
      <w:sz w:val="16"/>
      <w:szCs w:val="16"/>
      <w:lang w:val="en-ID"/>
    </w:rPr>
  </w:style>
  <w:style w:type="paragraph" w:styleId="ListParagraph">
    <w:name w:val="List Paragraph"/>
    <w:basedOn w:val="Normal"/>
    <w:uiPriority w:val="34"/>
    <w:qFormat/>
    <w:rsid w:val="00575B54"/>
    <w:pPr>
      <w:ind w:left="720"/>
      <w:contextualSpacing/>
    </w:pPr>
  </w:style>
  <w:style w:type="paragraph" w:styleId="Caption">
    <w:name w:val="caption"/>
    <w:aliases w:val="Figure Caption"/>
    <w:basedOn w:val="Normal"/>
    <w:qFormat/>
    <w:rsid w:val="00411F55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Cs/>
      <w:noProof w:val="0"/>
      <w:sz w:val="18"/>
      <w:szCs w:val="20"/>
      <w:lang w:val="en-US"/>
    </w:rPr>
  </w:style>
  <w:style w:type="character" w:customStyle="1" w:styleId="tlid-translation">
    <w:name w:val="tlid-translation"/>
    <w:basedOn w:val="DefaultParagraphFont"/>
    <w:rsid w:val="00411F55"/>
  </w:style>
  <w:style w:type="paragraph" w:customStyle="1" w:styleId="FigureLegend">
    <w:name w:val="Figure Legend"/>
    <w:basedOn w:val="Normal"/>
    <w:next w:val="NormalIndent"/>
    <w:rsid w:val="00751523"/>
    <w:pPr>
      <w:spacing w:before="120" w:after="240"/>
    </w:pPr>
    <w:rPr>
      <w:rFonts w:ascii="Calibri" w:eastAsia="Calibri" w:hAnsi="Calibri" w:cs="Mangal"/>
      <w:noProof w:val="0"/>
      <w:sz w:val="18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751523"/>
    <w:pPr>
      <w:ind w:left="720"/>
    </w:pPr>
  </w:style>
  <w:style w:type="table" w:styleId="TableGrid">
    <w:name w:val="Table Grid"/>
    <w:basedOn w:val="TableNormal"/>
    <w:uiPriority w:val="59"/>
    <w:rsid w:val="00944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ambarbab1">
    <w:name w:val="gambarbab1"/>
    <w:basedOn w:val="Caption"/>
    <w:link w:val="gambarbab1Char"/>
    <w:qFormat/>
    <w:rsid w:val="009442B5"/>
    <w:pPr>
      <w:spacing w:before="0" w:after="200"/>
    </w:pPr>
    <w:rPr>
      <w:rFonts w:eastAsiaTheme="minorEastAsia" w:cstheme="minorBidi"/>
      <w:noProof/>
      <w:color w:val="000000" w:themeColor="text1"/>
      <w:sz w:val="24"/>
      <w:szCs w:val="18"/>
      <w:lang w:val="id-ID"/>
    </w:rPr>
  </w:style>
  <w:style w:type="character" w:customStyle="1" w:styleId="gambarbab1Char">
    <w:name w:val="gambarbab1 Char"/>
    <w:basedOn w:val="DefaultParagraphFont"/>
    <w:link w:val="gambarbab1"/>
    <w:rsid w:val="009442B5"/>
    <w:rPr>
      <w:rFonts w:ascii="Times New Roman" w:eastAsiaTheme="minorEastAsia" w:hAnsi="Times New Roman"/>
      <w:bCs/>
      <w:noProof/>
      <w:color w:val="000000" w:themeColor="text1"/>
      <w:sz w:val="24"/>
      <w:szCs w:val="18"/>
      <w:lang w:val="id-ID"/>
    </w:rPr>
  </w:style>
  <w:style w:type="paragraph" w:customStyle="1" w:styleId="Tabel-2">
    <w:name w:val="Tabel-2"/>
    <w:basedOn w:val="Caption"/>
    <w:link w:val="Tabel-2Char"/>
    <w:qFormat/>
    <w:rsid w:val="009442B5"/>
    <w:pPr>
      <w:spacing w:before="0" w:after="200"/>
    </w:pPr>
    <w:rPr>
      <w:rFonts w:eastAsiaTheme="minorEastAsia" w:cstheme="minorBidi"/>
      <w:noProof/>
      <w:color w:val="000000" w:themeColor="text1"/>
      <w:sz w:val="24"/>
      <w:szCs w:val="18"/>
      <w:lang w:val="id-ID"/>
    </w:rPr>
  </w:style>
  <w:style w:type="character" w:customStyle="1" w:styleId="Tabel-2Char">
    <w:name w:val="Tabel-2 Char"/>
    <w:basedOn w:val="DefaultParagraphFont"/>
    <w:link w:val="Tabel-2"/>
    <w:rsid w:val="009442B5"/>
    <w:rPr>
      <w:rFonts w:ascii="Times New Roman" w:eastAsiaTheme="minorEastAsia" w:hAnsi="Times New Roman"/>
      <w:bCs/>
      <w:noProof/>
      <w:color w:val="000000" w:themeColor="text1"/>
      <w:sz w:val="24"/>
      <w:szCs w:val="18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054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B50"/>
    <w:rPr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54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B50"/>
    <w:rPr>
      <w:noProof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7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66132-96EA-4534-A01D-8D1FC40E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9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19</cp:revision>
  <dcterms:created xsi:type="dcterms:W3CDTF">2022-09-16T23:36:00Z</dcterms:created>
  <dcterms:modified xsi:type="dcterms:W3CDTF">2023-05-08T03:54:00Z</dcterms:modified>
</cp:coreProperties>
</file>