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DE3F" w14:textId="03750013" w:rsidR="00DE48CD" w:rsidRDefault="004820F4" w:rsidP="00DE48CD">
      <w:pPr>
        <w:rPr>
          <w:b/>
          <w:bCs/>
        </w:rPr>
      </w:pPr>
      <w:r>
        <w:rPr>
          <w:b/>
          <w:bCs/>
        </w:rPr>
        <w:t xml:space="preserve">Supplementary data </w:t>
      </w:r>
      <w:bookmarkStart w:id="0" w:name="_GoBack"/>
      <w:bookmarkEnd w:id="0"/>
      <w:r w:rsidR="006958B4" w:rsidRPr="006958B4">
        <w:rPr>
          <w:b/>
          <w:bCs/>
        </w:rPr>
        <w:t>1</w:t>
      </w:r>
    </w:p>
    <w:p w14:paraId="09BCF710" w14:textId="77777777" w:rsidR="006958B4" w:rsidRPr="006958B4" w:rsidRDefault="006958B4" w:rsidP="00DE48CD">
      <w:pPr>
        <w:rPr>
          <w:b/>
          <w:bCs/>
        </w:rPr>
      </w:pPr>
    </w:p>
    <w:tbl>
      <w:tblPr>
        <w:tblStyle w:val="Tabelraster"/>
        <w:tblW w:w="10048" w:type="dxa"/>
        <w:tblLook w:val="04A0" w:firstRow="1" w:lastRow="0" w:firstColumn="1" w:lastColumn="0" w:noHBand="0" w:noVBand="1"/>
      </w:tblPr>
      <w:tblGrid>
        <w:gridCol w:w="2943"/>
        <w:gridCol w:w="1923"/>
        <w:gridCol w:w="1540"/>
        <w:gridCol w:w="1821"/>
        <w:gridCol w:w="1821"/>
      </w:tblGrid>
      <w:tr w:rsidR="00DE48CD" w:rsidRPr="0039628B" w14:paraId="44F4874C" w14:textId="77777777" w:rsidTr="009B6C6B">
        <w:tc>
          <w:tcPr>
            <w:tcW w:w="2943" w:type="dxa"/>
          </w:tcPr>
          <w:p w14:paraId="336BCC9D" w14:textId="77777777" w:rsidR="00DE48CD" w:rsidRPr="0039628B" w:rsidRDefault="00DE48CD" w:rsidP="009B6C6B">
            <w:pPr>
              <w:rPr>
                <w:b/>
              </w:rPr>
            </w:pPr>
            <w:r w:rsidRPr="0039628B">
              <w:rPr>
                <w:b/>
              </w:rPr>
              <w:t>Database searched</w:t>
            </w:r>
          </w:p>
        </w:tc>
        <w:tc>
          <w:tcPr>
            <w:tcW w:w="1923" w:type="dxa"/>
          </w:tcPr>
          <w:p w14:paraId="49955F94" w14:textId="77777777" w:rsidR="00DE48CD" w:rsidRPr="0039628B" w:rsidRDefault="00DE48CD" w:rsidP="009B6C6B">
            <w:pPr>
              <w:rPr>
                <w:b/>
              </w:rPr>
            </w:pPr>
            <w:r w:rsidRPr="0039628B">
              <w:rPr>
                <w:b/>
              </w:rPr>
              <w:t>via</w:t>
            </w:r>
          </w:p>
        </w:tc>
        <w:tc>
          <w:tcPr>
            <w:tcW w:w="1540" w:type="dxa"/>
          </w:tcPr>
          <w:p w14:paraId="0280819E" w14:textId="77777777" w:rsidR="00DE48CD" w:rsidRPr="0039628B" w:rsidRDefault="00DE48CD" w:rsidP="009B6C6B">
            <w:pPr>
              <w:rPr>
                <w:b/>
              </w:rPr>
            </w:pPr>
            <w:r>
              <w:rPr>
                <w:b/>
              </w:rPr>
              <w:t>Years of coverage</w:t>
            </w:r>
          </w:p>
        </w:tc>
        <w:tc>
          <w:tcPr>
            <w:tcW w:w="1821" w:type="dxa"/>
          </w:tcPr>
          <w:p w14:paraId="16F93D81" w14:textId="77777777" w:rsidR="00DE48CD" w:rsidRPr="0039628B" w:rsidRDefault="00DE48CD" w:rsidP="009B6C6B">
            <w:pPr>
              <w:rPr>
                <w:b/>
              </w:rPr>
            </w:pPr>
            <w:r>
              <w:rPr>
                <w:b/>
              </w:rPr>
              <w:t>Records</w:t>
            </w:r>
          </w:p>
        </w:tc>
        <w:tc>
          <w:tcPr>
            <w:tcW w:w="1821" w:type="dxa"/>
          </w:tcPr>
          <w:p w14:paraId="72B92CB1" w14:textId="77777777" w:rsidR="00DE48CD" w:rsidRPr="0039628B" w:rsidRDefault="00DE48CD" w:rsidP="009B6C6B">
            <w:pPr>
              <w:rPr>
                <w:b/>
              </w:rPr>
            </w:pPr>
            <w:r>
              <w:rPr>
                <w:b/>
              </w:rPr>
              <w:t>Records after duplicates removed</w:t>
            </w:r>
          </w:p>
        </w:tc>
      </w:tr>
      <w:tr w:rsidR="00DE48CD" w:rsidRPr="00AA6936" w14:paraId="2D36EDEF" w14:textId="77777777" w:rsidTr="009B6C6B">
        <w:tc>
          <w:tcPr>
            <w:tcW w:w="2943" w:type="dxa"/>
          </w:tcPr>
          <w:p w14:paraId="73F75855" w14:textId="77777777" w:rsidR="00DE48CD" w:rsidRPr="00AA6936" w:rsidRDefault="00DE48CD" w:rsidP="00DE48CD">
            <w:r w:rsidRPr="00AA6936">
              <w:t xml:space="preserve">Embase </w:t>
            </w:r>
          </w:p>
        </w:tc>
        <w:tc>
          <w:tcPr>
            <w:tcW w:w="1923" w:type="dxa"/>
          </w:tcPr>
          <w:p w14:paraId="73049A08" w14:textId="77777777" w:rsidR="00DE48CD" w:rsidRPr="00AA6936" w:rsidRDefault="00DE48CD" w:rsidP="00DE48CD">
            <w:r w:rsidRPr="00AA6936">
              <w:t>Embase.com</w:t>
            </w:r>
          </w:p>
        </w:tc>
        <w:tc>
          <w:tcPr>
            <w:tcW w:w="1540" w:type="dxa"/>
          </w:tcPr>
          <w:p w14:paraId="12960724" w14:textId="77777777" w:rsidR="00DE48CD" w:rsidRPr="00AA6936" w:rsidRDefault="00DE48CD" w:rsidP="00DE48CD">
            <w:r w:rsidRPr="00AA6936">
              <w:t>1971</w:t>
            </w:r>
            <w:r>
              <w:t xml:space="preserve"> - Present</w:t>
            </w:r>
          </w:p>
        </w:tc>
        <w:tc>
          <w:tcPr>
            <w:tcW w:w="1821" w:type="dxa"/>
          </w:tcPr>
          <w:p w14:paraId="209CA8A7" w14:textId="77777777" w:rsidR="00DE48CD" w:rsidRPr="00DE48CD" w:rsidRDefault="00803D6B" w:rsidP="00DE48CD">
            <w:pPr>
              <w:jc w:val="center"/>
            </w:pPr>
            <w:r>
              <w:t>4650</w:t>
            </w:r>
          </w:p>
        </w:tc>
        <w:tc>
          <w:tcPr>
            <w:tcW w:w="1821" w:type="dxa"/>
          </w:tcPr>
          <w:p w14:paraId="34FEC777" w14:textId="77777777" w:rsidR="00DE48CD" w:rsidRPr="00AA6936" w:rsidRDefault="00584122" w:rsidP="00DE48CD">
            <w:pPr>
              <w:jc w:val="center"/>
            </w:pPr>
            <w:r>
              <w:t>4579</w:t>
            </w:r>
          </w:p>
        </w:tc>
      </w:tr>
      <w:tr w:rsidR="00DE48CD" w:rsidRPr="00AA6936" w14:paraId="21987AFC" w14:textId="77777777" w:rsidTr="009B6C6B">
        <w:tc>
          <w:tcPr>
            <w:tcW w:w="2943" w:type="dxa"/>
          </w:tcPr>
          <w:p w14:paraId="2F52AB2A" w14:textId="77777777" w:rsidR="00DE48CD" w:rsidRPr="00AA6936" w:rsidRDefault="00DE48CD" w:rsidP="00DE48CD">
            <w:r w:rsidRPr="00AA6936">
              <w:t xml:space="preserve">Medline ALL </w:t>
            </w:r>
          </w:p>
        </w:tc>
        <w:tc>
          <w:tcPr>
            <w:tcW w:w="1923" w:type="dxa"/>
          </w:tcPr>
          <w:p w14:paraId="117D2CB9" w14:textId="77777777" w:rsidR="00DE48CD" w:rsidRPr="00AA6936" w:rsidRDefault="00DE48CD" w:rsidP="00DE48CD">
            <w:r w:rsidRPr="00AA6936">
              <w:t xml:space="preserve">Ovid </w:t>
            </w:r>
          </w:p>
        </w:tc>
        <w:tc>
          <w:tcPr>
            <w:tcW w:w="1540" w:type="dxa"/>
          </w:tcPr>
          <w:p w14:paraId="0A296D1B" w14:textId="77777777" w:rsidR="00DE48CD" w:rsidRPr="00AA6936" w:rsidRDefault="00DE48CD" w:rsidP="00DE48CD">
            <w:r>
              <w:t>1946 - Present</w:t>
            </w:r>
          </w:p>
        </w:tc>
        <w:tc>
          <w:tcPr>
            <w:tcW w:w="1821" w:type="dxa"/>
          </w:tcPr>
          <w:p w14:paraId="724B6B9D" w14:textId="77777777" w:rsidR="00DE48CD" w:rsidRPr="00DE48CD" w:rsidRDefault="00803D6B" w:rsidP="00DE48CD">
            <w:pPr>
              <w:jc w:val="center"/>
            </w:pPr>
            <w:r>
              <w:t>2574</w:t>
            </w:r>
          </w:p>
        </w:tc>
        <w:tc>
          <w:tcPr>
            <w:tcW w:w="1821" w:type="dxa"/>
          </w:tcPr>
          <w:p w14:paraId="526C58D3" w14:textId="77777777" w:rsidR="00DE48CD" w:rsidRPr="00AA6936" w:rsidRDefault="00F54CA3" w:rsidP="00DE48CD">
            <w:pPr>
              <w:jc w:val="center"/>
            </w:pPr>
            <w:r>
              <w:t>647</w:t>
            </w:r>
          </w:p>
        </w:tc>
      </w:tr>
      <w:tr w:rsidR="00DE48CD" w:rsidRPr="00AA6936" w14:paraId="697E3444" w14:textId="77777777" w:rsidTr="009B6C6B">
        <w:tc>
          <w:tcPr>
            <w:tcW w:w="2943" w:type="dxa"/>
          </w:tcPr>
          <w:p w14:paraId="71B2D156" w14:textId="77777777" w:rsidR="00DE48CD" w:rsidRPr="00AA6936" w:rsidRDefault="00DE48CD" w:rsidP="00DE48CD">
            <w:r w:rsidRPr="00AA6936">
              <w:t>Web of Science Core Collection</w:t>
            </w:r>
            <w:r>
              <w:t>*</w:t>
            </w:r>
            <w:r w:rsidRPr="00AA6936">
              <w:t xml:space="preserve"> </w:t>
            </w:r>
          </w:p>
        </w:tc>
        <w:tc>
          <w:tcPr>
            <w:tcW w:w="1923" w:type="dxa"/>
          </w:tcPr>
          <w:p w14:paraId="7415CE7E" w14:textId="77777777" w:rsidR="00DE48CD" w:rsidRPr="00AA6936" w:rsidRDefault="00DE48CD" w:rsidP="00DE48CD">
            <w:r w:rsidRPr="00AA6936">
              <w:t xml:space="preserve">Web of Knowledge </w:t>
            </w:r>
          </w:p>
        </w:tc>
        <w:tc>
          <w:tcPr>
            <w:tcW w:w="1540" w:type="dxa"/>
          </w:tcPr>
          <w:p w14:paraId="039FBA87" w14:textId="77777777" w:rsidR="00DE48CD" w:rsidRPr="00AA6936" w:rsidRDefault="00DE48CD" w:rsidP="00DE48CD">
            <w:r>
              <w:t>1975 - Present</w:t>
            </w:r>
          </w:p>
        </w:tc>
        <w:tc>
          <w:tcPr>
            <w:tcW w:w="1821" w:type="dxa"/>
          </w:tcPr>
          <w:p w14:paraId="21C37F2C" w14:textId="77777777" w:rsidR="00DE48CD" w:rsidRPr="00DE48CD" w:rsidRDefault="00803D6B" w:rsidP="00DE48CD">
            <w:pPr>
              <w:jc w:val="center"/>
            </w:pPr>
            <w:r>
              <w:t>1896</w:t>
            </w:r>
          </w:p>
        </w:tc>
        <w:tc>
          <w:tcPr>
            <w:tcW w:w="1821" w:type="dxa"/>
          </w:tcPr>
          <w:p w14:paraId="63F28250" w14:textId="77777777" w:rsidR="00DE48CD" w:rsidRPr="00AA6936" w:rsidRDefault="00584122" w:rsidP="00DE48CD">
            <w:pPr>
              <w:jc w:val="center"/>
            </w:pPr>
            <w:r>
              <w:t>382</w:t>
            </w:r>
          </w:p>
        </w:tc>
      </w:tr>
      <w:tr w:rsidR="00DE48CD" w14:paraId="3123A7B6" w14:textId="77777777" w:rsidTr="00A45F4D">
        <w:tc>
          <w:tcPr>
            <w:tcW w:w="2943" w:type="dxa"/>
          </w:tcPr>
          <w:p w14:paraId="29A8028D" w14:textId="77777777" w:rsidR="00DE48CD" w:rsidRPr="00AA6936" w:rsidRDefault="00DE48CD" w:rsidP="00DE48CD">
            <w:r w:rsidRPr="002B26BA">
              <w:t>Cochrane Central Register of Controlled Trials</w:t>
            </w:r>
            <w:r w:rsidR="00672B54">
              <w:t>**</w:t>
            </w:r>
          </w:p>
        </w:tc>
        <w:tc>
          <w:tcPr>
            <w:tcW w:w="1923" w:type="dxa"/>
          </w:tcPr>
          <w:p w14:paraId="2D7699A4" w14:textId="77777777" w:rsidR="00DE48CD" w:rsidRPr="00AA6936" w:rsidRDefault="00DE48CD" w:rsidP="00DE48CD">
            <w:r w:rsidRPr="00AA6936">
              <w:t xml:space="preserve">Wiley </w:t>
            </w:r>
          </w:p>
        </w:tc>
        <w:tc>
          <w:tcPr>
            <w:tcW w:w="1540" w:type="dxa"/>
          </w:tcPr>
          <w:p w14:paraId="39F0E7D1" w14:textId="77777777" w:rsidR="00DE48CD" w:rsidRDefault="00DE48CD" w:rsidP="00DE48CD">
            <w:r>
              <w:t>1992 - Present</w:t>
            </w:r>
          </w:p>
        </w:tc>
        <w:tc>
          <w:tcPr>
            <w:tcW w:w="1821" w:type="dxa"/>
          </w:tcPr>
          <w:p w14:paraId="69FA2274" w14:textId="77777777" w:rsidR="00DE48CD" w:rsidRPr="00DE48CD" w:rsidRDefault="00AA3D51" w:rsidP="00DE48CD">
            <w:pPr>
              <w:jc w:val="center"/>
            </w:pPr>
            <w:r>
              <w:t>343</w:t>
            </w:r>
          </w:p>
        </w:tc>
        <w:tc>
          <w:tcPr>
            <w:tcW w:w="1821" w:type="dxa"/>
          </w:tcPr>
          <w:p w14:paraId="3C089AB3" w14:textId="77777777" w:rsidR="00DE48CD" w:rsidRDefault="00F54CA3" w:rsidP="00DE48CD">
            <w:pPr>
              <w:jc w:val="center"/>
            </w:pPr>
            <w:r>
              <w:t>60</w:t>
            </w:r>
          </w:p>
        </w:tc>
      </w:tr>
      <w:tr w:rsidR="00DE48CD" w14:paraId="164B5E06" w14:textId="77777777" w:rsidTr="00DE48CD">
        <w:tc>
          <w:tcPr>
            <w:tcW w:w="2943" w:type="dxa"/>
          </w:tcPr>
          <w:p w14:paraId="3FE5AD0F" w14:textId="77777777" w:rsidR="00DE48CD" w:rsidRPr="002B26BA" w:rsidRDefault="00DE48CD" w:rsidP="00DE48CD">
            <w:r>
              <w:t>CINAHL</w:t>
            </w:r>
          </w:p>
        </w:tc>
        <w:tc>
          <w:tcPr>
            <w:tcW w:w="1923" w:type="dxa"/>
          </w:tcPr>
          <w:p w14:paraId="692CFE46" w14:textId="77777777" w:rsidR="00DE48CD" w:rsidRPr="00AA6936" w:rsidRDefault="00DE48CD" w:rsidP="00DE48CD">
            <w:r>
              <w:t>EBSCO</w:t>
            </w:r>
          </w:p>
        </w:tc>
        <w:tc>
          <w:tcPr>
            <w:tcW w:w="1540" w:type="dxa"/>
          </w:tcPr>
          <w:p w14:paraId="7E23BDDC" w14:textId="77777777" w:rsidR="00DE48CD" w:rsidRDefault="00DE48CD" w:rsidP="00DE48CD">
            <w:r>
              <w:t>1982 - Present</w:t>
            </w:r>
          </w:p>
        </w:tc>
        <w:tc>
          <w:tcPr>
            <w:tcW w:w="1821" w:type="dxa"/>
          </w:tcPr>
          <w:p w14:paraId="3C37997B" w14:textId="77777777" w:rsidR="00DE48CD" w:rsidRPr="00DE48CD" w:rsidRDefault="00E9422D" w:rsidP="00DE48CD">
            <w:pPr>
              <w:jc w:val="center"/>
            </w:pPr>
            <w:r>
              <w:t>1036</w:t>
            </w:r>
          </w:p>
        </w:tc>
        <w:tc>
          <w:tcPr>
            <w:tcW w:w="1821" w:type="dxa"/>
          </w:tcPr>
          <w:p w14:paraId="3C07E790" w14:textId="77777777" w:rsidR="00DE48CD" w:rsidRDefault="00F54CA3" w:rsidP="00DE48CD">
            <w:pPr>
              <w:jc w:val="center"/>
            </w:pPr>
            <w:r>
              <w:t>211</w:t>
            </w:r>
          </w:p>
        </w:tc>
      </w:tr>
      <w:tr w:rsidR="00DE48CD" w:rsidRPr="009D086A" w14:paraId="33ED7786" w14:textId="77777777" w:rsidTr="009B6C6B">
        <w:tc>
          <w:tcPr>
            <w:tcW w:w="6406" w:type="dxa"/>
            <w:gridSpan w:val="3"/>
          </w:tcPr>
          <w:p w14:paraId="6462D66F" w14:textId="77777777" w:rsidR="00DE48CD" w:rsidRPr="009D086A" w:rsidRDefault="00DE48CD" w:rsidP="009B6C6B">
            <w:pPr>
              <w:rPr>
                <w:b/>
              </w:rPr>
            </w:pPr>
            <w:r w:rsidRPr="009D086A">
              <w:rPr>
                <w:b/>
              </w:rPr>
              <w:t>Total</w:t>
            </w:r>
          </w:p>
        </w:tc>
        <w:tc>
          <w:tcPr>
            <w:tcW w:w="1821" w:type="dxa"/>
          </w:tcPr>
          <w:p w14:paraId="3EC93A63" w14:textId="77777777" w:rsidR="00DE48CD" w:rsidRPr="009D086A" w:rsidRDefault="00584122" w:rsidP="009B6C6B">
            <w:pPr>
              <w:jc w:val="center"/>
              <w:rPr>
                <w:b/>
              </w:rPr>
            </w:pPr>
            <w:r>
              <w:rPr>
                <w:b/>
              </w:rPr>
              <w:t>10499</w:t>
            </w:r>
          </w:p>
        </w:tc>
        <w:tc>
          <w:tcPr>
            <w:tcW w:w="1821" w:type="dxa"/>
          </w:tcPr>
          <w:p w14:paraId="48D1CE8B" w14:textId="77777777" w:rsidR="00DE48CD" w:rsidRPr="009D086A" w:rsidRDefault="00584122" w:rsidP="009B6C6B">
            <w:pPr>
              <w:jc w:val="center"/>
              <w:rPr>
                <w:b/>
              </w:rPr>
            </w:pPr>
            <w:r>
              <w:rPr>
                <w:b/>
              </w:rPr>
              <w:t>5883</w:t>
            </w:r>
          </w:p>
        </w:tc>
      </w:tr>
    </w:tbl>
    <w:p w14:paraId="380F1F08" w14:textId="77777777" w:rsidR="00DE48CD" w:rsidRPr="00B63546" w:rsidRDefault="00DE48CD" w:rsidP="00DE48CD">
      <w:pPr>
        <w:rPr>
          <w:sz w:val="16"/>
          <w:szCs w:val="16"/>
        </w:rPr>
      </w:pPr>
      <w:r>
        <w:rPr>
          <w:sz w:val="16"/>
          <w:szCs w:val="16"/>
        </w:rPr>
        <w:br/>
      </w:r>
      <w:r w:rsidRPr="00B63546">
        <w:rPr>
          <w:sz w:val="16"/>
          <w:szCs w:val="16"/>
        </w:rPr>
        <w:t xml:space="preserve">*Science Citation Index Expanded (1975-present) ; Social Sciences Citation Index (1975-present) ; Arts &amp; Humanities Citation Index (1975-present) ; Conference Proceedings Citation Index- Science (1990-present) ; Conference Proceedings Citation Index- Social Science &amp; Humanities (1990-present) ; Emerging Sources Citation Index (2015-present) </w:t>
      </w:r>
    </w:p>
    <w:p w14:paraId="37263718" w14:textId="77777777" w:rsidR="00672B54" w:rsidRDefault="00672B54" w:rsidP="00672B54">
      <w:pPr>
        <w:rPr>
          <w:sz w:val="16"/>
          <w:szCs w:val="16"/>
        </w:rPr>
      </w:pPr>
      <w:r>
        <w:rPr>
          <w:sz w:val="16"/>
          <w:szCs w:val="16"/>
        </w:rPr>
        <w:t>** Manually deleted abstracts from trial registries</w:t>
      </w:r>
    </w:p>
    <w:p w14:paraId="501C6E9B" w14:textId="77777777" w:rsidR="00AA3D51" w:rsidRPr="00E129D1" w:rsidRDefault="00AA3D51" w:rsidP="00AA3D51">
      <w:pPr>
        <w:rPr>
          <w:sz w:val="16"/>
          <w:szCs w:val="16"/>
        </w:rPr>
      </w:pPr>
      <w:r w:rsidRPr="00E129D1">
        <w:rPr>
          <w:sz w:val="16"/>
          <w:szCs w:val="16"/>
        </w:rPr>
        <w:t>No other database limits were used than those specified in the search strategies</w:t>
      </w:r>
    </w:p>
    <w:p w14:paraId="6DCC16CF" w14:textId="77777777" w:rsidR="00AA3D51" w:rsidRDefault="00AA3D51" w:rsidP="00672B54">
      <w:pPr>
        <w:rPr>
          <w:sz w:val="16"/>
          <w:szCs w:val="16"/>
        </w:rPr>
      </w:pPr>
    </w:p>
    <w:p w14:paraId="4993EF9F" w14:textId="77777777" w:rsidR="002D5D2B" w:rsidRDefault="002D5D2B" w:rsidP="00672B54">
      <w:pPr>
        <w:rPr>
          <w:sz w:val="16"/>
          <w:szCs w:val="16"/>
        </w:rPr>
      </w:pPr>
    </w:p>
    <w:p w14:paraId="4B5C7A4E" w14:textId="77777777" w:rsidR="00DE48CD" w:rsidRDefault="00DE48CD" w:rsidP="00545CA2"/>
    <w:p w14:paraId="35CCF07B" w14:textId="77777777" w:rsidR="00C1173F" w:rsidRPr="00C1173F" w:rsidRDefault="00C1173F" w:rsidP="00545CA2">
      <w:pPr>
        <w:rPr>
          <w:b/>
        </w:rPr>
      </w:pPr>
      <w:r>
        <w:rPr>
          <w:b/>
        </w:rPr>
        <w:t>embase.com</w:t>
      </w:r>
    </w:p>
    <w:p w14:paraId="123278FA" w14:textId="77777777" w:rsidR="00F36BFB" w:rsidRPr="00C1173F" w:rsidRDefault="00F36BFB" w:rsidP="009E04C5">
      <w:r w:rsidRPr="00C1173F">
        <w:t xml:space="preserve">('fetus heart rate'/de OR 'fetal heart monitor'/exp </w:t>
      </w:r>
      <w:r w:rsidR="003A48E6" w:rsidRPr="00C1173F">
        <w:t>OR 'fetus electrocardiography'/de OR (('fetus monitoring'/de OR 'fetal monitor'/de OR 'fetus distress'/de</w:t>
      </w:r>
      <w:r w:rsidR="009E04C5" w:rsidRPr="00C1173F">
        <w:t xml:space="preserve"> OR fetus/de</w:t>
      </w:r>
      <w:r w:rsidR="003A48E6" w:rsidRPr="00C1173F">
        <w:t xml:space="preserve">) AND ('heart arrhythmia'/exp OR 'heart rate and rhythm'/exp OR cardiotocography/de OR electrocardiography/de OR 'electrocardiography monitoring'/de)) </w:t>
      </w:r>
      <w:r w:rsidRPr="00C1173F">
        <w:t>OR (((fetus* OR fetal OR foetus* OR foetal OR intrauterine* OR intra-uterine*</w:t>
      </w:r>
      <w:r w:rsidR="003A48E6" w:rsidRPr="00C1173F">
        <w:t xml:space="preserve"> OR antenatal* OR ante-natal*</w:t>
      </w:r>
      <w:r w:rsidRPr="00C1173F">
        <w:t>) NEAR/6 (</w:t>
      </w:r>
      <w:r w:rsidR="009E04C5" w:rsidRPr="00C1173F">
        <w:t xml:space="preserve">heart-rate* OR heart-beat* OR </w:t>
      </w:r>
      <w:r w:rsidR="003A48E6" w:rsidRPr="00C1173F">
        <w:t xml:space="preserve">heart-monitor* OR cardiac-rate* OR heart-rhythm* OR cardiac-rhythm* OR </w:t>
      </w:r>
      <w:r w:rsidRPr="00C1173F">
        <w:t>cardiac-monitor* OR heartrate*</w:t>
      </w:r>
      <w:r w:rsidR="003A48E6" w:rsidRPr="00C1173F">
        <w:t xml:space="preserve"> OR arrhythm* OR cardiotocogra* OR electrocardiogra*</w:t>
      </w:r>
      <w:r w:rsidRPr="00C1173F">
        <w:t>))):Ab,ti) AND ((newborn/exp AND ('heart rate'/de OR sepsis/exp OR 'outcome assessment'/de OR 'necrotizing enterocolitis'/de</w:t>
      </w:r>
      <w:r w:rsidR="003A48E6" w:rsidRPr="00C1173F">
        <w:t xml:space="preserve"> OR 'brain hemorrhage'/de</w:t>
      </w:r>
      <w:r w:rsidRPr="00C1173F">
        <w:t xml:space="preserve">)) </w:t>
      </w:r>
      <w:r w:rsidR="009E04C5" w:rsidRPr="00C1173F">
        <w:t xml:space="preserve">OR 'newborn assessment'/de OR 'pregnancy outcome'/de OR 'newborn morbidity'/de </w:t>
      </w:r>
      <w:r w:rsidR="00C1173F" w:rsidRPr="00C1173F">
        <w:t>OR 'neonatal intensive care unit'/de OR 'neonatal intensive care'/de</w:t>
      </w:r>
      <w:r w:rsidR="00694662">
        <w:t xml:space="preserve"> OR '</w:t>
      </w:r>
      <w:r w:rsidR="00694662" w:rsidRPr="00694662">
        <w:t>infantile spasm</w:t>
      </w:r>
      <w:r w:rsidR="00694662">
        <w:t>'/exp OR '</w:t>
      </w:r>
      <w:r w:rsidR="00694662" w:rsidRPr="00694662">
        <w:t>cerebral palsy</w:t>
      </w:r>
      <w:r w:rsidR="00694662">
        <w:t>'/de</w:t>
      </w:r>
      <w:r w:rsidR="00C1173F" w:rsidRPr="00C1173F">
        <w:t xml:space="preserve"> </w:t>
      </w:r>
      <w:r w:rsidR="00694662">
        <w:t>OR '</w:t>
      </w:r>
      <w:r w:rsidR="00694662" w:rsidRPr="00694662">
        <w:t>infantile epilepsy</w:t>
      </w:r>
      <w:r w:rsidR="00694662">
        <w:t xml:space="preserve">'/de </w:t>
      </w:r>
      <w:r w:rsidRPr="00C1173F">
        <w:t>OR (((newborn* OR new-born OR neonat*</w:t>
      </w:r>
      <w:r w:rsidR="00C1173F" w:rsidRPr="00C1173F">
        <w:t xml:space="preserve"> OR  perinatal*</w:t>
      </w:r>
      <w:r w:rsidRPr="00C1173F">
        <w:t>) NEAR/6 (</w:t>
      </w:r>
      <w:r w:rsidR="009E04C5" w:rsidRPr="00C1173F">
        <w:t xml:space="preserve">heart-rate* OR heart-beat* OR heart-rhythm* OR </w:t>
      </w:r>
      <w:r w:rsidRPr="00C1173F">
        <w:t xml:space="preserve">heart-monitor* </w:t>
      </w:r>
      <w:r w:rsidR="009E04C5" w:rsidRPr="00C1173F">
        <w:t xml:space="preserve">OR cardiac-rate* OR cardiac-rhythm* </w:t>
      </w:r>
      <w:r w:rsidRPr="00C1173F">
        <w:t>OR cardiac-monitor* OR heartrate* OR sepsis* OR septic* OR outcome* OR necrot*-enterocol*</w:t>
      </w:r>
      <w:r w:rsidR="003A48E6" w:rsidRPr="00C1173F">
        <w:t xml:space="preserve"> OR brain-hemorrh* </w:t>
      </w:r>
      <w:r w:rsidR="009E04C5" w:rsidRPr="00C1173F">
        <w:t xml:space="preserve">OR intraventric*-hemorrh* OR intracranial*-hemorrh* </w:t>
      </w:r>
      <w:r w:rsidR="003A48E6" w:rsidRPr="00C1173F">
        <w:t>OR intra-ventric*-hemorrh*</w:t>
      </w:r>
      <w:r w:rsidR="009E04C5" w:rsidRPr="00C1173F">
        <w:t xml:space="preserve"> OR intra-cranial*-hemorrh* OR Cardiorespirogra* OR condition* OR assessment* OR morbidit*</w:t>
      </w:r>
      <w:r w:rsidR="00C1173F" w:rsidRPr="00C1173F">
        <w:t xml:space="preserve"> OR intensive-care</w:t>
      </w:r>
      <w:r w:rsidRPr="00C1173F">
        <w:t>))</w:t>
      </w:r>
      <w:r w:rsidR="00C1173F" w:rsidRPr="00C1173F">
        <w:t xml:space="preserve"> OR nicu OR nicus</w:t>
      </w:r>
      <w:r w:rsidR="009E04C5" w:rsidRPr="00C1173F">
        <w:t xml:space="preserve"> OR (pregnancy NEAR/3 outcome*)</w:t>
      </w:r>
      <w:r w:rsidR="00694662">
        <w:t xml:space="preserve"> OR ((</w:t>
      </w:r>
      <w:r w:rsidR="00694662" w:rsidRPr="00694662">
        <w:t>infantile</w:t>
      </w:r>
      <w:r w:rsidR="00694662">
        <w:t>* OR neonat*) NEAR/3</w:t>
      </w:r>
      <w:r w:rsidR="00694662" w:rsidRPr="00694662">
        <w:t xml:space="preserve"> </w:t>
      </w:r>
      <w:r w:rsidR="00694662">
        <w:t>(</w:t>
      </w:r>
      <w:r w:rsidR="00694662" w:rsidRPr="00694662">
        <w:t>spasm</w:t>
      </w:r>
      <w:r w:rsidR="00694662">
        <w:t xml:space="preserve">* OR epileps* OR </w:t>
      </w:r>
      <w:r w:rsidR="00803D6B">
        <w:t>seizure</w:t>
      </w:r>
      <w:r w:rsidR="00694662">
        <w:t>* OR encephalopath*)) OR (</w:t>
      </w:r>
      <w:r w:rsidR="00694662" w:rsidRPr="00694662">
        <w:t>cerebral</w:t>
      </w:r>
      <w:r w:rsidR="00694662">
        <w:t>* NEAR/3</w:t>
      </w:r>
      <w:r w:rsidR="00694662" w:rsidRPr="00694662">
        <w:t xml:space="preserve"> </w:t>
      </w:r>
      <w:r w:rsidR="00694662">
        <w:t>(pals* OR paralys*))</w:t>
      </w:r>
      <w:r w:rsidRPr="00C1173F">
        <w:t>):ab,ti)</w:t>
      </w:r>
      <w:r w:rsidR="009E04C5" w:rsidRPr="00C1173F">
        <w:t xml:space="preserve"> NOT ([animals]/lim NOT [humans]/lim)</w:t>
      </w:r>
      <w:r w:rsidR="00C1173F" w:rsidRPr="00C1173F">
        <w:t xml:space="preserve"> NOT [conference abstract]/lim AND [english]/lim</w:t>
      </w:r>
    </w:p>
    <w:p w14:paraId="3557BD94" w14:textId="77777777" w:rsidR="00DA57F6" w:rsidRPr="00C1173F" w:rsidRDefault="00017B14" w:rsidP="00DA57F6">
      <w:pPr>
        <w:rPr>
          <w:b/>
        </w:rPr>
      </w:pPr>
      <w:r>
        <w:rPr>
          <w:b/>
        </w:rPr>
        <w:lastRenderedPageBreak/>
        <w:t xml:space="preserve">Medline ALL Ovid </w:t>
      </w:r>
    </w:p>
    <w:p w14:paraId="0210976F" w14:textId="77777777" w:rsidR="00694662" w:rsidRPr="00C1173F" w:rsidRDefault="00694662" w:rsidP="00694662">
      <w:r w:rsidRPr="00C1173F">
        <w:t>(((</w:t>
      </w:r>
      <w:r w:rsidRPr="00DA57F6">
        <w:t>Fetal Monitoring</w:t>
      </w:r>
      <w:r>
        <w:t>/</w:t>
      </w:r>
      <w:r w:rsidRPr="00C1173F">
        <w:t xml:space="preserve"> OR </w:t>
      </w:r>
      <w:r w:rsidRPr="00DA57F6">
        <w:t>Fetus</w:t>
      </w:r>
      <w:r>
        <w:t>/</w:t>
      </w:r>
      <w:r w:rsidRPr="00C1173F">
        <w:t>) AND (</w:t>
      </w:r>
      <w:r>
        <w:t xml:space="preserve">exp </w:t>
      </w:r>
      <w:r w:rsidRPr="00DA57F6">
        <w:t>Arrhythmias, Cardiac</w:t>
      </w:r>
      <w:r>
        <w:t>/</w:t>
      </w:r>
      <w:r w:rsidRPr="00C1173F">
        <w:t xml:space="preserve"> OR </w:t>
      </w:r>
      <w:r w:rsidRPr="00DA57F6">
        <w:t>Cardiotocography</w:t>
      </w:r>
      <w:r>
        <w:t>/</w:t>
      </w:r>
      <w:r w:rsidRPr="00C1173F">
        <w:t xml:space="preserve"> OR </w:t>
      </w:r>
      <w:r w:rsidRPr="00DA57F6">
        <w:t>Electrocardiography</w:t>
      </w:r>
      <w:r>
        <w:t>/</w:t>
      </w:r>
      <w:r w:rsidRPr="00C1173F">
        <w:t>)) OR (((fetus* OR fetal OR foetus* OR foetal OR intrauterine* OR intra-uterine* OR antenatal* OR ante-natal*)</w:t>
      </w:r>
      <w:r>
        <w:t xml:space="preserve"> ADJ</w:t>
      </w:r>
      <w:r w:rsidRPr="00C1173F">
        <w:t>6 (heart-rate* OR heart-beat* OR heart-monitor* OR cardiac-rate* OR heart-rhythm* OR cardiac-rhythm* OR cardiac-monitor* OR heartrate* OR arrhythm* OR cardiotocogra* OR electrocardiogra*)))</w:t>
      </w:r>
      <w:r>
        <w:t>.ab,ti.</w:t>
      </w:r>
      <w:r w:rsidRPr="00C1173F">
        <w:t>) AND ((</w:t>
      </w:r>
      <w:r w:rsidRPr="00DA57F6">
        <w:t>Infant, Newborn</w:t>
      </w:r>
      <w:r>
        <w:t>/</w:t>
      </w:r>
      <w:r w:rsidRPr="00C1173F">
        <w:t xml:space="preserve"> AND (</w:t>
      </w:r>
      <w:r w:rsidRPr="00DA57F6">
        <w:t>Heart Rate</w:t>
      </w:r>
      <w:r>
        <w:t>/</w:t>
      </w:r>
      <w:r w:rsidRPr="00C1173F">
        <w:t xml:space="preserve"> OR </w:t>
      </w:r>
      <w:r w:rsidRPr="00DA57F6">
        <w:t>Sepsis</w:t>
      </w:r>
      <w:r>
        <w:t>/</w:t>
      </w:r>
      <w:r w:rsidRPr="00C1173F">
        <w:t xml:space="preserve"> OR </w:t>
      </w:r>
      <w:r w:rsidRPr="00DA57F6">
        <w:t>Outcome Assessment, Health Care</w:t>
      </w:r>
      <w:r>
        <w:t>/</w:t>
      </w:r>
      <w:r w:rsidRPr="00C1173F">
        <w:t xml:space="preserve"> OR </w:t>
      </w:r>
      <w:r w:rsidRPr="00DA57F6">
        <w:t>Enterocolitis, Necrotizing</w:t>
      </w:r>
      <w:r>
        <w:t>/</w:t>
      </w:r>
      <w:r w:rsidRPr="00C1173F">
        <w:t xml:space="preserve"> OR </w:t>
      </w:r>
      <w:r w:rsidRPr="00DA57F6">
        <w:t>Intracranial Hemorrhages</w:t>
      </w:r>
      <w:r>
        <w:t>/</w:t>
      </w:r>
      <w:r w:rsidRPr="00C1173F">
        <w:t xml:space="preserve">)) OR </w:t>
      </w:r>
      <w:r w:rsidRPr="00DA57F6">
        <w:t>Neonatal Screening</w:t>
      </w:r>
      <w:r>
        <w:t>/</w:t>
      </w:r>
      <w:r w:rsidRPr="00C1173F">
        <w:t xml:space="preserve"> OR </w:t>
      </w:r>
      <w:r w:rsidRPr="00DA57F6">
        <w:t>Pregnancy Outcome</w:t>
      </w:r>
      <w:r>
        <w:t>/</w:t>
      </w:r>
      <w:r w:rsidRPr="00C1173F">
        <w:t xml:space="preserve"> OR newborn morbidity</w:t>
      </w:r>
      <w:r>
        <w:t>/</w:t>
      </w:r>
      <w:r w:rsidRPr="00C1173F">
        <w:t xml:space="preserve"> OR </w:t>
      </w:r>
      <w:r w:rsidRPr="00DA57F6">
        <w:t>Intensive Care Units, Neonatal</w:t>
      </w:r>
      <w:r>
        <w:t>/</w:t>
      </w:r>
      <w:r w:rsidRPr="00C1173F">
        <w:t xml:space="preserve"> OR </w:t>
      </w:r>
      <w:r w:rsidRPr="00DA57F6">
        <w:t>Intensive Care, Neonatal</w:t>
      </w:r>
      <w:r>
        <w:t>/</w:t>
      </w:r>
      <w:r w:rsidRPr="00C1173F">
        <w:t xml:space="preserve"> OR </w:t>
      </w:r>
      <w:r w:rsidRPr="00694662">
        <w:t xml:space="preserve">Spasms, Infantile </w:t>
      </w:r>
      <w:r>
        <w:t xml:space="preserve">/ OR </w:t>
      </w:r>
      <w:r w:rsidRPr="00694662">
        <w:t xml:space="preserve">Cerebral Palsy </w:t>
      </w:r>
      <w:r>
        <w:t>/</w:t>
      </w:r>
      <w:r w:rsidRPr="00C1173F">
        <w:t xml:space="preserve"> OR (((newborn* OR new-born OR neonat* OR  perinatal*)</w:t>
      </w:r>
      <w:r>
        <w:t xml:space="preserve"> ADJ</w:t>
      </w:r>
      <w:r w:rsidRPr="00C1173F">
        <w:t>6 (heart-rate* OR heart-beat* OR heart-rhythm* OR heart-monitor* OR cardiac-rate* OR cardiac-rhythm* OR cardiac-monitor* OR heartrate* OR sepsis* OR septic* OR outcome* OR necrot*-enterocol* OR brain-hemorrh* OR intraventric*-hemorrh* OR intracranial*-hemorrh* OR intra-ventric*-hemorrh* OR intra-cranial*-hemorrh* OR Cardiorespirogra* OR condition* OR assessment* OR morbidit* OR intensive-care)) OR nicu OR nicus OR (pregnancy</w:t>
      </w:r>
      <w:r>
        <w:t xml:space="preserve"> ADJ</w:t>
      </w:r>
      <w:r w:rsidRPr="00C1173F">
        <w:t>3 outcome*)</w:t>
      </w:r>
      <w:r>
        <w:t xml:space="preserve"> OR ((</w:t>
      </w:r>
      <w:r w:rsidRPr="00694662">
        <w:t>infantile</w:t>
      </w:r>
      <w:r>
        <w:t>* OR neonat*) ADJ3</w:t>
      </w:r>
      <w:r w:rsidRPr="00694662">
        <w:t xml:space="preserve"> </w:t>
      </w:r>
      <w:r>
        <w:t>(</w:t>
      </w:r>
      <w:r w:rsidRPr="00694662">
        <w:t>spasm</w:t>
      </w:r>
      <w:r>
        <w:t xml:space="preserve">* OR epileps* OR </w:t>
      </w:r>
      <w:r w:rsidR="00803D6B">
        <w:t>seizure</w:t>
      </w:r>
      <w:r>
        <w:t>* OR encephalopath*)) OR (</w:t>
      </w:r>
      <w:r w:rsidRPr="00694662">
        <w:t>cerebral</w:t>
      </w:r>
      <w:r>
        <w:t>* ADJ3</w:t>
      </w:r>
      <w:r w:rsidRPr="00694662">
        <w:t xml:space="preserve"> </w:t>
      </w:r>
      <w:r>
        <w:t>(pals* OR paralys*))</w:t>
      </w:r>
      <w:r w:rsidRPr="00C1173F">
        <w:t>)</w:t>
      </w:r>
      <w:r>
        <w:t>.ab,ti.</w:t>
      </w:r>
      <w:r w:rsidRPr="00C1173F">
        <w:t xml:space="preserve">) </w:t>
      </w:r>
      <w:r>
        <w:t>NOT (exp animals/ NOT humans/)</w:t>
      </w:r>
      <w:r w:rsidRPr="00C1173F">
        <w:t xml:space="preserve"> AND </w:t>
      </w:r>
      <w:r>
        <w:t>english.la.</w:t>
      </w:r>
    </w:p>
    <w:p w14:paraId="518E276F" w14:textId="77777777" w:rsidR="00DA57F6" w:rsidRPr="00C1173F" w:rsidRDefault="00C8187B" w:rsidP="00694662">
      <w:pPr>
        <w:rPr>
          <w:b/>
        </w:rPr>
      </w:pPr>
      <w:r>
        <w:rPr>
          <w:b/>
        </w:rPr>
        <w:t xml:space="preserve">Web of science Core Collection </w:t>
      </w:r>
      <w:r w:rsidR="00017B14">
        <w:rPr>
          <w:b/>
        </w:rPr>
        <w:t xml:space="preserve"> </w:t>
      </w:r>
    </w:p>
    <w:p w14:paraId="558BAA50" w14:textId="77777777" w:rsidR="00C1173F" w:rsidRDefault="00E9422D" w:rsidP="009E04C5">
      <w:r>
        <w:t>TS=(</w:t>
      </w:r>
      <w:r w:rsidRPr="00C1173F">
        <w:t>((((fetus* OR fetal OR foetus* OR foetal OR intrauterine* OR intra-uterine* OR antenatal* OR ante-natal*) NEAR</w:t>
      </w:r>
      <w:r>
        <w:t>/5</w:t>
      </w:r>
      <w:r w:rsidRPr="00C1173F">
        <w:t xml:space="preserve"> (heart-rate* OR heart-beat* OR heart-monitor* OR cardiac-rate* OR heart-rhythm* OR cardiac-rhythm* OR cardiac-monitor* OR heartrate* OR arrhythm* OR cardiotocogra* OR electrocardiogra*</w:t>
      </w:r>
      <w:r>
        <w:t>)))) AND (</w:t>
      </w:r>
      <w:r w:rsidRPr="00C1173F">
        <w:t>(((newborn* OR new-born OR neonat* OR  perinatal*) NEAR</w:t>
      </w:r>
      <w:r>
        <w:t>/5</w:t>
      </w:r>
      <w:r w:rsidRPr="00C1173F">
        <w:t xml:space="preserve"> (heart-rate* OR heart-beat* OR heart-rhythm* OR heart-monitor* OR cardiac-rate* OR cardiac-rhythm* OR cardiac-monitor* OR heartrate* OR sepsis* OR septic* OR outcome* OR necrot</w:t>
      </w:r>
      <w:r>
        <w:t>*-</w:t>
      </w:r>
      <w:r w:rsidRPr="00C1173F">
        <w:t>enterocol* OR brain-hemorrh* OR intraventric</w:t>
      </w:r>
      <w:r>
        <w:t>*-</w:t>
      </w:r>
      <w:r w:rsidRPr="00C1173F">
        <w:t>hemorrh* OR intracranial</w:t>
      </w:r>
      <w:r>
        <w:t>*-</w:t>
      </w:r>
      <w:r w:rsidRPr="00C1173F">
        <w:t>hemorrh* OR intra-ventric</w:t>
      </w:r>
      <w:r>
        <w:t>*-</w:t>
      </w:r>
      <w:r w:rsidRPr="00C1173F">
        <w:t>hemorrh* OR intra-cranial</w:t>
      </w:r>
      <w:r>
        <w:t>*-</w:t>
      </w:r>
      <w:r w:rsidRPr="00C1173F">
        <w:t>hemorrh* OR Cardiorespirogra* OR condition* OR assessment* OR morbidit* OR intensive-care)) OR nicu OR nicus OR (pregnancy NEAR</w:t>
      </w:r>
      <w:r>
        <w:t>/2</w:t>
      </w:r>
      <w:r w:rsidRPr="00C1173F">
        <w:t xml:space="preserve"> outcome*)</w:t>
      </w:r>
      <w:r>
        <w:t xml:space="preserve"> OR ((</w:t>
      </w:r>
      <w:r w:rsidRPr="00694662">
        <w:t>infantile</w:t>
      </w:r>
      <w:r>
        <w:t>* OR neonat*) NEAR/2</w:t>
      </w:r>
      <w:r w:rsidRPr="00694662">
        <w:t xml:space="preserve"> </w:t>
      </w:r>
      <w:r>
        <w:t>(</w:t>
      </w:r>
      <w:r w:rsidRPr="00694662">
        <w:t>spasm</w:t>
      </w:r>
      <w:r>
        <w:t xml:space="preserve">* OR epileps* OR </w:t>
      </w:r>
      <w:r w:rsidR="00803D6B">
        <w:t>seizure</w:t>
      </w:r>
      <w:r>
        <w:t>* OR encephalopath*)) OR (</w:t>
      </w:r>
      <w:r w:rsidRPr="00694662">
        <w:t>cerebral</w:t>
      </w:r>
      <w:r>
        <w:t>* NEAR/2</w:t>
      </w:r>
      <w:r w:rsidRPr="00694662">
        <w:t xml:space="preserve"> </w:t>
      </w:r>
      <w:r>
        <w:t>(pals* OR paralys*))</w:t>
      </w:r>
      <w:r w:rsidRPr="00C1173F">
        <w:t>))</w:t>
      </w:r>
      <w:r>
        <w:t>)</w:t>
      </w:r>
      <w:r w:rsidR="00AA3D51">
        <w:t xml:space="preserve"> AND LA=(english)</w:t>
      </w:r>
    </w:p>
    <w:p w14:paraId="6A119980" w14:textId="77777777" w:rsidR="00C8187B" w:rsidRPr="00C1173F" w:rsidRDefault="00C8187B" w:rsidP="00C8187B">
      <w:pPr>
        <w:rPr>
          <w:b/>
        </w:rPr>
      </w:pPr>
      <w:r>
        <w:rPr>
          <w:b/>
        </w:rPr>
        <w:t>Cochr</w:t>
      </w:r>
      <w:r w:rsidR="00017B14">
        <w:rPr>
          <w:b/>
        </w:rPr>
        <w:t xml:space="preserve">ane CENTRAL register of Trials </w:t>
      </w:r>
    </w:p>
    <w:p w14:paraId="403AA68E" w14:textId="77777777" w:rsidR="00E9422D" w:rsidRDefault="00E9422D" w:rsidP="00E9422D">
      <w:r w:rsidRPr="00C1173F">
        <w:t>((((fetus* OR fetal OR foetus* OR foetal OR intrauterine* OR intra-uterine* OR antenatal* OR ante-natal*) NEAR/6 (heart-rate* OR heart-beat* OR heart-monitor* OR cardiac-rate* OR heart-rhythm* OR cardiac-rhythm* OR cardiac-monitor* OR heartrate* OR arrhythm* OR cardiotocogra* OR electrocardiogra*</w:t>
      </w:r>
      <w:r>
        <w:t>))):Ab,ti) AND (</w:t>
      </w:r>
      <w:r w:rsidRPr="00C1173F">
        <w:t>(((newborn* OR new-born OR neonat* OR  perinatal*) NEAR/6 (heart-rate* OR heart-beat* OR heart-rhythm* OR heart-monitor* OR cardiac-rate* OR cardiac-rhythm* OR cardiac-monitor* OR heartrate* OR sepsis* OR septic* OR outcome* OR necrot</w:t>
      </w:r>
      <w:r>
        <w:t xml:space="preserve">* NEXT </w:t>
      </w:r>
      <w:r w:rsidRPr="00C1173F">
        <w:t>enterocol* OR brain-hemorrh* OR intraventric</w:t>
      </w:r>
      <w:r>
        <w:t xml:space="preserve">* NEXT </w:t>
      </w:r>
      <w:r w:rsidRPr="00C1173F">
        <w:t>hemorrh* OR intracranial</w:t>
      </w:r>
      <w:r>
        <w:t xml:space="preserve">* NEXT </w:t>
      </w:r>
      <w:r w:rsidRPr="00C1173F">
        <w:t>hemorrh* OR intra-ventric</w:t>
      </w:r>
      <w:r>
        <w:t xml:space="preserve">* NEXT </w:t>
      </w:r>
      <w:r w:rsidRPr="00C1173F">
        <w:t>hemorrh* OR intra-cranial</w:t>
      </w:r>
      <w:r>
        <w:t xml:space="preserve">* NEXT </w:t>
      </w:r>
      <w:r w:rsidRPr="00C1173F">
        <w:t>hemorrh* OR Cardiorespirogra* OR condition* OR assessment* OR morbidit* OR intensive-care)) OR nicu OR nicus OR (pregnancy NEAR/3 outcome*)</w:t>
      </w:r>
      <w:r>
        <w:t xml:space="preserve"> OR ((</w:t>
      </w:r>
      <w:r w:rsidRPr="00694662">
        <w:t>infantile</w:t>
      </w:r>
      <w:r>
        <w:t>* OR neonat*) NEAR/3</w:t>
      </w:r>
      <w:r w:rsidRPr="00694662">
        <w:t xml:space="preserve"> </w:t>
      </w:r>
      <w:r>
        <w:t>(</w:t>
      </w:r>
      <w:r w:rsidRPr="00694662">
        <w:t>spasm</w:t>
      </w:r>
      <w:r>
        <w:t xml:space="preserve">* OR epileps* OR </w:t>
      </w:r>
      <w:r w:rsidR="00803D6B">
        <w:t>seizure</w:t>
      </w:r>
      <w:r>
        <w:t>* OR encephalopath*)) OR (</w:t>
      </w:r>
      <w:r w:rsidRPr="00694662">
        <w:t>cerebral</w:t>
      </w:r>
      <w:r>
        <w:t>* NEAR/3</w:t>
      </w:r>
      <w:r w:rsidRPr="00694662">
        <w:t xml:space="preserve"> </w:t>
      </w:r>
      <w:r>
        <w:t>(pals* OR paralys*))</w:t>
      </w:r>
      <w:r w:rsidRPr="00C1173F">
        <w:t xml:space="preserve">):ab,ti) </w:t>
      </w:r>
    </w:p>
    <w:p w14:paraId="2514745F" w14:textId="77777777" w:rsidR="00C8187B" w:rsidRPr="00C1173F" w:rsidRDefault="00017B14" w:rsidP="00C8187B">
      <w:pPr>
        <w:rPr>
          <w:b/>
        </w:rPr>
      </w:pPr>
      <w:r>
        <w:rPr>
          <w:b/>
        </w:rPr>
        <w:t xml:space="preserve">CINAHL EBSCOhost  </w:t>
      </w:r>
    </w:p>
    <w:p w14:paraId="1CC131BD" w14:textId="77777777" w:rsidR="00C8187B" w:rsidRPr="00C1173F" w:rsidRDefault="00E9422D" w:rsidP="00E9422D">
      <w:r w:rsidRPr="00C1173F">
        <w:lastRenderedPageBreak/>
        <w:t>(((</w:t>
      </w:r>
      <w:r>
        <w:t xml:space="preserve">MH </w:t>
      </w:r>
      <w:r w:rsidRPr="00DA57F6">
        <w:t>Fetal Monitoring</w:t>
      </w:r>
      <w:r>
        <w:t>+</w:t>
      </w:r>
      <w:r w:rsidRPr="00C1173F">
        <w:t xml:space="preserve"> OR </w:t>
      </w:r>
      <w:r>
        <w:t xml:space="preserve">MH </w:t>
      </w:r>
      <w:r w:rsidRPr="00DA57F6">
        <w:t>Fetus</w:t>
      </w:r>
      <w:r>
        <w:t>+</w:t>
      </w:r>
      <w:r w:rsidRPr="00C1173F">
        <w:t>) AND (</w:t>
      </w:r>
      <w:r>
        <w:t xml:space="preserve">MH </w:t>
      </w:r>
      <w:r w:rsidRPr="00D42767">
        <w:t xml:space="preserve">Arrhythmia </w:t>
      </w:r>
      <w:r>
        <w:t>+</w:t>
      </w:r>
      <w:r w:rsidRPr="00C1173F">
        <w:t xml:space="preserve"> OR </w:t>
      </w:r>
      <w:r>
        <w:t xml:space="preserve">MH </w:t>
      </w:r>
      <w:r w:rsidRPr="00DA57F6">
        <w:t>Cardiotocography</w:t>
      </w:r>
      <w:r w:rsidRPr="00C1173F">
        <w:t xml:space="preserve"> OR </w:t>
      </w:r>
      <w:r>
        <w:t xml:space="preserve">MH </w:t>
      </w:r>
      <w:r w:rsidRPr="00DA57F6">
        <w:t>Electrocardiography</w:t>
      </w:r>
      <w:r w:rsidRPr="00C1173F">
        <w:t xml:space="preserve">)) OR </w:t>
      </w:r>
      <w:r>
        <w:t>TI</w:t>
      </w:r>
      <w:r w:rsidRPr="00C1173F">
        <w:t>(((fetus* OR fetal OR foetus* OR foetal OR intrauterine* OR intra-uterine* OR antenatal* OR ante-natal*)</w:t>
      </w:r>
      <w:r>
        <w:t xml:space="preserve"> N5</w:t>
      </w:r>
      <w:r w:rsidRPr="00C1173F">
        <w:t xml:space="preserve"> (heart-rate* OR heart-beat* OR heart-monitor* OR cardiac-rate* OR heart-rhythm* OR cardiac-rhythm* OR cardiac-monitor* OR heartrate* OR arrhythm* OR cardiotocogra* OR electrocardiogra*)))</w:t>
      </w:r>
      <w:r w:rsidRPr="00E9422D">
        <w:t xml:space="preserve"> </w:t>
      </w:r>
      <w:r w:rsidRPr="00C1173F">
        <w:t xml:space="preserve">OR </w:t>
      </w:r>
      <w:r>
        <w:t>AB</w:t>
      </w:r>
      <w:r w:rsidRPr="00C1173F">
        <w:t>(((fetus* OR fetal OR foetus* OR foetal OR intrauterine* OR intra-uterine* OR antenatal* OR ante-natal*)</w:t>
      </w:r>
      <w:r>
        <w:t xml:space="preserve"> N5</w:t>
      </w:r>
      <w:r w:rsidRPr="00C1173F">
        <w:t xml:space="preserve"> (heart-rate* OR heart-beat* OR heart-monitor* OR cardiac-rate* OR heart-rhythm* OR cardiac-rhythm* OR cardiac-monitor* OR heartrate* OR arrhythm* OR cardiotocogra* OR electrocardiogra*)))) AND ((</w:t>
      </w:r>
      <w:r>
        <w:t xml:space="preserve">MH </w:t>
      </w:r>
      <w:r w:rsidRPr="00DA57F6">
        <w:t>Infant, Newborn</w:t>
      </w:r>
      <w:r w:rsidRPr="00C1173F">
        <w:t xml:space="preserve"> AND (</w:t>
      </w:r>
      <w:r>
        <w:t xml:space="preserve">MH </w:t>
      </w:r>
      <w:r w:rsidRPr="00DA57F6">
        <w:t>Heart Rate</w:t>
      </w:r>
      <w:r w:rsidRPr="00C1173F">
        <w:t xml:space="preserve"> OR </w:t>
      </w:r>
      <w:r>
        <w:t xml:space="preserve">MH </w:t>
      </w:r>
      <w:r w:rsidRPr="00DA57F6">
        <w:t>Sepsis</w:t>
      </w:r>
      <w:r w:rsidRPr="00C1173F">
        <w:t xml:space="preserve"> OR </w:t>
      </w:r>
      <w:r>
        <w:t>MH "</w:t>
      </w:r>
      <w:r w:rsidRPr="00D42767">
        <w:t>Outcomes (Health Care)</w:t>
      </w:r>
      <w:r>
        <w:t>"</w:t>
      </w:r>
      <w:r w:rsidRPr="00C1173F">
        <w:t xml:space="preserve"> OR </w:t>
      </w:r>
      <w:r>
        <w:t xml:space="preserve">MH </w:t>
      </w:r>
      <w:r w:rsidRPr="00DA57F6">
        <w:t>Enterocolitis, Necrotizing</w:t>
      </w:r>
      <w:r w:rsidRPr="00C1173F">
        <w:t xml:space="preserve"> OR </w:t>
      </w:r>
      <w:r>
        <w:t xml:space="preserve">MH </w:t>
      </w:r>
      <w:r w:rsidRPr="00D42767">
        <w:t>Intracranial Hemorrhage</w:t>
      </w:r>
      <w:r w:rsidRPr="00C1173F">
        <w:t xml:space="preserve">)) OR </w:t>
      </w:r>
      <w:r>
        <w:t xml:space="preserve">MH </w:t>
      </w:r>
      <w:r w:rsidRPr="00D42767">
        <w:t xml:space="preserve">Neonatal Assessment </w:t>
      </w:r>
      <w:r w:rsidRPr="00C1173F">
        <w:t xml:space="preserve">OR </w:t>
      </w:r>
      <w:r>
        <w:t xml:space="preserve">MH </w:t>
      </w:r>
      <w:r w:rsidRPr="00D42767">
        <w:t xml:space="preserve">Pregnancy Outcomes </w:t>
      </w:r>
      <w:r w:rsidRPr="00C1173F">
        <w:t xml:space="preserve"> OR </w:t>
      </w:r>
      <w:r>
        <w:t>MH Intensive Care Units, Neonatal</w:t>
      </w:r>
      <w:r w:rsidRPr="00C1173F">
        <w:t xml:space="preserve"> OR </w:t>
      </w:r>
      <w:r>
        <w:t xml:space="preserve">MH </w:t>
      </w:r>
      <w:r w:rsidRPr="00DA57F6">
        <w:t>Intensive Care, Neonatal</w:t>
      </w:r>
      <w:r w:rsidRPr="00C1173F">
        <w:t xml:space="preserve"> </w:t>
      </w:r>
      <w:r>
        <w:t xml:space="preserve">OR MH  </w:t>
      </w:r>
      <w:r w:rsidRPr="00694662">
        <w:t xml:space="preserve">Spasms, Infantile </w:t>
      </w:r>
      <w:r>
        <w:t xml:space="preserve">+ OR MH </w:t>
      </w:r>
      <w:r w:rsidRPr="00694662">
        <w:t xml:space="preserve">Cerebral Palsy </w:t>
      </w:r>
      <w:r>
        <w:t>+</w:t>
      </w:r>
      <w:r w:rsidRPr="00C1173F">
        <w:t xml:space="preserve"> OR </w:t>
      </w:r>
      <w:r>
        <w:t>TI</w:t>
      </w:r>
      <w:r w:rsidRPr="00C1173F">
        <w:t>(((newborn* OR new-born OR neonat* OR  perinatal*)</w:t>
      </w:r>
      <w:r>
        <w:t xml:space="preserve"> N5</w:t>
      </w:r>
      <w:r w:rsidRPr="00C1173F">
        <w:t xml:space="preserve"> (heart-rate* OR heart-beat* OR heart-rhythm* OR heart-monitor* OR cardiac-rate* OR cardiac-rhythm* OR cardiac-monitor* OR heartrate* OR sepsis* OR septic* OR outcome* OR necrot*-enterocol* OR brain-hemorrh* OR intraventric*-hemorrh* OR intracranial*-hemorrh* OR intra-ventric*-hemorrh* OR intra-cranial*-hemorrh* OR Cardiorespirogra* OR condition* OR assessment* OR morbidit* OR intensive-care)) OR nicu OR nicus OR (pregnancy</w:t>
      </w:r>
      <w:r>
        <w:t xml:space="preserve"> N2</w:t>
      </w:r>
      <w:r w:rsidRPr="00C1173F">
        <w:t xml:space="preserve"> outcome*)</w:t>
      </w:r>
      <w:r>
        <w:t xml:space="preserve"> OR ((</w:t>
      </w:r>
      <w:r w:rsidRPr="00694662">
        <w:t>infantile</w:t>
      </w:r>
      <w:r>
        <w:t>* OR neonat*) N2</w:t>
      </w:r>
      <w:r w:rsidRPr="00694662">
        <w:t xml:space="preserve"> </w:t>
      </w:r>
      <w:r>
        <w:t>(</w:t>
      </w:r>
      <w:r w:rsidRPr="00694662">
        <w:t>spasm</w:t>
      </w:r>
      <w:r>
        <w:t xml:space="preserve">* OR epileps* OR </w:t>
      </w:r>
      <w:r w:rsidR="00803D6B">
        <w:t>seizure</w:t>
      </w:r>
      <w:r>
        <w:t>* OR encephalopath*)) OR (</w:t>
      </w:r>
      <w:r w:rsidRPr="00694662">
        <w:t>cerebral</w:t>
      </w:r>
      <w:r>
        <w:t>* N2</w:t>
      </w:r>
      <w:r w:rsidRPr="00694662">
        <w:t xml:space="preserve"> </w:t>
      </w:r>
      <w:r>
        <w:t>(pals* OR paralys*))</w:t>
      </w:r>
      <w:r w:rsidRPr="00C1173F">
        <w:t>)</w:t>
      </w:r>
      <w:r w:rsidRPr="00E9422D">
        <w:t xml:space="preserve"> </w:t>
      </w:r>
      <w:r w:rsidRPr="00C1173F">
        <w:t xml:space="preserve">OR </w:t>
      </w:r>
      <w:r>
        <w:t>AB</w:t>
      </w:r>
      <w:r w:rsidRPr="00C1173F">
        <w:t>(((newborn* OR new-born OR neonat* OR  perinatal*)</w:t>
      </w:r>
      <w:r>
        <w:t xml:space="preserve"> N5</w:t>
      </w:r>
      <w:r w:rsidRPr="00C1173F">
        <w:t xml:space="preserve"> (heart-rate* OR heart-beat* OR heart-rhythm* OR heart-monitor* OR cardiac-rate* OR cardiac-rhythm* OR cardiac-monitor* OR heartrate* OR sepsis* OR septic* OR outcome* OR necrot*-enterocol* OR brain-hemorrh* OR intraventric*-hemorrh* OR intracranial*-hemorrh* OR intra-ventric*-hemorrh* OR intra-cranial*-hemorrh* OR Cardiorespirogra* OR condition* OR assessment* OR morbidit* OR intensive-care)) OR nicu OR nicus OR (pregnancy</w:t>
      </w:r>
      <w:r>
        <w:t xml:space="preserve"> N2</w:t>
      </w:r>
      <w:r w:rsidRPr="00C1173F">
        <w:t xml:space="preserve"> outcome*)</w:t>
      </w:r>
      <w:r>
        <w:t xml:space="preserve"> OR ((</w:t>
      </w:r>
      <w:r w:rsidRPr="00694662">
        <w:t>infantile</w:t>
      </w:r>
      <w:r>
        <w:t>* OR neonat*) N2</w:t>
      </w:r>
      <w:r w:rsidRPr="00694662">
        <w:t xml:space="preserve"> </w:t>
      </w:r>
      <w:r>
        <w:t>(</w:t>
      </w:r>
      <w:r w:rsidRPr="00694662">
        <w:t>spasm</w:t>
      </w:r>
      <w:r>
        <w:t xml:space="preserve">* OR epileps* OR </w:t>
      </w:r>
      <w:r w:rsidR="00803D6B">
        <w:t>seizure</w:t>
      </w:r>
      <w:r>
        <w:t>* OR encephalopath*)) OR (</w:t>
      </w:r>
      <w:r w:rsidRPr="00694662">
        <w:t>cerebral</w:t>
      </w:r>
      <w:r>
        <w:t>* N2</w:t>
      </w:r>
      <w:r w:rsidRPr="00694662">
        <w:t xml:space="preserve"> </w:t>
      </w:r>
      <w:r>
        <w:t>(pals* OR paralys*))</w:t>
      </w:r>
      <w:r w:rsidRPr="00C1173F">
        <w:t xml:space="preserve">)) </w:t>
      </w:r>
      <w:r>
        <w:t>NOT (MH animals+ NOT MH humans)</w:t>
      </w:r>
      <w:r w:rsidRPr="00C1173F">
        <w:t xml:space="preserve"> AND </w:t>
      </w:r>
      <w:r>
        <w:t>LA english</w:t>
      </w:r>
    </w:p>
    <w:p w14:paraId="3A9DCF3E" w14:textId="77777777" w:rsidR="00C1173F" w:rsidRPr="00C1173F" w:rsidRDefault="00C1173F" w:rsidP="009E04C5"/>
    <w:p w14:paraId="53243E1C" w14:textId="77777777" w:rsidR="003A48E6" w:rsidRPr="00C1173F" w:rsidRDefault="003A48E6" w:rsidP="00545CA2"/>
    <w:p w14:paraId="306FA80B" w14:textId="77777777" w:rsidR="009E04C5" w:rsidRPr="00C1173F" w:rsidRDefault="009E04C5" w:rsidP="00545CA2"/>
    <w:p w14:paraId="468E68BD" w14:textId="77777777" w:rsidR="009E04C5" w:rsidRPr="00C1173F" w:rsidRDefault="009E04C5" w:rsidP="00545CA2"/>
    <w:p w14:paraId="60550415" w14:textId="77777777" w:rsidR="003A48E6" w:rsidRPr="00C1173F" w:rsidRDefault="003A48E6" w:rsidP="00545CA2"/>
    <w:p w14:paraId="388A8946" w14:textId="77777777" w:rsidR="003A48E6" w:rsidRPr="00C1173F" w:rsidRDefault="003A48E6" w:rsidP="00545CA2"/>
    <w:p w14:paraId="35C10EA2" w14:textId="77777777" w:rsidR="003A48E6" w:rsidRPr="00C1173F" w:rsidRDefault="003A48E6" w:rsidP="00545CA2"/>
    <w:p w14:paraId="4A5B2C46" w14:textId="77777777" w:rsidR="003A48E6" w:rsidRPr="00C1173F" w:rsidRDefault="003A48E6" w:rsidP="00545CA2"/>
    <w:p w14:paraId="26BE67F3" w14:textId="77777777" w:rsidR="00F36BFB" w:rsidRPr="00C1173F" w:rsidRDefault="00F36BFB" w:rsidP="00545CA2"/>
    <w:sectPr w:rsidR="00F36BFB" w:rsidRPr="00C117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AD883" w14:textId="77777777" w:rsidR="006958B4" w:rsidRDefault="006958B4" w:rsidP="006958B4">
      <w:pPr>
        <w:spacing w:after="0" w:line="240" w:lineRule="auto"/>
      </w:pPr>
      <w:r>
        <w:separator/>
      </w:r>
    </w:p>
  </w:endnote>
  <w:endnote w:type="continuationSeparator" w:id="0">
    <w:p w14:paraId="1291DCEB" w14:textId="77777777" w:rsidR="006958B4" w:rsidRDefault="006958B4" w:rsidP="0069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815CE" w14:textId="77777777" w:rsidR="006958B4" w:rsidRDefault="006958B4" w:rsidP="006958B4">
      <w:pPr>
        <w:spacing w:after="0" w:line="240" w:lineRule="auto"/>
      </w:pPr>
      <w:r>
        <w:separator/>
      </w:r>
    </w:p>
  </w:footnote>
  <w:footnote w:type="continuationSeparator" w:id="0">
    <w:p w14:paraId="7F368E93" w14:textId="77777777" w:rsidR="006958B4" w:rsidRDefault="006958B4" w:rsidP="00695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A2"/>
    <w:rsid w:val="00017B14"/>
    <w:rsid w:val="002D5D2B"/>
    <w:rsid w:val="0033014A"/>
    <w:rsid w:val="003A48E6"/>
    <w:rsid w:val="00472127"/>
    <w:rsid w:val="004820F4"/>
    <w:rsid w:val="00545CA2"/>
    <w:rsid w:val="00584122"/>
    <w:rsid w:val="00672B54"/>
    <w:rsid w:val="00694662"/>
    <w:rsid w:val="006958B4"/>
    <w:rsid w:val="00803D6B"/>
    <w:rsid w:val="009E04C5"/>
    <w:rsid w:val="00AA3D51"/>
    <w:rsid w:val="00AC50C0"/>
    <w:rsid w:val="00B71052"/>
    <w:rsid w:val="00C1173F"/>
    <w:rsid w:val="00C8187B"/>
    <w:rsid w:val="00D26C2C"/>
    <w:rsid w:val="00D42767"/>
    <w:rsid w:val="00DA57F6"/>
    <w:rsid w:val="00DE48CD"/>
    <w:rsid w:val="00E2086D"/>
    <w:rsid w:val="00E23AF8"/>
    <w:rsid w:val="00E9422D"/>
    <w:rsid w:val="00EA6774"/>
    <w:rsid w:val="00F36BFB"/>
    <w:rsid w:val="00F54CA3"/>
    <w:rsid w:val="00FA008E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08E0"/>
  <w15:chartTrackingRefBased/>
  <w15:docId w15:val="{3971664A-F932-4670-B70B-6B328B18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5CA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95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58B4"/>
  </w:style>
  <w:style w:type="paragraph" w:styleId="Voettekst">
    <w:name w:val="footer"/>
    <w:basedOn w:val="Standaard"/>
    <w:link w:val="VoettekstChar"/>
    <w:uiPriority w:val="99"/>
    <w:unhideWhenUsed/>
    <w:rsid w:val="00695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5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8595">
          <w:marLeft w:val="1410"/>
          <w:marRight w:val="0"/>
          <w:marTop w:val="0"/>
          <w:marBottom w:val="0"/>
          <w:divBdr>
            <w:top w:val="none" w:sz="0" w:space="4" w:color="auto"/>
            <w:left w:val="none" w:sz="0" w:space="3" w:color="auto"/>
            <w:bottom w:val="single" w:sz="12" w:space="2" w:color="DCDCDC"/>
            <w:right w:val="none" w:sz="0" w:space="3" w:color="auto"/>
          </w:divBdr>
        </w:div>
      </w:divsChild>
    </w:div>
    <w:div w:id="994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1295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W.M. Bramer</dc:creator>
  <cp:keywords/>
  <dc:description/>
  <cp:lastModifiedBy>Chantal Eenkhoorn</cp:lastModifiedBy>
  <cp:revision>10</cp:revision>
  <dcterms:created xsi:type="dcterms:W3CDTF">2023-10-11T11:37:00Z</dcterms:created>
  <dcterms:modified xsi:type="dcterms:W3CDTF">2024-05-27T16:00:00Z</dcterms:modified>
</cp:coreProperties>
</file>