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835E" w14:textId="77777777" w:rsidR="00D87AF7" w:rsidRPr="00CE4480" w:rsidRDefault="00D87AF7" w:rsidP="005B567D">
      <w:pPr>
        <w:pStyle w:val="TableTitle"/>
        <w:rPr>
          <w:sz w:val="22"/>
          <w:szCs w:val="22"/>
        </w:rPr>
      </w:pPr>
      <w:r w:rsidRPr="00CE4480">
        <w:rPr>
          <w:sz w:val="22"/>
          <w:szCs w:val="22"/>
        </w:rPr>
        <w:t xml:space="preserve">STROBE </w:t>
      </w:r>
      <w:r w:rsidR="00F0752A" w:rsidRPr="00CE4480">
        <w:rPr>
          <w:sz w:val="22"/>
          <w:szCs w:val="22"/>
        </w:rPr>
        <w:t>S</w:t>
      </w:r>
      <w:r w:rsidRPr="00CE4480">
        <w:rPr>
          <w:sz w:val="22"/>
          <w:szCs w:val="22"/>
        </w:rPr>
        <w:t>tatement—</w:t>
      </w:r>
      <w:r w:rsidR="00CE4480">
        <w:rPr>
          <w:sz w:val="22"/>
          <w:szCs w:val="22"/>
        </w:rPr>
        <w:t>C</w:t>
      </w:r>
      <w:r w:rsidRPr="00CE4480">
        <w:rPr>
          <w:sz w:val="22"/>
          <w:szCs w:val="22"/>
        </w:rPr>
        <w:t xml:space="preserve">hecklist of items that should be </w:t>
      </w:r>
      <w:r w:rsidR="00B60EFB" w:rsidRPr="00CE4480">
        <w:rPr>
          <w:sz w:val="22"/>
          <w:szCs w:val="22"/>
        </w:rPr>
        <w:t xml:space="preserve">included </w:t>
      </w:r>
      <w:r w:rsidRPr="00CE4480">
        <w:rPr>
          <w:sz w:val="22"/>
          <w:szCs w:val="22"/>
        </w:rPr>
        <w:t xml:space="preserve">in reports of </w:t>
      </w:r>
      <w:r w:rsidR="00CE4480" w:rsidRPr="00CE4480">
        <w:rPr>
          <w:b/>
          <w:i/>
          <w:sz w:val="22"/>
          <w:szCs w:val="22"/>
        </w:rPr>
        <w:t>cross-sectional</w:t>
      </w:r>
      <w:r w:rsidRPr="00CE4480">
        <w:rPr>
          <w:b/>
          <w:i/>
          <w:sz w:val="22"/>
          <w:szCs w:val="22"/>
        </w:rPr>
        <w:t xml:space="preserve"> studies</w:t>
      </w:r>
      <w:r w:rsidRPr="00CE4480">
        <w:rPr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000" w:firstRow="0" w:lastRow="0" w:firstColumn="0" w:lastColumn="0" w:noHBand="0" w:noVBand="0"/>
      </w:tblPr>
      <w:tblGrid>
        <w:gridCol w:w="1949"/>
        <w:gridCol w:w="1165"/>
        <w:gridCol w:w="4252"/>
        <w:gridCol w:w="2265"/>
      </w:tblGrid>
      <w:tr w:rsidR="00B712DA" w:rsidRPr="0022554A" w14:paraId="18066A34" w14:textId="77777777" w:rsidTr="00B712DA">
        <w:tc>
          <w:tcPr>
            <w:tcW w:w="1949" w:type="dxa"/>
          </w:tcPr>
          <w:p w14:paraId="648C765A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1165" w:type="dxa"/>
          </w:tcPr>
          <w:p w14:paraId="7BA5464A" w14:textId="77777777" w:rsidR="00B712DA" w:rsidRPr="0022554A" w:rsidRDefault="00B712DA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4252" w:type="dxa"/>
          </w:tcPr>
          <w:p w14:paraId="0E867ECB" w14:textId="77777777" w:rsidR="00B712DA" w:rsidRPr="0022554A" w:rsidRDefault="00B712DA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2265" w:type="dxa"/>
          </w:tcPr>
          <w:p w14:paraId="58BAF99A" w14:textId="77777777" w:rsidR="00B712DA" w:rsidRPr="0022554A" w:rsidRDefault="00B712DA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Score</w:t>
            </w:r>
          </w:p>
        </w:tc>
      </w:tr>
      <w:tr w:rsidR="00B712DA" w:rsidRPr="0022554A" w14:paraId="78FAE4D2" w14:textId="77777777" w:rsidTr="00B712DA">
        <w:tc>
          <w:tcPr>
            <w:tcW w:w="1949" w:type="dxa"/>
            <w:vMerge w:val="restart"/>
          </w:tcPr>
          <w:p w14:paraId="49251DE3" w14:textId="77777777" w:rsidR="00B712DA" w:rsidRPr="002602FB" w:rsidRDefault="00B712DA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1165" w:type="dxa"/>
            <w:vMerge w:val="restart"/>
          </w:tcPr>
          <w:p w14:paraId="2FF874DE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4252" w:type="dxa"/>
          </w:tcPr>
          <w:p w14:paraId="69A83599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2265" w:type="dxa"/>
          </w:tcPr>
          <w:p w14:paraId="751D1D53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50272D88" w14:textId="77777777" w:rsidTr="00B712DA">
        <w:tc>
          <w:tcPr>
            <w:tcW w:w="1949" w:type="dxa"/>
            <w:vMerge/>
          </w:tcPr>
          <w:p w14:paraId="4C294D3E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1165" w:type="dxa"/>
            <w:vMerge/>
          </w:tcPr>
          <w:p w14:paraId="67850E3A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767FA494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2265" w:type="dxa"/>
          </w:tcPr>
          <w:p w14:paraId="19D9B5FB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31EC2755" w14:textId="77777777" w:rsidTr="00B712DA">
        <w:tc>
          <w:tcPr>
            <w:tcW w:w="7366" w:type="dxa"/>
            <w:gridSpan w:val="3"/>
          </w:tcPr>
          <w:p w14:paraId="0A0AA1F6" w14:textId="77777777" w:rsidR="00B712DA" w:rsidRPr="0022554A" w:rsidRDefault="00B712DA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  <w:tc>
          <w:tcPr>
            <w:tcW w:w="2265" w:type="dxa"/>
          </w:tcPr>
          <w:p w14:paraId="54F40EE4" w14:textId="77777777" w:rsidR="00B712DA" w:rsidRPr="0022554A" w:rsidRDefault="00B712DA" w:rsidP="00B712DA">
            <w:pPr>
              <w:pStyle w:val="TableSubHead"/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B712DA" w:rsidRPr="0022554A" w14:paraId="4F426480" w14:textId="77777777" w:rsidTr="00B712DA">
        <w:tc>
          <w:tcPr>
            <w:tcW w:w="1949" w:type="dxa"/>
          </w:tcPr>
          <w:p w14:paraId="4BADADF0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1165" w:type="dxa"/>
          </w:tcPr>
          <w:p w14:paraId="60F6A3A8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4252" w:type="dxa"/>
          </w:tcPr>
          <w:p w14:paraId="70F14B34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2265" w:type="dxa"/>
          </w:tcPr>
          <w:p w14:paraId="73DF0EA9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6DD92561" w14:textId="77777777" w:rsidTr="00B712DA">
        <w:tc>
          <w:tcPr>
            <w:tcW w:w="1949" w:type="dxa"/>
          </w:tcPr>
          <w:p w14:paraId="41166D20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1165" w:type="dxa"/>
          </w:tcPr>
          <w:p w14:paraId="14652A50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4252" w:type="dxa"/>
          </w:tcPr>
          <w:p w14:paraId="0814EFB2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2265" w:type="dxa"/>
          </w:tcPr>
          <w:p w14:paraId="263C2EB9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5F81A80F" w14:textId="77777777" w:rsidTr="00B712DA">
        <w:tc>
          <w:tcPr>
            <w:tcW w:w="7366" w:type="dxa"/>
            <w:gridSpan w:val="3"/>
          </w:tcPr>
          <w:p w14:paraId="3E7BE097" w14:textId="77777777" w:rsidR="00B712DA" w:rsidRPr="0022554A" w:rsidRDefault="00B712DA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  <w:tc>
          <w:tcPr>
            <w:tcW w:w="2265" w:type="dxa"/>
          </w:tcPr>
          <w:p w14:paraId="3163DF7E" w14:textId="77777777" w:rsidR="00B712DA" w:rsidRPr="0022554A" w:rsidRDefault="00B712DA" w:rsidP="00B712DA">
            <w:pPr>
              <w:pStyle w:val="TableSubHead"/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B712DA" w:rsidRPr="0022554A" w14:paraId="5BEE0D83" w14:textId="77777777" w:rsidTr="00B712DA">
        <w:tc>
          <w:tcPr>
            <w:tcW w:w="1949" w:type="dxa"/>
          </w:tcPr>
          <w:p w14:paraId="0C1925A3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1165" w:type="dxa"/>
          </w:tcPr>
          <w:p w14:paraId="3BC59E0E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4252" w:type="dxa"/>
          </w:tcPr>
          <w:p w14:paraId="274D4FA3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2265" w:type="dxa"/>
          </w:tcPr>
          <w:p w14:paraId="5BF4DDCE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01A79921" w14:textId="77777777" w:rsidTr="00B712DA">
        <w:tc>
          <w:tcPr>
            <w:tcW w:w="1949" w:type="dxa"/>
          </w:tcPr>
          <w:p w14:paraId="56894716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1165" w:type="dxa"/>
          </w:tcPr>
          <w:p w14:paraId="6B78F16E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4252" w:type="dxa"/>
          </w:tcPr>
          <w:p w14:paraId="19D2EC05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2265" w:type="dxa"/>
          </w:tcPr>
          <w:p w14:paraId="4BB53463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bookmarkEnd w:id="25"/>
      <w:bookmarkEnd w:id="26"/>
      <w:tr w:rsidR="00B712DA" w:rsidRPr="0022554A" w14:paraId="6DA58F39" w14:textId="77777777" w:rsidTr="00B712DA">
        <w:tc>
          <w:tcPr>
            <w:tcW w:w="1949" w:type="dxa"/>
          </w:tcPr>
          <w:p w14:paraId="15AA2E54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1165" w:type="dxa"/>
          </w:tcPr>
          <w:p w14:paraId="3CC00DDB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4252" w:type="dxa"/>
          </w:tcPr>
          <w:p w14:paraId="2EE05886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Give the eligibility criteria, and the sources and methods of selection of participants</w:t>
            </w:r>
          </w:p>
        </w:tc>
        <w:tc>
          <w:tcPr>
            <w:tcW w:w="2265" w:type="dxa"/>
          </w:tcPr>
          <w:p w14:paraId="6FB0D342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0896DB1D" w14:textId="77777777" w:rsidTr="00B712DA">
        <w:tc>
          <w:tcPr>
            <w:tcW w:w="1949" w:type="dxa"/>
          </w:tcPr>
          <w:p w14:paraId="03746E7A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1165" w:type="dxa"/>
          </w:tcPr>
          <w:p w14:paraId="24BF0009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4252" w:type="dxa"/>
          </w:tcPr>
          <w:p w14:paraId="4E711835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2265" w:type="dxa"/>
          </w:tcPr>
          <w:p w14:paraId="63BA9945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7F066340" w14:textId="77777777" w:rsidTr="00B712DA">
        <w:trPr>
          <w:trHeight w:val="294"/>
        </w:trPr>
        <w:tc>
          <w:tcPr>
            <w:tcW w:w="1949" w:type="dxa"/>
          </w:tcPr>
          <w:p w14:paraId="1E60A25B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22554A">
              <w:rPr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1"/>
            <w:bookmarkEnd w:id="32"/>
          </w:p>
        </w:tc>
        <w:tc>
          <w:tcPr>
            <w:tcW w:w="1165" w:type="dxa"/>
          </w:tcPr>
          <w:p w14:paraId="7C414716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3" w:name="bold19"/>
            <w:r w:rsidRPr="0022554A">
              <w:rPr>
                <w:bCs/>
                <w:sz w:val="20"/>
              </w:rPr>
              <w:t>*</w:t>
            </w:r>
            <w:bookmarkEnd w:id="33"/>
          </w:p>
        </w:tc>
        <w:tc>
          <w:tcPr>
            <w:tcW w:w="4252" w:type="dxa"/>
          </w:tcPr>
          <w:p w14:paraId="6F510283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2265" w:type="dxa"/>
          </w:tcPr>
          <w:p w14:paraId="11DA4E9C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i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79ECB732" w14:textId="77777777" w:rsidTr="00B712DA">
        <w:tc>
          <w:tcPr>
            <w:tcW w:w="1949" w:type="dxa"/>
          </w:tcPr>
          <w:p w14:paraId="331A9160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1165" w:type="dxa"/>
          </w:tcPr>
          <w:p w14:paraId="1D47E4EC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4252" w:type="dxa"/>
          </w:tcPr>
          <w:p w14:paraId="6A25EB6D" w14:textId="77777777" w:rsidR="00B712DA" w:rsidRPr="0022554A" w:rsidRDefault="00B712DA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2265" w:type="dxa"/>
          </w:tcPr>
          <w:p w14:paraId="4BC5AF8E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5B29141E" w14:textId="77777777" w:rsidTr="00B712DA">
        <w:tc>
          <w:tcPr>
            <w:tcW w:w="1949" w:type="dxa"/>
          </w:tcPr>
          <w:p w14:paraId="093CE67D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1165" w:type="dxa"/>
          </w:tcPr>
          <w:p w14:paraId="0062FD7D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4252" w:type="dxa"/>
          </w:tcPr>
          <w:p w14:paraId="70A36119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2265" w:type="dxa"/>
          </w:tcPr>
          <w:p w14:paraId="46D1013B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7195F682" w14:textId="77777777" w:rsidTr="00B712DA">
        <w:tc>
          <w:tcPr>
            <w:tcW w:w="1949" w:type="dxa"/>
          </w:tcPr>
          <w:p w14:paraId="51F59B03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22554A">
              <w:rPr>
                <w:bCs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22554A">
              <w:rPr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1165" w:type="dxa"/>
          </w:tcPr>
          <w:p w14:paraId="5648B34E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4252" w:type="dxa"/>
          </w:tcPr>
          <w:p w14:paraId="3E13A2C9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2265" w:type="dxa"/>
          </w:tcPr>
          <w:p w14:paraId="1258BEA2" w14:textId="77777777" w:rsidR="00B712DA" w:rsidRPr="00B712D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B712DA">
              <w:rPr>
                <w:sz w:val="20"/>
              </w:rPr>
              <w:t>Not applicable</w:t>
            </w:r>
          </w:p>
        </w:tc>
      </w:tr>
      <w:tr w:rsidR="00B712DA" w:rsidRPr="0022554A" w14:paraId="3188063B" w14:textId="77777777" w:rsidTr="00B712DA">
        <w:tc>
          <w:tcPr>
            <w:tcW w:w="1949" w:type="dxa"/>
            <w:vMerge w:val="restart"/>
          </w:tcPr>
          <w:p w14:paraId="211ED922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bookmarkStart w:id="42" w:name="italic24"/>
            <w:r w:rsidRPr="0022554A">
              <w:rPr>
                <w:sz w:val="20"/>
              </w:rPr>
              <w:t>Statistical</w:t>
            </w:r>
            <w:bookmarkStart w:id="43" w:name="italic25"/>
            <w:bookmarkEnd w:id="42"/>
            <w:r w:rsidRPr="0022554A">
              <w:rPr>
                <w:sz w:val="20"/>
              </w:rPr>
              <w:t xml:space="preserve"> methods</w:t>
            </w:r>
            <w:bookmarkEnd w:id="43"/>
          </w:p>
        </w:tc>
        <w:tc>
          <w:tcPr>
            <w:tcW w:w="1165" w:type="dxa"/>
            <w:vMerge w:val="restart"/>
          </w:tcPr>
          <w:p w14:paraId="377CA33A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4252" w:type="dxa"/>
          </w:tcPr>
          <w:p w14:paraId="438EB28D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2265" w:type="dxa"/>
          </w:tcPr>
          <w:p w14:paraId="546493D4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1C726328" w14:textId="77777777" w:rsidTr="00B712DA">
        <w:tc>
          <w:tcPr>
            <w:tcW w:w="1949" w:type="dxa"/>
            <w:vMerge/>
          </w:tcPr>
          <w:p w14:paraId="4A63D395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1165" w:type="dxa"/>
            <w:vMerge/>
          </w:tcPr>
          <w:p w14:paraId="72B8E646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3A6701E4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2265" w:type="dxa"/>
          </w:tcPr>
          <w:p w14:paraId="1CC0686A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</w:tc>
      </w:tr>
      <w:tr w:rsidR="00B712DA" w:rsidRPr="0022554A" w14:paraId="6DA6E3A0" w14:textId="77777777" w:rsidTr="00B712DA">
        <w:tc>
          <w:tcPr>
            <w:tcW w:w="1949" w:type="dxa"/>
            <w:vMerge/>
          </w:tcPr>
          <w:p w14:paraId="6B52B54B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1165" w:type="dxa"/>
            <w:vMerge/>
          </w:tcPr>
          <w:p w14:paraId="5F01EE30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681B8FA9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2265" w:type="dxa"/>
          </w:tcPr>
          <w:p w14:paraId="046339A3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2F586278" w14:textId="77777777" w:rsidTr="00B712DA">
        <w:tc>
          <w:tcPr>
            <w:tcW w:w="1949" w:type="dxa"/>
            <w:vMerge/>
          </w:tcPr>
          <w:p w14:paraId="367760EB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1165" w:type="dxa"/>
            <w:vMerge/>
          </w:tcPr>
          <w:p w14:paraId="1CCDF183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23B6F5C6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>) If applicable, describe analytical methods taking account of sampling strategy</w:t>
            </w:r>
          </w:p>
        </w:tc>
        <w:tc>
          <w:tcPr>
            <w:tcW w:w="2265" w:type="dxa"/>
          </w:tcPr>
          <w:p w14:paraId="3CFF75D6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72DB725B" w14:textId="77777777" w:rsidTr="00B712DA">
        <w:tc>
          <w:tcPr>
            <w:tcW w:w="1949" w:type="dxa"/>
            <w:vMerge/>
          </w:tcPr>
          <w:p w14:paraId="6CC65342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1165" w:type="dxa"/>
            <w:vMerge/>
          </w:tcPr>
          <w:p w14:paraId="0F74F7A0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154C774A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2265" w:type="dxa"/>
          </w:tcPr>
          <w:p w14:paraId="31891445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</w:tc>
      </w:tr>
      <w:tr w:rsidR="00B712DA" w:rsidRPr="0022554A" w14:paraId="52E11D3D" w14:textId="77777777" w:rsidTr="00B712DA">
        <w:tc>
          <w:tcPr>
            <w:tcW w:w="7366" w:type="dxa"/>
            <w:gridSpan w:val="3"/>
          </w:tcPr>
          <w:p w14:paraId="67BEFE59" w14:textId="77777777" w:rsidR="00B712DA" w:rsidRPr="0022554A" w:rsidRDefault="00B712DA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2" w:name="bold28"/>
            <w:bookmarkStart w:id="53" w:name="italic30"/>
            <w:bookmarkEnd w:id="50"/>
            <w:bookmarkEnd w:id="51"/>
            <w:r w:rsidRPr="0022554A">
              <w:rPr>
                <w:sz w:val="20"/>
              </w:rPr>
              <w:t>Results</w:t>
            </w:r>
            <w:bookmarkEnd w:id="52"/>
            <w:bookmarkEnd w:id="53"/>
          </w:p>
        </w:tc>
        <w:tc>
          <w:tcPr>
            <w:tcW w:w="2265" w:type="dxa"/>
          </w:tcPr>
          <w:p w14:paraId="25308EC0" w14:textId="77777777" w:rsidR="00B712DA" w:rsidRPr="0022554A" w:rsidRDefault="00B712DA" w:rsidP="00B712DA">
            <w:pPr>
              <w:pStyle w:val="TableSubHead"/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B712DA" w:rsidRPr="0022554A" w14:paraId="5504855A" w14:textId="77777777" w:rsidTr="00B712DA">
        <w:tc>
          <w:tcPr>
            <w:tcW w:w="1949" w:type="dxa"/>
            <w:vMerge w:val="restart"/>
          </w:tcPr>
          <w:p w14:paraId="212B7D8F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4" w:name="bold29"/>
            <w:bookmarkStart w:id="55" w:name="italic31"/>
            <w:r w:rsidRPr="0022554A">
              <w:rPr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1165" w:type="dxa"/>
            <w:vMerge w:val="restart"/>
          </w:tcPr>
          <w:p w14:paraId="1C7CACF8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6" w:name="bold30"/>
            <w:r w:rsidRPr="0022554A">
              <w:rPr>
                <w:bCs/>
                <w:sz w:val="20"/>
              </w:rPr>
              <w:t>*</w:t>
            </w:r>
            <w:bookmarkEnd w:id="56"/>
          </w:p>
        </w:tc>
        <w:tc>
          <w:tcPr>
            <w:tcW w:w="4252" w:type="dxa"/>
          </w:tcPr>
          <w:p w14:paraId="76046DA6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2265" w:type="dxa"/>
          </w:tcPr>
          <w:p w14:paraId="22EF650E" w14:textId="77777777" w:rsidR="00B712D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30252197" w14:textId="77777777" w:rsidTr="00B712DA">
        <w:tc>
          <w:tcPr>
            <w:tcW w:w="1949" w:type="dxa"/>
            <w:vMerge/>
          </w:tcPr>
          <w:p w14:paraId="297CC189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1165" w:type="dxa"/>
            <w:vMerge/>
          </w:tcPr>
          <w:p w14:paraId="32197791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160CC481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2265" w:type="dxa"/>
          </w:tcPr>
          <w:p w14:paraId="02DB3FA4" w14:textId="77777777" w:rsidR="00B712D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5D8AD1C9" w14:textId="77777777" w:rsidTr="00B712DA">
        <w:tc>
          <w:tcPr>
            <w:tcW w:w="1949" w:type="dxa"/>
            <w:vMerge/>
          </w:tcPr>
          <w:p w14:paraId="1B865B60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1165" w:type="dxa"/>
            <w:vMerge/>
          </w:tcPr>
          <w:p w14:paraId="0C6C413A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300F0F42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bookmarkStart w:id="61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1"/>
          </w:p>
        </w:tc>
        <w:tc>
          <w:tcPr>
            <w:tcW w:w="2265" w:type="dxa"/>
          </w:tcPr>
          <w:p w14:paraId="4CC931DD" w14:textId="77777777" w:rsidR="00B712D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Explained in the results</w:t>
            </w:r>
          </w:p>
        </w:tc>
      </w:tr>
      <w:tr w:rsidR="00B712DA" w:rsidRPr="0022554A" w14:paraId="46DA1ED1" w14:textId="77777777" w:rsidTr="00B712DA">
        <w:tc>
          <w:tcPr>
            <w:tcW w:w="1949" w:type="dxa"/>
            <w:vMerge w:val="restart"/>
          </w:tcPr>
          <w:p w14:paraId="319EF871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22554A">
              <w:rPr>
                <w:bCs/>
                <w:sz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22554A">
              <w:rPr>
                <w:bCs/>
                <w:sz w:val="20"/>
              </w:rPr>
              <w:t>data</w:t>
            </w:r>
            <w:bookmarkEnd w:id="64"/>
            <w:bookmarkEnd w:id="65"/>
          </w:p>
        </w:tc>
        <w:tc>
          <w:tcPr>
            <w:tcW w:w="1165" w:type="dxa"/>
            <w:vMerge w:val="restart"/>
          </w:tcPr>
          <w:p w14:paraId="3AADDA86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6" w:name="bold35"/>
            <w:r w:rsidRPr="0022554A">
              <w:rPr>
                <w:bCs/>
                <w:sz w:val="20"/>
              </w:rPr>
              <w:t>*</w:t>
            </w:r>
            <w:bookmarkEnd w:id="66"/>
          </w:p>
        </w:tc>
        <w:tc>
          <w:tcPr>
            <w:tcW w:w="4252" w:type="dxa"/>
          </w:tcPr>
          <w:p w14:paraId="3AA5077E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2265" w:type="dxa"/>
          </w:tcPr>
          <w:p w14:paraId="681D4B2E" w14:textId="77777777" w:rsidR="00B712D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3F914700" w14:textId="77777777" w:rsidTr="00B712DA">
        <w:tc>
          <w:tcPr>
            <w:tcW w:w="1949" w:type="dxa"/>
            <w:vMerge/>
          </w:tcPr>
          <w:p w14:paraId="38DD2279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1165" w:type="dxa"/>
            <w:vMerge/>
          </w:tcPr>
          <w:p w14:paraId="1680610A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56177162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2265" w:type="dxa"/>
          </w:tcPr>
          <w:p w14:paraId="5C6591A5" w14:textId="77777777" w:rsidR="00B712D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2B825F45" w14:textId="77777777" w:rsidTr="00B712DA">
        <w:trPr>
          <w:trHeight w:val="295"/>
        </w:trPr>
        <w:tc>
          <w:tcPr>
            <w:tcW w:w="1949" w:type="dxa"/>
          </w:tcPr>
          <w:p w14:paraId="435D9F98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1165" w:type="dxa"/>
          </w:tcPr>
          <w:p w14:paraId="79C066D4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1" w:name="bold39"/>
            <w:r w:rsidRPr="0022554A">
              <w:rPr>
                <w:bCs/>
                <w:sz w:val="20"/>
              </w:rPr>
              <w:t>*</w:t>
            </w:r>
            <w:bookmarkEnd w:id="71"/>
          </w:p>
        </w:tc>
        <w:tc>
          <w:tcPr>
            <w:tcW w:w="4252" w:type="dxa"/>
          </w:tcPr>
          <w:p w14:paraId="6535C056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2265" w:type="dxa"/>
          </w:tcPr>
          <w:p w14:paraId="5A207DAE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</w:tc>
      </w:tr>
      <w:tr w:rsidR="00B712DA" w:rsidRPr="0022554A" w14:paraId="6F2F5088" w14:textId="77777777" w:rsidTr="00B712DA">
        <w:tc>
          <w:tcPr>
            <w:tcW w:w="1949" w:type="dxa"/>
            <w:vMerge w:val="restart"/>
          </w:tcPr>
          <w:p w14:paraId="438D927D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1165" w:type="dxa"/>
            <w:vMerge w:val="restart"/>
          </w:tcPr>
          <w:p w14:paraId="293996A2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4252" w:type="dxa"/>
          </w:tcPr>
          <w:p w14:paraId="21549ACC" w14:textId="77777777" w:rsidR="00B712DA" w:rsidRPr="006149D3" w:rsidRDefault="00B712DA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2265" w:type="dxa"/>
          </w:tcPr>
          <w:p w14:paraId="45C344B3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</w:tc>
      </w:tr>
      <w:tr w:rsidR="00B712DA" w:rsidRPr="0022554A" w14:paraId="252AB100" w14:textId="77777777" w:rsidTr="00B712DA">
        <w:tc>
          <w:tcPr>
            <w:tcW w:w="1949" w:type="dxa"/>
            <w:vMerge/>
          </w:tcPr>
          <w:p w14:paraId="05315284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1165" w:type="dxa"/>
            <w:vMerge/>
          </w:tcPr>
          <w:p w14:paraId="50375503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75C543BB" w14:textId="77777777" w:rsidR="00B712DA" w:rsidRPr="006149D3" w:rsidRDefault="00B712DA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2265" w:type="dxa"/>
          </w:tcPr>
          <w:p w14:paraId="2BC44F80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7AC7A159" w14:textId="77777777" w:rsidTr="00B712DA">
        <w:tc>
          <w:tcPr>
            <w:tcW w:w="1949" w:type="dxa"/>
            <w:vMerge/>
          </w:tcPr>
          <w:p w14:paraId="71D51C1F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1165" w:type="dxa"/>
            <w:vMerge/>
          </w:tcPr>
          <w:p w14:paraId="17A4CA46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14:paraId="27F0A065" w14:textId="77777777" w:rsidR="00B712DA" w:rsidRPr="006149D3" w:rsidRDefault="00B712DA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2265" w:type="dxa"/>
          </w:tcPr>
          <w:p w14:paraId="554608AC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</w:tc>
      </w:tr>
      <w:tr w:rsidR="00B712DA" w:rsidRPr="0022554A" w14:paraId="41076899" w14:textId="77777777" w:rsidTr="00B712DA">
        <w:tc>
          <w:tcPr>
            <w:tcW w:w="1949" w:type="dxa"/>
          </w:tcPr>
          <w:p w14:paraId="5785BEA1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3"/>
            <w:bookmarkStart w:id="79" w:name="bold44"/>
            <w:bookmarkEnd w:id="76"/>
            <w:bookmarkEnd w:id="77"/>
            <w:r w:rsidRPr="0022554A">
              <w:rPr>
                <w:bCs/>
                <w:sz w:val="20"/>
              </w:rPr>
              <w:t>Other analyses</w:t>
            </w:r>
            <w:bookmarkEnd w:id="78"/>
            <w:bookmarkEnd w:id="79"/>
          </w:p>
        </w:tc>
        <w:tc>
          <w:tcPr>
            <w:tcW w:w="1165" w:type="dxa"/>
          </w:tcPr>
          <w:p w14:paraId="40EF0486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4252" w:type="dxa"/>
          </w:tcPr>
          <w:p w14:paraId="2C8D60F2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2265" w:type="dxa"/>
          </w:tcPr>
          <w:p w14:paraId="46CCFCB4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</w:tc>
      </w:tr>
      <w:tr w:rsidR="00B712DA" w:rsidRPr="0022554A" w14:paraId="3B9C5919" w14:textId="77777777" w:rsidTr="00B712DA">
        <w:tc>
          <w:tcPr>
            <w:tcW w:w="7366" w:type="dxa"/>
            <w:gridSpan w:val="3"/>
          </w:tcPr>
          <w:p w14:paraId="54447BF0" w14:textId="77777777" w:rsidR="00B712DA" w:rsidRPr="0022554A" w:rsidRDefault="00B712DA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0" w:name="italic44"/>
            <w:bookmarkStart w:id="81" w:name="bold45"/>
            <w:r w:rsidRPr="0022554A">
              <w:rPr>
                <w:sz w:val="20"/>
              </w:rPr>
              <w:t>Discussion</w:t>
            </w:r>
            <w:bookmarkEnd w:id="80"/>
            <w:bookmarkEnd w:id="81"/>
          </w:p>
        </w:tc>
        <w:tc>
          <w:tcPr>
            <w:tcW w:w="2265" w:type="dxa"/>
          </w:tcPr>
          <w:p w14:paraId="62539587" w14:textId="77777777" w:rsidR="00B712DA" w:rsidRPr="0022554A" w:rsidRDefault="00B712DA" w:rsidP="00B712DA">
            <w:pPr>
              <w:pStyle w:val="TableSubHead"/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B712DA" w:rsidRPr="0022554A" w14:paraId="202D0F27" w14:textId="77777777" w:rsidTr="00B712DA">
        <w:tc>
          <w:tcPr>
            <w:tcW w:w="1949" w:type="dxa"/>
          </w:tcPr>
          <w:p w14:paraId="7812F3FD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5" w:colFirst="0" w:colLast="0"/>
            <w:bookmarkStart w:id="83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1165" w:type="dxa"/>
          </w:tcPr>
          <w:p w14:paraId="0A271DEF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4252" w:type="dxa"/>
          </w:tcPr>
          <w:p w14:paraId="19B41864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2265" w:type="dxa"/>
          </w:tcPr>
          <w:p w14:paraId="2D188181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54A94A1A" w14:textId="77777777" w:rsidTr="00B712DA">
        <w:tc>
          <w:tcPr>
            <w:tcW w:w="1949" w:type="dxa"/>
          </w:tcPr>
          <w:p w14:paraId="7BAB041C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1165" w:type="dxa"/>
          </w:tcPr>
          <w:p w14:paraId="6AC9A82C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4252" w:type="dxa"/>
          </w:tcPr>
          <w:p w14:paraId="55457F84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2265" w:type="dxa"/>
          </w:tcPr>
          <w:p w14:paraId="6639DB91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41775F06" w14:textId="77777777" w:rsidTr="00B712DA">
        <w:tc>
          <w:tcPr>
            <w:tcW w:w="1949" w:type="dxa"/>
          </w:tcPr>
          <w:p w14:paraId="7D8CAE05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1165" w:type="dxa"/>
          </w:tcPr>
          <w:p w14:paraId="18FCE935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4252" w:type="dxa"/>
          </w:tcPr>
          <w:p w14:paraId="398B659B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2265" w:type="dxa"/>
          </w:tcPr>
          <w:p w14:paraId="33C5AC7F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71653623" w14:textId="77777777" w:rsidTr="00B712DA">
        <w:tc>
          <w:tcPr>
            <w:tcW w:w="1949" w:type="dxa"/>
          </w:tcPr>
          <w:p w14:paraId="1B854FAF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8" w:colFirst="0" w:colLast="0"/>
            <w:bookmarkStart w:id="89" w:name="bold49" w:colFirst="0" w:colLast="0"/>
            <w:bookmarkEnd w:id="86"/>
            <w:bookmarkEnd w:id="87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1165" w:type="dxa"/>
          </w:tcPr>
          <w:p w14:paraId="644EB2A1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4252" w:type="dxa"/>
          </w:tcPr>
          <w:p w14:paraId="3A27C453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2265" w:type="dxa"/>
          </w:tcPr>
          <w:p w14:paraId="22A364F8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tr w:rsidR="00B712DA" w:rsidRPr="0022554A" w14:paraId="18693FB2" w14:textId="77777777" w:rsidTr="00B712DA">
        <w:tc>
          <w:tcPr>
            <w:tcW w:w="7366" w:type="dxa"/>
            <w:gridSpan w:val="3"/>
          </w:tcPr>
          <w:p w14:paraId="52DAD7D2" w14:textId="77777777" w:rsidR="00B712DA" w:rsidRPr="0022554A" w:rsidRDefault="00B712DA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0" w:name="italic49"/>
            <w:bookmarkStart w:id="91" w:name="bold50"/>
            <w:bookmarkEnd w:id="88"/>
            <w:bookmarkEnd w:id="89"/>
            <w:r w:rsidRPr="0022554A">
              <w:rPr>
                <w:sz w:val="20"/>
              </w:rPr>
              <w:t>Other information</w:t>
            </w:r>
            <w:bookmarkEnd w:id="90"/>
            <w:bookmarkEnd w:id="91"/>
          </w:p>
        </w:tc>
        <w:tc>
          <w:tcPr>
            <w:tcW w:w="2265" w:type="dxa"/>
          </w:tcPr>
          <w:p w14:paraId="30967DEA" w14:textId="77777777" w:rsidR="00B712DA" w:rsidRPr="0022554A" w:rsidRDefault="00B712DA" w:rsidP="00B712DA">
            <w:pPr>
              <w:pStyle w:val="TableSubHead"/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B712DA" w:rsidRPr="0022554A" w14:paraId="537BA311" w14:textId="77777777" w:rsidTr="00B712DA">
        <w:tc>
          <w:tcPr>
            <w:tcW w:w="1949" w:type="dxa"/>
          </w:tcPr>
          <w:p w14:paraId="18BD404C" w14:textId="77777777" w:rsidR="00B712DA" w:rsidRPr="0022554A" w:rsidRDefault="00B712DA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2" w:name="italic50" w:colFirst="0" w:colLast="0"/>
            <w:bookmarkStart w:id="93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1165" w:type="dxa"/>
          </w:tcPr>
          <w:p w14:paraId="2F5852AA" w14:textId="77777777" w:rsidR="00B712DA" w:rsidRPr="0022554A" w:rsidRDefault="00B712DA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4252" w:type="dxa"/>
          </w:tcPr>
          <w:p w14:paraId="6A68204B" w14:textId="77777777" w:rsidR="00B712DA" w:rsidRPr="0022554A" w:rsidRDefault="00B712DA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2265" w:type="dxa"/>
          </w:tcPr>
          <w:p w14:paraId="37ABC399" w14:textId="77777777" w:rsidR="00B712DA" w:rsidRPr="0022554A" w:rsidRDefault="00B712DA" w:rsidP="00B712DA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☺</w:t>
            </w:r>
          </w:p>
        </w:tc>
      </w:tr>
      <w:bookmarkEnd w:id="92"/>
      <w:bookmarkEnd w:id="93"/>
    </w:tbl>
    <w:p w14:paraId="492B9EE3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297B50E5" w14:textId="77777777" w:rsidR="00D87AF7" w:rsidRPr="0022554A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</w:rPr>
        <w:t>*</w:t>
      </w:r>
      <w:r w:rsidRPr="0022554A">
        <w:rPr>
          <w:sz w:val="20"/>
        </w:rPr>
        <w:t>Give information separately for exposed and unexposed groups.</w:t>
      </w:r>
    </w:p>
    <w:p w14:paraId="7ADB2047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437241BF" w14:textId="77777777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2602FB">
      <w:footerReference w:type="even" r:id="rId7"/>
      <w:footerReference w:type="default" r:id="rId8"/>
      <w:pgSz w:w="11909" w:h="168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C2A7" w14:textId="77777777" w:rsidR="002C6C21" w:rsidRDefault="002C6C21">
      <w:r>
        <w:separator/>
      </w:r>
    </w:p>
  </w:endnote>
  <w:endnote w:type="continuationSeparator" w:id="0">
    <w:p w14:paraId="26271177" w14:textId="77777777" w:rsidR="002C6C21" w:rsidRDefault="002C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D9DE" w14:textId="77777777" w:rsidR="00CE4480" w:rsidRDefault="00CE4480" w:rsidP="002A757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30D06AB" w14:textId="77777777" w:rsidR="00CE4480" w:rsidRDefault="00CE4480" w:rsidP="005D0C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E708" w14:textId="77777777" w:rsidR="002A7573" w:rsidRDefault="002A7573" w:rsidP="00F766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12D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BFED8F3" w14:textId="77777777" w:rsidR="00CE4480" w:rsidRDefault="00CE4480" w:rsidP="005D0C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1F1A" w14:textId="77777777" w:rsidR="002C6C21" w:rsidRDefault="002C6C21">
      <w:r>
        <w:separator/>
      </w:r>
    </w:p>
  </w:footnote>
  <w:footnote w:type="continuationSeparator" w:id="0">
    <w:p w14:paraId="239E7610" w14:textId="77777777" w:rsidR="002C6C21" w:rsidRDefault="002C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354305881">
    <w:abstractNumId w:val="20"/>
  </w:num>
  <w:num w:numId="2" w16cid:durableId="922445663">
    <w:abstractNumId w:val="11"/>
  </w:num>
  <w:num w:numId="3" w16cid:durableId="83036577">
    <w:abstractNumId w:val="18"/>
  </w:num>
  <w:num w:numId="4" w16cid:durableId="1570579073">
    <w:abstractNumId w:val="16"/>
  </w:num>
  <w:num w:numId="5" w16cid:durableId="1280648073">
    <w:abstractNumId w:val="15"/>
  </w:num>
  <w:num w:numId="6" w16cid:durableId="618075807">
    <w:abstractNumId w:val="19"/>
  </w:num>
  <w:num w:numId="7" w16cid:durableId="1215241307">
    <w:abstractNumId w:val="10"/>
  </w:num>
  <w:num w:numId="8" w16cid:durableId="1031078226">
    <w:abstractNumId w:val="13"/>
  </w:num>
  <w:num w:numId="9" w16cid:durableId="1845632940">
    <w:abstractNumId w:val="9"/>
  </w:num>
  <w:num w:numId="10" w16cid:durableId="32854741">
    <w:abstractNumId w:val="14"/>
  </w:num>
  <w:num w:numId="11" w16cid:durableId="1683125066">
    <w:abstractNumId w:val="7"/>
  </w:num>
  <w:num w:numId="12" w16cid:durableId="1211724452">
    <w:abstractNumId w:val="6"/>
  </w:num>
  <w:num w:numId="13" w16cid:durableId="1851213547">
    <w:abstractNumId w:val="5"/>
  </w:num>
  <w:num w:numId="14" w16cid:durableId="2099406754">
    <w:abstractNumId w:val="4"/>
  </w:num>
  <w:num w:numId="15" w16cid:durableId="832572808">
    <w:abstractNumId w:val="8"/>
  </w:num>
  <w:num w:numId="16" w16cid:durableId="1132821656">
    <w:abstractNumId w:val="3"/>
  </w:num>
  <w:num w:numId="17" w16cid:durableId="1999115500">
    <w:abstractNumId w:val="2"/>
  </w:num>
  <w:num w:numId="18" w16cid:durableId="1174343835">
    <w:abstractNumId w:val="1"/>
  </w:num>
  <w:num w:numId="19" w16cid:durableId="1708524205">
    <w:abstractNumId w:val="0"/>
  </w:num>
  <w:num w:numId="20" w16cid:durableId="602998400">
    <w:abstractNumId w:val="12"/>
  </w:num>
  <w:num w:numId="21" w16cid:durableId="970744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23515"/>
    <w:rsid w:val="000609EC"/>
    <w:rsid w:val="00093E3A"/>
    <w:rsid w:val="000B6FD4"/>
    <w:rsid w:val="000E691B"/>
    <w:rsid w:val="000F26ED"/>
    <w:rsid w:val="001023BA"/>
    <w:rsid w:val="00110BFB"/>
    <w:rsid w:val="00134AAC"/>
    <w:rsid w:val="00183FA6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602FB"/>
    <w:rsid w:val="002A7573"/>
    <w:rsid w:val="002B385C"/>
    <w:rsid w:val="002C6C21"/>
    <w:rsid w:val="002C731D"/>
    <w:rsid w:val="002D06D0"/>
    <w:rsid w:val="002D1ABE"/>
    <w:rsid w:val="002F1A87"/>
    <w:rsid w:val="003354B7"/>
    <w:rsid w:val="003508EF"/>
    <w:rsid w:val="00372129"/>
    <w:rsid w:val="00385050"/>
    <w:rsid w:val="003A3FDD"/>
    <w:rsid w:val="003E1B8A"/>
    <w:rsid w:val="00404D2C"/>
    <w:rsid w:val="004060E6"/>
    <w:rsid w:val="0040680C"/>
    <w:rsid w:val="004243C8"/>
    <w:rsid w:val="0045419E"/>
    <w:rsid w:val="0045734B"/>
    <w:rsid w:val="00465542"/>
    <w:rsid w:val="00472DF5"/>
    <w:rsid w:val="00495204"/>
    <w:rsid w:val="004A31B3"/>
    <w:rsid w:val="004E1263"/>
    <w:rsid w:val="005044A6"/>
    <w:rsid w:val="00590F64"/>
    <w:rsid w:val="005923E5"/>
    <w:rsid w:val="005A3FF5"/>
    <w:rsid w:val="005B567D"/>
    <w:rsid w:val="005D0CFC"/>
    <w:rsid w:val="005D19F4"/>
    <w:rsid w:val="005F254A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B3A33"/>
    <w:rsid w:val="007C72F6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54EC"/>
    <w:rsid w:val="009367F9"/>
    <w:rsid w:val="009642BE"/>
    <w:rsid w:val="009872CC"/>
    <w:rsid w:val="009B10F1"/>
    <w:rsid w:val="009B368D"/>
    <w:rsid w:val="009C24D4"/>
    <w:rsid w:val="009E0429"/>
    <w:rsid w:val="009F5211"/>
    <w:rsid w:val="00A42352"/>
    <w:rsid w:val="00A527E4"/>
    <w:rsid w:val="00A5640D"/>
    <w:rsid w:val="00A729D6"/>
    <w:rsid w:val="00A938BF"/>
    <w:rsid w:val="00AE2C57"/>
    <w:rsid w:val="00AF4615"/>
    <w:rsid w:val="00B50DF8"/>
    <w:rsid w:val="00B54EA0"/>
    <w:rsid w:val="00B60EFB"/>
    <w:rsid w:val="00B65366"/>
    <w:rsid w:val="00B712DA"/>
    <w:rsid w:val="00B77807"/>
    <w:rsid w:val="00B940E9"/>
    <w:rsid w:val="00BA1206"/>
    <w:rsid w:val="00BC7FE6"/>
    <w:rsid w:val="00BE3709"/>
    <w:rsid w:val="00CB6CC8"/>
    <w:rsid w:val="00CC4C93"/>
    <w:rsid w:val="00CE4480"/>
    <w:rsid w:val="00D120D2"/>
    <w:rsid w:val="00D20D7C"/>
    <w:rsid w:val="00D26FCA"/>
    <w:rsid w:val="00D6152F"/>
    <w:rsid w:val="00D6407C"/>
    <w:rsid w:val="00D87AF7"/>
    <w:rsid w:val="00DA120C"/>
    <w:rsid w:val="00DC4BEF"/>
    <w:rsid w:val="00DE17CE"/>
    <w:rsid w:val="00E10628"/>
    <w:rsid w:val="00E144CD"/>
    <w:rsid w:val="00E2292B"/>
    <w:rsid w:val="00E67229"/>
    <w:rsid w:val="00EA6E28"/>
    <w:rsid w:val="00F0752A"/>
    <w:rsid w:val="00F378D0"/>
    <w:rsid w:val="00F76668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0A5F9"/>
  <w15:chartTrackingRefBased/>
  <w15:docId w15:val="{3B373D00-43EA-4D19-A5D4-70787DE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Titolo1">
    <w:name w:val="heading 1"/>
    <w:basedOn w:val="Normale"/>
    <w:next w:val="Normale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0B6FD4"/>
    <w:pPr>
      <w:spacing w:after="120"/>
      <w:ind w:left="283"/>
    </w:pPr>
  </w:style>
  <w:style w:type="paragraph" w:styleId="Testofumetto">
    <w:name w:val="Balloon Text"/>
    <w:basedOn w:val="Normale"/>
    <w:semiHidden/>
    <w:rsid w:val="008D225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Numeropagina">
    <w:name w:val="page number"/>
    <w:basedOn w:val="Carpredefinitoparagrafo"/>
    <w:rsid w:val="000B6FD4"/>
  </w:style>
  <w:style w:type="paragraph" w:styleId="Intestazione">
    <w:name w:val="header"/>
    <w:basedOn w:val="Normale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Testonotaapidipagina">
    <w:name w:val="footnote text"/>
    <w:basedOn w:val="Normale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Testonormale">
    <w:name w:val="Plain Text"/>
    <w:basedOn w:val="Normale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e"/>
    <w:rsid w:val="000B6FD4"/>
    <w:pPr>
      <w:spacing w:line="240" w:lineRule="auto"/>
    </w:pPr>
  </w:style>
  <w:style w:type="paragraph" w:customStyle="1" w:styleId="AbstractPara">
    <w:name w:val="AbstractPara"/>
    <w:basedOn w:val="Normale"/>
    <w:rsid w:val="000B6FD4"/>
    <w:pPr>
      <w:spacing w:line="240" w:lineRule="auto"/>
    </w:pPr>
  </w:style>
  <w:style w:type="paragraph" w:customStyle="1" w:styleId="AbstractTitle">
    <w:name w:val="AbstractTitle"/>
    <w:basedOn w:val="Normale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e"/>
    <w:rsid w:val="000B6FD4"/>
    <w:pPr>
      <w:spacing w:before="120" w:line="240" w:lineRule="exact"/>
    </w:pPr>
  </w:style>
  <w:style w:type="paragraph" w:customStyle="1" w:styleId="Acknowledge">
    <w:name w:val="Acknowledge"/>
    <w:basedOn w:val="Normale"/>
    <w:rsid w:val="000B6FD4"/>
    <w:pPr>
      <w:spacing w:line="240" w:lineRule="auto"/>
    </w:pPr>
  </w:style>
  <w:style w:type="paragraph" w:customStyle="1" w:styleId="Address">
    <w:name w:val="Address"/>
    <w:basedOn w:val="Normale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e"/>
    <w:next w:val="Normale"/>
    <w:rsid w:val="000B6FD4"/>
    <w:pPr>
      <w:spacing w:before="80" w:line="240" w:lineRule="auto"/>
    </w:pPr>
  </w:style>
  <w:style w:type="paragraph" w:customStyle="1" w:styleId="AuthoredBy">
    <w:name w:val="AuthoredBy"/>
    <w:basedOn w:val="Normale"/>
    <w:rsid w:val="000B6FD4"/>
    <w:pPr>
      <w:spacing w:line="240" w:lineRule="auto"/>
    </w:pPr>
  </w:style>
  <w:style w:type="paragraph" w:customStyle="1" w:styleId="Banner">
    <w:name w:val="Banner"/>
    <w:basedOn w:val="Normale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e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e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Didascalia">
    <w:name w:val="caption"/>
    <w:basedOn w:val="Normale"/>
    <w:next w:val="Normale"/>
    <w:qFormat/>
    <w:rsid w:val="000B6FD4"/>
    <w:pPr>
      <w:spacing w:before="120" w:after="120" w:line="240" w:lineRule="auto"/>
    </w:pPr>
    <w:rPr>
      <w:b/>
      <w:sz w:val="20"/>
    </w:rPr>
  </w:style>
  <w:style w:type="paragraph" w:styleId="Testocommento">
    <w:name w:val="annotation text"/>
    <w:basedOn w:val="Normale"/>
    <w:semiHidden/>
    <w:rsid w:val="000B6FD4"/>
    <w:pPr>
      <w:spacing w:line="240" w:lineRule="auto"/>
    </w:pPr>
    <w:rPr>
      <w:sz w:val="20"/>
    </w:rPr>
  </w:style>
  <w:style w:type="paragraph" w:styleId="Testodelblocco">
    <w:name w:val="Block Text"/>
    <w:basedOn w:val="Normale"/>
    <w:rsid w:val="000B6FD4"/>
    <w:pPr>
      <w:spacing w:after="120"/>
      <w:ind w:left="1440" w:right="1440"/>
    </w:pPr>
  </w:style>
  <w:style w:type="paragraph" w:customStyle="1" w:styleId="Conflict">
    <w:name w:val="Conflict"/>
    <w:basedOn w:val="Normale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e"/>
    <w:rsid w:val="000B6FD4"/>
    <w:pPr>
      <w:spacing w:line="240" w:lineRule="auto"/>
    </w:pPr>
  </w:style>
  <w:style w:type="paragraph" w:customStyle="1" w:styleId="Credit">
    <w:name w:val="Credit"/>
    <w:basedOn w:val="Didascalia"/>
    <w:rsid w:val="000B6FD4"/>
    <w:rPr>
      <w:sz w:val="18"/>
    </w:rPr>
  </w:style>
  <w:style w:type="paragraph" w:styleId="Data">
    <w:name w:val="Date"/>
    <w:basedOn w:val="Normale"/>
    <w:next w:val="Normale"/>
    <w:rsid w:val="000B6FD4"/>
    <w:pPr>
      <w:spacing w:line="240" w:lineRule="auto"/>
    </w:pPr>
  </w:style>
  <w:style w:type="paragraph" w:customStyle="1" w:styleId="Article">
    <w:name w:val="Article"/>
    <w:basedOn w:val="Normale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e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Corpotesto">
    <w:name w:val="Body Text"/>
    <w:basedOn w:val="Normale"/>
    <w:rsid w:val="000B6FD4"/>
    <w:pPr>
      <w:spacing w:after="120"/>
    </w:pPr>
  </w:style>
  <w:style w:type="character" w:styleId="Rimandonotadichiusura">
    <w:name w:val="endnote reference"/>
    <w:basedOn w:val="Carpredefinitoparagrafo"/>
    <w:semiHidden/>
    <w:rsid w:val="000B6FD4"/>
    <w:rPr>
      <w:vertAlign w:val="superscript"/>
    </w:rPr>
  </w:style>
  <w:style w:type="paragraph" w:styleId="Testonotadichiusura">
    <w:name w:val="endnote text"/>
    <w:basedOn w:val="Normale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e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e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e"/>
    <w:rsid w:val="000B6FD4"/>
    <w:pPr>
      <w:spacing w:line="240" w:lineRule="auto"/>
    </w:pPr>
  </w:style>
  <w:style w:type="paragraph" w:customStyle="1" w:styleId="Figure">
    <w:name w:val="Figure"/>
    <w:basedOn w:val="Normale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Carpredefinitoparagrafo"/>
    <w:rsid w:val="000B6FD4"/>
    <w:rPr>
      <w:color w:val="0000FF"/>
      <w:vertAlign w:val="superscript"/>
    </w:rPr>
  </w:style>
  <w:style w:type="character" w:customStyle="1" w:styleId="FnoteRef">
    <w:name w:val="FnoteRef"/>
    <w:basedOn w:val="Carpredefinitoparagrafo"/>
    <w:rsid w:val="000B6FD4"/>
    <w:rPr>
      <w:color w:val="FF0000"/>
      <w:vertAlign w:val="superscript"/>
    </w:rPr>
  </w:style>
  <w:style w:type="paragraph" w:customStyle="1" w:styleId="Footnote">
    <w:name w:val="Footnote"/>
    <w:basedOn w:val="Normale"/>
    <w:rsid w:val="000B6FD4"/>
    <w:pPr>
      <w:spacing w:line="240" w:lineRule="auto"/>
    </w:pPr>
  </w:style>
  <w:style w:type="character" w:styleId="Rimandonotaapidipagina">
    <w:name w:val="footnote reference"/>
    <w:basedOn w:val="Carpredefinitoparagrafo"/>
    <w:semiHidden/>
    <w:rsid w:val="000B6FD4"/>
    <w:rPr>
      <w:vertAlign w:val="superscript"/>
    </w:rPr>
  </w:style>
  <w:style w:type="paragraph" w:customStyle="1" w:styleId="Funding">
    <w:name w:val="Funding"/>
    <w:basedOn w:val="Normale"/>
    <w:rsid w:val="000B6FD4"/>
    <w:pPr>
      <w:spacing w:after="120" w:line="240" w:lineRule="auto"/>
    </w:pPr>
  </w:style>
  <w:style w:type="paragraph" w:customStyle="1" w:styleId="GroupTitle">
    <w:name w:val="GroupTitle"/>
    <w:basedOn w:val="Titolo"/>
    <w:next w:val="Titolo"/>
    <w:rsid w:val="000B6FD4"/>
  </w:style>
  <w:style w:type="paragraph" w:customStyle="1" w:styleId="HeadA">
    <w:name w:val="HeadA"/>
    <w:basedOn w:val="Normale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e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e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Corpodeltesto2">
    <w:name w:val="Body Text 2"/>
    <w:basedOn w:val="Normale"/>
    <w:rsid w:val="000B6FD4"/>
    <w:pPr>
      <w:spacing w:after="120" w:line="480" w:lineRule="auto"/>
    </w:pPr>
  </w:style>
  <w:style w:type="paragraph" w:customStyle="1" w:styleId="Keywords">
    <w:name w:val="Keywords"/>
    <w:basedOn w:val="Normale"/>
    <w:rsid w:val="000B6FD4"/>
    <w:pPr>
      <w:spacing w:line="240" w:lineRule="auto"/>
    </w:pPr>
  </w:style>
  <w:style w:type="paragraph" w:styleId="Puntoelenco">
    <w:name w:val="List Bullet"/>
    <w:basedOn w:val="Normale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e"/>
    <w:rsid w:val="000B6FD4"/>
    <w:pPr>
      <w:spacing w:before="40" w:after="120" w:line="240" w:lineRule="exact"/>
    </w:pPr>
  </w:style>
  <w:style w:type="paragraph" w:customStyle="1" w:styleId="List2">
    <w:name w:val="List2"/>
    <w:basedOn w:val="Normale"/>
    <w:rsid w:val="000B6FD4"/>
    <w:pPr>
      <w:spacing w:before="40" w:line="240" w:lineRule="exact"/>
      <w:ind w:left="720"/>
    </w:pPr>
  </w:style>
  <w:style w:type="paragraph" w:styleId="Corpodeltesto3">
    <w:name w:val="Body Text 3"/>
    <w:basedOn w:val="Normale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e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e"/>
    <w:rsid w:val="000B6FD4"/>
    <w:pPr>
      <w:spacing w:before="120" w:line="240" w:lineRule="exact"/>
    </w:pPr>
  </w:style>
  <w:style w:type="paragraph" w:customStyle="1" w:styleId="MoreInfo">
    <w:name w:val="MoreInfo"/>
    <w:basedOn w:val="Normale"/>
    <w:rsid w:val="000B6FD4"/>
    <w:pPr>
      <w:spacing w:before="120" w:line="240" w:lineRule="auto"/>
    </w:pPr>
  </w:style>
  <w:style w:type="paragraph" w:customStyle="1" w:styleId="MoreInfoWeb">
    <w:name w:val="MoreInfoWeb"/>
    <w:basedOn w:val="Normale"/>
    <w:rsid w:val="000B6FD4"/>
    <w:pPr>
      <w:spacing w:before="120" w:line="240" w:lineRule="exact"/>
    </w:pPr>
  </w:style>
  <w:style w:type="paragraph" w:styleId="Titolo">
    <w:name w:val="Title"/>
    <w:basedOn w:val="Normale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e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e"/>
    <w:rsid w:val="000B6FD4"/>
    <w:pPr>
      <w:spacing w:before="120" w:after="120"/>
    </w:pPr>
  </w:style>
  <w:style w:type="character" w:styleId="Enfasicorsivo">
    <w:name w:val="Emphasis"/>
    <w:basedOn w:val="Carpredefinitoparagrafo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Rimandocommento">
    <w:name w:val="annotation reference"/>
    <w:basedOn w:val="Carpredefinitoparagrafo"/>
    <w:semiHidden/>
    <w:rsid w:val="000B6FD4"/>
    <w:rPr>
      <w:sz w:val="16"/>
    </w:rPr>
  </w:style>
  <w:style w:type="paragraph" w:customStyle="1" w:styleId="Position">
    <w:name w:val="Position"/>
    <w:basedOn w:val="Normale"/>
    <w:next w:val="Normale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Primorientrocorpodeltesto">
    <w:name w:val="Body Text First Indent"/>
    <w:basedOn w:val="Corpotesto"/>
    <w:rsid w:val="000B6FD4"/>
    <w:pPr>
      <w:ind w:firstLine="210"/>
    </w:pPr>
  </w:style>
  <w:style w:type="paragraph" w:customStyle="1" w:styleId="QuoteRef">
    <w:name w:val="QuoteRef"/>
    <w:basedOn w:val="Normale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e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e"/>
    <w:rsid w:val="000B6FD4"/>
  </w:style>
  <w:style w:type="paragraph" w:customStyle="1" w:styleId="RelatedToWeb">
    <w:name w:val="RelatedToWeb"/>
    <w:basedOn w:val="Normale"/>
    <w:rsid w:val="000B6FD4"/>
  </w:style>
  <w:style w:type="paragraph" w:customStyle="1" w:styleId="Reviewed">
    <w:name w:val="Reviewed"/>
    <w:basedOn w:val="ParaCont"/>
    <w:rsid w:val="000B6FD4"/>
  </w:style>
  <w:style w:type="paragraph" w:styleId="Formuladiapertura">
    <w:name w:val="Salutation"/>
    <w:basedOn w:val="Normale"/>
    <w:next w:val="Normale"/>
    <w:rsid w:val="000B6FD4"/>
  </w:style>
  <w:style w:type="paragraph" w:customStyle="1" w:styleId="ShortAuthor">
    <w:name w:val="ShortAuthor"/>
    <w:basedOn w:val="Normale"/>
    <w:rsid w:val="000B6FD4"/>
    <w:rPr>
      <w:i/>
    </w:rPr>
  </w:style>
  <w:style w:type="paragraph" w:customStyle="1" w:styleId="ShortTitle">
    <w:name w:val="ShortTitle"/>
    <w:basedOn w:val="Normale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ottotitolo">
    <w:name w:val="Subtitle"/>
    <w:basedOn w:val="Normale"/>
    <w:qFormat/>
    <w:rsid w:val="000B6FD4"/>
    <w:pPr>
      <w:spacing w:after="60"/>
      <w:outlineLvl w:val="1"/>
    </w:pPr>
    <w:rPr>
      <w:i/>
    </w:rPr>
  </w:style>
  <w:style w:type="paragraph" w:customStyle="1" w:styleId="Sottotitolo1">
    <w:name w:val="Sottotitolo1"/>
    <w:basedOn w:val="Sottotitolo"/>
    <w:rsid w:val="000B6FD4"/>
  </w:style>
  <w:style w:type="paragraph" w:customStyle="1" w:styleId="Table">
    <w:name w:val="Table"/>
    <w:basedOn w:val="Normale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e"/>
    <w:rsid w:val="000B6FD4"/>
  </w:style>
  <w:style w:type="character" w:customStyle="1" w:styleId="TableRef">
    <w:name w:val="TableRef"/>
    <w:basedOn w:val="Carpredefinitoparagrafo"/>
    <w:rsid w:val="000B6FD4"/>
    <w:rPr>
      <w:color w:val="0000FF"/>
      <w:vertAlign w:val="superscript"/>
    </w:rPr>
  </w:style>
  <w:style w:type="paragraph" w:customStyle="1" w:styleId="TableTitle">
    <w:name w:val="TableTitle"/>
    <w:basedOn w:val="Normale"/>
    <w:rsid w:val="000B6FD4"/>
  </w:style>
  <w:style w:type="paragraph" w:customStyle="1" w:styleId="Topic">
    <w:name w:val="Topic"/>
    <w:basedOn w:val="Normale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Carpredefinitoparagrafo"/>
    <w:rsid w:val="000B6FD4"/>
    <w:rPr>
      <w:color w:val="666699"/>
    </w:rPr>
  </w:style>
  <w:style w:type="paragraph" w:customStyle="1" w:styleId="WebRef">
    <w:name w:val="WebRef"/>
    <w:basedOn w:val="Normale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Carpredefinitoparagrafo"/>
    <w:rsid w:val="000B6FD4"/>
    <w:rPr>
      <w:color w:val="0000FF"/>
      <w:vertAlign w:val="superscript"/>
    </w:rPr>
  </w:style>
  <w:style w:type="paragraph" w:styleId="Primorientrocorpodeltesto2">
    <w:name w:val="Body Text First Indent 2"/>
    <w:basedOn w:val="Rientrocorpodeltesto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e"/>
    <w:rsid w:val="000B6FD4"/>
    <w:pPr>
      <w:outlineLvl w:val="4"/>
    </w:pPr>
    <w:rPr>
      <w:sz w:val="16"/>
    </w:rPr>
  </w:style>
  <w:style w:type="paragraph" w:styleId="Rientrocorpodeltesto2">
    <w:name w:val="Body Text Indent 2"/>
    <w:basedOn w:val="Normale"/>
    <w:rsid w:val="000B6FD4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0B6FD4"/>
    <w:pPr>
      <w:spacing w:after="120"/>
      <w:ind w:left="283"/>
    </w:pPr>
    <w:rPr>
      <w:sz w:val="16"/>
      <w:szCs w:val="16"/>
    </w:rPr>
  </w:style>
  <w:style w:type="paragraph" w:styleId="Formuladichiusura">
    <w:name w:val="Closing"/>
    <w:basedOn w:val="Normale"/>
    <w:rsid w:val="000B6FD4"/>
    <w:pPr>
      <w:ind w:left="4252"/>
    </w:pPr>
  </w:style>
  <w:style w:type="paragraph" w:styleId="Mappadocumento">
    <w:name w:val="Document Map"/>
    <w:basedOn w:val="Normale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Firmadipostaelettronica">
    <w:name w:val="E-mail Signature"/>
    <w:basedOn w:val="Normale"/>
    <w:rsid w:val="000B6FD4"/>
  </w:style>
  <w:style w:type="paragraph" w:styleId="Indirizzodestinatario">
    <w:name w:val="envelope address"/>
    <w:basedOn w:val="Normale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Indirizzomittente">
    <w:name w:val="envelope return"/>
    <w:basedOn w:val="Normale"/>
    <w:rsid w:val="000B6FD4"/>
    <w:rPr>
      <w:rFonts w:ascii="Arial" w:hAnsi="Arial"/>
      <w:sz w:val="20"/>
    </w:rPr>
  </w:style>
  <w:style w:type="character" w:styleId="Collegamentovisitato">
    <w:name w:val="FollowedHyperlink"/>
    <w:basedOn w:val="Carpredefinitoparagrafo"/>
    <w:rsid w:val="000B6FD4"/>
    <w:rPr>
      <w:color w:val="800080"/>
      <w:u w:val="single"/>
    </w:rPr>
  </w:style>
  <w:style w:type="character" w:styleId="AcronimoHTML">
    <w:name w:val="HTML Acronym"/>
    <w:basedOn w:val="Carpredefinitoparagrafo"/>
    <w:rsid w:val="000B6FD4"/>
  </w:style>
  <w:style w:type="paragraph" w:styleId="IndirizzoHTML">
    <w:name w:val="HTML Address"/>
    <w:basedOn w:val="Normale"/>
    <w:rsid w:val="000B6FD4"/>
    <w:rPr>
      <w:i/>
      <w:iCs/>
    </w:rPr>
  </w:style>
  <w:style w:type="character" w:styleId="CitazioneHTML">
    <w:name w:val="HTML Cite"/>
    <w:basedOn w:val="Carpredefinitoparagrafo"/>
    <w:rsid w:val="000B6FD4"/>
    <w:rPr>
      <w:i/>
      <w:iCs/>
    </w:rPr>
  </w:style>
  <w:style w:type="character" w:styleId="CodiceHTML">
    <w:name w:val="HTML Code"/>
    <w:basedOn w:val="Carpredefinitoparagrafo"/>
    <w:rsid w:val="000B6FD4"/>
    <w:rPr>
      <w:rFonts w:ascii="Courier New" w:hAnsi="Courier New"/>
      <w:sz w:val="20"/>
      <w:szCs w:val="20"/>
    </w:rPr>
  </w:style>
  <w:style w:type="character" w:styleId="DefinizioneHTML">
    <w:name w:val="HTML Definition"/>
    <w:basedOn w:val="Carpredefinitoparagrafo"/>
    <w:rsid w:val="000B6FD4"/>
    <w:rPr>
      <w:i/>
      <w:iCs/>
    </w:rPr>
  </w:style>
  <w:style w:type="character" w:styleId="TastieraHTML">
    <w:name w:val="HTML Keyboard"/>
    <w:basedOn w:val="Carpredefinitoparagrafo"/>
    <w:rsid w:val="000B6FD4"/>
    <w:rPr>
      <w:rFonts w:ascii="Courier New" w:hAnsi="Courier New"/>
      <w:sz w:val="20"/>
      <w:szCs w:val="20"/>
    </w:rPr>
  </w:style>
  <w:style w:type="paragraph" w:styleId="PreformattatoHTML">
    <w:name w:val="HTML Preformatted"/>
    <w:basedOn w:val="Normale"/>
    <w:rsid w:val="000B6FD4"/>
    <w:rPr>
      <w:rFonts w:ascii="Courier New" w:hAnsi="Courier New"/>
      <w:sz w:val="20"/>
    </w:rPr>
  </w:style>
  <w:style w:type="character" w:styleId="EsempioHTML">
    <w:name w:val="HTML Sample"/>
    <w:basedOn w:val="Carpredefinitoparagrafo"/>
    <w:rsid w:val="000B6FD4"/>
    <w:rPr>
      <w:rFonts w:ascii="Courier New" w:hAnsi="Courier New"/>
    </w:rPr>
  </w:style>
  <w:style w:type="character" w:styleId="MacchinadascrivereHTML">
    <w:name w:val="HTML Typewriter"/>
    <w:basedOn w:val="Carpredefinitoparagrafo"/>
    <w:rsid w:val="000B6FD4"/>
    <w:rPr>
      <w:rFonts w:ascii="Courier New" w:hAnsi="Courier New"/>
      <w:sz w:val="20"/>
      <w:szCs w:val="20"/>
    </w:rPr>
  </w:style>
  <w:style w:type="character" w:styleId="VariabileHTML">
    <w:name w:val="HTML Variable"/>
    <w:basedOn w:val="Carpredefinitoparagrafo"/>
    <w:rsid w:val="000B6FD4"/>
    <w:rPr>
      <w:i/>
      <w:iCs/>
    </w:rPr>
  </w:style>
  <w:style w:type="character" w:styleId="Collegamentoipertestuale">
    <w:name w:val="Hyperlink"/>
    <w:basedOn w:val="Carpredefinitoparagrafo"/>
    <w:rsid w:val="000B6FD4"/>
    <w:rPr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0B6FD4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0B6FD4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0B6FD4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0B6FD4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0B6FD4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0B6FD4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0B6FD4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0B6FD4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0B6FD4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0B6FD4"/>
    <w:rPr>
      <w:rFonts w:ascii="Arial" w:hAnsi="Arial"/>
      <w:b/>
      <w:bCs/>
    </w:rPr>
  </w:style>
  <w:style w:type="character" w:styleId="Numeroriga">
    <w:name w:val="line number"/>
    <w:basedOn w:val="Carpredefinitoparagrafo"/>
    <w:rsid w:val="000B6FD4"/>
  </w:style>
  <w:style w:type="paragraph" w:styleId="Elenco">
    <w:name w:val="List"/>
    <w:basedOn w:val="Normale"/>
    <w:rsid w:val="000B6FD4"/>
    <w:pPr>
      <w:ind w:left="283" w:hanging="283"/>
    </w:pPr>
  </w:style>
  <w:style w:type="paragraph" w:styleId="Elenco2">
    <w:name w:val="List 2"/>
    <w:basedOn w:val="Normale"/>
    <w:rsid w:val="000B6FD4"/>
    <w:pPr>
      <w:ind w:left="566" w:hanging="283"/>
    </w:pPr>
  </w:style>
  <w:style w:type="paragraph" w:styleId="Elenco3">
    <w:name w:val="List 3"/>
    <w:basedOn w:val="Normale"/>
    <w:rsid w:val="000B6FD4"/>
    <w:pPr>
      <w:ind w:left="849" w:hanging="283"/>
    </w:pPr>
  </w:style>
  <w:style w:type="paragraph" w:styleId="Elenco4">
    <w:name w:val="List 4"/>
    <w:basedOn w:val="Normale"/>
    <w:rsid w:val="000B6FD4"/>
    <w:pPr>
      <w:ind w:left="1132" w:hanging="283"/>
    </w:pPr>
  </w:style>
  <w:style w:type="paragraph" w:styleId="Elenco5">
    <w:name w:val="List 5"/>
    <w:basedOn w:val="Normale"/>
    <w:rsid w:val="000B6FD4"/>
    <w:pPr>
      <w:ind w:left="1415" w:hanging="283"/>
    </w:pPr>
  </w:style>
  <w:style w:type="paragraph" w:styleId="Puntoelenco2">
    <w:name w:val="List Bullet 2"/>
    <w:basedOn w:val="Normale"/>
    <w:autoRedefine/>
    <w:rsid w:val="000B6FD4"/>
    <w:pPr>
      <w:numPr>
        <w:numId w:val="11"/>
      </w:numPr>
    </w:pPr>
  </w:style>
  <w:style w:type="paragraph" w:styleId="Puntoelenco3">
    <w:name w:val="List Bullet 3"/>
    <w:basedOn w:val="Normale"/>
    <w:autoRedefine/>
    <w:rsid w:val="000B6FD4"/>
    <w:pPr>
      <w:numPr>
        <w:numId w:val="12"/>
      </w:numPr>
    </w:pPr>
  </w:style>
  <w:style w:type="paragraph" w:styleId="Puntoelenco4">
    <w:name w:val="List Bullet 4"/>
    <w:basedOn w:val="Normale"/>
    <w:autoRedefine/>
    <w:rsid w:val="000B6FD4"/>
    <w:pPr>
      <w:numPr>
        <w:numId w:val="13"/>
      </w:numPr>
    </w:pPr>
  </w:style>
  <w:style w:type="paragraph" w:styleId="Puntoelenco5">
    <w:name w:val="List Bullet 5"/>
    <w:basedOn w:val="Normale"/>
    <w:autoRedefine/>
    <w:rsid w:val="000B6FD4"/>
    <w:pPr>
      <w:numPr>
        <w:numId w:val="14"/>
      </w:numPr>
    </w:pPr>
  </w:style>
  <w:style w:type="paragraph" w:styleId="Elencocontinua">
    <w:name w:val="List Continue"/>
    <w:basedOn w:val="Normale"/>
    <w:rsid w:val="000B6FD4"/>
    <w:pPr>
      <w:spacing w:after="120"/>
      <w:ind w:left="283"/>
    </w:pPr>
  </w:style>
  <w:style w:type="paragraph" w:styleId="Elencocontinua2">
    <w:name w:val="List Continue 2"/>
    <w:basedOn w:val="Normale"/>
    <w:rsid w:val="000B6FD4"/>
    <w:pPr>
      <w:spacing w:after="120"/>
      <w:ind w:left="566"/>
    </w:pPr>
  </w:style>
  <w:style w:type="paragraph" w:styleId="Elencocontinua3">
    <w:name w:val="List Continue 3"/>
    <w:basedOn w:val="Normale"/>
    <w:rsid w:val="000B6FD4"/>
    <w:pPr>
      <w:spacing w:after="120"/>
      <w:ind w:left="849"/>
    </w:pPr>
  </w:style>
  <w:style w:type="paragraph" w:styleId="Elencocontinua4">
    <w:name w:val="List Continue 4"/>
    <w:basedOn w:val="Normale"/>
    <w:rsid w:val="000B6FD4"/>
    <w:pPr>
      <w:spacing w:after="120"/>
      <w:ind w:left="1132"/>
    </w:pPr>
  </w:style>
  <w:style w:type="paragraph" w:styleId="Elencocontinua5">
    <w:name w:val="List Continue 5"/>
    <w:basedOn w:val="Normale"/>
    <w:rsid w:val="000B6FD4"/>
    <w:pPr>
      <w:spacing w:after="120"/>
      <w:ind w:left="1415"/>
    </w:pPr>
  </w:style>
  <w:style w:type="paragraph" w:styleId="Numeroelenco">
    <w:name w:val="List Number"/>
    <w:basedOn w:val="Normale"/>
    <w:rsid w:val="000B6FD4"/>
    <w:pPr>
      <w:numPr>
        <w:numId w:val="15"/>
      </w:numPr>
    </w:pPr>
  </w:style>
  <w:style w:type="paragraph" w:styleId="Numeroelenco2">
    <w:name w:val="List Number 2"/>
    <w:basedOn w:val="Normale"/>
    <w:rsid w:val="000B6FD4"/>
    <w:pPr>
      <w:numPr>
        <w:numId w:val="16"/>
      </w:numPr>
    </w:pPr>
  </w:style>
  <w:style w:type="paragraph" w:styleId="Numeroelenco3">
    <w:name w:val="List Number 3"/>
    <w:basedOn w:val="Normale"/>
    <w:rsid w:val="000B6FD4"/>
    <w:pPr>
      <w:numPr>
        <w:numId w:val="17"/>
      </w:numPr>
    </w:pPr>
  </w:style>
  <w:style w:type="paragraph" w:styleId="Numeroelenco4">
    <w:name w:val="List Number 4"/>
    <w:basedOn w:val="Normale"/>
    <w:rsid w:val="000B6FD4"/>
    <w:pPr>
      <w:numPr>
        <w:numId w:val="18"/>
      </w:numPr>
    </w:pPr>
  </w:style>
  <w:style w:type="paragraph" w:styleId="Numeroelenco5">
    <w:name w:val="List Number 5"/>
    <w:basedOn w:val="Normale"/>
    <w:rsid w:val="000B6FD4"/>
    <w:pPr>
      <w:numPr>
        <w:numId w:val="19"/>
      </w:numPr>
    </w:pPr>
  </w:style>
  <w:style w:type="paragraph" w:styleId="Testomacro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eWeb">
    <w:name w:val="Normal (Web)"/>
    <w:basedOn w:val="Normale"/>
    <w:rsid w:val="000B6FD4"/>
    <w:rPr>
      <w:szCs w:val="24"/>
    </w:rPr>
  </w:style>
  <w:style w:type="paragraph" w:styleId="Rientronormale">
    <w:name w:val="Normal Indent"/>
    <w:basedOn w:val="Normale"/>
    <w:rsid w:val="000B6FD4"/>
    <w:pPr>
      <w:ind w:left="720"/>
    </w:pPr>
  </w:style>
  <w:style w:type="paragraph" w:styleId="Intestazionenota">
    <w:name w:val="Note Heading"/>
    <w:basedOn w:val="Normale"/>
    <w:next w:val="Normale"/>
    <w:rsid w:val="000B6FD4"/>
  </w:style>
  <w:style w:type="character" w:customStyle="1" w:styleId="ParaHead">
    <w:name w:val="ParaHead"/>
    <w:basedOn w:val="Carpredefinitoparagrafo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e"/>
    <w:rsid w:val="000B6FD4"/>
    <w:pPr>
      <w:spacing w:before="120" w:line="240" w:lineRule="exact"/>
    </w:pPr>
  </w:style>
  <w:style w:type="paragraph" w:customStyle="1" w:styleId="SeriesInfo">
    <w:name w:val="SeriesInfo"/>
    <w:basedOn w:val="Normale"/>
    <w:rsid w:val="000B6FD4"/>
    <w:pPr>
      <w:spacing w:before="120" w:line="240" w:lineRule="exact"/>
    </w:pPr>
  </w:style>
  <w:style w:type="paragraph" w:customStyle="1" w:styleId="Remark">
    <w:name w:val="Remark"/>
    <w:basedOn w:val="Normale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customStyle="1" w:styleId="Bibliografia1">
    <w:name w:val="Bibliografia1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e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e"/>
    <w:autoRedefine/>
    <w:rsid w:val="00666336"/>
  </w:style>
  <w:style w:type="paragraph" w:customStyle="1" w:styleId="Weblogo">
    <w:name w:val="Web logo"/>
    <w:basedOn w:val="Normale"/>
    <w:rsid w:val="00666336"/>
  </w:style>
  <w:style w:type="character" w:customStyle="1" w:styleId="Preformatted">
    <w:name w:val="Preformatted"/>
    <w:basedOn w:val="Carpredefinitoparagrafo"/>
    <w:rsid w:val="00666336"/>
  </w:style>
  <w:style w:type="paragraph" w:customStyle="1" w:styleId="AuxillaryNumber">
    <w:name w:val="Auxillary Number"/>
    <w:basedOn w:val="Normale"/>
    <w:autoRedefine/>
    <w:rsid w:val="00666336"/>
  </w:style>
  <w:style w:type="paragraph" w:customStyle="1" w:styleId="DOI">
    <w:name w:val="DOI"/>
    <w:basedOn w:val="Normale"/>
    <w:autoRedefine/>
    <w:rsid w:val="00666336"/>
  </w:style>
  <w:style w:type="paragraph" w:customStyle="1" w:styleId="Unit-ID">
    <w:name w:val="Unit-ID"/>
    <w:basedOn w:val="Normale"/>
    <w:autoRedefine/>
    <w:rsid w:val="00666336"/>
  </w:style>
  <w:style w:type="paragraph" w:customStyle="1" w:styleId="Abbreviation">
    <w:name w:val="Abbreviation"/>
    <w:basedOn w:val="Normale"/>
    <w:rsid w:val="00666336"/>
  </w:style>
  <w:style w:type="paragraph" w:customStyle="1" w:styleId="Appendix">
    <w:name w:val="Appendix"/>
    <w:basedOn w:val="Normale"/>
    <w:rsid w:val="00666336"/>
    <w:rPr>
      <w:b/>
    </w:rPr>
  </w:style>
  <w:style w:type="paragraph" w:customStyle="1" w:styleId="Authoredby0">
    <w:name w:val="Authored by"/>
    <w:basedOn w:val="Normale"/>
    <w:rsid w:val="00666336"/>
    <w:rPr>
      <w:b/>
      <w:sz w:val="28"/>
    </w:rPr>
  </w:style>
  <w:style w:type="paragraph" w:customStyle="1" w:styleId="BookDetails">
    <w:name w:val="BookDetails"/>
    <w:basedOn w:val="Normale"/>
    <w:rsid w:val="00666336"/>
  </w:style>
  <w:style w:type="paragraph" w:customStyle="1" w:styleId="BoxStart">
    <w:name w:val="BoxStart"/>
    <w:basedOn w:val="Normale"/>
    <w:rsid w:val="00666336"/>
  </w:style>
  <w:style w:type="paragraph" w:customStyle="1" w:styleId="Citation">
    <w:name w:val="Citation"/>
    <w:basedOn w:val="Normale"/>
    <w:autoRedefine/>
    <w:rsid w:val="00666336"/>
  </w:style>
  <w:style w:type="paragraph" w:customStyle="1" w:styleId="Correspondent">
    <w:name w:val="Correspondent"/>
    <w:basedOn w:val="Normale"/>
    <w:autoRedefine/>
    <w:rsid w:val="00666336"/>
  </w:style>
  <w:style w:type="paragraph" w:customStyle="1" w:styleId="EquationText">
    <w:name w:val="EquationText"/>
    <w:basedOn w:val="Normale"/>
    <w:autoRedefine/>
    <w:rsid w:val="00666336"/>
  </w:style>
  <w:style w:type="paragraph" w:customStyle="1" w:styleId="Footnotes">
    <w:name w:val="Footnotes"/>
    <w:basedOn w:val="Normale"/>
    <w:rsid w:val="00666336"/>
  </w:style>
  <w:style w:type="paragraph" w:customStyle="1" w:styleId="KeyWords0">
    <w:name w:val="KeyWords"/>
    <w:basedOn w:val="Normale"/>
    <w:autoRedefine/>
    <w:rsid w:val="00666336"/>
  </w:style>
  <w:style w:type="paragraph" w:customStyle="1" w:styleId="ListParaMore">
    <w:name w:val="ListParaMore"/>
    <w:basedOn w:val="Normale"/>
    <w:autoRedefine/>
    <w:rsid w:val="00666336"/>
  </w:style>
  <w:style w:type="paragraph" w:customStyle="1" w:styleId="Onlinefirst">
    <w:name w:val="Onlinefirst"/>
    <w:basedOn w:val="Normale"/>
    <w:rsid w:val="00666336"/>
  </w:style>
  <w:style w:type="paragraph" w:customStyle="1" w:styleId="Citazione1">
    <w:name w:val="Citazione1"/>
    <w:basedOn w:val="Normale"/>
    <w:autoRedefine/>
    <w:rsid w:val="00666336"/>
    <w:pPr>
      <w:ind w:left="737"/>
    </w:pPr>
    <w:rPr>
      <w:sz w:val="28"/>
    </w:rPr>
  </w:style>
  <w:style w:type="paragraph" w:customStyle="1" w:styleId="Received">
    <w:name w:val="Received"/>
    <w:basedOn w:val="Normale"/>
    <w:autoRedefine/>
    <w:rsid w:val="00666336"/>
  </w:style>
  <w:style w:type="paragraph" w:customStyle="1" w:styleId="Related">
    <w:name w:val="Related"/>
    <w:basedOn w:val="Normale"/>
    <w:rsid w:val="00666336"/>
    <w:rPr>
      <w:b/>
      <w:i/>
    </w:rPr>
  </w:style>
  <w:style w:type="paragraph" w:customStyle="1" w:styleId="RespTitle">
    <w:name w:val="RespTitle"/>
    <w:basedOn w:val="Normale"/>
    <w:autoRedefine/>
    <w:rsid w:val="00666336"/>
    <w:rPr>
      <w:b/>
    </w:rPr>
  </w:style>
  <w:style w:type="paragraph" w:customStyle="1" w:styleId="ShortAuthors">
    <w:name w:val="ShortAuthors"/>
    <w:basedOn w:val="Normale"/>
    <w:autoRedefine/>
    <w:rsid w:val="00666336"/>
  </w:style>
  <w:style w:type="paragraph" w:customStyle="1" w:styleId="TableFootnote">
    <w:name w:val="Table Footnote"/>
    <w:basedOn w:val="Normale"/>
    <w:rsid w:val="00666336"/>
    <w:rPr>
      <w:rFonts w:ascii="Arial" w:hAnsi="Arial"/>
      <w:sz w:val="22"/>
    </w:rPr>
  </w:style>
  <w:style w:type="paragraph" w:customStyle="1" w:styleId="Topics">
    <w:name w:val="Topic(s)"/>
    <w:basedOn w:val="Normale"/>
    <w:autoRedefine/>
    <w:rsid w:val="00666336"/>
    <w:rPr>
      <w:i/>
    </w:rPr>
  </w:style>
  <w:style w:type="paragraph" w:customStyle="1" w:styleId="Revised">
    <w:name w:val="Revised"/>
    <w:basedOn w:val="Normale"/>
    <w:autoRedefine/>
    <w:rsid w:val="00666336"/>
  </w:style>
  <w:style w:type="paragraph" w:customStyle="1" w:styleId="TableWidth">
    <w:name w:val="Table Width"/>
    <w:basedOn w:val="Normale"/>
    <w:rsid w:val="00666336"/>
  </w:style>
  <w:style w:type="paragraph" w:customStyle="1" w:styleId="TableFont">
    <w:name w:val="Table Font"/>
    <w:basedOn w:val="Normale"/>
    <w:rsid w:val="00666336"/>
  </w:style>
  <w:style w:type="paragraph" w:customStyle="1" w:styleId="ArticleTitle">
    <w:name w:val="Article Title"/>
    <w:basedOn w:val="Normale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e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e"/>
    <w:rsid w:val="00666336"/>
    <w:rPr>
      <w:rFonts w:ascii="Arial" w:hAnsi="Arial"/>
      <w:sz w:val="22"/>
    </w:rPr>
  </w:style>
  <w:style w:type="paragraph" w:customStyle="1" w:styleId="Paragraph">
    <w:name w:val="Paragraph"/>
    <w:basedOn w:val="Normale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e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e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e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e"/>
    <w:rsid w:val="00666336"/>
    <w:rPr>
      <w:rFonts w:ascii="Arial" w:hAnsi="Arial"/>
      <w:sz w:val="20"/>
    </w:rPr>
  </w:style>
  <w:style w:type="paragraph" w:styleId="Soggettocommento">
    <w:name w:val="annotation subject"/>
    <w:basedOn w:val="Testocommento"/>
    <w:next w:val="Testocommento"/>
    <w:semiHidden/>
    <w:rsid w:val="00F378D0"/>
    <w:pPr>
      <w:spacing w:line="300" w:lineRule="exact"/>
    </w:pPr>
    <w:rPr>
      <w:b/>
      <w:bCs/>
    </w:rPr>
  </w:style>
  <w:style w:type="table" w:styleId="Grigliatabella">
    <w:name w:val="Table Grid"/>
    <w:basedOn w:val="Tabellanormale"/>
    <w:rsid w:val="00B71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settings\jannis\application data\microsoft\templates\BMJ Templates\article.dot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subject/>
  <dc:creator>pplouffe</dc:creator>
  <cp:keywords/>
  <dc:description/>
  <cp:lastModifiedBy>giuseppe rizzo</cp:lastModifiedBy>
  <cp:revision>2</cp:revision>
  <cp:lastPrinted>2007-09-19T08:02:00Z</cp:lastPrinted>
  <dcterms:created xsi:type="dcterms:W3CDTF">2023-03-31T07:14:00Z</dcterms:created>
  <dcterms:modified xsi:type="dcterms:W3CDTF">2023-03-31T07:14:00Z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512315745</vt:i4>
  </property>
  <property fmtid="{D5CDD505-2E9C-101B-9397-08002B2CF9AE}" pid="3" name="_EmailSubject">
    <vt:lpwstr>Message from BMJ</vt:lpwstr>
  </property>
  <property fmtid="{D5CDD505-2E9C-101B-9397-08002B2CF9AE}" pid="4" name="_AuthorEmail">
    <vt:lpwstr>robyn.tamblyn@mcgill.ca</vt:lpwstr>
  </property>
  <property fmtid="{D5CDD505-2E9C-101B-9397-08002B2CF9AE}" pid="5" name="_AuthorEmailDisplayName">
    <vt:lpwstr>Dr.Robyn Tamblyn</vt:lpwstr>
  </property>
  <property fmtid="{D5CDD505-2E9C-101B-9397-08002B2CF9AE}" pid="6" name="_ReviewingToolsShownOnce">
    <vt:lpwstr/>
  </property>
</Properties>
</file>