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925" w:rsidRPr="006B08B8" w:rsidRDefault="00706925" w:rsidP="00706925">
      <w:pPr>
        <w:pStyle w:val="NormalWeb"/>
        <w:spacing w:before="0" w:beforeAutospacing="0" w:after="0" w:afterAutospacing="0" w:line="480" w:lineRule="auto"/>
        <w:jc w:val="both"/>
        <w:rPr>
          <w:color w:val="000000"/>
          <w:lang w:val="en-US"/>
        </w:rPr>
      </w:pPr>
      <w:r w:rsidRPr="00636634">
        <w:rPr>
          <w:lang w:val="en-US"/>
        </w:rPr>
        <w:t>TABLE S1</w:t>
      </w:r>
      <w:r>
        <w:rPr>
          <w:lang w:val="en-US"/>
        </w:rPr>
        <w:t xml:space="preserve"> </w:t>
      </w:r>
      <w:r w:rsidRPr="006B08B8">
        <w:rPr>
          <w:color w:val="000000"/>
          <w:lang w:val="en-US"/>
        </w:rPr>
        <w:t>Primers used for pathogen detection.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910"/>
        <w:gridCol w:w="2479"/>
        <w:gridCol w:w="1018"/>
      </w:tblGrid>
      <w:tr w:rsidR="00706925" w:rsidRPr="006B08B8" w:rsidTr="00541E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  <w:lang w:val="en-US"/>
              </w:rPr>
              <w:br/>
            </w:r>
            <w:r w:rsidRPr="006B08B8">
              <w:rPr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Primer sequence (5´- 3´)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Alignment temperature (ºC)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Source</w:t>
            </w:r>
          </w:p>
        </w:tc>
      </w:tr>
      <w:tr w:rsidR="00706925" w:rsidRPr="006B08B8" w:rsidTr="00541E6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Universal 16S rRNA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  <w:rPr>
                <w:lang w:val="en-US"/>
              </w:rPr>
            </w:pPr>
            <w:r w:rsidRPr="006B08B8">
              <w:rPr>
                <w:color w:val="000000"/>
                <w:sz w:val="20"/>
                <w:szCs w:val="20"/>
                <w:lang w:val="en-US"/>
              </w:rPr>
              <w:t>F: GCC CAG ACT CCT ACG GG</w:t>
            </w:r>
          </w:p>
          <w:p w:rsidR="00706925" w:rsidRPr="006B08B8" w:rsidRDefault="00706925" w:rsidP="00541E61">
            <w:pPr>
              <w:jc w:val="both"/>
              <w:rPr>
                <w:lang w:val="en-US"/>
              </w:rPr>
            </w:pPr>
            <w:r w:rsidRPr="006B08B8">
              <w:rPr>
                <w:color w:val="000000"/>
                <w:sz w:val="20"/>
                <w:szCs w:val="20"/>
                <w:lang w:val="en-US"/>
              </w:rPr>
              <w:t>R: CTT CAC ACA CGC GGC ATG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Staphylococcus aureus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GCCAGGCTTGTTGTTGTCTT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GCTCAAGCACCAAAAGAGGA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Streptococcus agalactiae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TGTTCAGTGGGAAGAAATGAAA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TGTCCCCACTGTGACAAAAA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Klebsiella pneumoniae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AGGAGCTGCTCTTTCATTTTT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TATTGAGCATAGCGACAGCA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ATTGCGATCAGCTCTTTTGC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TTTCCGCTCAGAGTTCCAAG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Ureaplasma urealyticum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TGCTGCACTTACATCAGTTGAA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TTCATTAGGTTTTGGTTCACGA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Chlamydia trachomatis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ATGCTGCTTACATGGCATTG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CCACTGGTGGCTCCTAATGT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r w:rsidRPr="006B08B8">
              <w:rPr>
                <w:i/>
                <w:iCs/>
                <w:color w:val="000000"/>
                <w:sz w:val="20"/>
                <w:szCs w:val="20"/>
              </w:rPr>
              <w:t>Mycoplasma genitalium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CACGGGATTAAATGGTCCAA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CCCGAATAAGGAACAACGAA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Listeria monocytogenes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TTCCAGATTTTTCGGCAAAG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TGCAGGAGGATTTTCTGCAT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Panfungi 18S rRNA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ATTGGAGGGCAAGTCTGG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CCGATCCCTAGTCGGCATAG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spacing w:after="240"/>
              <w:jc w:val="both"/>
            </w:pPr>
            <w:r w:rsidRPr="006B08B8">
              <w:rPr>
                <w:color w:val="000000"/>
                <w:sz w:val="20"/>
                <w:szCs w:val="20"/>
              </w:rPr>
              <w:t>(3)</w:t>
            </w:r>
          </w:p>
        </w:tc>
      </w:tr>
      <w:tr w:rsidR="00706925" w:rsidRPr="006B08B8" w:rsidTr="00541E61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Cytomegalovirus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TCGCGCCCGAAGAGG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CGGCCGGATTGTGGATT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(4)</w:t>
            </w:r>
          </w:p>
          <w:p w:rsidR="00706925" w:rsidRPr="006B08B8" w:rsidRDefault="00706925" w:rsidP="00541E61"/>
        </w:tc>
      </w:tr>
      <w:tr w:rsidR="00706925" w:rsidRPr="006B08B8" w:rsidTr="00541E61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Parvovirus B19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TGATTGTGAAACGGATGGAT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TTCCTGAAAGCAGATCGAAA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  <w:tr w:rsidR="00706925" w:rsidRPr="006B08B8" w:rsidTr="00541E61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Herpes simplex virus (1 /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CGCATCAAGACCACCTCCTC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GTCAGCTCGTGRTTCTG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(4)</w:t>
            </w:r>
          </w:p>
        </w:tc>
      </w:tr>
      <w:tr w:rsidR="00706925" w:rsidRPr="006B08B8" w:rsidTr="00541E61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i/>
                <w:iCs/>
                <w:color w:val="000000"/>
                <w:sz w:val="20"/>
                <w:szCs w:val="20"/>
              </w:rPr>
              <w:t>Respiratory Syncytial Virus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F: TGCAACAAGCCAGATCAAGA</w:t>
            </w:r>
          </w:p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R: TGGAGAAGCTGATTCCAAGC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center"/>
            </w:pPr>
            <w:r w:rsidRPr="006B08B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6925" w:rsidRPr="006B08B8" w:rsidRDefault="00706925" w:rsidP="00541E61">
            <w:pPr>
              <w:jc w:val="both"/>
            </w:pPr>
            <w:r w:rsidRPr="006B08B8">
              <w:rPr>
                <w:color w:val="000000"/>
                <w:sz w:val="20"/>
                <w:szCs w:val="20"/>
              </w:rPr>
              <w:t>This study</w:t>
            </w:r>
          </w:p>
        </w:tc>
      </w:tr>
    </w:tbl>
    <w:p w:rsidR="00815B52" w:rsidRPr="00706925" w:rsidRDefault="00706925">
      <w:pPr>
        <w:rPr>
          <w:lang w:val="en-US"/>
        </w:rPr>
      </w:pPr>
    </w:p>
    <w:sectPr w:rsidR="00815B52" w:rsidRPr="00706925" w:rsidSect="003D2D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25"/>
    <w:rsid w:val="00281A66"/>
    <w:rsid w:val="003D2DFA"/>
    <w:rsid w:val="00543D7B"/>
    <w:rsid w:val="00635FC5"/>
    <w:rsid w:val="007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01C83"/>
  <w15:chartTrackingRefBased/>
  <w15:docId w15:val="{F65365DB-83ED-754D-82ED-322724E4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9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aguinaga</dc:creator>
  <cp:keywords/>
  <dc:description/>
  <cp:lastModifiedBy>monica aguinaga</cp:lastModifiedBy>
  <cp:revision>1</cp:revision>
  <dcterms:created xsi:type="dcterms:W3CDTF">2020-07-24T00:12:00Z</dcterms:created>
  <dcterms:modified xsi:type="dcterms:W3CDTF">2020-07-24T00:13:00Z</dcterms:modified>
</cp:coreProperties>
</file>