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page" w:tblpX="1166" w:tblpY="2498"/>
        <w:tblW w:w="10065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1276"/>
        <w:gridCol w:w="708"/>
        <w:gridCol w:w="1276"/>
        <w:gridCol w:w="709"/>
        <w:gridCol w:w="1276"/>
        <w:gridCol w:w="708"/>
        <w:gridCol w:w="1701"/>
      </w:tblGrid>
      <w:tr w:rsidR="004C4E74" w14:paraId="21CC314B" w14:textId="74E75187" w:rsidTr="001B0F4A">
        <w:trPr>
          <w:trHeight w:val="258"/>
        </w:trPr>
        <w:tc>
          <w:tcPr>
            <w:tcW w:w="1702" w:type="dxa"/>
          </w:tcPr>
          <w:p w14:paraId="6FA8FED7" w14:textId="77777777" w:rsidR="004C4E74" w:rsidRDefault="004C4E74" w:rsidP="001B0F4A">
            <w:bookmarkStart w:id="0" w:name="_GoBack"/>
            <w:bookmarkEnd w:id="0"/>
            <w:proofErr w:type="spellStart"/>
            <w:r>
              <w:t>Complication</w:t>
            </w:r>
            <w:proofErr w:type="spellEnd"/>
          </w:p>
        </w:tc>
        <w:tc>
          <w:tcPr>
            <w:tcW w:w="8363" w:type="dxa"/>
            <w:gridSpan w:val="8"/>
          </w:tcPr>
          <w:p w14:paraId="64256CE8" w14:textId="71A427DF" w:rsidR="004C4E74" w:rsidRDefault="004C4E74" w:rsidP="001B0F4A"/>
        </w:tc>
      </w:tr>
      <w:tr w:rsidR="00565DCA" w14:paraId="02121072" w14:textId="30903135" w:rsidTr="001B0F4A">
        <w:trPr>
          <w:trHeight w:val="834"/>
        </w:trPr>
        <w:tc>
          <w:tcPr>
            <w:tcW w:w="1702" w:type="dxa"/>
          </w:tcPr>
          <w:p w14:paraId="318BD22E" w14:textId="77777777" w:rsidR="00565DCA" w:rsidRDefault="00565DCA" w:rsidP="001B0F4A"/>
        </w:tc>
        <w:tc>
          <w:tcPr>
            <w:tcW w:w="1985" w:type="dxa"/>
            <w:gridSpan w:val="2"/>
          </w:tcPr>
          <w:p w14:paraId="4ADCC97A" w14:textId="2BD05856" w:rsidR="00565DCA" w:rsidRDefault="00565DCA" w:rsidP="001B0F4A">
            <w:r>
              <w:t>1 Child</w:t>
            </w:r>
          </w:p>
        </w:tc>
        <w:tc>
          <w:tcPr>
            <w:tcW w:w="1984" w:type="dxa"/>
            <w:gridSpan w:val="2"/>
          </w:tcPr>
          <w:p w14:paraId="0D3D41CD" w14:textId="224D179A" w:rsidR="00565DCA" w:rsidRDefault="00565DCA" w:rsidP="001B0F4A">
            <w:r>
              <w:t xml:space="preserve">2 </w:t>
            </w:r>
            <w:proofErr w:type="spellStart"/>
            <w:r>
              <w:t>Children</w:t>
            </w:r>
            <w:proofErr w:type="spellEnd"/>
          </w:p>
        </w:tc>
        <w:tc>
          <w:tcPr>
            <w:tcW w:w="1985" w:type="dxa"/>
            <w:gridSpan w:val="2"/>
          </w:tcPr>
          <w:p w14:paraId="5C96FD84" w14:textId="48115BF1" w:rsidR="00565DCA" w:rsidRDefault="00565DCA" w:rsidP="001B0F4A">
            <w:r>
              <w:t xml:space="preserve">3 </w:t>
            </w:r>
            <w:proofErr w:type="spellStart"/>
            <w:r>
              <w:t>Children</w:t>
            </w:r>
            <w:proofErr w:type="spellEnd"/>
          </w:p>
        </w:tc>
        <w:tc>
          <w:tcPr>
            <w:tcW w:w="2409" w:type="dxa"/>
            <w:gridSpan w:val="2"/>
          </w:tcPr>
          <w:p w14:paraId="26BC9480" w14:textId="3FF49A37" w:rsidR="00565DCA" w:rsidRDefault="00565DCA" w:rsidP="001B0F4A">
            <w:r>
              <w:rPr>
                <w:rFonts w:ascii="Cambria" w:hAnsi="Cambria"/>
              </w:rPr>
              <w:t>≥</w:t>
            </w:r>
            <w:r>
              <w:t xml:space="preserve"> 4 </w:t>
            </w:r>
            <w:proofErr w:type="spellStart"/>
            <w:r>
              <w:t>Children</w:t>
            </w:r>
            <w:proofErr w:type="spellEnd"/>
          </w:p>
        </w:tc>
      </w:tr>
      <w:tr w:rsidR="00565DCA" w14:paraId="6D9EFFEF" w14:textId="27C947B5" w:rsidTr="001B0F4A">
        <w:trPr>
          <w:trHeight w:val="258"/>
        </w:trPr>
        <w:tc>
          <w:tcPr>
            <w:tcW w:w="1702" w:type="dxa"/>
          </w:tcPr>
          <w:p w14:paraId="0A0D9705" w14:textId="77777777" w:rsidR="00565DCA" w:rsidRDefault="00565DCA" w:rsidP="001B0F4A"/>
        </w:tc>
        <w:tc>
          <w:tcPr>
            <w:tcW w:w="709" w:type="dxa"/>
          </w:tcPr>
          <w:p w14:paraId="059DAB9F" w14:textId="51321560" w:rsidR="00565DCA" w:rsidRPr="00E507AB" w:rsidRDefault="00565DCA" w:rsidP="001B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Odds </w:t>
            </w:r>
            <w:proofErr w:type="spellStart"/>
            <w:r>
              <w:rPr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1276" w:type="dxa"/>
          </w:tcPr>
          <w:p w14:paraId="0CCD9F46" w14:textId="3575C500" w:rsidR="00565DCA" w:rsidRPr="00E507AB" w:rsidRDefault="00565DCA" w:rsidP="001B0F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Confidence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interval</w:t>
            </w:r>
            <w:proofErr w:type="spellEnd"/>
            <w:r>
              <w:rPr>
                <w:sz w:val="20"/>
                <w:szCs w:val="20"/>
              </w:rPr>
              <w:t xml:space="preserve"> (95% </w:t>
            </w:r>
            <w:r w:rsidRPr="00E507AB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4763EFDC" w14:textId="347BE3A2" w:rsidR="00565DCA" w:rsidRPr="00E507AB" w:rsidRDefault="00565DCA" w:rsidP="001B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Odds </w:t>
            </w:r>
            <w:proofErr w:type="spellStart"/>
            <w:r>
              <w:rPr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1276" w:type="dxa"/>
          </w:tcPr>
          <w:p w14:paraId="5FF5A3EF" w14:textId="084A8AE7" w:rsidR="00565DCA" w:rsidRPr="00E507AB" w:rsidRDefault="00565DCA" w:rsidP="001B0F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Confidence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interval</w:t>
            </w:r>
            <w:proofErr w:type="spellEnd"/>
            <w:r>
              <w:rPr>
                <w:sz w:val="20"/>
                <w:szCs w:val="20"/>
              </w:rPr>
              <w:t xml:space="preserve"> (95% </w:t>
            </w:r>
            <w:r w:rsidRPr="00E507A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27298F27" w14:textId="76E4FD4F" w:rsidR="00565DCA" w:rsidRPr="00E507AB" w:rsidRDefault="00565DCA" w:rsidP="001B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Odds </w:t>
            </w:r>
            <w:proofErr w:type="spellStart"/>
            <w:r>
              <w:rPr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1276" w:type="dxa"/>
          </w:tcPr>
          <w:p w14:paraId="34B8A11B" w14:textId="125501D6" w:rsidR="00565DCA" w:rsidRPr="00E507AB" w:rsidRDefault="00565DCA" w:rsidP="001B0F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Confidence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interval</w:t>
            </w:r>
            <w:proofErr w:type="spellEnd"/>
            <w:r>
              <w:rPr>
                <w:sz w:val="20"/>
                <w:szCs w:val="20"/>
              </w:rPr>
              <w:t xml:space="preserve"> (95% </w:t>
            </w:r>
            <w:r w:rsidRPr="00E507AB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6FD0A20C" w14:textId="09168CAA" w:rsidR="00565DCA" w:rsidRPr="00E507AB" w:rsidRDefault="00565DCA" w:rsidP="001B0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Odds </w:t>
            </w:r>
            <w:proofErr w:type="spellStart"/>
            <w:r>
              <w:rPr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1701" w:type="dxa"/>
          </w:tcPr>
          <w:p w14:paraId="31E5A883" w14:textId="5170ED53" w:rsidR="00565DCA" w:rsidRPr="00E507AB" w:rsidRDefault="00565DCA" w:rsidP="001B0F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Confidence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interval</w:t>
            </w:r>
            <w:proofErr w:type="spellEnd"/>
            <w:r>
              <w:rPr>
                <w:sz w:val="20"/>
                <w:szCs w:val="20"/>
              </w:rPr>
              <w:t xml:space="preserve"> (95% </w:t>
            </w:r>
            <w:r w:rsidRPr="00E507AB">
              <w:rPr>
                <w:sz w:val="20"/>
                <w:szCs w:val="20"/>
              </w:rPr>
              <w:t>)</w:t>
            </w:r>
          </w:p>
        </w:tc>
      </w:tr>
      <w:tr w:rsidR="00565DCA" w14:paraId="7ABE3180" w14:textId="527E70B2" w:rsidTr="001B0F4A">
        <w:trPr>
          <w:trHeight w:val="278"/>
        </w:trPr>
        <w:tc>
          <w:tcPr>
            <w:tcW w:w="1702" w:type="dxa"/>
          </w:tcPr>
          <w:p w14:paraId="07CD5430" w14:textId="5689D703" w:rsidR="00565DCA" w:rsidRPr="00B86EEE" w:rsidRDefault="004E2C4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Not-</w:t>
            </w:r>
            <w:proofErr w:type="spellStart"/>
            <w:r>
              <w:rPr>
                <w:sz w:val="22"/>
                <w:szCs w:val="22"/>
              </w:rPr>
              <w:t>compliant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mother</w:t>
            </w:r>
            <w:proofErr w:type="spellEnd"/>
          </w:p>
        </w:tc>
        <w:tc>
          <w:tcPr>
            <w:tcW w:w="709" w:type="dxa"/>
          </w:tcPr>
          <w:p w14:paraId="4626C594" w14:textId="240B2E48" w:rsidR="00565DCA" w:rsidRPr="00B86EEE" w:rsidRDefault="008269D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1276" w:type="dxa"/>
          </w:tcPr>
          <w:p w14:paraId="5876A57E" w14:textId="50BB3642" w:rsidR="00565DCA" w:rsidRPr="00B86EEE" w:rsidRDefault="008269D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0.94 – 1.31</w:t>
            </w:r>
          </w:p>
        </w:tc>
        <w:tc>
          <w:tcPr>
            <w:tcW w:w="708" w:type="dxa"/>
          </w:tcPr>
          <w:p w14:paraId="5AB7ADBC" w14:textId="5BFB5439" w:rsidR="00565DCA" w:rsidRPr="00B86EEE" w:rsidRDefault="008269D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</w:tc>
        <w:tc>
          <w:tcPr>
            <w:tcW w:w="1276" w:type="dxa"/>
          </w:tcPr>
          <w:p w14:paraId="5390F2C4" w14:textId="0FA2AA35" w:rsidR="00565DCA" w:rsidRPr="00B86EEE" w:rsidRDefault="008269D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 – 1.43</w:t>
            </w:r>
          </w:p>
        </w:tc>
        <w:tc>
          <w:tcPr>
            <w:tcW w:w="709" w:type="dxa"/>
          </w:tcPr>
          <w:p w14:paraId="54DA2205" w14:textId="53DB0744" w:rsidR="00565DCA" w:rsidRPr="00B86EEE" w:rsidRDefault="008269D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276" w:type="dxa"/>
          </w:tcPr>
          <w:p w14:paraId="43907DB2" w14:textId="60510B42" w:rsidR="00565DCA" w:rsidRPr="00B86EEE" w:rsidRDefault="008269D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 – 1.68</w:t>
            </w:r>
          </w:p>
        </w:tc>
        <w:tc>
          <w:tcPr>
            <w:tcW w:w="708" w:type="dxa"/>
          </w:tcPr>
          <w:p w14:paraId="57B644F7" w14:textId="14B29F83" w:rsidR="00565DCA" w:rsidRPr="00B86EEE" w:rsidRDefault="008269D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1.61</w:t>
            </w:r>
          </w:p>
        </w:tc>
        <w:tc>
          <w:tcPr>
            <w:tcW w:w="1701" w:type="dxa"/>
          </w:tcPr>
          <w:p w14:paraId="06808B94" w14:textId="6E906940" w:rsidR="00565DCA" w:rsidRPr="00B86EEE" w:rsidRDefault="008269D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 – 2.21</w:t>
            </w:r>
          </w:p>
        </w:tc>
      </w:tr>
      <w:tr w:rsidR="00565DCA" w14:paraId="46B1EABE" w14:textId="0C776A0F" w:rsidTr="001B0F4A">
        <w:trPr>
          <w:trHeight w:val="258"/>
        </w:trPr>
        <w:tc>
          <w:tcPr>
            <w:tcW w:w="1702" w:type="dxa"/>
          </w:tcPr>
          <w:p w14:paraId="6D7DF5B5" w14:textId="010A77E5" w:rsidR="00565DCA" w:rsidRPr="00B86EEE" w:rsidRDefault="004E2C4E" w:rsidP="001B0F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Uncertain</w:t>
            </w:r>
            <w:proofErr w:type="spellEnd"/>
            <w:r>
              <w:rPr>
                <w:sz w:val="22"/>
                <w:szCs w:val="22"/>
              </w:rPr>
              <w:t xml:space="preserve"> delivery </w:t>
            </w:r>
            <w:proofErr w:type="spellStart"/>
            <w:r>
              <w:rPr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709" w:type="dxa"/>
          </w:tcPr>
          <w:p w14:paraId="29E0D9E5" w14:textId="233B7B0D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1276" w:type="dxa"/>
          </w:tcPr>
          <w:p w14:paraId="3213FFA8" w14:textId="1430359E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 – 1.22</w:t>
            </w:r>
          </w:p>
        </w:tc>
        <w:tc>
          <w:tcPr>
            <w:tcW w:w="708" w:type="dxa"/>
          </w:tcPr>
          <w:p w14:paraId="4443A53A" w14:textId="3BEC6263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1276" w:type="dxa"/>
          </w:tcPr>
          <w:p w14:paraId="722669B3" w14:textId="15AF242B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 – 1.25</w:t>
            </w:r>
          </w:p>
        </w:tc>
        <w:tc>
          <w:tcPr>
            <w:tcW w:w="709" w:type="dxa"/>
          </w:tcPr>
          <w:p w14:paraId="7ECBF5D3" w14:textId="7687406F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276" w:type="dxa"/>
          </w:tcPr>
          <w:p w14:paraId="5068ED10" w14:textId="3DA1A0E8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 – 1.34</w:t>
            </w:r>
          </w:p>
        </w:tc>
        <w:tc>
          <w:tcPr>
            <w:tcW w:w="708" w:type="dxa"/>
          </w:tcPr>
          <w:p w14:paraId="5C2C8B41" w14:textId="3DBFE5AD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1701" w:type="dxa"/>
          </w:tcPr>
          <w:p w14:paraId="33E7133B" w14:textId="0D6AD083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 – 1.4</w:t>
            </w:r>
          </w:p>
        </w:tc>
      </w:tr>
      <w:tr w:rsidR="00565DCA" w14:paraId="56B5C91C" w14:textId="42D99760" w:rsidTr="001B0F4A">
        <w:trPr>
          <w:trHeight w:val="278"/>
        </w:trPr>
        <w:tc>
          <w:tcPr>
            <w:tcW w:w="1702" w:type="dxa"/>
          </w:tcPr>
          <w:p w14:paraId="32875876" w14:textId="09A62B97" w:rsidR="00565DCA" w:rsidRPr="00B86EEE" w:rsidRDefault="004E2C4E" w:rsidP="001B0F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Abuse</w:t>
            </w:r>
            <w:proofErr w:type="spellEnd"/>
          </w:p>
        </w:tc>
        <w:tc>
          <w:tcPr>
            <w:tcW w:w="709" w:type="dxa"/>
          </w:tcPr>
          <w:p w14:paraId="3AD43225" w14:textId="4147B0CE" w:rsidR="00565DCA" w:rsidRPr="00B86EEE" w:rsidRDefault="009A022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</w:t>
            </w:r>
          </w:p>
        </w:tc>
        <w:tc>
          <w:tcPr>
            <w:tcW w:w="1276" w:type="dxa"/>
          </w:tcPr>
          <w:p w14:paraId="799495A5" w14:textId="73A1A8D4" w:rsidR="00565DCA" w:rsidRPr="00B86EEE" w:rsidRDefault="009A022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 – 1.66</w:t>
            </w:r>
          </w:p>
        </w:tc>
        <w:tc>
          <w:tcPr>
            <w:tcW w:w="708" w:type="dxa"/>
          </w:tcPr>
          <w:p w14:paraId="543DE3D6" w14:textId="76569B1D" w:rsidR="00565DCA" w:rsidRPr="00B86EEE" w:rsidRDefault="009A022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</w:t>
            </w:r>
          </w:p>
        </w:tc>
        <w:tc>
          <w:tcPr>
            <w:tcW w:w="1276" w:type="dxa"/>
          </w:tcPr>
          <w:p w14:paraId="655A5D2F" w14:textId="49533D7C" w:rsidR="00565DCA" w:rsidRPr="00B86EEE" w:rsidRDefault="009A022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 – 1.48</w:t>
            </w:r>
          </w:p>
        </w:tc>
        <w:tc>
          <w:tcPr>
            <w:tcW w:w="709" w:type="dxa"/>
          </w:tcPr>
          <w:p w14:paraId="0548F86A" w14:textId="738994ED" w:rsidR="00565DCA" w:rsidRPr="00B86EEE" w:rsidRDefault="009A022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1276" w:type="dxa"/>
          </w:tcPr>
          <w:p w14:paraId="20986281" w14:textId="0DAA4820" w:rsidR="00565DCA" w:rsidRPr="00B86EEE" w:rsidRDefault="009A022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 – 1.27</w:t>
            </w:r>
          </w:p>
        </w:tc>
        <w:tc>
          <w:tcPr>
            <w:tcW w:w="708" w:type="dxa"/>
          </w:tcPr>
          <w:p w14:paraId="309108A8" w14:textId="00234FCC" w:rsidR="00565DCA" w:rsidRPr="00B86EEE" w:rsidRDefault="009A022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0.74</w:t>
            </w:r>
          </w:p>
        </w:tc>
        <w:tc>
          <w:tcPr>
            <w:tcW w:w="1701" w:type="dxa"/>
          </w:tcPr>
          <w:p w14:paraId="4705D326" w14:textId="6EF1A358" w:rsidR="00565DCA" w:rsidRPr="00B86EEE" w:rsidRDefault="009A022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0.67 – 0.82</w:t>
            </w:r>
          </w:p>
        </w:tc>
      </w:tr>
      <w:tr w:rsidR="00565DCA" w14:paraId="4249AE78" w14:textId="45822289" w:rsidTr="001B0F4A">
        <w:trPr>
          <w:trHeight w:val="278"/>
        </w:trPr>
        <w:tc>
          <w:tcPr>
            <w:tcW w:w="1702" w:type="dxa"/>
          </w:tcPr>
          <w:p w14:paraId="16F12CBD" w14:textId="46E2F774" w:rsidR="00565DCA" w:rsidRPr="00B86EEE" w:rsidRDefault="004E2C4E" w:rsidP="001B0F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issues</w:t>
            </w:r>
            <w:proofErr w:type="spellEnd"/>
          </w:p>
        </w:tc>
        <w:tc>
          <w:tcPr>
            <w:tcW w:w="709" w:type="dxa"/>
          </w:tcPr>
          <w:p w14:paraId="74AC2AC6" w14:textId="28151F09" w:rsidR="00565DCA" w:rsidRPr="00B86EEE" w:rsidRDefault="0089140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0.85</w:t>
            </w:r>
          </w:p>
        </w:tc>
        <w:tc>
          <w:tcPr>
            <w:tcW w:w="1276" w:type="dxa"/>
          </w:tcPr>
          <w:p w14:paraId="0BF1D3B0" w14:textId="27E88BE2" w:rsidR="00565DCA" w:rsidRPr="00B86EEE" w:rsidRDefault="0089140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0.73 – 0.99</w:t>
            </w:r>
          </w:p>
        </w:tc>
        <w:tc>
          <w:tcPr>
            <w:tcW w:w="708" w:type="dxa"/>
          </w:tcPr>
          <w:p w14:paraId="5752ADD3" w14:textId="4D5473A3" w:rsidR="00565DCA" w:rsidRPr="00B86EEE" w:rsidRDefault="0089140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0.82</w:t>
            </w:r>
          </w:p>
        </w:tc>
        <w:tc>
          <w:tcPr>
            <w:tcW w:w="1276" w:type="dxa"/>
          </w:tcPr>
          <w:p w14:paraId="19E35BE9" w14:textId="5765D71E" w:rsidR="00565DCA" w:rsidRPr="00B86EEE" w:rsidRDefault="0089140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0.73 – 0.94</w:t>
            </w:r>
          </w:p>
        </w:tc>
        <w:tc>
          <w:tcPr>
            <w:tcW w:w="709" w:type="dxa"/>
          </w:tcPr>
          <w:p w14:paraId="414BE040" w14:textId="27CAA973" w:rsidR="00565DCA" w:rsidRPr="00B86EEE" w:rsidRDefault="0089140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276" w:type="dxa"/>
          </w:tcPr>
          <w:p w14:paraId="6FC2F48E" w14:textId="5ED4819C" w:rsidR="00565DCA" w:rsidRPr="00B86EEE" w:rsidRDefault="0089140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0.86 – 1.17</w:t>
            </w:r>
          </w:p>
        </w:tc>
        <w:tc>
          <w:tcPr>
            <w:tcW w:w="708" w:type="dxa"/>
          </w:tcPr>
          <w:p w14:paraId="2C73B16B" w14:textId="5C284E77" w:rsidR="00565DCA" w:rsidRPr="00B86EEE" w:rsidRDefault="0089140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</w:t>
            </w:r>
          </w:p>
        </w:tc>
        <w:tc>
          <w:tcPr>
            <w:tcW w:w="1701" w:type="dxa"/>
          </w:tcPr>
          <w:p w14:paraId="6D6A32EE" w14:textId="11BE8EFE" w:rsidR="00565DCA" w:rsidRPr="00B86EEE" w:rsidRDefault="0089140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0.92 – 1.21</w:t>
            </w:r>
          </w:p>
        </w:tc>
      </w:tr>
      <w:tr w:rsidR="00565DCA" w14:paraId="54021AA4" w14:textId="1E30C53B" w:rsidTr="001B0F4A">
        <w:trPr>
          <w:trHeight w:val="278"/>
        </w:trPr>
        <w:tc>
          <w:tcPr>
            <w:tcW w:w="1702" w:type="dxa"/>
            <w:tcBorders>
              <w:bottom w:val="single" w:sz="4" w:space="0" w:color="auto"/>
            </w:tcBorders>
          </w:tcPr>
          <w:p w14:paraId="1FB70D9C" w14:textId="0C3BF9F1" w:rsidR="00565DCA" w:rsidRPr="00B86EEE" w:rsidRDefault="004E2C4E" w:rsidP="001B0F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Developed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psychological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disturbance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C878DC" w14:textId="07B753A4" w:rsidR="00565DCA" w:rsidRPr="00B86EEE" w:rsidRDefault="00487B9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9716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D142A5" w14:textId="4A82D020" w:rsidR="00565DCA" w:rsidRPr="00B86EEE" w:rsidRDefault="00487B9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 – 1.11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7F6B304" w14:textId="1777474D" w:rsidR="00565DCA" w:rsidRPr="00B86EEE" w:rsidRDefault="00487B9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3EA30D" w14:textId="5BBED1D0" w:rsidR="00565DCA" w:rsidRPr="00B86EEE" w:rsidRDefault="00487B9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0.93 – 1.14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29576C" w14:textId="55F7091F" w:rsidR="00565DCA" w:rsidRPr="00B86EEE" w:rsidRDefault="00487B9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47A2C0" w14:textId="559AC722" w:rsidR="00565DCA" w:rsidRPr="00B86EEE" w:rsidRDefault="00487B9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 – 1.17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00B2A25" w14:textId="0125D44A" w:rsidR="00565DCA" w:rsidRPr="00B86EEE" w:rsidRDefault="00487B9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5CB2BE" w14:textId="3C2B33F0" w:rsidR="00565DCA" w:rsidRPr="00B86EEE" w:rsidRDefault="00487B9A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0.82 – 1.09</w:t>
            </w:r>
          </w:p>
        </w:tc>
      </w:tr>
      <w:tr w:rsidR="00565DCA" w14:paraId="0DFD1C1C" w14:textId="1A42130B" w:rsidTr="001B0F4A">
        <w:trPr>
          <w:trHeight w:val="258"/>
        </w:trPr>
        <w:tc>
          <w:tcPr>
            <w:tcW w:w="1702" w:type="dxa"/>
            <w:shd w:val="clear" w:color="auto" w:fill="808080"/>
          </w:tcPr>
          <w:p w14:paraId="6FC4D526" w14:textId="7BD86292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808080"/>
          </w:tcPr>
          <w:p w14:paraId="34804BF1" w14:textId="1F30F971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08080"/>
          </w:tcPr>
          <w:p w14:paraId="38EE24DB" w14:textId="31CCF71E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808080"/>
          </w:tcPr>
          <w:p w14:paraId="2308CA44" w14:textId="21E38E0B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08080"/>
          </w:tcPr>
          <w:p w14:paraId="23444AFA" w14:textId="4A6F10C7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808080"/>
          </w:tcPr>
          <w:p w14:paraId="13045133" w14:textId="085F488D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08080"/>
          </w:tcPr>
          <w:p w14:paraId="146416A9" w14:textId="6B251338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808080"/>
          </w:tcPr>
          <w:p w14:paraId="73E155AC" w14:textId="40287534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808080"/>
          </w:tcPr>
          <w:p w14:paraId="26A0AF08" w14:textId="77777777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</w:tr>
      <w:tr w:rsidR="00565DCA" w14:paraId="46692A6A" w14:textId="6CA45A4C" w:rsidTr="001B0F4A">
        <w:trPr>
          <w:trHeight w:val="278"/>
        </w:trPr>
        <w:tc>
          <w:tcPr>
            <w:tcW w:w="1702" w:type="dxa"/>
          </w:tcPr>
          <w:p w14:paraId="422C15FE" w14:textId="25A94AE8" w:rsidR="00565DCA" w:rsidRPr="00B86EEE" w:rsidRDefault="00370FF4" w:rsidP="001B0F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Urinary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protein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excretion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edema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formation</w:t>
            </w:r>
            <w:proofErr w:type="spellEnd"/>
          </w:p>
        </w:tc>
        <w:tc>
          <w:tcPr>
            <w:tcW w:w="709" w:type="dxa"/>
          </w:tcPr>
          <w:p w14:paraId="3843F3DE" w14:textId="0364338B" w:rsidR="00565DCA" w:rsidRPr="00B86EEE" w:rsidRDefault="00CD58D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4.58</w:t>
            </w:r>
          </w:p>
        </w:tc>
        <w:tc>
          <w:tcPr>
            <w:tcW w:w="1276" w:type="dxa"/>
          </w:tcPr>
          <w:p w14:paraId="21EF6F9B" w14:textId="26DFF3D8" w:rsidR="00565DCA" w:rsidRPr="00B86EEE" w:rsidRDefault="00CD58D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4.09 – 5.13</w:t>
            </w:r>
          </w:p>
        </w:tc>
        <w:tc>
          <w:tcPr>
            <w:tcW w:w="708" w:type="dxa"/>
          </w:tcPr>
          <w:p w14:paraId="79994C9F" w14:textId="361A0203" w:rsidR="00565DCA" w:rsidRPr="00B86EEE" w:rsidRDefault="00CD58D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5.42</w:t>
            </w:r>
          </w:p>
        </w:tc>
        <w:tc>
          <w:tcPr>
            <w:tcW w:w="1276" w:type="dxa"/>
          </w:tcPr>
          <w:p w14:paraId="091D5C43" w14:textId="68F22AF6" w:rsidR="00565DCA" w:rsidRPr="00B86EEE" w:rsidRDefault="00CD58D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4.75 – 6.19</w:t>
            </w:r>
          </w:p>
        </w:tc>
        <w:tc>
          <w:tcPr>
            <w:tcW w:w="709" w:type="dxa"/>
          </w:tcPr>
          <w:p w14:paraId="0657EA85" w14:textId="1ECBEE81" w:rsidR="00565DCA" w:rsidRPr="00B86EEE" w:rsidRDefault="00CD58D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5.41</w:t>
            </w:r>
          </w:p>
        </w:tc>
        <w:tc>
          <w:tcPr>
            <w:tcW w:w="1276" w:type="dxa"/>
          </w:tcPr>
          <w:p w14:paraId="70E8EBD3" w14:textId="617955F3" w:rsidR="00565DCA" w:rsidRPr="00B86EEE" w:rsidRDefault="00CD58D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4.25 – 6.89</w:t>
            </w:r>
          </w:p>
        </w:tc>
        <w:tc>
          <w:tcPr>
            <w:tcW w:w="708" w:type="dxa"/>
          </w:tcPr>
          <w:p w14:paraId="7828FD88" w14:textId="1089944C" w:rsidR="00565DCA" w:rsidRPr="00B86EEE" w:rsidRDefault="00CD58D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8.44</w:t>
            </w:r>
          </w:p>
        </w:tc>
        <w:tc>
          <w:tcPr>
            <w:tcW w:w="1701" w:type="dxa"/>
          </w:tcPr>
          <w:p w14:paraId="579353C0" w14:textId="17963FEB" w:rsidR="00565DCA" w:rsidRPr="00B86EEE" w:rsidRDefault="00CD58D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5.61 – 12.7</w:t>
            </w:r>
          </w:p>
        </w:tc>
      </w:tr>
      <w:tr w:rsidR="00565DCA" w14:paraId="5EDA4D43" w14:textId="77777777" w:rsidTr="001B0F4A">
        <w:trPr>
          <w:trHeight w:val="278"/>
        </w:trPr>
        <w:tc>
          <w:tcPr>
            <w:tcW w:w="1702" w:type="dxa"/>
          </w:tcPr>
          <w:p w14:paraId="666D833A" w14:textId="6AAB6EA9" w:rsidR="00565DCA" w:rsidRPr="00B86EEE" w:rsidRDefault="00370FF4" w:rsidP="001B0F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Gastational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hypertension</w:t>
            </w:r>
            <w:proofErr w:type="spellEnd"/>
          </w:p>
        </w:tc>
        <w:tc>
          <w:tcPr>
            <w:tcW w:w="709" w:type="dxa"/>
          </w:tcPr>
          <w:p w14:paraId="296DBF95" w14:textId="7E5131F1" w:rsidR="00565DCA" w:rsidRPr="00B86EEE" w:rsidRDefault="00F110D5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5.67</w:t>
            </w:r>
          </w:p>
        </w:tc>
        <w:tc>
          <w:tcPr>
            <w:tcW w:w="1276" w:type="dxa"/>
          </w:tcPr>
          <w:p w14:paraId="725B820E" w14:textId="1096DB75" w:rsidR="00565DCA" w:rsidRPr="00B86EEE" w:rsidRDefault="009A5570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5.23 – 6.13</w:t>
            </w:r>
          </w:p>
        </w:tc>
        <w:tc>
          <w:tcPr>
            <w:tcW w:w="708" w:type="dxa"/>
          </w:tcPr>
          <w:p w14:paraId="3B994581" w14:textId="0BF5E357" w:rsidR="00565DCA" w:rsidRPr="00B86EEE" w:rsidRDefault="00F110D5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7.27</w:t>
            </w:r>
          </w:p>
        </w:tc>
        <w:tc>
          <w:tcPr>
            <w:tcW w:w="1276" w:type="dxa"/>
          </w:tcPr>
          <w:p w14:paraId="020C276E" w14:textId="0FBD8E90" w:rsidR="00565DCA" w:rsidRPr="00B86EEE" w:rsidRDefault="009A5570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6.66 – 7.94</w:t>
            </w:r>
          </w:p>
        </w:tc>
        <w:tc>
          <w:tcPr>
            <w:tcW w:w="709" w:type="dxa"/>
          </w:tcPr>
          <w:p w14:paraId="275157F7" w14:textId="731F2C96" w:rsidR="00565DCA" w:rsidRPr="00B86EEE" w:rsidRDefault="00F110D5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</w:t>
            </w:r>
          </w:p>
        </w:tc>
        <w:tc>
          <w:tcPr>
            <w:tcW w:w="1276" w:type="dxa"/>
          </w:tcPr>
          <w:p w14:paraId="76A870A0" w14:textId="50548B33" w:rsidR="00565DCA" w:rsidRPr="00B86EEE" w:rsidRDefault="009A5570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 – 8.31</w:t>
            </w:r>
          </w:p>
        </w:tc>
        <w:tc>
          <w:tcPr>
            <w:tcW w:w="708" w:type="dxa"/>
          </w:tcPr>
          <w:p w14:paraId="36F5AF6C" w14:textId="0DFE683D" w:rsidR="00565DCA" w:rsidRPr="00B86EEE" w:rsidRDefault="00F110D5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6.98</w:t>
            </w:r>
          </w:p>
        </w:tc>
        <w:tc>
          <w:tcPr>
            <w:tcW w:w="1701" w:type="dxa"/>
          </w:tcPr>
          <w:p w14:paraId="0A57A179" w14:textId="2D5BFACA" w:rsidR="00565DCA" w:rsidRPr="00B86EEE" w:rsidRDefault="009A5570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5.54 – 8.78</w:t>
            </w:r>
          </w:p>
        </w:tc>
      </w:tr>
      <w:tr w:rsidR="00565DCA" w14:paraId="5B48F328" w14:textId="77777777" w:rsidTr="001B0F4A">
        <w:trPr>
          <w:trHeight w:val="258"/>
        </w:trPr>
        <w:tc>
          <w:tcPr>
            <w:tcW w:w="1702" w:type="dxa"/>
          </w:tcPr>
          <w:p w14:paraId="77D2E6EB" w14:textId="4DC13511" w:rsidR="00565DCA" w:rsidRPr="00B86EEE" w:rsidRDefault="00370FF4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Hypertension</w:t>
            </w:r>
          </w:p>
        </w:tc>
        <w:tc>
          <w:tcPr>
            <w:tcW w:w="709" w:type="dxa"/>
          </w:tcPr>
          <w:p w14:paraId="02C2F1C8" w14:textId="7952CA89" w:rsidR="00565DCA" w:rsidRPr="00B86EEE" w:rsidRDefault="0047547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7.58</w:t>
            </w:r>
          </w:p>
        </w:tc>
        <w:tc>
          <w:tcPr>
            <w:tcW w:w="1276" w:type="dxa"/>
          </w:tcPr>
          <w:p w14:paraId="0BC237F0" w14:textId="48D9D117" w:rsidR="00565DCA" w:rsidRPr="00B86EEE" w:rsidRDefault="0047547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6.96 – 8.25</w:t>
            </w:r>
          </w:p>
        </w:tc>
        <w:tc>
          <w:tcPr>
            <w:tcW w:w="708" w:type="dxa"/>
          </w:tcPr>
          <w:p w14:paraId="34E8A119" w14:textId="7830EC84" w:rsidR="00565DCA" w:rsidRPr="00B86EEE" w:rsidRDefault="0047547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9.98</w:t>
            </w:r>
          </w:p>
        </w:tc>
        <w:tc>
          <w:tcPr>
            <w:tcW w:w="1276" w:type="dxa"/>
          </w:tcPr>
          <w:p w14:paraId="5B78FB50" w14:textId="75F971A6" w:rsidR="00565DCA" w:rsidRPr="00B86EEE" w:rsidRDefault="0047547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9.05 – 11.01</w:t>
            </w:r>
          </w:p>
        </w:tc>
        <w:tc>
          <w:tcPr>
            <w:tcW w:w="709" w:type="dxa"/>
          </w:tcPr>
          <w:p w14:paraId="4B4E0258" w14:textId="07EE82CF" w:rsidR="00565DCA" w:rsidRPr="00B86EEE" w:rsidRDefault="0047547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9.95</w:t>
            </w:r>
          </w:p>
        </w:tc>
        <w:tc>
          <w:tcPr>
            <w:tcW w:w="1276" w:type="dxa"/>
          </w:tcPr>
          <w:p w14:paraId="0ABCB6B3" w14:textId="52C681BF" w:rsidR="00565DCA" w:rsidRPr="00B86EEE" w:rsidRDefault="0047547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 – 11.79</w:t>
            </w:r>
          </w:p>
        </w:tc>
        <w:tc>
          <w:tcPr>
            <w:tcW w:w="708" w:type="dxa"/>
          </w:tcPr>
          <w:p w14:paraId="04B9A482" w14:textId="641D069B" w:rsidR="00565DCA" w:rsidRPr="00B86EEE" w:rsidRDefault="0047547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8.05</w:t>
            </w:r>
          </w:p>
        </w:tc>
        <w:tc>
          <w:tcPr>
            <w:tcW w:w="1701" w:type="dxa"/>
          </w:tcPr>
          <w:p w14:paraId="60E8BA89" w14:textId="4C5F0F1F" w:rsidR="00565DCA" w:rsidRPr="00B86EEE" w:rsidRDefault="0047547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 – 10.41</w:t>
            </w:r>
          </w:p>
        </w:tc>
      </w:tr>
      <w:tr w:rsidR="00565DCA" w14:paraId="6FC84C5C" w14:textId="77777777" w:rsidTr="001B0F4A">
        <w:trPr>
          <w:trHeight w:val="278"/>
        </w:trPr>
        <w:tc>
          <w:tcPr>
            <w:tcW w:w="1702" w:type="dxa"/>
          </w:tcPr>
          <w:p w14:paraId="18A53A1F" w14:textId="081DA7B1" w:rsidR="00565DCA" w:rsidRPr="00B86EEE" w:rsidRDefault="00370FF4" w:rsidP="001B0F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Placental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insufficiency</w:t>
            </w:r>
            <w:proofErr w:type="spellEnd"/>
          </w:p>
        </w:tc>
        <w:tc>
          <w:tcPr>
            <w:tcW w:w="709" w:type="dxa"/>
          </w:tcPr>
          <w:p w14:paraId="22B5FC6F" w14:textId="55CDF241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</w:tc>
        <w:tc>
          <w:tcPr>
            <w:tcW w:w="1276" w:type="dxa"/>
          </w:tcPr>
          <w:p w14:paraId="3AA1E8D8" w14:textId="49CB1944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 – 1.39</w:t>
            </w:r>
          </w:p>
        </w:tc>
        <w:tc>
          <w:tcPr>
            <w:tcW w:w="708" w:type="dxa"/>
          </w:tcPr>
          <w:p w14:paraId="706E7AFC" w14:textId="58D37816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</w:t>
            </w:r>
          </w:p>
        </w:tc>
        <w:tc>
          <w:tcPr>
            <w:tcW w:w="1276" w:type="dxa"/>
          </w:tcPr>
          <w:p w14:paraId="5971118D" w14:textId="72830614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0.93 – 1.11</w:t>
            </w:r>
          </w:p>
        </w:tc>
        <w:tc>
          <w:tcPr>
            <w:tcW w:w="709" w:type="dxa"/>
          </w:tcPr>
          <w:p w14:paraId="61BB3FBD" w14:textId="43B2C0FA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</w:t>
            </w:r>
          </w:p>
        </w:tc>
        <w:tc>
          <w:tcPr>
            <w:tcW w:w="1276" w:type="dxa"/>
          </w:tcPr>
          <w:p w14:paraId="6789169E" w14:textId="542FFAEE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0.94 – 1.23</w:t>
            </w:r>
          </w:p>
        </w:tc>
        <w:tc>
          <w:tcPr>
            <w:tcW w:w="708" w:type="dxa"/>
          </w:tcPr>
          <w:p w14:paraId="113586E4" w14:textId="3BA2209F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0.88</w:t>
            </w:r>
          </w:p>
        </w:tc>
        <w:tc>
          <w:tcPr>
            <w:tcW w:w="1701" w:type="dxa"/>
          </w:tcPr>
          <w:p w14:paraId="4D8483FC" w14:textId="5DE80D72" w:rsidR="00565DCA" w:rsidRPr="00B86EEE" w:rsidRDefault="00661A11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0.74 – 1.04</w:t>
            </w:r>
          </w:p>
        </w:tc>
      </w:tr>
      <w:tr w:rsidR="00565DCA" w14:paraId="53E7B2EF" w14:textId="77777777" w:rsidTr="001B0F4A">
        <w:trPr>
          <w:trHeight w:val="278"/>
        </w:trPr>
        <w:tc>
          <w:tcPr>
            <w:tcW w:w="1702" w:type="dxa"/>
          </w:tcPr>
          <w:p w14:paraId="72266240" w14:textId="74B6F4F5" w:rsidR="00565DCA" w:rsidRPr="00B86EEE" w:rsidRDefault="00370FF4" w:rsidP="001B0F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Disease</w:t>
            </w:r>
            <w:proofErr w:type="spellEnd"/>
            <w:r>
              <w:rPr>
                <w:sz w:val="22"/>
                <w:szCs w:val="22"/>
              </w:rPr>
              <w:t xml:space="preserve"> needed </w:t>
            </w:r>
            <w:proofErr w:type="spellStart"/>
            <w:r>
              <w:rPr>
                <w:sz w:val="22"/>
                <w:szCs w:val="22"/>
              </w:rPr>
              <w:t>intervention</w:t>
            </w:r>
            <w:proofErr w:type="spellEnd"/>
          </w:p>
        </w:tc>
        <w:tc>
          <w:tcPr>
            <w:tcW w:w="709" w:type="dxa"/>
          </w:tcPr>
          <w:p w14:paraId="5F069A3C" w14:textId="37EDC5AC" w:rsidR="00565DCA" w:rsidRPr="00B86EEE" w:rsidRDefault="00A9553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</w:tc>
        <w:tc>
          <w:tcPr>
            <w:tcW w:w="1276" w:type="dxa"/>
          </w:tcPr>
          <w:p w14:paraId="1B57D241" w14:textId="1EFB812B" w:rsidR="00565DCA" w:rsidRPr="00B86EEE" w:rsidRDefault="00A9553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 – 1.49</w:t>
            </w:r>
          </w:p>
        </w:tc>
        <w:tc>
          <w:tcPr>
            <w:tcW w:w="708" w:type="dxa"/>
          </w:tcPr>
          <w:p w14:paraId="1329D504" w14:textId="37C52D5A" w:rsidR="00565DCA" w:rsidRPr="00B86EEE" w:rsidRDefault="00A9553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</w:t>
            </w:r>
          </w:p>
        </w:tc>
        <w:tc>
          <w:tcPr>
            <w:tcW w:w="1276" w:type="dxa"/>
          </w:tcPr>
          <w:p w14:paraId="46DDC648" w14:textId="6AFCE18D" w:rsidR="00565DCA" w:rsidRPr="00B86EEE" w:rsidRDefault="00A9553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 – 1.67</w:t>
            </w:r>
          </w:p>
        </w:tc>
        <w:tc>
          <w:tcPr>
            <w:tcW w:w="709" w:type="dxa"/>
          </w:tcPr>
          <w:p w14:paraId="450C8B1A" w14:textId="2269B5AE" w:rsidR="00565DCA" w:rsidRPr="00B86EEE" w:rsidRDefault="00A9553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</w:t>
            </w:r>
          </w:p>
        </w:tc>
        <w:tc>
          <w:tcPr>
            <w:tcW w:w="1276" w:type="dxa"/>
          </w:tcPr>
          <w:p w14:paraId="0D414136" w14:textId="26A069F8" w:rsidR="00565DCA" w:rsidRPr="00B86EEE" w:rsidRDefault="00A9553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 – 1.66</w:t>
            </w:r>
          </w:p>
        </w:tc>
        <w:tc>
          <w:tcPr>
            <w:tcW w:w="708" w:type="dxa"/>
          </w:tcPr>
          <w:p w14:paraId="1B6F6326" w14:textId="4C6BA1D6" w:rsidR="00565DCA" w:rsidRPr="00B86EEE" w:rsidRDefault="00A9553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</w:tc>
        <w:tc>
          <w:tcPr>
            <w:tcW w:w="1701" w:type="dxa"/>
          </w:tcPr>
          <w:p w14:paraId="1B3B7AEE" w14:textId="1BC9B09A" w:rsidR="00565DCA" w:rsidRPr="00B86EEE" w:rsidRDefault="00A9553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 – 1.7</w:t>
            </w:r>
          </w:p>
        </w:tc>
      </w:tr>
      <w:tr w:rsidR="00565DCA" w14:paraId="3BDF8019" w14:textId="77777777" w:rsidTr="001B0F4A">
        <w:trPr>
          <w:trHeight w:val="278"/>
        </w:trPr>
        <w:tc>
          <w:tcPr>
            <w:tcW w:w="1702" w:type="dxa"/>
          </w:tcPr>
          <w:p w14:paraId="7AC856AF" w14:textId="29E05C08" w:rsidR="00565DCA" w:rsidRPr="00B86EEE" w:rsidRDefault="00370FF4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Gestational Diabetes</w:t>
            </w:r>
          </w:p>
        </w:tc>
        <w:tc>
          <w:tcPr>
            <w:tcW w:w="709" w:type="dxa"/>
          </w:tcPr>
          <w:p w14:paraId="41E3B379" w14:textId="7A35158B" w:rsidR="00565DCA" w:rsidRPr="00B86EEE" w:rsidRDefault="00A4406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3.01</w:t>
            </w:r>
          </w:p>
        </w:tc>
        <w:tc>
          <w:tcPr>
            <w:tcW w:w="1276" w:type="dxa"/>
          </w:tcPr>
          <w:p w14:paraId="57690857" w14:textId="282835C7" w:rsidR="00565DCA" w:rsidRPr="00B86EEE" w:rsidRDefault="00A4406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2.75 – 3.28</w:t>
            </w:r>
          </w:p>
        </w:tc>
        <w:tc>
          <w:tcPr>
            <w:tcW w:w="708" w:type="dxa"/>
          </w:tcPr>
          <w:p w14:paraId="7371D435" w14:textId="61887FF6" w:rsidR="00565DCA" w:rsidRPr="00B86EEE" w:rsidRDefault="00A4406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276" w:type="dxa"/>
          </w:tcPr>
          <w:p w14:paraId="70E6F6F4" w14:textId="322BDC40" w:rsidR="00565DCA" w:rsidRPr="00B86EEE" w:rsidRDefault="00A4406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3.08 – 3.53</w:t>
            </w:r>
          </w:p>
        </w:tc>
        <w:tc>
          <w:tcPr>
            <w:tcW w:w="709" w:type="dxa"/>
          </w:tcPr>
          <w:p w14:paraId="679CD8A9" w14:textId="4CA1F3FB" w:rsidR="00565DCA" w:rsidRPr="00B86EEE" w:rsidRDefault="00A4406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3.62</w:t>
            </w:r>
          </w:p>
        </w:tc>
        <w:tc>
          <w:tcPr>
            <w:tcW w:w="1276" w:type="dxa"/>
          </w:tcPr>
          <w:p w14:paraId="0730CC80" w14:textId="698E0EC8" w:rsidR="00565DCA" w:rsidRPr="00B86EEE" w:rsidRDefault="00A4406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 – 4.03</w:t>
            </w:r>
          </w:p>
        </w:tc>
        <w:tc>
          <w:tcPr>
            <w:tcW w:w="708" w:type="dxa"/>
          </w:tcPr>
          <w:p w14:paraId="7621FCB3" w14:textId="7C19C86F" w:rsidR="00565DCA" w:rsidRPr="00B86EEE" w:rsidRDefault="00A4406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1701" w:type="dxa"/>
          </w:tcPr>
          <w:p w14:paraId="10E853B2" w14:textId="5853559A" w:rsidR="00565DCA" w:rsidRPr="00B86EEE" w:rsidRDefault="00A4406E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 – 4.39</w:t>
            </w:r>
          </w:p>
        </w:tc>
      </w:tr>
      <w:tr w:rsidR="00565DCA" w14:paraId="52ACFFAA" w14:textId="77777777" w:rsidTr="001B0F4A">
        <w:trPr>
          <w:trHeight w:val="258"/>
        </w:trPr>
        <w:tc>
          <w:tcPr>
            <w:tcW w:w="1702" w:type="dxa"/>
            <w:tcBorders>
              <w:bottom w:val="single" w:sz="4" w:space="0" w:color="auto"/>
            </w:tcBorders>
          </w:tcPr>
          <w:p w14:paraId="08420DE9" w14:textId="1F3770A8" w:rsidR="00565DCA" w:rsidRPr="00B86EEE" w:rsidRDefault="00370FF4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Diabetes mellitus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C58C3D" w14:textId="5797E9CD" w:rsidR="00565DCA" w:rsidRPr="00B86EEE" w:rsidRDefault="00DA414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A20A67" w14:textId="19A58E4F" w:rsidR="00565DCA" w:rsidRPr="00B86EEE" w:rsidRDefault="00DA414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4.06 – 4.97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B75F033" w14:textId="79F13B21" w:rsidR="00565DCA" w:rsidRPr="00B86EEE" w:rsidRDefault="00DA414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8CCC1D" w14:textId="472E6BA1" w:rsidR="00565DCA" w:rsidRPr="00B86EEE" w:rsidRDefault="00DA414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4.04 – 4.73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7F4A7A" w14:textId="36766324" w:rsidR="00565DCA" w:rsidRPr="00B86EEE" w:rsidRDefault="00DA414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591146" w14:textId="4CC9EB62" w:rsidR="00565DCA" w:rsidRPr="00B86EEE" w:rsidRDefault="00DA414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3.81 – 4.9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BF87416" w14:textId="76C6232F" w:rsidR="00565DCA" w:rsidRPr="00B86EEE" w:rsidRDefault="00DA414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8A38AB" w14:textId="3B764C00" w:rsidR="00565DCA" w:rsidRPr="00B86EEE" w:rsidRDefault="00DA4149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 – 5.87</w:t>
            </w:r>
          </w:p>
        </w:tc>
      </w:tr>
      <w:tr w:rsidR="00565DCA" w14:paraId="691EAA71" w14:textId="77777777" w:rsidTr="001B0F4A">
        <w:trPr>
          <w:trHeight w:val="278"/>
        </w:trPr>
        <w:tc>
          <w:tcPr>
            <w:tcW w:w="1702" w:type="dxa"/>
            <w:shd w:val="clear" w:color="auto" w:fill="808080"/>
          </w:tcPr>
          <w:p w14:paraId="51D90D39" w14:textId="68B6592F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808080"/>
          </w:tcPr>
          <w:p w14:paraId="57750AFB" w14:textId="3EA33EA5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08080"/>
          </w:tcPr>
          <w:p w14:paraId="403331D3" w14:textId="2C406D06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808080"/>
          </w:tcPr>
          <w:p w14:paraId="070B420C" w14:textId="6E96DA45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08080"/>
          </w:tcPr>
          <w:p w14:paraId="55F18A65" w14:textId="2419030D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808080"/>
          </w:tcPr>
          <w:p w14:paraId="2E571BD6" w14:textId="5337F0AD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08080"/>
          </w:tcPr>
          <w:p w14:paraId="5ED39DBB" w14:textId="0AED7897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808080"/>
          </w:tcPr>
          <w:p w14:paraId="77570997" w14:textId="5E3DFBB0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808080"/>
          </w:tcPr>
          <w:p w14:paraId="6117CCF5" w14:textId="4763E466" w:rsidR="00565DCA" w:rsidRPr="00B86EEE" w:rsidRDefault="00565DCA" w:rsidP="001B0F4A">
            <w:pPr>
              <w:rPr>
                <w:sz w:val="22"/>
                <w:szCs w:val="22"/>
              </w:rPr>
            </w:pPr>
          </w:p>
        </w:tc>
      </w:tr>
      <w:tr w:rsidR="00565DCA" w14:paraId="360F03C9" w14:textId="77777777" w:rsidTr="001B0F4A">
        <w:trPr>
          <w:trHeight w:val="278"/>
        </w:trPr>
        <w:tc>
          <w:tcPr>
            <w:tcW w:w="1702" w:type="dxa"/>
          </w:tcPr>
          <w:p w14:paraId="587DB047" w14:textId="53A3295F" w:rsidR="00565DCA" w:rsidRPr="00B86EEE" w:rsidRDefault="00104CD2" w:rsidP="001B0F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Failure</w:t>
            </w:r>
            <w:proofErr w:type="spellEnd"/>
            <w:r>
              <w:rPr>
                <w:sz w:val="22"/>
                <w:szCs w:val="22"/>
              </w:rPr>
              <w:t xml:space="preserve"> to </w:t>
            </w:r>
            <w:proofErr w:type="spellStart"/>
            <w:r>
              <w:rPr>
                <w:sz w:val="22"/>
                <w:szCs w:val="22"/>
              </w:rPr>
              <w:t>progress</w:t>
            </w:r>
            <w:proofErr w:type="spellEnd"/>
          </w:p>
        </w:tc>
        <w:tc>
          <w:tcPr>
            <w:tcW w:w="709" w:type="dxa"/>
          </w:tcPr>
          <w:p w14:paraId="074D5556" w14:textId="7ACCE9CA" w:rsidR="00565DCA" w:rsidRPr="00B86EEE" w:rsidRDefault="00C97CE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</w:t>
            </w:r>
          </w:p>
        </w:tc>
        <w:tc>
          <w:tcPr>
            <w:tcW w:w="1276" w:type="dxa"/>
          </w:tcPr>
          <w:p w14:paraId="3CCF673C" w14:textId="49079A25" w:rsidR="00565DCA" w:rsidRPr="00B86EEE" w:rsidRDefault="00673E72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 – 1.45</w:t>
            </w:r>
          </w:p>
        </w:tc>
        <w:tc>
          <w:tcPr>
            <w:tcW w:w="708" w:type="dxa"/>
          </w:tcPr>
          <w:p w14:paraId="7BB83BF7" w14:textId="3862205C" w:rsidR="00565DCA" w:rsidRPr="00B86EEE" w:rsidRDefault="00C97CE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</w:t>
            </w:r>
          </w:p>
        </w:tc>
        <w:tc>
          <w:tcPr>
            <w:tcW w:w="1276" w:type="dxa"/>
          </w:tcPr>
          <w:p w14:paraId="65E16465" w14:textId="25B252CB" w:rsidR="00565DCA" w:rsidRPr="00B86EEE" w:rsidRDefault="00673E72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 – 1.58</w:t>
            </w:r>
          </w:p>
        </w:tc>
        <w:tc>
          <w:tcPr>
            <w:tcW w:w="709" w:type="dxa"/>
          </w:tcPr>
          <w:p w14:paraId="12D565AA" w14:textId="48799BA9" w:rsidR="00565DCA" w:rsidRPr="00B86EEE" w:rsidRDefault="00C97CE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</w:t>
            </w:r>
          </w:p>
        </w:tc>
        <w:tc>
          <w:tcPr>
            <w:tcW w:w="1276" w:type="dxa"/>
          </w:tcPr>
          <w:p w14:paraId="1FA9DE9C" w14:textId="5F481AB5" w:rsidR="00565DCA" w:rsidRPr="00B86EEE" w:rsidRDefault="00673E72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 – 1.66</w:t>
            </w:r>
          </w:p>
        </w:tc>
        <w:tc>
          <w:tcPr>
            <w:tcW w:w="708" w:type="dxa"/>
          </w:tcPr>
          <w:p w14:paraId="52CDD4D2" w14:textId="78018AA7" w:rsidR="00565DCA" w:rsidRPr="00B86EEE" w:rsidRDefault="00C97CEB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</w:t>
            </w:r>
          </w:p>
        </w:tc>
        <w:tc>
          <w:tcPr>
            <w:tcW w:w="1701" w:type="dxa"/>
          </w:tcPr>
          <w:p w14:paraId="3D6A6770" w14:textId="5B02D224" w:rsidR="00565DCA" w:rsidRPr="00B86EEE" w:rsidRDefault="00673E72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 – 1.8</w:t>
            </w:r>
          </w:p>
        </w:tc>
      </w:tr>
      <w:tr w:rsidR="00565DCA" w14:paraId="14B0F7BA" w14:textId="77777777" w:rsidTr="001B0F4A">
        <w:trPr>
          <w:trHeight w:val="258"/>
        </w:trPr>
        <w:tc>
          <w:tcPr>
            <w:tcW w:w="1702" w:type="dxa"/>
          </w:tcPr>
          <w:p w14:paraId="79111686" w14:textId="357706AA" w:rsidR="00565DCA" w:rsidRPr="00B86EEE" w:rsidRDefault="00104CD2" w:rsidP="001B0F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Premature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rupture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membranes</w:t>
            </w:r>
            <w:proofErr w:type="spellEnd"/>
          </w:p>
        </w:tc>
        <w:tc>
          <w:tcPr>
            <w:tcW w:w="709" w:type="dxa"/>
          </w:tcPr>
          <w:p w14:paraId="748E3CF3" w14:textId="5660941A" w:rsidR="00565DCA" w:rsidRPr="00B86EEE" w:rsidRDefault="007F42DD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276" w:type="dxa"/>
          </w:tcPr>
          <w:p w14:paraId="0FC52CD1" w14:textId="2F271438" w:rsidR="00565DCA" w:rsidRPr="00B86EEE" w:rsidRDefault="007F42DD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 – 1.15</w:t>
            </w:r>
          </w:p>
        </w:tc>
        <w:tc>
          <w:tcPr>
            <w:tcW w:w="708" w:type="dxa"/>
          </w:tcPr>
          <w:p w14:paraId="1A550F31" w14:textId="521E8FB9" w:rsidR="00565DCA" w:rsidRPr="00B86EEE" w:rsidRDefault="007F42DD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</w:t>
            </w:r>
          </w:p>
        </w:tc>
        <w:tc>
          <w:tcPr>
            <w:tcW w:w="1276" w:type="dxa"/>
          </w:tcPr>
          <w:p w14:paraId="4C34864B" w14:textId="5A78D2B8" w:rsidR="00565DCA" w:rsidRPr="00B86EEE" w:rsidRDefault="007F42DD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 – 1.13</w:t>
            </w:r>
          </w:p>
        </w:tc>
        <w:tc>
          <w:tcPr>
            <w:tcW w:w="709" w:type="dxa"/>
          </w:tcPr>
          <w:p w14:paraId="1610CDA1" w14:textId="797C83B8" w:rsidR="00565DCA" w:rsidRPr="00B86EEE" w:rsidRDefault="007F42DD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0.99</w:t>
            </w:r>
          </w:p>
        </w:tc>
        <w:tc>
          <w:tcPr>
            <w:tcW w:w="1276" w:type="dxa"/>
          </w:tcPr>
          <w:p w14:paraId="1DAD5FEC" w14:textId="7E9874DE" w:rsidR="00565DCA" w:rsidRPr="00B86EEE" w:rsidRDefault="007F42DD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0.93 – 1.06</w:t>
            </w:r>
          </w:p>
        </w:tc>
        <w:tc>
          <w:tcPr>
            <w:tcW w:w="708" w:type="dxa"/>
          </w:tcPr>
          <w:p w14:paraId="1F45B0AF" w14:textId="38D6300B" w:rsidR="00565DCA" w:rsidRPr="00B86EEE" w:rsidRDefault="007F42DD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</w:t>
            </w:r>
          </w:p>
        </w:tc>
        <w:tc>
          <w:tcPr>
            <w:tcW w:w="1701" w:type="dxa"/>
          </w:tcPr>
          <w:p w14:paraId="4F97FC25" w14:textId="6630FE81" w:rsidR="00565DCA" w:rsidRPr="00B86EEE" w:rsidRDefault="007F42DD" w:rsidP="001B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0.97 – 1.14</w:t>
            </w:r>
          </w:p>
        </w:tc>
      </w:tr>
      <w:tr w:rsidR="004767D3" w14:paraId="2170AD9A" w14:textId="77777777" w:rsidTr="001B0F4A">
        <w:trPr>
          <w:trHeight w:val="258"/>
        </w:trPr>
        <w:tc>
          <w:tcPr>
            <w:tcW w:w="1702" w:type="dxa"/>
          </w:tcPr>
          <w:p w14:paraId="56361373" w14:textId="4865D4D6" w:rsidR="004767D3" w:rsidRDefault="004767D3" w:rsidP="004767D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Ceasarean</w:t>
            </w:r>
            <w:proofErr w:type="spellEnd"/>
            <w:r>
              <w:rPr>
                <w:sz w:val="22"/>
                <w:szCs w:val="22"/>
              </w:rPr>
              <w:t xml:space="preserve"> Section</w:t>
            </w:r>
          </w:p>
        </w:tc>
        <w:tc>
          <w:tcPr>
            <w:tcW w:w="709" w:type="dxa"/>
          </w:tcPr>
          <w:p w14:paraId="7394F3D9" w14:textId="05A2F6A1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276" w:type="dxa"/>
          </w:tcPr>
          <w:p w14:paraId="345BBA34" w14:textId="57DC2CA5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 – 2.29</w:t>
            </w:r>
          </w:p>
        </w:tc>
        <w:tc>
          <w:tcPr>
            <w:tcW w:w="708" w:type="dxa"/>
          </w:tcPr>
          <w:p w14:paraId="3E0325CC" w14:textId="34A98B96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</w:t>
            </w:r>
          </w:p>
        </w:tc>
        <w:tc>
          <w:tcPr>
            <w:tcW w:w="1276" w:type="dxa"/>
          </w:tcPr>
          <w:p w14:paraId="19CDD2D6" w14:textId="675CC491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 – 2.32</w:t>
            </w:r>
          </w:p>
        </w:tc>
        <w:tc>
          <w:tcPr>
            <w:tcW w:w="709" w:type="dxa"/>
          </w:tcPr>
          <w:p w14:paraId="081E1969" w14:textId="6CEDEF07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1276" w:type="dxa"/>
          </w:tcPr>
          <w:p w14:paraId="05C1976E" w14:textId="7EF7BF26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 – 2.21</w:t>
            </w:r>
          </w:p>
        </w:tc>
        <w:tc>
          <w:tcPr>
            <w:tcW w:w="708" w:type="dxa"/>
          </w:tcPr>
          <w:p w14:paraId="6EDB18F8" w14:textId="016D0C52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1.65</w:t>
            </w:r>
          </w:p>
        </w:tc>
        <w:tc>
          <w:tcPr>
            <w:tcW w:w="1701" w:type="dxa"/>
          </w:tcPr>
          <w:p w14:paraId="6659E345" w14:textId="4F7E4E79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 – 1.77</w:t>
            </w:r>
          </w:p>
        </w:tc>
      </w:tr>
      <w:tr w:rsidR="004767D3" w14:paraId="36605C0B" w14:textId="77777777" w:rsidTr="001B0F4A">
        <w:trPr>
          <w:trHeight w:val="278"/>
        </w:trPr>
        <w:tc>
          <w:tcPr>
            <w:tcW w:w="1702" w:type="dxa"/>
          </w:tcPr>
          <w:p w14:paraId="641C5DB4" w14:textId="6E105278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Primary C. Section</w:t>
            </w:r>
          </w:p>
        </w:tc>
        <w:tc>
          <w:tcPr>
            <w:tcW w:w="709" w:type="dxa"/>
          </w:tcPr>
          <w:p w14:paraId="541D2372" w14:textId="3B68EB3C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2.09</w:t>
            </w:r>
          </w:p>
        </w:tc>
        <w:tc>
          <w:tcPr>
            <w:tcW w:w="1276" w:type="dxa"/>
          </w:tcPr>
          <w:p w14:paraId="7CE59C36" w14:textId="4315428D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1.99 – 2.2</w:t>
            </w:r>
          </w:p>
        </w:tc>
        <w:tc>
          <w:tcPr>
            <w:tcW w:w="708" w:type="dxa"/>
          </w:tcPr>
          <w:p w14:paraId="0FA6AE9E" w14:textId="21A6E853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</w:t>
            </w:r>
          </w:p>
        </w:tc>
        <w:tc>
          <w:tcPr>
            <w:tcW w:w="1276" w:type="dxa"/>
          </w:tcPr>
          <w:p w14:paraId="0885A590" w14:textId="1B2B8E79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 – 2.35</w:t>
            </w:r>
          </w:p>
        </w:tc>
        <w:tc>
          <w:tcPr>
            <w:tcW w:w="709" w:type="dxa"/>
          </w:tcPr>
          <w:p w14:paraId="0A2D47B4" w14:textId="71057505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  <w:tc>
          <w:tcPr>
            <w:tcW w:w="1276" w:type="dxa"/>
          </w:tcPr>
          <w:p w14:paraId="06247553" w14:textId="79674270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1.99 – 2.25</w:t>
            </w:r>
          </w:p>
        </w:tc>
        <w:tc>
          <w:tcPr>
            <w:tcW w:w="708" w:type="dxa"/>
          </w:tcPr>
          <w:p w14:paraId="3FB595B8" w14:textId="096CCC2F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1.61</w:t>
            </w:r>
          </w:p>
        </w:tc>
        <w:tc>
          <w:tcPr>
            <w:tcW w:w="1701" w:type="dxa"/>
          </w:tcPr>
          <w:p w14:paraId="343D7FE6" w14:textId="2DE1E68A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 – 1.76</w:t>
            </w:r>
          </w:p>
        </w:tc>
      </w:tr>
      <w:tr w:rsidR="004767D3" w14:paraId="1D7C8222" w14:textId="77777777" w:rsidTr="001B0F4A">
        <w:trPr>
          <w:trHeight w:val="278"/>
        </w:trPr>
        <w:tc>
          <w:tcPr>
            <w:tcW w:w="1702" w:type="dxa"/>
          </w:tcPr>
          <w:p w14:paraId="0DC3D47B" w14:textId="1FC34072" w:rsidR="004767D3" w:rsidRDefault="004767D3" w:rsidP="004767D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Secondary</w:t>
            </w:r>
            <w:proofErr w:type="spellEnd"/>
            <w:r>
              <w:rPr>
                <w:sz w:val="22"/>
                <w:szCs w:val="22"/>
              </w:rPr>
              <w:t xml:space="preserve"> C. Section</w:t>
            </w:r>
          </w:p>
        </w:tc>
        <w:tc>
          <w:tcPr>
            <w:tcW w:w="709" w:type="dxa"/>
          </w:tcPr>
          <w:p w14:paraId="2CBB1B12" w14:textId="208C0DEA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2.29</w:t>
            </w:r>
          </w:p>
        </w:tc>
        <w:tc>
          <w:tcPr>
            <w:tcW w:w="1276" w:type="dxa"/>
          </w:tcPr>
          <w:p w14:paraId="210A57B5" w14:textId="37FE7BD6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 – 2.39</w:t>
            </w:r>
          </w:p>
        </w:tc>
        <w:tc>
          <w:tcPr>
            <w:tcW w:w="708" w:type="dxa"/>
          </w:tcPr>
          <w:p w14:paraId="24D39040" w14:textId="38E19291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2.05</w:t>
            </w:r>
          </w:p>
        </w:tc>
        <w:tc>
          <w:tcPr>
            <w:tcW w:w="1276" w:type="dxa"/>
          </w:tcPr>
          <w:p w14:paraId="6351A464" w14:textId="40C085A4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1.96 – 2.15</w:t>
            </w:r>
          </w:p>
        </w:tc>
        <w:tc>
          <w:tcPr>
            <w:tcW w:w="709" w:type="dxa"/>
          </w:tcPr>
          <w:p w14:paraId="4E1C728F" w14:textId="34D3AA90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1276" w:type="dxa"/>
          </w:tcPr>
          <w:p w14:paraId="3463B6CF" w14:textId="374322D1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1.74 – 2.08</w:t>
            </w:r>
          </w:p>
        </w:tc>
        <w:tc>
          <w:tcPr>
            <w:tcW w:w="708" w:type="dxa"/>
          </w:tcPr>
          <w:p w14:paraId="7068FB63" w14:textId="259B70DD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</w:t>
            </w:r>
          </w:p>
        </w:tc>
        <w:tc>
          <w:tcPr>
            <w:tcW w:w="1701" w:type="dxa"/>
          </w:tcPr>
          <w:p w14:paraId="0680FD27" w14:textId="574585F5" w:rsidR="004767D3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 – 1.8</w:t>
            </w:r>
          </w:p>
        </w:tc>
      </w:tr>
      <w:tr w:rsidR="004767D3" w14:paraId="7209A8A4" w14:textId="77777777" w:rsidTr="001B0F4A">
        <w:trPr>
          <w:trHeight w:val="258"/>
        </w:trPr>
        <w:tc>
          <w:tcPr>
            <w:tcW w:w="1702" w:type="dxa"/>
          </w:tcPr>
          <w:p w14:paraId="55C0650D" w14:textId="22991612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Vacuum</w:t>
            </w:r>
          </w:p>
        </w:tc>
        <w:tc>
          <w:tcPr>
            <w:tcW w:w="709" w:type="dxa"/>
          </w:tcPr>
          <w:p w14:paraId="5FAF1DD7" w14:textId="3CFB29FE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</w:t>
            </w:r>
          </w:p>
        </w:tc>
        <w:tc>
          <w:tcPr>
            <w:tcW w:w="1276" w:type="dxa"/>
          </w:tcPr>
          <w:p w14:paraId="5C18A163" w14:textId="13E01504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0.97 – 1.12</w:t>
            </w:r>
          </w:p>
        </w:tc>
        <w:tc>
          <w:tcPr>
            <w:tcW w:w="708" w:type="dxa"/>
          </w:tcPr>
          <w:p w14:paraId="37F43C77" w14:textId="0A86D08A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</w:t>
            </w:r>
          </w:p>
        </w:tc>
        <w:tc>
          <w:tcPr>
            <w:tcW w:w="1276" w:type="dxa"/>
          </w:tcPr>
          <w:p w14:paraId="2FC0717B" w14:textId="418E5FD9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0.98 – 1.21</w:t>
            </w:r>
          </w:p>
        </w:tc>
        <w:tc>
          <w:tcPr>
            <w:tcW w:w="709" w:type="dxa"/>
          </w:tcPr>
          <w:p w14:paraId="04CE43C5" w14:textId="70FAFABF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</w:t>
            </w:r>
          </w:p>
        </w:tc>
        <w:tc>
          <w:tcPr>
            <w:tcW w:w="1276" w:type="dxa"/>
          </w:tcPr>
          <w:p w14:paraId="780A8600" w14:textId="3CD2C665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0.79 – 1.29</w:t>
            </w:r>
          </w:p>
        </w:tc>
        <w:tc>
          <w:tcPr>
            <w:tcW w:w="708" w:type="dxa"/>
          </w:tcPr>
          <w:p w14:paraId="46C398FF" w14:textId="67726F90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1701" w:type="dxa"/>
          </w:tcPr>
          <w:p w14:paraId="58D15729" w14:textId="5D539F55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0.79 – 1.55</w:t>
            </w:r>
          </w:p>
        </w:tc>
      </w:tr>
      <w:tr w:rsidR="004767D3" w14:paraId="462EDFF1" w14:textId="77777777" w:rsidTr="001B0F4A">
        <w:trPr>
          <w:trHeight w:val="278"/>
        </w:trPr>
        <w:tc>
          <w:tcPr>
            <w:tcW w:w="1702" w:type="dxa"/>
          </w:tcPr>
          <w:p w14:paraId="7797993B" w14:textId="65F0753F" w:rsidR="004767D3" w:rsidRPr="00B86EEE" w:rsidRDefault="004767D3" w:rsidP="004767D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Forceps</w:t>
            </w:r>
            <w:proofErr w:type="spellEnd"/>
          </w:p>
        </w:tc>
        <w:tc>
          <w:tcPr>
            <w:tcW w:w="709" w:type="dxa"/>
          </w:tcPr>
          <w:p w14:paraId="26C15492" w14:textId="63DBE405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1276" w:type="dxa"/>
          </w:tcPr>
          <w:p w14:paraId="61D6295F" w14:textId="6366F29E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 – 1.35</w:t>
            </w:r>
          </w:p>
        </w:tc>
        <w:tc>
          <w:tcPr>
            <w:tcW w:w="708" w:type="dxa"/>
          </w:tcPr>
          <w:p w14:paraId="6FFE1486" w14:textId="05C77C32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</w:t>
            </w:r>
          </w:p>
        </w:tc>
        <w:tc>
          <w:tcPr>
            <w:tcW w:w="1276" w:type="dxa"/>
          </w:tcPr>
          <w:p w14:paraId="016651EB" w14:textId="64117637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0.86 – 1.37</w:t>
            </w:r>
          </w:p>
        </w:tc>
        <w:tc>
          <w:tcPr>
            <w:tcW w:w="709" w:type="dxa"/>
          </w:tcPr>
          <w:p w14:paraId="4D6153F3" w14:textId="50F43E9D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1276" w:type="dxa"/>
          </w:tcPr>
          <w:p w14:paraId="29DE783B" w14:textId="17F48485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0.75 – 2.01</w:t>
            </w:r>
          </w:p>
        </w:tc>
        <w:tc>
          <w:tcPr>
            <w:tcW w:w="708" w:type="dxa"/>
          </w:tcPr>
          <w:p w14:paraId="56B74467" w14:textId="4512EC92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</w:t>
            </w:r>
          </w:p>
        </w:tc>
        <w:tc>
          <w:tcPr>
            <w:tcW w:w="1701" w:type="dxa"/>
          </w:tcPr>
          <w:p w14:paraId="4FC7FC82" w14:textId="52ECBA26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 – 2.43</w:t>
            </w:r>
          </w:p>
        </w:tc>
      </w:tr>
      <w:tr w:rsidR="004767D3" w14:paraId="03BDEA00" w14:textId="77777777" w:rsidTr="001B0F4A">
        <w:trPr>
          <w:trHeight w:val="278"/>
        </w:trPr>
        <w:tc>
          <w:tcPr>
            <w:tcW w:w="1702" w:type="dxa"/>
          </w:tcPr>
          <w:p w14:paraId="0F51FCCA" w14:textId="54CEE161" w:rsidR="004767D3" w:rsidRPr="00B86EEE" w:rsidRDefault="004767D3" w:rsidP="004767D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Spontanous</w:t>
            </w:r>
            <w:proofErr w:type="spellEnd"/>
            <w:r>
              <w:rPr>
                <w:sz w:val="22"/>
                <w:szCs w:val="22"/>
              </w:rPr>
              <w:t xml:space="preserve"> Birth</w:t>
            </w:r>
          </w:p>
        </w:tc>
        <w:tc>
          <w:tcPr>
            <w:tcW w:w="709" w:type="dxa"/>
          </w:tcPr>
          <w:p w14:paraId="707735E3" w14:textId="448AEE26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0.53</w:t>
            </w:r>
          </w:p>
        </w:tc>
        <w:tc>
          <w:tcPr>
            <w:tcW w:w="1276" w:type="dxa"/>
          </w:tcPr>
          <w:p w14:paraId="285B460B" w14:textId="240B2769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0.51 – 0.55</w:t>
            </w:r>
          </w:p>
        </w:tc>
        <w:tc>
          <w:tcPr>
            <w:tcW w:w="708" w:type="dxa"/>
          </w:tcPr>
          <w:p w14:paraId="509AE225" w14:textId="20DEF50F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</w:t>
            </w:r>
          </w:p>
        </w:tc>
        <w:tc>
          <w:tcPr>
            <w:tcW w:w="1276" w:type="dxa"/>
          </w:tcPr>
          <w:p w14:paraId="60E29096" w14:textId="39F02D7B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0.46 – 0.48</w:t>
            </w:r>
          </w:p>
        </w:tc>
        <w:tc>
          <w:tcPr>
            <w:tcW w:w="709" w:type="dxa"/>
          </w:tcPr>
          <w:p w14:paraId="6ED1C0F4" w14:textId="246BFE58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0.49</w:t>
            </w:r>
          </w:p>
        </w:tc>
        <w:tc>
          <w:tcPr>
            <w:tcW w:w="1276" w:type="dxa"/>
          </w:tcPr>
          <w:p w14:paraId="7FE43125" w14:textId="7C91A461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 – 0.51</w:t>
            </w:r>
          </w:p>
        </w:tc>
        <w:tc>
          <w:tcPr>
            <w:tcW w:w="708" w:type="dxa"/>
          </w:tcPr>
          <w:p w14:paraId="703E56D8" w14:textId="5E092ACB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0.62</w:t>
            </w:r>
          </w:p>
        </w:tc>
        <w:tc>
          <w:tcPr>
            <w:tcW w:w="1701" w:type="dxa"/>
          </w:tcPr>
          <w:p w14:paraId="229686CB" w14:textId="250C70B8" w:rsidR="004767D3" w:rsidRPr="00B86EEE" w:rsidRDefault="004767D3" w:rsidP="0047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0.56 – 0.66</w:t>
            </w:r>
          </w:p>
        </w:tc>
      </w:tr>
    </w:tbl>
    <w:p w14:paraId="4B8D0790" w14:textId="0E7DE0AA" w:rsidR="007B6AFD" w:rsidRDefault="00C66E6A" w:rsidP="00F255E9">
      <w:proofErr w:type="spellStart"/>
      <w:r>
        <w:t>Supplemental</w:t>
      </w:r>
      <w:proofErr w:type="spellEnd"/>
      <w:r>
        <w:t xml:space="preserve"> Table 1</w:t>
      </w:r>
      <w:r w:rsidR="00A81AA9">
        <w:t xml:space="preserve">: </w:t>
      </w:r>
      <w:r w:rsidR="00370E78">
        <w:t xml:space="preserve">Odds </w:t>
      </w:r>
      <w:proofErr w:type="spellStart"/>
      <w:r w:rsidR="00370E78">
        <w:t>ratios</w:t>
      </w:r>
      <w:proofErr w:type="spellEnd"/>
      <w:r w:rsidR="00370E78">
        <w:t xml:space="preserve"> </w:t>
      </w:r>
      <w:proofErr w:type="spellStart"/>
      <w:r w:rsidR="00370E78">
        <w:t>and</w:t>
      </w:r>
      <w:proofErr w:type="spellEnd"/>
      <w:r w:rsidR="00370E78">
        <w:t xml:space="preserve"> </w:t>
      </w:r>
      <w:proofErr w:type="spellStart"/>
      <w:r w:rsidR="00370E78">
        <w:t>confidence</w:t>
      </w:r>
      <w:proofErr w:type="spellEnd"/>
      <w:r w:rsidR="00370E78">
        <w:t xml:space="preserve"> </w:t>
      </w:r>
      <w:proofErr w:type="spellStart"/>
      <w:r w:rsidR="00370E78">
        <w:t>interval</w:t>
      </w:r>
      <w:proofErr w:type="spellEnd"/>
      <w:r w:rsidR="00370E78">
        <w:t xml:space="preserve"> of</w:t>
      </w:r>
      <w:r w:rsidR="00AC7721">
        <w:t xml:space="preserve"> </w:t>
      </w:r>
      <w:proofErr w:type="spellStart"/>
      <w:r w:rsidR="00AC7721">
        <w:t>selected</w:t>
      </w:r>
      <w:proofErr w:type="spellEnd"/>
      <w:r w:rsidR="00AC7721">
        <w:t xml:space="preserve"> </w:t>
      </w:r>
      <w:proofErr w:type="spellStart"/>
      <w:r w:rsidR="00AC7721">
        <w:t>maternal</w:t>
      </w:r>
      <w:proofErr w:type="spellEnd"/>
      <w:r w:rsidR="00AC7721">
        <w:t xml:space="preserve"> </w:t>
      </w:r>
      <w:proofErr w:type="spellStart"/>
      <w:r w:rsidR="00AC7721">
        <w:t>outcome</w:t>
      </w:r>
      <w:proofErr w:type="spellEnd"/>
      <w:r w:rsidR="00AC7721">
        <w:t xml:space="preserve"> </w:t>
      </w:r>
      <w:proofErr w:type="spellStart"/>
      <w:r w:rsidR="00AC7721">
        <w:t>parameters</w:t>
      </w:r>
      <w:proofErr w:type="spellEnd"/>
    </w:p>
    <w:sectPr w:rsidR="007B6AFD" w:rsidSect="00A2544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B7"/>
    <w:rsid w:val="00001DC0"/>
    <w:rsid w:val="00004959"/>
    <w:rsid w:val="0005133E"/>
    <w:rsid w:val="000718C4"/>
    <w:rsid w:val="00081868"/>
    <w:rsid w:val="00092CA6"/>
    <w:rsid w:val="000E5B9A"/>
    <w:rsid w:val="00104CD2"/>
    <w:rsid w:val="001149B5"/>
    <w:rsid w:val="00115202"/>
    <w:rsid w:val="00130A20"/>
    <w:rsid w:val="00132BD3"/>
    <w:rsid w:val="00133CCB"/>
    <w:rsid w:val="00156E79"/>
    <w:rsid w:val="0017004C"/>
    <w:rsid w:val="00171F07"/>
    <w:rsid w:val="00175012"/>
    <w:rsid w:val="0018062D"/>
    <w:rsid w:val="00191311"/>
    <w:rsid w:val="001917C6"/>
    <w:rsid w:val="001947A7"/>
    <w:rsid w:val="001A4ABE"/>
    <w:rsid w:val="001A5F72"/>
    <w:rsid w:val="001B0F4A"/>
    <w:rsid w:val="001C0428"/>
    <w:rsid w:val="001C189B"/>
    <w:rsid w:val="001C5935"/>
    <w:rsid w:val="002055DC"/>
    <w:rsid w:val="002114E3"/>
    <w:rsid w:val="002153EE"/>
    <w:rsid w:val="00235B93"/>
    <w:rsid w:val="00253667"/>
    <w:rsid w:val="00254270"/>
    <w:rsid w:val="00254E84"/>
    <w:rsid w:val="0029627F"/>
    <w:rsid w:val="002A658C"/>
    <w:rsid w:val="002B059E"/>
    <w:rsid w:val="002B2490"/>
    <w:rsid w:val="002C4298"/>
    <w:rsid w:val="002C7F3C"/>
    <w:rsid w:val="002E10C4"/>
    <w:rsid w:val="003007A8"/>
    <w:rsid w:val="00312009"/>
    <w:rsid w:val="00312312"/>
    <w:rsid w:val="00321064"/>
    <w:rsid w:val="0033503C"/>
    <w:rsid w:val="003456E5"/>
    <w:rsid w:val="00370E78"/>
    <w:rsid w:val="00370FF4"/>
    <w:rsid w:val="0037157A"/>
    <w:rsid w:val="003808A1"/>
    <w:rsid w:val="00381126"/>
    <w:rsid w:val="00391C54"/>
    <w:rsid w:val="003C18DE"/>
    <w:rsid w:val="003C4212"/>
    <w:rsid w:val="00405B61"/>
    <w:rsid w:val="00423427"/>
    <w:rsid w:val="00435446"/>
    <w:rsid w:val="004418F9"/>
    <w:rsid w:val="004439FB"/>
    <w:rsid w:val="00455267"/>
    <w:rsid w:val="0046736A"/>
    <w:rsid w:val="00475479"/>
    <w:rsid w:val="00476351"/>
    <w:rsid w:val="004767D3"/>
    <w:rsid w:val="00487B9A"/>
    <w:rsid w:val="00490156"/>
    <w:rsid w:val="004966FF"/>
    <w:rsid w:val="004A1990"/>
    <w:rsid w:val="004A1EBB"/>
    <w:rsid w:val="004B44C8"/>
    <w:rsid w:val="004C4E74"/>
    <w:rsid w:val="004D5D6D"/>
    <w:rsid w:val="004E2C4E"/>
    <w:rsid w:val="004E7FF3"/>
    <w:rsid w:val="00523B2D"/>
    <w:rsid w:val="00534244"/>
    <w:rsid w:val="00541314"/>
    <w:rsid w:val="0054284D"/>
    <w:rsid w:val="005631D9"/>
    <w:rsid w:val="0056537E"/>
    <w:rsid w:val="00565BA3"/>
    <w:rsid w:val="00565DCA"/>
    <w:rsid w:val="005920C4"/>
    <w:rsid w:val="005B5A35"/>
    <w:rsid w:val="005B6F0B"/>
    <w:rsid w:val="005C1487"/>
    <w:rsid w:val="005D4C57"/>
    <w:rsid w:val="005D5D12"/>
    <w:rsid w:val="005F2D3D"/>
    <w:rsid w:val="005F451C"/>
    <w:rsid w:val="0060570F"/>
    <w:rsid w:val="00613DA7"/>
    <w:rsid w:val="00614195"/>
    <w:rsid w:val="00626AE5"/>
    <w:rsid w:val="00630129"/>
    <w:rsid w:val="006312D1"/>
    <w:rsid w:val="00635461"/>
    <w:rsid w:val="00637898"/>
    <w:rsid w:val="00661A11"/>
    <w:rsid w:val="00673E72"/>
    <w:rsid w:val="00691A27"/>
    <w:rsid w:val="006A55D2"/>
    <w:rsid w:val="006C1A41"/>
    <w:rsid w:val="006C2EE7"/>
    <w:rsid w:val="006D0D84"/>
    <w:rsid w:val="006E7876"/>
    <w:rsid w:val="006F06E5"/>
    <w:rsid w:val="006F1333"/>
    <w:rsid w:val="006F29E4"/>
    <w:rsid w:val="00701FAB"/>
    <w:rsid w:val="0071769D"/>
    <w:rsid w:val="0072695C"/>
    <w:rsid w:val="00736B72"/>
    <w:rsid w:val="0075512B"/>
    <w:rsid w:val="00757A4A"/>
    <w:rsid w:val="00757E4C"/>
    <w:rsid w:val="00767B8C"/>
    <w:rsid w:val="00783312"/>
    <w:rsid w:val="007867FF"/>
    <w:rsid w:val="007936AA"/>
    <w:rsid w:val="00796083"/>
    <w:rsid w:val="007B0381"/>
    <w:rsid w:val="007B2A4F"/>
    <w:rsid w:val="007B6AFD"/>
    <w:rsid w:val="007C60D1"/>
    <w:rsid w:val="007F42DD"/>
    <w:rsid w:val="007F5CC9"/>
    <w:rsid w:val="00822FE0"/>
    <w:rsid w:val="008269DA"/>
    <w:rsid w:val="00840C5F"/>
    <w:rsid w:val="0089140B"/>
    <w:rsid w:val="00893F84"/>
    <w:rsid w:val="008D08EB"/>
    <w:rsid w:val="008D75C5"/>
    <w:rsid w:val="009112BB"/>
    <w:rsid w:val="00920A0D"/>
    <w:rsid w:val="00922A4A"/>
    <w:rsid w:val="00950D88"/>
    <w:rsid w:val="009530D4"/>
    <w:rsid w:val="009565AC"/>
    <w:rsid w:val="00971585"/>
    <w:rsid w:val="00976A01"/>
    <w:rsid w:val="00982F44"/>
    <w:rsid w:val="00994FA3"/>
    <w:rsid w:val="009A022E"/>
    <w:rsid w:val="009A5570"/>
    <w:rsid w:val="009A7673"/>
    <w:rsid w:val="009B7EE5"/>
    <w:rsid w:val="009C1D75"/>
    <w:rsid w:val="009E543B"/>
    <w:rsid w:val="009E6FB6"/>
    <w:rsid w:val="00A00A6F"/>
    <w:rsid w:val="00A07704"/>
    <w:rsid w:val="00A175BA"/>
    <w:rsid w:val="00A2544C"/>
    <w:rsid w:val="00A4406E"/>
    <w:rsid w:val="00A515D3"/>
    <w:rsid w:val="00A80807"/>
    <w:rsid w:val="00A81AA9"/>
    <w:rsid w:val="00A81FBF"/>
    <w:rsid w:val="00A8317C"/>
    <w:rsid w:val="00A94DFE"/>
    <w:rsid w:val="00A95539"/>
    <w:rsid w:val="00AC7721"/>
    <w:rsid w:val="00AD3CE5"/>
    <w:rsid w:val="00B25C0F"/>
    <w:rsid w:val="00B3243F"/>
    <w:rsid w:val="00B408F6"/>
    <w:rsid w:val="00B42D58"/>
    <w:rsid w:val="00B461E4"/>
    <w:rsid w:val="00B85271"/>
    <w:rsid w:val="00B86EEE"/>
    <w:rsid w:val="00B97BA9"/>
    <w:rsid w:val="00BB5039"/>
    <w:rsid w:val="00BB750F"/>
    <w:rsid w:val="00BE1795"/>
    <w:rsid w:val="00C26C2C"/>
    <w:rsid w:val="00C2719D"/>
    <w:rsid w:val="00C33A61"/>
    <w:rsid w:val="00C36845"/>
    <w:rsid w:val="00C66E6A"/>
    <w:rsid w:val="00C9305F"/>
    <w:rsid w:val="00C97CEB"/>
    <w:rsid w:val="00CA22CC"/>
    <w:rsid w:val="00CB4ED5"/>
    <w:rsid w:val="00CD0E96"/>
    <w:rsid w:val="00CD58DE"/>
    <w:rsid w:val="00CE7FEB"/>
    <w:rsid w:val="00D05BAC"/>
    <w:rsid w:val="00D201B7"/>
    <w:rsid w:val="00D450F2"/>
    <w:rsid w:val="00D56EB7"/>
    <w:rsid w:val="00D919AA"/>
    <w:rsid w:val="00D9716E"/>
    <w:rsid w:val="00DA4149"/>
    <w:rsid w:val="00DE606F"/>
    <w:rsid w:val="00E270B0"/>
    <w:rsid w:val="00E34B73"/>
    <w:rsid w:val="00E3785D"/>
    <w:rsid w:val="00E441D0"/>
    <w:rsid w:val="00E507AB"/>
    <w:rsid w:val="00E539B4"/>
    <w:rsid w:val="00E627C3"/>
    <w:rsid w:val="00E64DDC"/>
    <w:rsid w:val="00EA4D15"/>
    <w:rsid w:val="00EA70A9"/>
    <w:rsid w:val="00EB022A"/>
    <w:rsid w:val="00EB3290"/>
    <w:rsid w:val="00EC3F48"/>
    <w:rsid w:val="00EC4F63"/>
    <w:rsid w:val="00EF6066"/>
    <w:rsid w:val="00F0670B"/>
    <w:rsid w:val="00F110D5"/>
    <w:rsid w:val="00F21403"/>
    <w:rsid w:val="00F23663"/>
    <w:rsid w:val="00F24D86"/>
    <w:rsid w:val="00F255E9"/>
    <w:rsid w:val="00F269A1"/>
    <w:rsid w:val="00F56F93"/>
    <w:rsid w:val="00F63CB8"/>
    <w:rsid w:val="00F775A3"/>
    <w:rsid w:val="00F808F0"/>
    <w:rsid w:val="00F87C1A"/>
    <w:rsid w:val="00F92561"/>
    <w:rsid w:val="00FA32C0"/>
    <w:rsid w:val="00FD6506"/>
    <w:rsid w:val="00FF3B4D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BD64E"/>
  <w14:defaultImageDpi w14:val="300"/>
  <w15:docId w15:val="{B7B32260-A978-48E5-97EF-22B22402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5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Brodowski</dc:creator>
  <cp:keywords/>
  <dc:description/>
  <cp:lastModifiedBy>Jahnke, Heike</cp:lastModifiedBy>
  <cp:revision>2</cp:revision>
  <dcterms:created xsi:type="dcterms:W3CDTF">2020-11-20T08:06:00Z</dcterms:created>
  <dcterms:modified xsi:type="dcterms:W3CDTF">2020-11-20T08:06:00Z</dcterms:modified>
</cp:coreProperties>
</file>