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DF" w:rsidRPr="00BE4CA2" w:rsidRDefault="006D02DF" w:rsidP="006D02DF">
      <w:pPr>
        <w:rPr>
          <w:rFonts w:ascii="Times New Roman" w:hAnsi="Times New Roman"/>
        </w:rPr>
      </w:pPr>
      <w:r w:rsidRPr="00BE4CA2">
        <w:rPr>
          <w:rFonts w:ascii="Times New Roman" w:hAnsi="Times New Roman"/>
          <w:b/>
        </w:rPr>
        <w:t>Supplemental Figure 1:</w:t>
      </w:r>
      <w:r w:rsidRPr="00BE4C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 w:rsidRPr="00F6644F">
        <w:rPr>
          <w:rFonts w:ascii="Times New Roman" w:hAnsi="Times New Roman"/>
        </w:rPr>
        <w:t>A)</w:t>
      </w:r>
      <w:r w:rsidRPr="00BE4CA2">
        <w:rPr>
          <w:rFonts w:ascii="Times New Roman" w:hAnsi="Times New Roman"/>
        </w:rPr>
        <w:t xml:space="preserve"> Graphical correlation of total induction time with total </w:t>
      </w:r>
      <w:proofErr w:type="spellStart"/>
      <w:r w:rsidRPr="00BE4CA2">
        <w:rPr>
          <w:rFonts w:ascii="Times New Roman" w:hAnsi="Times New Roman"/>
        </w:rPr>
        <w:t>oxytocin</w:t>
      </w:r>
      <w:proofErr w:type="spellEnd"/>
      <w:r w:rsidRPr="00BE4CA2">
        <w:rPr>
          <w:rFonts w:ascii="Times New Roman" w:hAnsi="Times New Roman"/>
        </w:rPr>
        <w:t xml:space="preserve"> time demonstrated a significant collinear relationship (P&lt;0.0001, r=0.59). </w:t>
      </w:r>
      <w:r>
        <w:rPr>
          <w:rFonts w:ascii="Times New Roman" w:hAnsi="Times New Roman"/>
        </w:rPr>
        <w:t xml:space="preserve">(B) </w:t>
      </w:r>
      <w:r w:rsidRPr="00BE4CA2">
        <w:rPr>
          <w:rFonts w:ascii="Times New Roman" w:hAnsi="Times New Roman"/>
        </w:rPr>
        <w:t xml:space="preserve">Graphical correlation of total induction time with maximal </w:t>
      </w:r>
      <w:proofErr w:type="spellStart"/>
      <w:r w:rsidRPr="00BE4CA2">
        <w:rPr>
          <w:rFonts w:ascii="Times New Roman" w:hAnsi="Times New Roman"/>
        </w:rPr>
        <w:t>oxytocin</w:t>
      </w:r>
      <w:proofErr w:type="spellEnd"/>
      <w:r w:rsidRPr="00BE4CA2">
        <w:rPr>
          <w:rFonts w:ascii="Times New Roman" w:hAnsi="Times New Roman"/>
        </w:rPr>
        <w:t xml:space="preserve"> dose demonstrated a significant collinear relationship (P&lt;0.0001, r=0.33).</w:t>
      </w:r>
    </w:p>
    <w:p w:rsidR="00000000" w:rsidRDefault="006D02DF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6D02DF"/>
    <w:rsid w:val="006D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System20</dc:creator>
  <cp:keywords/>
  <dc:description/>
  <cp:lastModifiedBy>System20</cp:lastModifiedBy>
  <cp:revision>2</cp:revision>
  <dcterms:created xsi:type="dcterms:W3CDTF">2015-07-17T10:09:00Z</dcterms:created>
  <dcterms:modified xsi:type="dcterms:W3CDTF">2015-07-17T10:09:00Z</dcterms:modified>
</cp:coreProperties>
</file>