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1701"/>
        <w:gridCol w:w="1701"/>
        <w:gridCol w:w="2127"/>
        <w:gridCol w:w="1417"/>
        <w:gridCol w:w="1559"/>
        <w:gridCol w:w="1134"/>
        <w:gridCol w:w="1638"/>
      </w:tblGrid>
      <w:tr w:rsidR="00A6717A" w:rsidRPr="00B1141F" w:rsidTr="002C2548">
        <w:tc>
          <w:tcPr>
            <w:tcW w:w="1482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6717A" w:rsidRPr="00F32DF4" w:rsidRDefault="00A6717A" w:rsidP="002C2548">
            <w:pPr>
              <w:spacing w:line="480" w:lineRule="auto"/>
              <w:rPr>
                <w:rFonts w:eastAsia="Calibri"/>
                <w:lang w:val="en-US"/>
              </w:rPr>
            </w:pPr>
            <w:r w:rsidRPr="00421CBC">
              <w:rPr>
                <w:rFonts w:eastAsia="Calibri"/>
                <w:b/>
                <w:color w:val="000000"/>
                <w:lang w:val="en-US"/>
              </w:rPr>
              <w:t xml:space="preserve">Supplementary Table 1. </w:t>
            </w:r>
            <w:r w:rsidRPr="00DF09FC">
              <w:rPr>
                <w:rFonts w:eastAsia="Calibri"/>
                <w:color w:val="000000"/>
                <w:lang w:val="en-US"/>
              </w:rPr>
              <w:t>Risk of bias assessment of included studies.</w:t>
            </w:r>
          </w:p>
        </w:tc>
      </w:tr>
      <w:tr w:rsidR="00A6717A" w:rsidRPr="00174143" w:rsidTr="002C2548">
        <w:tc>
          <w:tcPr>
            <w:tcW w:w="35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717A" w:rsidRPr="00174143" w:rsidRDefault="00A6717A" w:rsidP="002C2548">
            <w:pPr>
              <w:spacing w:line="480" w:lineRule="auto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References</w:t>
            </w:r>
            <w:proofErr w:type="spellEnd"/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717A" w:rsidRPr="00174143" w:rsidRDefault="00A6717A" w:rsidP="002C2548">
            <w:pPr>
              <w:spacing w:line="480" w:lineRule="auto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Selection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Bias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717A" w:rsidRPr="00174143" w:rsidRDefault="00A6717A" w:rsidP="002C2548">
            <w:pPr>
              <w:spacing w:line="480" w:lineRule="auto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Study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Design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717A" w:rsidRPr="00174143" w:rsidRDefault="00A6717A" w:rsidP="002C2548">
            <w:pPr>
              <w:spacing w:line="480" w:lineRule="auto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Confounders</w:t>
            </w:r>
            <w:proofErr w:type="spellEnd"/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717A" w:rsidRPr="00174143" w:rsidRDefault="00A6717A" w:rsidP="002C2548">
            <w:pPr>
              <w:spacing w:line="480" w:lineRule="auto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Blinding</w:t>
            </w:r>
            <w:proofErr w:type="spellEnd"/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717A" w:rsidRPr="00174143" w:rsidRDefault="00A6717A" w:rsidP="002C2548">
            <w:pPr>
              <w:spacing w:line="480" w:lineRule="auto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 w:rsidRPr="00F32DF4">
              <w:rPr>
                <w:rFonts w:eastAsia="Calibri"/>
                <w:b/>
                <w:color w:val="000000"/>
              </w:rPr>
              <w:t>Instrument</w:t>
            </w:r>
            <w:proofErr w:type="spellEnd"/>
            <w:r w:rsidRPr="00F32DF4">
              <w:rPr>
                <w:rFonts w:eastAsia="Calibri"/>
                <w:b/>
                <w:color w:val="000000"/>
              </w:rPr>
              <w:t xml:space="preserve"> </w:t>
            </w:r>
            <w:proofErr w:type="spellStart"/>
            <w:r w:rsidRPr="00F32DF4">
              <w:rPr>
                <w:rFonts w:eastAsia="Calibri"/>
                <w:b/>
                <w:color w:val="000000"/>
              </w:rPr>
              <w:t>Validation</w:t>
            </w:r>
            <w:proofErr w:type="spellEnd"/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717A" w:rsidRPr="00174143" w:rsidRDefault="00A6717A" w:rsidP="002C2548">
            <w:pPr>
              <w:spacing w:line="480" w:lineRule="auto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Losses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</w:rPr>
              <w:t>and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</w:rPr>
              <w:t>Refusals</w:t>
            </w:r>
            <w:proofErr w:type="spellEnd"/>
          </w:p>
        </w:tc>
        <w:tc>
          <w:tcPr>
            <w:tcW w:w="16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717A" w:rsidRPr="00174143" w:rsidRDefault="00A6717A" w:rsidP="002C2548">
            <w:pPr>
              <w:spacing w:line="48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Final </w:t>
            </w:r>
            <w:proofErr w:type="spellStart"/>
            <w:r>
              <w:rPr>
                <w:rFonts w:eastAsia="Calibri"/>
                <w:b/>
                <w:color w:val="000000"/>
              </w:rPr>
              <w:t>Classification</w:t>
            </w:r>
            <w:proofErr w:type="spellEnd"/>
          </w:p>
        </w:tc>
      </w:tr>
      <w:tr w:rsidR="00B1141F" w:rsidRPr="00174143" w:rsidTr="002C2548"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1141F" w:rsidRPr="00B1141F" w:rsidRDefault="00B1141F" w:rsidP="00094A37">
            <w:pPr>
              <w:spacing w:line="480" w:lineRule="auto"/>
              <w:ind w:left="-108" w:right="-108"/>
              <w:jc w:val="both"/>
              <w:rPr>
                <w:lang w:val="en-US"/>
              </w:rPr>
            </w:pPr>
            <w:proofErr w:type="spellStart"/>
            <w:r w:rsidRPr="00B1141F">
              <w:rPr>
                <w:lang w:val="en-US"/>
              </w:rPr>
              <w:t>Steene-Johannessen</w:t>
            </w:r>
            <w:proofErr w:type="spellEnd"/>
            <w:r w:rsidRPr="00B1141F">
              <w:rPr>
                <w:lang w:val="en-US"/>
              </w:rPr>
              <w:t xml:space="preserve"> et al., [15]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>0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>0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Moderate</w:t>
            </w:r>
            <w:proofErr w:type="spellEnd"/>
          </w:p>
        </w:tc>
      </w:tr>
      <w:tr w:rsidR="00B1141F" w:rsidRPr="00174143" w:rsidTr="002C254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41F" w:rsidRPr="00B1141F" w:rsidRDefault="00B1141F" w:rsidP="00094A37">
            <w:pPr>
              <w:spacing w:line="480" w:lineRule="auto"/>
              <w:ind w:left="-108"/>
            </w:pPr>
            <w:r w:rsidRPr="00B1141F">
              <w:rPr>
                <w:noProof/>
                <w:lang w:val="en-US"/>
              </w:rPr>
              <w:t xml:space="preserve">Mota et al., </w:t>
            </w:r>
            <w:r w:rsidRPr="00B1141F">
              <w:rPr>
                <w:noProof/>
              </w:rPr>
              <w:t>[16]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>0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>0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>0</w:t>
            </w:r>
            <w:proofErr w:type="gramEnd"/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Moderate</w:t>
            </w:r>
            <w:proofErr w:type="spellEnd"/>
          </w:p>
        </w:tc>
      </w:tr>
      <w:tr w:rsidR="00B1141F" w:rsidRPr="00174143" w:rsidTr="002C254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41F" w:rsidRPr="00B1141F" w:rsidRDefault="00B1141F" w:rsidP="00094A37">
            <w:pPr>
              <w:spacing w:line="480" w:lineRule="auto"/>
              <w:ind w:left="-108"/>
              <w:rPr>
                <w:lang w:val="en-US"/>
              </w:rPr>
            </w:pPr>
            <w:r w:rsidRPr="00B1141F">
              <w:rPr>
                <w:noProof/>
                <w:lang w:val="en-US"/>
              </w:rPr>
              <w:t>Artero et al., [17]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>0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>0</w:t>
            </w:r>
            <w:proofErr w:type="gramEnd"/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Moderate</w:t>
            </w:r>
            <w:proofErr w:type="spellEnd"/>
          </w:p>
        </w:tc>
      </w:tr>
      <w:tr w:rsidR="00B1141F" w:rsidRPr="00174143" w:rsidTr="002C254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41F" w:rsidRPr="00B1141F" w:rsidRDefault="00B1141F" w:rsidP="00094A37">
            <w:pPr>
              <w:spacing w:line="480" w:lineRule="auto"/>
              <w:ind w:left="-108"/>
            </w:pPr>
            <w:r w:rsidRPr="00B1141F">
              <w:rPr>
                <w:noProof/>
              </w:rPr>
              <w:t>Cohen et al., [21]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>0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>0</w:t>
            </w:r>
            <w:proofErr w:type="gramEnd"/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Moderate</w:t>
            </w:r>
            <w:proofErr w:type="spellEnd"/>
          </w:p>
        </w:tc>
      </w:tr>
      <w:tr w:rsidR="00B1141F" w:rsidRPr="00174143" w:rsidTr="002C254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41F" w:rsidRPr="00B1141F" w:rsidRDefault="00B1141F" w:rsidP="00094A37">
            <w:pPr>
              <w:spacing w:line="480" w:lineRule="auto"/>
              <w:ind w:left="-108"/>
            </w:pPr>
            <w:r w:rsidRPr="00B1141F">
              <w:rPr>
                <w:noProof/>
              </w:rPr>
              <w:t>Peterson et al., [24]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>0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>0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>0</w:t>
            </w:r>
            <w:proofErr w:type="gramEnd"/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Moderate</w:t>
            </w:r>
            <w:proofErr w:type="spellEnd"/>
          </w:p>
        </w:tc>
      </w:tr>
      <w:tr w:rsidR="00B1141F" w:rsidRPr="00174143" w:rsidTr="002C254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41F" w:rsidRPr="00B1141F" w:rsidRDefault="00B1141F" w:rsidP="00094A37">
            <w:pPr>
              <w:spacing w:line="480" w:lineRule="auto"/>
              <w:ind w:left="-108" w:right="-108"/>
              <w:rPr>
                <w:noProof/>
                <w:lang w:val="en-US"/>
              </w:rPr>
            </w:pPr>
            <w:r w:rsidRPr="00B1141F">
              <w:rPr>
                <w:noProof/>
              </w:rPr>
              <w:t>Grontved et al., [18]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 w:rsidRPr="00174143">
              <w:rPr>
                <w:rFonts w:eastAsia="Calibri"/>
                <w:color w:val="000000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 w:rsidRPr="00174143">
              <w:rPr>
                <w:rFonts w:eastAsia="Calibri"/>
                <w:color w:val="000000"/>
              </w:rPr>
              <w:t>0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 w:rsidRPr="00174143">
              <w:rPr>
                <w:rFonts w:eastAsia="Calibri"/>
                <w:color w:val="000000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r w:rsidRPr="00174143">
              <w:rPr>
                <w:rFonts w:eastAsia="Calibri"/>
                <w:color w:val="000000"/>
              </w:rPr>
              <w:t>-1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 w:rsidRPr="00174143">
              <w:rPr>
                <w:rFonts w:eastAsia="Calibri"/>
                <w:color w:val="00000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 w:rsidRPr="00174143">
              <w:rPr>
                <w:rFonts w:eastAsia="Calibri"/>
                <w:color w:val="000000"/>
              </w:rPr>
              <w:t>0</w:t>
            </w:r>
            <w:proofErr w:type="gramEnd"/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Moderate</w:t>
            </w:r>
            <w:proofErr w:type="spellEnd"/>
          </w:p>
        </w:tc>
      </w:tr>
      <w:tr w:rsidR="00B1141F" w:rsidRPr="00174143" w:rsidTr="002C254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41F" w:rsidRPr="00B1141F" w:rsidRDefault="00B1141F" w:rsidP="00094A37">
            <w:pPr>
              <w:spacing w:line="480" w:lineRule="auto"/>
              <w:ind w:left="-108"/>
            </w:pPr>
            <w:r w:rsidRPr="00B1141F">
              <w:rPr>
                <w:noProof/>
              </w:rPr>
              <w:t>Fraser et al., [23]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>0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>0</w:t>
            </w:r>
            <w:proofErr w:type="gramEnd"/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Moderate</w:t>
            </w:r>
            <w:proofErr w:type="spellEnd"/>
          </w:p>
        </w:tc>
      </w:tr>
      <w:tr w:rsidR="00B1141F" w:rsidRPr="00174143" w:rsidTr="002C254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41F" w:rsidRPr="00B1141F" w:rsidRDefault="00B1141F" w:rsidP="00094A37">
            <w:pPr>
              <w:spacing w:line="480" w:lineRule="auto"/>
              <w:ind w:left="-108"/>
              <w:rPr>
                <w:noProof/>
              </w:rPr>
            </w:pPr>
            <w:r w:rsidRPr="00B1141F">
              <w:rPr>
                <w:noProof/>
              </w:rPr>
              <w:t>Zaqout et al., [19]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 w:rsidRPr="00174143">
              <w:rPr>
                <w:rFonts w:eastAsia="Calibri"/>
                <w:color w:val="000000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 w:rsidRPr="00174143">
              <w:rPr>
                <w:rFonts w:eastAsia="Calibri"/>
                <w:color w:val="000000"/>
              </w:rPr>
              <w:t>0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 w:rsidRPr="00174143">
              <w:rPr>
                <w:rFonts w:eastAsia="Calibri"/>
                <w:color w:val="000000"/>
              </w:rPr>
              <w:t>0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r w:rsidRPr="00174143">
              <w:rPr>
                <w:rFonts w:eastAsia="Calibri"/>
                <w:color w:val="000000"/>
              </w:rPr>
              <w:t>-1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 w:rsidRPr="00174143">
              <w:rPr>
                <w:rFonts w:eastAsia="Calibri"/>
                <w:color w:val="00000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 w:rsidRPr="00174143">
              <w:rPr>
                <w:rFonts w:eastAsia="Calibri"/>
                <w:color w:val="000000"/>
              </w:rPr>
              <w:t>0</w:t>
            </w:r>
            <w:proofErr w:type="gramEnd"/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ascii="Calibri" w:eastAsia="Calibri" w:hAnsi="Calibri"/>
              </w:rPr>
            </w:pPr>
            <w:proofErr w:type="spellStart"/>
            <w:r w:rsidRPr="00174143">
              <w:rPr>
                <w:rFonts w:eastAsia="Calibri"/>
                <w:color w:val="000000"/>
              </w:rPr>
              <w:t>Modera</w:t>
            </w:r>
            <w:r>
              <w:rPr>
                <w:rFonts w:eastAsia="Calibri"/>
                <w:color w:val="000000"/>
              </w:rPr>
              <w:t>te</w:t>
            </w:r>
            <w:proofErr w:type="spellEnd"/>
          </w:p>
        </w:tc>
      </w:tr>
      <w:tr w:rsidR="00B1141F" w:rsidRPr="00174143" w:rsidTr="002C254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41F" w:rsidRPr="00B1141F" w:rsidRDefault="00B1141F" w:rsidP="00094A37">
            <w:pPr>
              <w:spacing w:line="480" w:lineRule="auto"/>
              <w:ind w:left="-108"/>
            </w:pPr>
            <w:r w:rsidRPr="00B1141F">
              <w:rPr>
                <w:noProof/>
              </w:rPr>
              <w:t>Ramirez-Velez et al., [22]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DF09FC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 w:rsidRPr="00DF09FC">
              <w:rPr>
                <w:rFonts w:eastAsia="Calibri"/>
                <w:color w:val="000000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DF09FC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 w:rsidRPr="00DF09FC">
              <w:rPr>
                <w:rFonts w:eastAsia="Calibri"/>
                <w:color w:val="000000"/>
              </w:rPr>
              <w:t>0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DF09FC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 w:rsidRPr="00DF09FC">
              <w:rPr>
                <w:rFonts w:eastAsia="Calibri"/>
                <w:color w:val="000000"/>
              </w:rPr>
              <w:t>0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DF09FC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r w:rsidRPr="00DF09FC">
              <w:rPr>
                <w:rFonts w:eastAsia="Calibri"/>
                <w:color w:val="000000"/>
              </w:rPr>
              <w:t>-1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DF09FC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 w:rsidRPr="00DF09FC">
              <w:rPr>
                <w:rFonts w:eastAsia="Calibri"/>
                <w:color w:val="00000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DF09FC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 w:rsidRPr="00DF09FC">
              <w:rPr>
                <w:rFonts w:eastAsia="Calibri"/>
                <w:color w:val="000000"/>
              </w:rPr>
              <w:t>0</w:t>
            </w:r>
            <w:proofErr w:type="gramEnd"/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41F" w:rsidRPr="00DF09FC" w:rsidRDefault="00B1141F" w:rsidP="002C2548">
            <w:pPr>
              <w:spacing w:line="480" w:lineRule="auto"/>
              <w:jc w:val="center"/>
              <w:rPr>
                <w:rFonts w:ascii="Calibri" w:eastAsia="Calibri" w:hAnsi="Calibri"/>
              </w:rPr>
            </w:pPr>
            <w:proofErr w:type="spellStart"/>
            <w:r w:rsidRPr="00DF09FC">
              <w:rPr>
                <w:rFonts w:eastAsia="Calibri"/>
                <w:color w:val="000000"/>
              </w:rPr>
              <w:t>Moderate</w:t>
            </w:r>
            <w:proofErr w:type="spellEnd"/>
          </w:p>
        </w:tc>
      </w:tr>
      <w:tr w:rsidR="00B1141F" w:rsidRPr="00174143" w:rsidTr="002C254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41F" w:rsidRPr="00B1141F" w:rsidRDefault="00B1141F" w:rsidP="00094A37">
            <w:pPr>
              <w:spacing w:line="480" w:lineRule="auto"/>
              <w:ind w:left="-108" w:right="-108"/>
            </w:pPr>
            <w:r w:rsidRPr="00B1141F">
              <w:rPr>
                <w:noProof/>
              </w:rPr>
              <w:t>Kang et al., 2018 [7]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 w:rsidRPr="00174143">
              <w:rPr>
                <w:rFonts w:eastAsia="Calibri"/>
                <w:color w:val="000000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 w:rsidRPr="00174143">
              <w:rPr>
                <w:rFonts w:eastAsia="Calibri"/>
                <w:color w:val="000000"/>
              </w:rPr>
              <w:t>0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 w:rsidRPr="00174143">
              <w:rPr>
                <w:rFonts w:eastAsia="Calibri"/>
                <w:color w:val="000000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r w:rsidRPr="00174143">
              <w:rPr>
                <w:rFonts w:eastAsia="Calibri"/>
                <w:color w:val="000000"/>
              </w:rPr>
              <w:t>-1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 w:rsidRPr="00174143">
              <w:rPr>
                <w:rFonts w:eastAsia="Calibri"/>
                <w:color w:val="00000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 w:rsidRPr="00174143">
              <w:rPr>
                <w:rFonts w:eastAsia="Calibri"/>
                <w:color w:val="000000"/>
              </w:rPr>
              <w:t>0</w:t>
            </w:r>
            <w:proofErr w:type="gramEnd"/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ascii="Calibri" w:eastAsia="Calibri" w:hAnsi="Calibri"/>
              </w:rPr>
            </w:pPr>
            <w:proofErr w:type="spellStart"/>
            <w:r w:rsidRPr="00174143">
              <w:rPr>
                <w:rFonts w:eastAsia="Calibri"/>
                <w:color w:val="000000"/>
              </w:rPr>
              <w:t>Modera</w:t>
            </w:r>
            <w:r>
              <w:rPr>
                <w:rFonts w:eastAsia="Calibri"/>
                <w:color w:val="000000"/>
              </w:rPr>
              <w:t>te</w:t>
            </w:r>
            <w:proofErr w:type="spellEnd"/>
          </w:p>
        </w:tc>
      </w:tr>
      <w:tr w:rsidR="00B1141F" w:rsidRPr="00174143" w:rsidTr="002C254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41F" w:rsidRPr="00B1141F" w:rsidRDefault="00B1141F" w:rsidP="00094A37">
            <w:pPr>
              <w:spacing w:line="480" w:lineRule="auto"/>
              <w:ind w:left="-108"/>
              <w:rPr>
                <w:noProof/>
              </w:rPr>
            </w:pPr>
            <w:r w:rsidRPr="00B1141F">
              <w:rPr>
                <w:noProof/>
              </w:rPr>
              <w:t>Lee et al.,</w:t>
            </w:r>
            <w:r w:rsidRPr="00B1141F">
              <w:t xml:space="preserve"> </w:t>
            </w:r>
            <w:r w:rsidRPr="00B1141F">
              <w:rPr>
                <w:noProof/>
              </w:rPr>
              <w:t>[20]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 w:rsidRPr="00174143">
              <w:rPr>
                <w:rFonts w:eastAsia="Calibri"/>
                <w:color w:val="000000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 w:rsidRPr="00174143">
              <w:rPr>
                <w:rFonts w:eastAsia="Calibri"/>
                <w:color w:val="000000"/>
              </w:rPr>
              <w:t>0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 w:rsidRPr="00174143">
              <w:rPr>
                <w:rFonts w:eastAsia="Calibri"/>
                <w:color w:val="000000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r w:rsidRPr="00174143">
              <w:rPr>
                <w:rFonts w:eastAsia="Calibri"/>
                <w:color w:val="000000"/>
              </w:rPr>
              <w:t>-1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 w:rsidRPr="00174143">
              <w:rPr>
                <w:rFonts w:eastAsia="Calibri"/>
                <w:color w:val="00000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 w:rsidRPr="00174143">
              <w:rPr>
                <w:rFonts w:eastAsia="Calibri"/>
                <w:color w:val="000000"/>
              </w:rPr>
              <w:t>0</w:t>
            </w:r>
            <w:proofErr w:type="gramEnd"/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ascii="Calibri" w:eastAsia="Calibri" w:hAnsi="Calibri"/>
              </w:rPr>
            </w:pPr>
            <w:proofErr w:type="spellStart"/>
            <w:r w:rsidRPr="00174143">
              <w:rPr>
                <w:rFonts w:eastAsia="Calibri"/>
                <w:color w:val="000000"/>
              </w:rPr>
              <w:t>Modera</w:t>
            </w:r>
            <w:r>
              <w:rPr>
                <w:rFonts w:eastAsia="Calibri"/>
                <w:color w:val="000000"/>
              </w:rPr>
              <w:t>te</w:t>
            </w:r>
            <w:proofErr w:type="spellEnd"/>
          </w:p>
        </w:tc>
      </w:tr>
      <w:tr w:rsidR="00B1141F" w:rsidRPr="00174143" w:rsidTr="002C254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41F" w:rsidRPr="00B1141F" w:rsidRDefault="00B1141F" w:rsidP="00094A37">
            <w:pPr>
              <w:spacing w:line="480" w:lineRule="auto"/>
              <w:ind w:left="-108" w:right="-108"/>
              <w:rPr>
                <w:lang w:val="en-US"/>
              </w:rPr>
            </w:pPr>
            <w:r w:rsidRPr="00B1141F">
              <w:rPr>
                <w:noProof/>
                <w:lang w:val="en-US"/>
              </w:rPr>
              <w:lastRenderedPageBreak/>
              <w:t>Perez-Bey et al., [8]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 w:rsidRPr="00174143">
              <w:rPr>
                <w:rFonts w:eastAsia="Calibri"/>
                <w:color w:val="000000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 w:rsidRPr="00174143">
              <w:rPr>
                <w:rFonts w:eastAsia="Calibri"/>
                <w:color w:val="000000"/>
              </w:rPr>
              <w:t>0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 w:rsidRPr="00174143">
              <w:rPr>
                <w:rFonts w:eastAsia="Calibri"/>
                <w:color w:val="000000"/>
              </w:rPr>
              <w:t>0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r w:rsidRPr="00174143">
              <w:rPr>
                <w:rFonts w:eastAsia="Calibri"/>
                <w:color w:val="000000"/>
              </w:rPr>
              <w:t>-1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 w:rsidRPr="00174143">
              <w:rPr>
                <w:rFonts w:eastAsia="Calibri"/>
                <w:color w:val="00000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 w:rsidRPr="00174143">
              <w:rPr>
                <w:rFonts w:eastAsia="Calibri"/>
                <w:color w:val="000000"/>
              </w:rPr>
              <w:t>0</w:t>
            </w:r>
            <w:proofErr w:type="gramEnd"/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ascii="Calibri" w:eastAsia="Calibri" w:hAnsi="Calibri"/>
              </w:rPr>
            </w:pPr>
            <w:proofErr w:type="spellStart"/>
            <w:r w:rsidRPr="00174143">
              <w:rPr>
                <w:rFonts w:eastAsia="Calibri"/>
                <w:color w:val="000000"/>
              </w:rPr>
              <w:t>Modera</w:t>
            </w:r>
            <w:r>
              <w:rPr>
                <w:rFonts w:eastAsia="Calibri"/>
                <w:color w:val="000000"/>
              </w:rPr>
              <w:t>te</w:t>
            </w:r>
            <w:proofErr w:type="spellEnd"/>
          </w:p>
        </w:tc>
      </w:tr>
      <w:tr w:rsidR="00B1141F" w:rsidRPr="00174143" w:rsidTr="002C2548"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141F" w:rsidRPr="00B1141F" w:rsidRDefault="00B1141F" w:rsidP="00094A37">
            <w:pPr>
              <w:spacing w:line="480" w:lineRule="auto"/>
              <w:ind w:left="-108"/>
              <w:rPr>
                <w:noProof/>
                <w:lang w:val="en-US"/>
              </w:rPr>
            </w:pPr>
            <w:r w:rsidRPr="00B1141F">
              <w:rPr>
                <w:noProof/>
              </w:rPr>
              <w:t>Castro-Pinero et al., [9]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 w:rsidRPr="00174143">
              <w:rPr>
                <w:rFonts w:eastAsia="Calibri"/>
                <w:color w:val="000000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 w:rsidRPr="00174143">
              <w:rPr>
                <w:rFonts w:eastAsia="Calibri"/>
                <w:color w:val="000000"/>
              </w:rPr>
              <w:t>0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 w:rsidRPr="00174143">
              <w:rPr>
                <w:rFonts w:eastAsia="Calibri"/>
                <w:color w:val="000000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r w:rsidRPr="00174143">
              <w:rPr>
                <w:rFonts w:eastAsia="Calibri"/>
                <w:color w:val="000000"/>
              </w:rPr>
              <w:t>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 w:rsidRPr="00174143">
              <w:rPr>
                <w:rFonts w:eastAsia="Calibri"/>
                <w:color w:val="00000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eastAsia="Calibri"/>
                <w:color w:val="000000"/>
              </w:rPr>
            </w:pPr>
            <w:proofErr w:type="gramStart"/>
            <w:r w:rsidRPr="00174143">
              <w:rPr>
                <w:rFonts w:eastAsia="Calibri"/>
                <w:color w:val="000000"/>
              </w:rPr>
              <w:t>0</w:t>
            </w:r>
            <w:proofErr w:type="gram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141F" w:rsidRPr="00174143" w:rsidRDefault="00B1141F" w:rsidP="002C2548">
            <w:pPr>
              <w:spacing w:line="480" w:lineRule="auto"/>
              <w:jc w:val="center"/>
              <w:rPr>
                <w:rFonts w:ascii="Calibri" w:eastAsia="Calibri" w:hAnsi="Calibri"/>
              </w:rPr>
            </w:pPr>
            <w:proofErr w:type="spellStart"/>
            <w:r w:rsidRPr="00174143">
              <w:rPr>
                <w:rFonts w:eastAsia="Calibri"/>
                <w:color w:val="000000"/>
              </w:rPr>
              <w:t>Modera</w:t>
            </w:r>
            <w:r>
              <w:rPr>
                <w:rFonts w:eastAsia="Calibri"/>
                <w:color w:val="000000"/>
              </w:rPr>
              <w:t>te</w:t>
            </w:r>
            <w:proofErr w:type="spellEnd"/>
          </w:p>
        </w:tc>
      </w:tr>
    </w:tbl>
    <w:p w:rsidR="00A6717A" w:rsidRDefault="00A6717A" w:rsidP="00DC0C72"/>
    <w:p w:rsidR="00E801AE" w:rsidRDefault="00E801AE"/>
    <w:sectPr w:rsidR="00E801AE" w:rsidSect="00A6717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docVars>
    <w:docVar w:name="EN.InstantFormat" w:val="&lt;ENInstantFormat&gt;&lt;Enabled&gt;0&lt;/Enabled&gt;&lt;ScanUnformatted&gt;0&lt;/ScanUnformatted&gt;&lt;ScanChanges&gt;0&lt;/ScanChanges&gt;&lt;Suspended&gt;1&lt;/Suspended&gt;&lt;/ENInstantFormat&gt;"/>
  </w:docVars>
  <w:rsids>
    <w:rsidRoot w:val="00A6717A"/>
    <w:rsid w:val="0015234E"/>
    <w:rsid w:val="003B05F7"/>
    <w:rsid w:val="00414742"/>
    <w:rsid w:val="00463464"/>
    <w:rsid w:val="00A6717A"/>
    <w:rsid w:val="00AA509A"/>
    <w:rsid w:val="00B1141F"/>
    <w:rsid w:val="00C033A6"/>
    <w:rsid w:val="00E801AE"/>
    <w:rsid w:val="00ED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71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717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Tiago</cp:lastModifiedBy>
  <cp:revision>3</cp:revision>
  <dcterms:created xsi:type="dcterms:W3CDTF">2020-07-25T22:09:00Z</dcterms:created>
  <dcterms:modified xsi:type="dcterms:W3CDTF">2020-07-25T22:11:00Z</dcterms:modified>
</cp:coreProperties>
</file>