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astertabel2-Accent5"/>
        <w:tblpPr w:leftFromText="180" w:rightFromText="180" w:vertAnchor="page" w:horzAnchor="margin" w:tblpXSpec="center" w:tblpY="1766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D0238E" w:rsidRPr="00C71A7D" w:rsidTr="00D02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D0238E" w:rsidRPr="00D0238E" w:rsidRDefault="00C71A7D" w:rsidP="00D0238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  <w:r w:rsidR="00D0238E" w:rsidRPr="00D0238E">
              <w:rPr>
                <w:sz w:val="20"/>
                <w:szCs w:val="20"/>
                <w:lang w:val="en-GB"/>
              </w:rPr>
              <w:t>Search block title</w:t>
            </w:r>
          </w:p>
        </w:tc>
        <w:tc>
          <w:tcPr>
            <w:tcW w:w="7371" w:type="dxa"/>
          </w:tcPr>
          <w:p w:rsidR="00D0238E" w:rsidRPr="00D0238E" w:rsidRDefault="00D0238E" w:rsidP="00D023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0238E">
              <w:rPr>
                <w:sz w:val="20"/>
                <w:szCs w:val="20"/>
                <w:lang w:val="en-GB"/>
              </w:rPr>
              <w:t>Search terms used in PUBMED</w:t>
            </w:r>
          </w:p>
        </w:tc>
      </w:tr>
      <w:tr w:rsidR="00D0238E" w:rsidRPr="00C71A7D" w:rsidTr="00D0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D0238E" w:rsidRPr="00D0238E" w:rsidRDefault="00D0238E" w:rsidP="00D0238E">
            <w:pPr>
              <w:pStyle w:val="Lijstalinea"/>
              <w:numPr>
                <w:ilvl w:val="0"/>
                <w:numId w:val="1"/>
              </w:numPr>
              <w:rPr>
                <w:b w:val="0"/>
                <w:i/>
                <w:sz w:val="20"/>
                <w:szCs w:val="20"/>
                <w:lang w:val="en-GB"/>
              </w:rPr>
            </w:pPr>
            <w:r w:rsidRPr="00D0238E">
              <w:rPr>
                <w:b w:val="0"/>
                <w:i/>
                <w:sz w:val="20"/>
                <w:szCs w:val="20"/>
                <w:lang w:val="en-GB"/>
              </w:rPr>
              <w:t>Age group</w:t>
            </w:r>
          </w:p>
        </w:tc>
        <w:tc>
          <w:tcPr>
            <w:tcW w:w="7371" w:type="dxa"/>
          </w:tcPr>
          <w:p w:rsidR="00D0238E" w:rsidRPr="00D0238E" w:rsidRDefault="00D0238E" w:rsidP="00D02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"Infant"[Mesh] OR "Intensive Care, Neonatal"[Mesh] OR "Intensive Care Units, Neonatal"[Mesh] OR "Neonatal Nursing"[Mesh] OR infant*[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newborn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neonat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prematur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preterm*[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</w:t>
            </w:r>
          </w:p>
        </w:tc>
      </w:tr>
      <w:tr w:rsidR="00D0238E" w:rsidRPr="00C71A7D" w:rsidTr="00D02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D0238E" w:rsidRPr="00D0238E" w:rsidRDefault="00D0238E" w:rsidP="00D0238E">
            <w:pPr>
              <w:pStyle w:val="Lijstalinea"/>
              <w:numPr>
                <w:ilvl w:val="0"/>
                <w:numId w:val="1"/>
              </w:numPr>
              <w:rPr>
                <w:b w:val="0"/>
                <w:i/>
                <w:sz w:val="20"/>
                <w:szCs w:val="20"/>
                <w:lang w:val="en-GB"/>
              </w:rPr>
            </w:pPr>
            <w:r w:rsidRPr="00D0238E">
              <w:rPr>
                <w:b w:val="0"/>
                <w:i/>
                <w:sz w:val="20"/>
                <w:szCs w:val="20"/>
                <w:lang w:val="en-GB"/>
              </w:rPr>
              <w:t>Location of surgery</w:t>
            </w:r>
          </w:p>
        </w:tc>
        <w:tc>
          <w:tcPr>
            <w:tcW w:w="7371" w:type="dxa"/>
          </w:tcPr>
          <w:p w:rsidR="00D0238E" w:rsidRPr="00D0238E" w:rsidRDefault="00D0238E" w:rsidP="00D02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"Abdomen/surgery"[Mesh] OR "Intestines/surgery"[Mesh] OR "Lower Gastrointestinal Tract/surgery"[Mesh] OR "Upper Gastrointestinal Tract/surgery"[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Mesh:NoExp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"Duodenum/surgery "[Mesh] OR "Stomach/surgery "[Mesh] OR Abdominal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surg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Abdomen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surg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intestinal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surg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(Lower Gastrointestinal Tract*[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AND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surger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]) OR (Upper Gastrointestinal Tract*[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AND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surger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]) OR Duodenal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surg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Stomach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surg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gastric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surg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"Laparotomy"[Mesh] OR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Laparotom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"Laparoscopy"[Mesh] OR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laparoscop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</w:t>
            </w:r>
          </w:p>
        </w:tc>
      </w:tr>
      <w:tr w:rsidR="00D0238E" w:rsidRPr="00C71A7D" w:rsidTr="00D0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D0238E" w:rsidRPr="00D0238E" w:rsidRDefault="00D0238E" w:rsidP="00D0238E">
            <w:pPr>
              <w:pStyle w:val="Lijstalinea"/>
              <w:numPr>
                <w:ilvl w:val="0"/>
                <w:numId w:val="1"/>
              </w:numPr>
              <w:rPr>
                <w:b w:val="0"/>
                <w:i/>
                <w:sz w:val="20"/>
                <w:szCs w:val="20"/>
                <w:lang w:val="en-GB"/>
              </w:rPr>
            </w:pPr>
            <w:r w:rsidRPr="00D0238E">
              <w:rPr>
                <w:b w:val="0"/>
                <w:i/>
                <w:sz w:val="20"/>
                <w:szCs w:val="20"/>
                <w:lang w:val="en-GB"/>
              </w:rPr>
              <w:t>Congenital anomaly</w:t>
            </w:r>
          </w:p>
        </w:tc>
        <w:tc>
          <w:tcPr>
            <w:tcW w:w="7371" w:type="dxa"/>
          </w:tcPr>
          <w:p w:rsidR="00D0238E" w:rsidRPr="00D0238E" w:rsidRDefault="00D0238E" w:rsidP="00D02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"Congenital Abnormalities/surgery"[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Mesh:NoExp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"Abnormalities, Multiple/surgery"[Mesh] OR "Digestive System Abnormalities/surgery"[Mesh] OR "Hernias, Diaphragmatic, Congenital"[Mesh] OR "Urinary Fistula/congenital"[Mesh] OR "Urachus/surgery"[Mesh] OR "Gastroschisis/surgery"[Mesh] OR "Hernia, Umbilical/surgery"[Mesh] OR "Teratoma/surgery"[Mesh] OR diaphragmatic hernia*[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Morgagni*[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Bochdalek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((imperforated anus[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anus atresia[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anal atresia*[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anorectal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malformat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ano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-rectal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malformat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intestinal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atresi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duodenal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atresi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jejunal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atresi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ileal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atresi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colonic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atresi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choledochal cyst*[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Hirschsprung*[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congenital megacolon*[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Meckel*[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gastroschis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omphalocel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urachus[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biliary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atresi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teratoma*[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teratoid*[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dermoid*[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]) AND (surgery[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surgical[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])) OR intestinal malrotation*[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</w:t>
            </w:r>
          </w:p>
        </w:tc>
      </w:tr>
      <w:tr w:rsidR="00D0238E" w:rsidRPr="00C71A7D" w:rsidTr="00D02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D0238E" w:rsidRPr="00D0238E" w:rsidRDefault="00D0238E" w:rsidP="00D0238E">
            <w:pPr>
              <w:pStyle w:val="Lijstalinea"/>
              <w:numPr>
                <w:ilvl w:val="0"/>
                <w:numId w:val="1"/>
              </w:numPr>
              <w:rPr>
                <w:b w:val="0"/>
                <w:i/>
                <w:sz w:val="20"/>
                <w:szCs w:val="20"/>
                <w:lang w:val="en-GB"/>
              </w:rPr>
            </w:pPr>
            <w:r w:rsidRPr="00D0238E">
              <w:rPr>
                <w:b w:val="0"/>
                <w:i/>
                <w:sz w:val="20"/>
                <w:szCs w:val="20"/>
                <w:lang w:val="en-GB"/>
              </w:rPr>
              <w:t>Post-operative complication</w:t>
            </w:r>
          </w:p>
        </w:tc>
        <w:tc>
          <w:tcPr>
            <w:tcW w:w="7371" w:type="dxa"/>
          </w:tcPr>
          <w:p w:rsidR="00D0238E" w:rsidRPr="00D0238E" w:rsidRDefault="00D0238E" w:rsidP="00D02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16"/>
                <w:szCs w:val="16"/>
                <w:lang w:val="en-GB"/>
              </w:rPr>
            </w:pPr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"Postoperative Complications"[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Mesh:NoExp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"Anastomotic Leak"[Mesh] OR "Incisional Hernia"[Mesh] OR "Surgical Wound Dehiscence"[Mesh] OR "Surgical Wound Infection"[Mesh] OR "Surgical Procedures, Operative/complications"[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Mesh:NoExp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"Digestive System Surgical Procedures/complications"[Mesh] OR incisional hernia*[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cicatricial hernia*[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postoperative hernia*[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post-operative hernia*[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postoperative ileus[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post-operative ileus[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anastomotic leak*[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anastomosis leak*[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stenos*[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postoperative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periton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 xml:space="preserve">] OR post-operative 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periton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postoperative fistula*[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post-operative fistula*[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complication*[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infection*[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OR (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adhesi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 AND obstruct*[</w:t>
            </w:r>
            <w:proofErr w:type="spellStart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tiab</w:t>
            </w:r>
            <w:proofErr w:type="spellEnd"/>
            <w:r w:rsidRPr="00D0238E">
              <w:rPr>
                <w:rFonts w:ascii="Calibri" w:hAnsi="Calibri" w:cs="Times New Roman"/>
                <w:sz w:val="16"/>
                <w:szCs w:val="16"/>
                <w:lang w:val="en-GB"/>
              </w:rPr>
              <w:t>])</w:t>
            </w:r>
          </w:p>
        </w:tc>
      </w:tr>
    </w:tbl>
    <w:p w:rsidR="00D0238E" w:rsidRPr="00D0238E" w:rsidRDefault="00D0238E" w:rsidP="00D0238E">
      <w:pPr>
        <w:pStyle w:val="Bijschrift"/>
        <w:keepNext/>
        <w:rPr>
          <w:sz w:val="20"/>
          <w:szCs w:val="20"/>
          <w:lang w:val="en-GB"/>
        </w:rPr>
      </w:pPr>
      <w:r w:rsidRPr="00D0238E">
        <w:rPr>
          <w:sz w:val="20"/>
          <w:szCs w:val="20"/>
          <w:lang w:val="en-GB"/>
        </w:rPr>
        <w:t>Appendix 1 – Search strategy PUBMED</w:t>
      </w:r>
    </w:p>
    <w:p w:rsidR="00063477" w:rsidRPr="00D0238E" w:rsidRDefault="002C6047">
      <w:pPr>
        <w:rPr>
          <w:sz w:val="16"/>
          <w:szCs w:val="16"/>
          <w:lang w:val="en-GB"/>
        </w:rPr>
      </w:pPr>
    </w:p>
    <w:sectPr w:rsidR="00063477" w:rsidRPr="00D02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6047" w:rsidRDefault="002C6047" w:rsidP="00CA4FF5">
      <w:pPr>
        <w:spacing w:after="0" w:line="240" w:lineRule="auto"/>
      </w:pPr>
      <w:r>
        <w:separator/>
      </w:r>
    </w:p>
  </w:endnote>
  <w:endnote w:type="continuationSeparator" w:id="0">
    <w:p w:rsidR="002C6047" w:rsidRDefault="002C6047" w:rsidP="00CA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6047" w:rsidRDefault="002C6047" w:rsidP="00CA4FF5">
      <w:pPr>
        <w:spacing w:after="0" w:line="240" w:lineRule="auto"/>
      </w:pPr>
      <w:r>
        <w:separator/>
      </w:r>
    </w:p>
  </w:footnote>
  <w:footnote w:type="continuationSeparator" w:id="0">
    <w:p w:rsidR="002C6047" w:rsidRDefault="002C6047" w:rsidP="00CA4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F560B"/>
    <w:multiLevelType w:val="hybridMultilevel"/>
    <w:tmpl w:val="12D2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F5"/>
    <w:rsid w:val="0009180C"/>
    <w:rsid w:val="002C6047"/>
    <w:rsid w:val="003F65F7"/>
    <w:rsid w:val="00880437"/>
    <w:rsid w:val="0088571E"/>
    <w:rsid w:val="0098061B"/>
    <w:rsid w:val="009A7E12"/>
    <w:rsid w:val="00A93B9E"/>
    <w:rsid w:val="00B76952"/>
    <w:rsid w:val="00C71A7D"/>
    <w:rsid w:val="00CA4FF5"/>
    <w:rsid w:val="00D0238E"/>
    <w:rsid w:val="00DE3DF2"/>
    <w:rsid w:val="00F9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E7E6"/>
  <w15:chartTrackingRefBased/>
  <w15:docId w15:val="{45A6886C-9877-47F8-8DDC-5115ADC8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A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3">
    <w:name w:val="Grid Table 1 Light Accent 3"/>
    <w:basedOn w:val="Standaardtabel"/>
    <w:uiPriority w:val="46"/>
    <w:rsid w:val="00CA4FF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41"/>
    <w:rsid w:val="00CA4F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CA4FF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A4F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4FF5"/>
  </w:style>
  <w:style w:type="paragraph" w:styleId="Voettekst">
    <w:name w:val="footer"/>
    <w:basedOn w:val="Standaard"/>
    <w:link w:val="VoettekstChar"/>
    <w:uiPriority w:val="99"/>
    <w:unhideWhenUsed/>
    <w:rsid w:val="00CA4F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4FF5"/>
  </w:style>
  <w:style w:type="table" w:styleId="Rastertabel2-Accent5">
    <w:name w:val="Grid Table 2 Accent 5"/>
    <w:basedOn w:val="Standaardtabel"/>
    <w:uiPriority w:val="47"/>
    <w:rsid w:val="00D0238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D0238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F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Eeftinck Schattenkerk, L.D. (Laurens)</dc:creator>
  <cp:keywords/>
  <dc:description/>
  <cp:lastModifiedBy>laurens Eeftinck Schattenkerk</cp:lastModifiedBy>
  <cp:revision>4</cp:revision>
  <dcterms:created xsi:type="dcterms:W3CDTF">2020-01-13T08:49:00Z</dcterms:created>
  <dcterms:modified xsi:type="dcterms:W3CDTF">2020-04-20T07:40:00Z</dcterms:modified>
</cp:coreProperties>
</file>