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9064B" w14:textId="77777777" w:rsidR="009636FE" w:rsidRDefault="009636FE" w:rsidP="009636FE">
      <w:pPr>
        <w:spacing w:after="0"/>
        <w:jc w:val="center"/>
        <w:rPr>
          <w:rFonts w:ascii="Times New Roman" w:hAnsi="Times New Roman" w:cs="Times New Roman"/>
          <w:bCs/>
          <w:sz w:val="24"/>
          <w:szCs w:val="24"/>
        </w:rPr>
      </w:pPr>
    </w:p>
    <w:p w14:paraId="75733499" w14:textId="77777777" w:rsidR="009636FE" w:rsidRDefault="009636FE" w:rsidP="009636FE">
      <w:pPr>
        <w:spacing w:after="0"/>
        <w:jc w:val="center"/>
        <w:rPr>
          <w:rFonts w:ascii="Times New Roman" w:hAnsi="Times New Roman" w:cs="Times New Roman"/>
          <w:b/>
          <w:sz w:val="24"/>
          <w:szCs w:val="24"/>
        </w:rPr>
      </w:pPr>
      <w:r>
        <w:rPr>
          <w:rFonts w:ascii="Times New Roman" w:hAnsi="Times New Roman" w:cs="Times New Roman"/>
          <w:b/>
          <w:sz w:val="24"/>
          <w:szCs w:val="24"/>
        </w:rPr>
        <w:t>Abstract</w:t>
      </w:r>
    </w:p>
    <w:p w14:paraId="5FB5CB1D" w14:textId="77777777" w:rsidR="009636FE" w:rsidRPr="006074B2" w:rsidRDefault="009636FE" w:rsidP="009636FE">
      <w:pPr>
        <w:spacing w:after="0" w:line="240" w:lineRule="auto"/>
        <w:rPr>
          <w:rFonts w:ascii="Times New Roman" w:hAnsi="Times New Roman" w:cs="Times New Roman"/>
          <w:sz w:val="24"/>
          <w:szCs w:val="24"/>
        </w:rPr>
      </w:pPr>
      <w:bookmarkStart w:id="0" w:name="_Hlk112233168"/>
      <w:r w:rsidRPr="007E4DCD">
        <w:rPr>
          <w:rFonts w:ascii="Times New Roman" w:hAnsi="Times New Roman" w:cs="Times New Roman"/>
          <w:bCs/>
          <w:sz w:val="24"/>
          <w:szCs w:val="24"/>
        </w:rPr>
        <w:t>The purpose of this scoping review</w:t>
      </w:r>
      <w:r>
        <w:rPr>
          <w:rFonts w:ascii="Times New Roman" w:hAnsi="Times New Roman" w:cs="Times New Roman"/>
          <w:bCs/>
          <w:sz w:val="24"/>
          <w:szCs w:val="24"/>
        </w:rPr>
        <w:t xml:space="preserve"> was to assess the state of the literature concerning the experiences of new PhD-prepared tenure-track faculty, with a keen interest in nursing faculty.</w:t>
      </w:r>
      <w:r>
        <w:rPr>
          <w:rFonts w:ascii="Times New Roman" w:hAnsi="Times New Roman" w:cs="Times New Roman"/>
          <w:sz w:val="24"/>
          <w:szCs w:val="24"/>
        </w:rPr>
        <w:t xml:space="preserve"> Effective recruitment and retention strategies for new nursing academic faculty need to be found and implemented. A literature review based on Arksey and O’Malley’s five-stage framework for scoping reviews was undertaken. Using the PRISMA protocol, a systematic literature search was conducted in seven databases of studies published in English. Based upon inclusion criteria and relevance, 13 studies out of 90 papers were included in this study. Themes identified from the studies were </w:t>
      </w:r>
      <w:r>
        <w:rPr>
          <w:rFonts w:ascii="Times New Roman" w:hAnsi="Times New Roman" w:cs="Times New Roman"/>
          <w:bCs/>
          <w:sz w:val="24"/>
          <w:szCs w:val="24"/>
        </w:rPr>
        <w:t>transitioning to academia, developing a research program, balancing work and life, and perceived inequity. The research was predominately American and Canadian based. Several gaps in the literature were identified. Further research is critical to make recommendations to key stakeholders for recruitment and retention strategies.</w:t>
      </w:r>
    </w:p>
    <w:bookmarkEnd w:id="0"/>
    <w:p w14:paraId="5C3E095A" w14:textId="77777777" w:rsidR="009636FE" w:rsidRDefault="009636FE" w:rsidP="009636FE">
      <w:pPr>
        <w:spacing w:after="0" w:line="240" w:lineRule="auto"/>
        <w:rPr>
          <w:rFonts w:ascii="Times New Roman" w:hAnsi="Times New Roman" w:cs="Times New Roman"/>
          <w:b/>
          <w:sz w:val="24"/>
          <w:szCs w:val="24"/>
        </w:rPr>
      </w:pPr>
    </w:p>
    <w:p w14:paraId="52F99829" w14:textId="77777777" w:rsidR="009636FE" w:rsidRPr="00DF6ED7" w:rsidRDefault="009636FE" w:rsidP="009636FE">
      <w:pPr>
        <w:spacing w:after="0"/>
        <w:rPr>
          <w:rFonts w:ascii="Times New Roman" w:hAnsi="Times New Roman" w:cs="Times New Roman"/>
          <w:sz w:val="24"/>
          <w:szCs w:val="24"/>
        </w:rPr>
      </w:pPr>
      <w:r w:rsidRPr="0033141F">
        <w:rPr>
          <w:rFonts w:ascii="Times New Roman" w:hAnsi="Times New Roman" w:cs="Times New Roman"/>
          <w:b/>
          <w:i/>
          <w:iCs/>
          <w:sz w:val="24"/>
          <w:szCs w:val="24"/>
        </w:rPr>
        <w:t>Keywords</w:t>
      </w:r>
      <w:r>
        <w:rPr>
          <w:rFonts w:ascii="Times New Roman" w:hAnsi="Times New Roman" w:cs="Times New Roman"/>
          <w:b/>
          <w:sz w:val="24"/>
          <w:szCs w:val="24"/>
        </w:rPr>
        <w:t xml:space="preserve">: </w:t>
      </w:r>
      <w:r w:rsidRPr="00E54FA4">
        <w:rPr>
          <w:rFonts w:ascii="Times New Roman" w:hAnsi="Times New Roman" w:cs="Times New Roman"/>
          <w:sz w:val="24"/>
          <w:szCs w:val="24"/>
        </w:rPr>
        <w:t>PhD</w:t>
      </w:r>
      <w:r>
        <w:rPr>
          <w:rFonts w:ascii="Times New Roman" w:hAnsi="Times New Roman" w:cs="Times New Roman"/>
          <w:sz w:val="24"/>
          <w:szCs w:val="24"/>
        </w:rPr>
        <w:t>-</w:t>
      </w:r>
      <w:r w:rsidRPr="00E54FA4">
        <w:rPr>
          <w:rFonts w:ascii="Times New Roman" w:hAnsi="Times New Roman" w:cs="Times New Roman"/>
          <w:sz w:val="24"/>
          <w:szCs w:val="24"/>
        </w:rPr>
        <w:t xml:space="preserve">prepared, tenure-track, </w:t>
      </w:r>
      <w:r>
        <w:rPr>
          <w:rFonts w:ascii="Times New Roman" w:hAnsi="Times New Roman" w:cs="Times New Roman"/>
          <w:sz w:val="24"/>
          <w:szCs w:val="24"/>
        </w:rPr>
        <w:t xml:space="preserve">nursing </w:t>
      </w:r>
      <w:r w:rsidRPr="00E54FA4">
        <w:rPr>
          <w:rFonts w:ascii="Times New Roman" w:hAnsi="Times New Roman" w:cs="Times New Roman"/>
          <w:sz w:val="24"/>
          <w:szCs w:val="24"/>
        </w:rPr>
        <w:t>faculty</w:t>
      </w:r>
      <w:r>
        <w:rPr>
          <w:rFonts w:ascii="Times New Roman" w:hAnsi="Times New Roman" w:cs="Times New Roman"/>
          <w:sz w:val="24"/>
          <w:szCs w:val="24"/>
        </w:rPr>
        <w:t>, faculty recruitment, faculty retention</w:t>
      </w:r>
    </w:p>
    <w:p w14:paraId="4C4F4E43" w14:textId="77777777" w:rsidR="009636FE" w:rsidRDefault="009636FE" w:rsidP="009636FE">
      <w:pPr>
        <w:spacing w:after="0"/>
        <w:rPr>
          <w:rFonts w:ascii="Times New Roman" w:hAnsi="Times New Roman" w:cs="Times New Roman"/>
          <w:sz w:val="24"/>
          <w:szCs w:val="24"/>
        </w:rPr>
      </w:pPr>
    </w:p>
    <w:p w14:paraId="1D3B739A" w14:textId="77777777" w:rsidR="00FE0519" w:rsidRPr="009636FE" w:rsidRDefault="00FE0519" w:rsidP="009636FE"/>
    <w:sectPr w:rsidR="00FE0519" w:rsidRPr="009636F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6FE"/>
    <w:rsid w:val="009636FE"/>
    <w:rsid w:val="00FE05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DA689"/>
  <w15:chartTrackingRefBased/>
  <w15:docId w15:val="{AC4CEA5C-CB8C-45E7-A15C-5D409511F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6FE"/>
    <w:pPr>
      <w:spacing w:line="48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636FE"/>
    <w:rPr>
      <w:sz w:val="16"/>
      <w:szCs w:val="16"/>
    </w:rPr>
  </w:style>
  <w:style w:type="paragraph" w:styleId="CommentText">
    <w:name w:val="annotation text"/>
    <w:basedOn w:val="Normal"/>
    <w:link w:val="CommentTextChar"/>
    <w:uiPriority w:val="99"/>
    <w:semiHidden/>
    <w:unhideWhenUsed/>
    <w:rsid w:val="009636FE"/>
    <w:pPr>
      <w:spacing w:line="240" w:lineRule="auto"/>
    </w:pPr>
    <w:rPr>
      <w:sz w:val="20"/>
      <w:szCs w:val="20"/>
    </w:rPr>
  </w:style>
  <w:style w:type="character" w:customStyle="1" w:styleId="CommentTextChar">
    <w:name w:val="Comment Text Char"/>
    <w:basedOn w:val="DefaultParagraphFont"/>
    <w:link w:val="CommentText"/>
    <w:uiPriority w:val="99"/>
    <w:semiHidden/>
    <w:rsid w:val="009636F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165</Words>
  <Characters>947</Characters>
  <Application>Microsoft Office Word</Application>
  <DocSecurity>0</DocSecurity>
  <Lines>7</Lines>
  <Paragraphs>2</Paragraphs>
  <ScaleCrop>false</ScaleCrop>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winnie savard</dc:creator>
  <cp:keywords/>
  <dc:description/>
  <cp:lastModifiedBy>winnie savard</cp:lastModifiedBy>
  <cp:revision>1</cp:revision>
  <dcterms:created xsi:type="dcterms:W3CDTF">2023-01-10T17:01:00Z</dcterms:created>
  <dcterms:modified xsi:type="dcterms:W3CDTF">2023-01-10T17:04:00Z</dcterms:modified>
</cp:coreProperties>
</file>