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EFF9" w14:textId="77777777" w:rsidR="00EA6A65" w:rsidRPr="00C91E22" w:rsidRDefault="004C7E66" w:rsidP="00EA6A65">
      <w:pPr>
        <w:widowControl/>
        <w:snapToGrid w:val="0"/>
        <w:spacing w:line="480" w:lineRule="auto"/>
        <w:jc w:val="left"/>
        <w:rPr>
          <w:rFonts w:ascii="Times New Roman" w:hAnsi="Times New Roman" w:cs="Times New Roman"/>
          <w:b/>
          <w:i/>
          <w:color w:val="FF0000"/>
          <w:kern w:val="0"/>
          <w:sz w:val="28"/>
          <w:szCs w:val="28"/>
        </w:rPr>
      </w:pPr>
      <w:r w:rsidRPr="00C91E22">
        <w:rPr>
          <w:rFonts w:ascii="Times New Roman" w:eastAsia="Malgun Gothic" w:hAnsi="Times New Roman" w:cs="Times New Roman"/>
          <w:b/>
          <w:i/>
          <w:color w:val="FF0000"/>
          <w:kern w:val="0"/>
          <w:sz w:val="28"/>
          <w:szCs w:val="28"/>
        </w:rPr>
        <w:t>Supplementary data</w:t>
      </w:r>
    </w:p>
    <w:p w14:paraId="42DBAFD0" w14:textId="34FCB44E" w:rsidR="004C7E66" w:rsidRPr="00C91E22" w:rsidRDefault="004C7E66" w:rsidP="00EA6A65">
      <w:pPr>
        <w:widowControl/>
        <w:snapToGrid w:val="0"/>
        <w:spacing w:line="480" w:lineRule="auto"/>
        <w:jc w:val="left"/>
        <w:rPr>
          <w:rFonts w:ascii="Times New Roman" w:hAnsi="Times New Roman" w:cs="Times New Roman"/>
          <w:b/>
          <w:i/>
          <w:color w:val="FF0000"/>
          <w:kern w:val="0"/>
          <w:sz w:val="28"/>
          <w:szCs w:val="28"/>
        </w:rPr>
      </w:pPr>
      <w:r w:rsidRPr="00C91E22">
        <w:rPr>
          <w:rFonts w:ascii="Times New Roman" w:hAnsi="Times New Roman" w:cs="Times New Roman"/>
          <w:b/>
          <w:bCs/>
          <w:sz w:val="28"/>
          <w:szCs w:val="28"/>
        </w:rPr>
        <w:t>Ferrous and manganese oxalate composite catalyst for efficient heterogenous-Fenton degradation of organic pollutants</w:t>
      </w:r>
    </w:p>
    <w:p w14:paraId="60F93FC3" w14:textId="6FB81BEB" w:rsidR="00EA6A65" w:rsidRPr="00943A96" w:rsidRDefault="00EA6A65" w:rsidP="00EA6A65">
      <w:pPr>
        <w:spacing w:line="360" w:lineRule="auto"/>
        <w:ind w:leftChars="100" w:left="210"/>
        <w:jc w:val="left"/>
        <w:rPr>
          <w:rFonts w:ascii="Arial" w:hAnsi="Arial" w:cs="Arial"/>
        </w:rPr>
      </w:pPr>
      <w:proofErr w:type="spellStart"/>
      <w:r w:rsidRPr="00943A96">
        <w:rPr>
          <w:rFonts w:ascii="Arial" w:hAnsi="Arial" w:cs="Arial"/>
        </w:rPr>
        <w:t>Liumi</w:t>
      </w:r>
      <w:proofErr w:type="spellEnd"/>
      <w:r w:rsidRPr="00943A96">
        <w:rPr>
          <w:rFonts w:ascii="Arial" w:hAnsi="Arial" w:cs="Arial"/>
        </w:rPr>
        <w:t xml:space="preserve"> Deng</w:t>
      </w:r>
      <w:r w:rsidR="004826A1" w:rsidRPr="004826A1">
        <w:rPr>
          <w:rFonts w:ascii="Arial" w:hAnsi="Arial" w:cs="Arial"/>
          <w:vertAlign w:val="superscript"/>
        </w:rPr>
        <w:t>1</w:t>
      </w:r>
      <w:r w:rsidRPr="00943A96">
        <w:rPr>
          <w:rFonts w:ascii="Arial" w:hAnsi="Arial" w:cs="Arial"/>
        </w:rPr>
        <w:t>, Hao Ren</w:t>
      </w:r>
      <w:r w:rsidR="004826A1" w:rsidRPr="004826A1">
        <w:rPr>
          <w:rFonts w:ascii="Arial" w:hAnsi="Arial" w:cs="Arial"/>
          <w:vertAlign w:val="superscript"/>
        </w:rPr>
        <w:t>1</w:t>
      </w:r>
      <w:r w:rsidRPr="00943A96">
        <w:rPr>
          <w:rFonts w:ascii="Arial" w:hAnsi="Arial" w:cs="Arial"/>
        </w:rPr>
        <w:t>, Lu Fu</w:t>
      </w:r>
      <w:r w:rsidR="004826A1" w:rsidRPr="004826A1">
        <w:rPr>
          <w:rFonts w:ascii="Arial" w:hAnsi="Arial" w:cs="Arial"/>
          <w:vertAlign w:val="superscript"/>
        </w:rPr>
        <w:t>1</w:t>
      </w:r>
      <w:r w:rsidRPr="00943A96">
        <w:rPr>
          <w:rFonts w:ascii="Arial" w:hAnsi="Arial" w:cs="Arial"/>
        </w:rPr>
        <w:t>, Meng Liao</w:t>
      </w:r>
      <w:r w:rsidR="004826A1" w:rsidRPr="004826A1">
        <w:rPr>
          <w:rFonts w:ascii="Arial" w:hAnsi="Arial" w:cs="Arial"/>
          <w:vertAlign w:val="superscript"/>
        </w:rPr>
        <w:t>1</w:t>
      </w:r>
      <w:r w:rsidRPr="00943A96">
        <w:rPr>
          <w:rFonts w:ascii="Arial" w:hAnsi="Arial" w:cs="Arial"/>
        </w:rPr>
        <w:t xml:space="preserve">, Xiang </w:t>
      </w:r>
      <w:r w:rsidR="00A611C2">
        <w:rPr>
          <w:rFonts w:ascii="Arial" w:hAnsi="Arial" w:cs="Arial"/>
        </w:rPr>
        <w:t>Z</w:t>
      </w:r>
      <w:r w:rsidRPr="00943A96">
        <w:rPr>
          <w:rFonts w:ascii="Arial" w:hAnsi="Arial" w:cs="Arial"/>
        </w:rPr>
        <w:t>hou</w:t>
      </w:r>
      <w:r w:rsidR="004826A1" w:rsidRPr="004826A1">
        <w:rPr>
          <w:rFonts w:ascii="Arial" w:hAnsi="Arial" w:cs="Arial"/>
          <w:vertAlign w:val="superscript"/>
        </w:rPr>
        <w:t>1</w:t>
      </w:r>
      <w:r w:rsidRPr="00943A96">
        <w:rPr>
          <w:rFonts w:ascii="Arial" w:hAnsi="Arial" w:cs="Arial"/>
        </w:rPr>
        <w:t xml:space="preserve">, </w:t>
      </w:r>
      <w:proofErr w:type="spellStart"/>
      <w:r w:rsidRPr="00943A96">
        <w:rPr>
          <w:rFonts w:ascii="Arial" w:hAnsi="Arial" w:cs="Arial"/>
        </w:rPr>
        <w:t>Shaohua</w:t>
      </w:r>
      <w:proofErr w:type="spellEnd"/>
      <w:r w:rsidRPr="00943A96">
        <w:rPr>
          <w:rFonts w:ascii="Arial" w:hAnsi="Arial" w:cs="Arial"/>
        </w:rPr>
        <w:t xml:space="preserve"> Chen</w:t>
      </w:r>
      <w:proofErr w:type="gramStart"/>
      <w:r w:rsidR="004826A1" w:rsidRPr="004826A1">
        <w:rPr>
          <w:rFonts w:ascii="Arial" w:hAnsi="Arial" w:cs="Arial"/>
          <w:vertAlign w:val="superscript"/>
        </w:rPr>
        <w:t>1,</w:t>
      </w:r>
      <w:r>
        <w:rPr>
          <w:rFonts w:ascii="Arial" w:hAnsi="Arial" w:cs="Arial"/>
          <w:vertAlign w:val="superscript"/>
        </w:rPr>
        <w:t>*</w:t>
      </w:r>
      <w:proofErr w:type="gramEnd"/>
      <w:r w:rsidRPr="00943A96">
        <w:rPr>
          <w:rFonts w:ascii="Arial" w:hAnsi="Arial" w:cs="Arial"/>
        </w:rPr>
        <w:t>, Hua Wang</w:t>
      </w:r>
      <w:r w:rsidR="004826A1" w:rsidRPr="004826A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**</w:t>
      </w:r>
      <w:r w:rsidRPr="00943A96">
        <w:rPr>
          <w:rFonts w:ascii="Arial" w:hAnsi="Arial" w:cs="Arial"/>
        </w:rPr>
        <w:t xml:space="preserve">, </w:t>
      </w:r>
      <w:proofErr w:type="spellStart"/>
      <w:r w:rsidRPr="00943A96">
        <w:rPr>
          <w:rFonts w:ascii="Arial" w:hAnsi="Arial" w:cs="Arial"/>
        </w:rPr>
        <w:t>Luoxin</w:t>
      </w:r>
      <w:proofErr w:type="spellEnd"/>
      <w:r w:rsidRPr="00943A96">
        <w:rPr>
          <w:rFonts w:ascii="Arial" w:hAnsi="Arial" w:cs="Arial"/>
        </w:rPr>
        <w:t xml:space="preserve"> Wang</w:t>
      </w:r>
      <w:r w:rsidR="004826A1" w:rsidRPr="004826A1">
        <w:rPr>
          <w:rFonts w:ascii="Arial" w:hAnsi="Arial" w:cs="Arial"/>
          <w:vertAlign w:val="superscript"/>
        </w:rPr>
        <w:t>1</w:t>
      </w:r>
    </w:p>
    <w:p w14:paraId="550FF8AD" w14:textId="77777777" w:rsidR="00EA6A65" w:rsidRDefault="00EA6A65" w:rsidP="003D3223">
      <w:pPr>
        <w:spacing w:line="360" w:lineRule="auto"/>
        <w:ind w:leftChars="50" w:left="585" w:hangingChars="200" w:hanging="480"/>
        <w:jc w:val="left"/>
        <w:rPr>
          <w:rFonts w:ascii="Times New Roman" w:hAnsi="Times New Roman" w:cs="Times New Roman"/>
          <w:sz w:val="24"/>
          <w:szCs w:val="24"/>
        </w:rPr>
      </w:pPr>
    </w:p>
    <w:p w14:paraId="60C3E0B5" w14:textId="6A0E2103" w:rsidR="00EA6A65" w:rsidRDefault="004826A1" w:rsidP="00C91E2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826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Key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Laboratory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for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New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Textile</w:t>
      </w:r>
      <w:r w:rsidR="00EA6A65">
        <w:rPr>
          <w:rFonts w:ascii="Times New Roman" w:hAnsi="Times New Roman" w:cs="Times New Roman"/>
          <w:sz w:val="24"/>
          <w:szCs w:val="24"/>
        </w:rPr>
        <w:t xml:space="preserve">, </w:t>
      </w:r>
      <w:r w:rsidR="00EA6A65" w:rsidRPr="00E05809">
        <w:rPr>
          <w:rFonts w:ascii="Times New Roman" w:hAnsi="Times New Roman" w:cs="Times New Roman"/>
          <w:sz w:val="24"/>
          <w:szCs w:val="24"/>
        </w:rPr>
        <w:t>Materials and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Applications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of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Hubei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Province</w:t>
      </w:r>
      <w:r w:rsidR="00EA6A65">
        <w:rPr>
          <w:rFonts w:ascii="Times New Roman" w:hAnsi="Times New Roman" w:cs="Times New Roman"/>
          <w:sz w:val="24"/>
          <w:szCs w:val="24"/>
        </w:rPr>
        <w:t xml:space="preserve">, </w:t>
      </w:r>
      <w:r w:rsidR="00EA6A65" w:rsidRPr="00E05809">
        <w:rPr>
          <w:rFonts w:ascii="Times New Roman" w:hAnsi="Times New Roman" w:cs="Times New Roman"/>
          <w:sz w:val="24"/>
          <w:szCs w:val="24"/>
        </w:rPr>
        <w:t>College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of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Materials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Science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and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Engineering</w:t>
      </w:r>
      <w:r w:rsidR="00EA6A65">
        <w:rPr>
          <w:rFonts w:ascii="Times New Roman" w:hAnsi="Times New Roman" w:cs="Times New Roman"/>
          <w:sz w:val="24"/>
          <w:szCs w:val="24"/>
        </w:rPr>
        <w:t xml:space="preserve">, </w:t>
      </w:r>
      <w:r w:rsidR="00EA6A65" w:rsidRPr="00E05809">
        <w:rPr>
          <w:rFonts w:ascii="Times New Roman" w:hAnsi="Times New Roman" w:cs="Times New Roman"/>
          <w:sz w:val="24"/>
          <w:szCs w:val="24"/>
        </w:rPr>
        <w:t>Wuhan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Textile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 w:rsidRPr="00E05809">
        <w:rPr>
          <w:rFonts w:ascii="Times New Roman" w:hAnsi="Times New Roman" w:cs="Times New Roman"/>
          <w:sz w:val="24"/>
          <w:szCs w:val="24"/>
        </w:rPr>
        <w:t>University</w:t>
      </w:r>
      <w:r w:rsidR="00EA6A65">
        <w:rPr>
          <w:rFonts w:ascii="Times New Roman" w:hAnsi="Times New Roman" w:cs="Times New Roman"/>
          <w:sz w:val="24"/>
          <w:szCs w:val="24"/>
        </w:rPr>
        <w:t xml:space="preserve">, </w:t>
      </w:r>
      <w:r w:rsidR="00EA6A65" w:rsidRPr="00E05809">
        <w:rPr>
          <w:rFonts w:ascii="Times New Roman" w:hAnsi="Times New Roman" w:cs="Times New Roman"/>
          <w:sz w:val="24"/>
          <w:szCs w:val="24"/>
        </w:rPr>
        <w:t>Wuhan,</w:t>
      </w:r>
      <w:r w:rsidR="00EA6A65">
        <w:rPr>
          <w:rFonts w:ascii="Times New Roman" w:hAnsi="Times New Roman" w:cs="Times New Roman"/>
          <w:sz w:val="24"/>
          <w:szCs w:val="24"/>
        </w:rPr>
        <w:t xml:space="preserve"> </w:t>
      </w:r>
      <w:r w:rsidR="00EA6A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430200, </w:t>
      </w:r>
      <w:r w:rsidR="00EA6A65" w:rsidRPr="00E05809">
        <w:rPr>
          <w:rFonts w:ascii="Times New Roman" w:hAnsi="Times New Roman" w:cs="Times New Roman"/>
          <w:sz w:val="24"/>
          <w:szCs w:val="24"/>
        </w:rPr>
        <w:t>China</w:t>
      </w:r>
      <w:r w:rsidR="00EA6A65">
        <w:rPr>
          <w:rFonts w:ascii="Times New Roman" w:hAnsi="Times New Roman" w:cs="Times New Roman"/>
          <w:sz w:val="24"/>
          <w:szCs w:val="24"/>
        </w:rPr>
        <w:t>.</w:t>
      </w:r>
    </w:p>
    <w:p w14:paraId="5590741E" w14:textId="77777777" w:rsidR="00EA6A65" w:rsidRDefault="00EA6A65" w:rsidP="00C91E2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5EAB">
        <w:rPr>
          <w:rFonts w:ascii="Times New Roman" w:hAnsi="Times New Roman" w:cs="Times New Roman"/>
          <w:sz w:val="24"/>
          <w:szCs w:val="24"/>
        </w:rPr>
        <w:t xml:space="preserve">E-mail addresses: </w:t>
      </w:r>
      <w:hyperlink r:id="rId6" w:history="1">
        <w:r w:rsidRPr="00CE7543">
          <w:rPr>
            <w:rStyle w:val="aa"/>
            <w:rFonts w:ascii="Times New Roman" w:hAnsi="Times New Roman" w:cs="Times New Roman"/>
            <w:sz w:val="24"/>
            <w:szCs w:val="24"/>
          </w:rPr>
          <w:t>shaohuachen@foxmail.com, huawangabc@163.com</w:t>
        </w:r>
      </w:hyperlink>
      <w:r w:rsidRPr="00C45EAB">
        <w:rPr>
          <w:rFonts w:ascii="Times New Roman" w:hAnsi="Times New Roman" w:cs="Times New Roman"/>
          <w:sz w:val="24"/>
          <w:szCs w:val="24"/>
        </w:rPr>
        <w:t>.</w:t>
      </w:r>
    </w:p>
    <w:p w14:paraId="0E649E8B" w14:textId="4889C8B5" w:rsidR="00892909" w:rsidRPr="00AC45AC" w:rsidRDefault="00E01B23" w:rsidP="0069192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8E5A3B0" wp14:editId="4CC59245">
            <wp:extent cx="5120640" cy="201676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01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2A5FE" w14:textId="41202A2F" w:rsidR="00892909" w:rsidRPr="00AD5C74" w:rsidRDefault="00892909" w:rsidP="0089290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5C74">
        <w:rPr>
          <w:rFonts w:ascii="Times New Roman" w:hAnsi="Times New Roman" w:cs="Times New Roman"/>
          <w:b/>
          <w:bCs/>
          <w:sz w:val="20"/>
          <w:szCs w:val="20"/>
        </w:rPr>
        <w:t>Fig</w:t>
      </w:r>
      <w:r w:rsidR="00A14A6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D5C74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A14A6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91E22" w:rsidRPr="00AD5C7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D5C7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Hlk132153641"/>
      <w:r w:rsidRPr="00AD5C74">
        <w:rPr>
          <w:rFonts w:ascii="Times New Roman" w:hAnsi="Times New Roman" w:cs="Times New Roman"/>
          <w:sz w:val="20"/>
          <w:szCs w:val="20"/>
        </w:rPr>
        <w:t>BET analysis of</w:t>
      </w:r>
      <w:bookmarkEnd w:id="0"/>
      <w:r w:rsidRPr="00AD5C74">
        <w:rPr>
          <w:rFonts w:ascii="Times New Roman" w:hAnsi="Times New Roman" w:cs="Times New Roman"/>
          <w:sz w:val="20"/>
          <w:szCs w:val="20"/>
        </w:rPr>
        <w:t xml:space="preserve"> MnC</w:t>
      </w:r>
      <w:r w:rsidRPr="00A14A6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D5C74">
        <w:rPr>
          <w:rFonts w:ascii="Times New Roman" w:hAnsi="Times New Roman" w:cs="Times New Roman"/>
          <w:sz w:val="20"/>
          <w:szCs w:val="20"/>
        </w:rPr>
        <w:t>O</w:t>
      </w:r>
      <w:r w:rsidRPr="00A14A6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D5C74">
        <w:rPr>
          <w:rFonts w:ascii="Times New Roman" w:hAnsi="Times New Roman" w:cs="Times New Roman"/>
          <w:sz w:val="20"/>
          <w:szCs w:val="20"/>
        </w:rPr>
        <w:t xml:space="preserve"> (a) and 6-1FeMn after 1 cycle (b).</w:t>
      </w:r>
    </w:p>
    <w:p w14:paraId="2438337D" w14:textId="4DF17CD4" w:rsidR="00EA6A65" w:rsidRDefault="009A232B" w:rsidP="0069192B">
      <w:pPr>
        <w:jc w:val="center"/>
        <w:rPr>
          <w:rFonts w:ascii="Arial" w:hAnsi="Arial" w:cs="Arial"/>
          <w:b/>
          <w:bCs/>
        </w:rPr>
      </w:pPr>
      <w:r w:rsidRPr="00092367">
        <w:rPr>
          <w:rFonts w:ascii="Arial" w:hAnsi="Arial" w:cs="Arial"/>
          <w:noProof/>
        </w:rPr>
        <w:lastRenderedPageBreak/>
        <w:drawing>
          <wp:inline distT="0" distB="0" distL="0" distR="0" wp14:anchorId="75B668C8" wp14:editId="751D802D">
            <wp:extent cx="3408883" cy="3646253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89" cy="364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D1A0" w14:textId="4E8CC962" w:rsidR="00892909" w:rsidRDefault="00892909" w:rsidP="00892909">
      <w:pPr>
        <w:rPr>
          <w:rFonts w:ascii="Times New Roman" w:hAnsi="Times New Roman" w:cs="Times New Roman"/>
          <w:sz w:val="20"/>
          <w:szCs w:val="20"/>
        </w:rPr>
      </w:pPr>
      <w:r w:rsidRPr="00AD5C74">
        <w:rPr>
          <w:rFonts w:ascii="Times New Roman" w:hAnsi="Times New Roman" w:cs="Times New Roman"/>
          <w:b/>
          <w:bCs/>
          <w:sz w:val="20"/>
          <w:szCs w:val="20"/>
        </w:rPr>
        <w:t>Fig</w:t>
      </w:r>
      <w:r w:rsidR="0069192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D5C74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69192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91E22" w:rsidRPr="00AD5C7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D5C74">
        <w:rPr>
          <w:rFonts w:ascii="Times New Roman" w:hAnsi="Times New Roman" w:cs="Times New Roman"/>
          <w:sz w:val="20"/>
          <w:szCs w:val="20"/>
        </w:rPr>
        <w:t xml:space="preserve"> Schematic diagram of the degradation mechanism of </w:t>
      </w:r>
      <w:proofErr w:type="spellStart"/>
      <w:r w:rsidRPr="00AD5C74">
        <w:rPr>
          <w:rFonts w:ascii="Times New Roman" w:hAnsi="Times New Roman" w:cs="Times New Roman"/>
          <w:sz w:val="20"/>
          <w:szCs w:val="20"/>
        </w:rPr>
        <w:t>RhB</w:t>
      </w:r>
      <w:proofErr w:type="spellEnd"/>
      <w:r w:rsidR="00BA5A6D" w:rsidRPr="00AD5C74">
        <w:rPr>
          <w:rFonts w:ascii="Times New Roman" w:hAnsi="Times New Roman" w:cs="Times New Roman"/>
          <w:sz w:val="20"/>
          <w:szCs w:val="20"/>
        </w:rPr>
        <w:fldChar w:fldCharType="begin"/>
      </w:r>
      <w:r w:rsidR="009A232B" w:rsidRPr="00AD5C74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&lt;EndNote&gt;&lt;Cite&gt;&lt;Author&gt;Diao&lt;/Author&gt;&lt;Year&gt;2017&lt;/Year&gt;&lt;RecNum&gt;152&lt;/RecNum&gt;&lt;DisplayText&gt;(Diao et al. 2017)&lt;/DisplayText&gt;&lt;record&gt;&lt;rec-number&gt;152&lt;/rec-number&gt;&lt;foreign-keys&gt;&lt;key app="EN" db-id="va9v5tw9ds2297esvr4vztpkf2wte9erpssv" timestamp="1664071285"&gt;152&lt;/key&gt;&lt;key app="ENWeb" db-id=""&gt;0&lt;/key&gt;&lt;/foreign-keys&gt;&lt;ref-type name="Journal Article"&gt;17&lt;/ref-type&gt;&lt;contributors&gt;&lt;authors&gt;&lt;author&gt;Diao, Zeng-Hui&lt;/author&gt;&lt;author&gt;Liu, Jin-Jun&lt;/author&gt;&lt;author&gt;Hu, Yong-Xia&lt;/author&gt;&lt;author&gt;Kong, Ling-Jun&lt;/author&gt;&lt;author&gt;Jiang, Dan&lt;/author&gt;&lt;author&gt;Xu, Xiang-Rong&lt;/author&gt;&lt;/authors&gt;&lt;/contributors&gt;&lt;titles&gt;&lt;title&gt;Comparative study of Rhodamine B degradation by the systems pyrite/H 2 O 2 and pyrite/persulfate: Reactivity, stability, products and mechanism&lt;/title&gt;&lt;secondary-title&gt;Separation and Purification Technology&lt;/secondary-title&gt;&lt;/titles&gt;&lt;periodical&gt;&lt;full-title&gt;Separation and Purification Technology&lt;/full-title&gt;&lt;abbr-1&gt;Sep. Purif. Technol.&lt;/abbr-1&gt;&lt;/periodical&gt;&lt;pages&gt;374-383&lt;/pages&gt;&lt;volume&gt;184&lt;/volume&gt;&lt;section&gt;374&lt;/section&gt;&lt;dates&gt;&lt;year&gt;2017&lt;/year&gt;&lt;/dates&gt;&lt;isbn&gt;13835866&lt;/isbn&gt;&lt;urls&gt;&lt;/urls&gt;&lt;electronic-resource-num&gt;10.1016/j.seppur.2017.05.016&lt;/electronic-resource-num&gt;&lt;/record&gt;&lt;/Cite&gt;&lt;/EndNote&gt;</w:instrText>
      </w:r>
      <w:r w:rsidR="00BA5A6D" w:rsidRPr="00AD5C74">
        <w:rPr>
          <w:rFonts w:ascii="Times New Roman" w:hAnsi="Times New Roman" w:cs="Times New Roman"/>
          <w:sz w:val="20"/>
          <w:szCs w:val="20"/>
        </w:rPr>
        <w:fldChar w:fldCharType="separate"/>
      </w:r>
      <w:r w:rsidR="009A232B" w:rsidRPr="00AD5C74">
        <w:rPr>
          <w:rFonts w:ascii="Times New Roman" w:hAnsi="Times New Roman" w:cs="Times New Roman"/>
          <w:noProof/>
          <w:sz w:val="20"/>
          <w:szCs w:val="20"/>
        </w:rPr>
        <w:t>(Diao et al. 2017)</w:t>
      </w:r>
      <w:r w:rsidR="00BA5A6D" w:rsidRPr="00AD5C74">
        <w:rPr>
          <w:rFonts w:ascii="Times New Roman" w:hAnsi="Times New Roman" w:cs="Times New Roman"/>
          <w:sz w:val="20"/>
          <w:szCs w:val="20"/>
        </w:rPr>
        <w:fldChar w:fldCharType="end"/>
      </w:r>
      <w:r w:rsidRPr="00AD5C7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3805F3" w14:textId="77777777" w:rsidR="0069192B" w:rsidRPr="00AD5C74" w:rsidRDefault="0069192B" w:rsidP="00892909">
      <w:pPr>
        <w:rPr>
          <w:rFonts w:ascii="Times New Roman" w:hAnsi="Times New Roman" w:cs="Times New Roman"/>
          <w:sz w:val="20"/>
          <w:szCs w:val="20"/>
        </w:rPr>
      </w:pPr>
    </w:p>
    <w:p w14:paraId="79739299" w14:textId="43C4E957" w:rsidR="009A232B" w:rsidRPr="0069192B" w:rsidRDefault="009A232B" w:rsidP="004C7E6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5C74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171A0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D5C7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D5C74">
        <w:rPr>
          <w:rFonts w:ascii="Times New Roman" w:hAnsi="Times New Roman" w:cs="Times New Roman"/>
          <w:sz w:val="20"/>
          <w:szCs w:val="20"/>
        </w:rPr>
        <w:t xml:space="preserve"> Structural parameters of MnC</w:t>
      </w:r>
      <w:r w:rsidRPr="00AD5C7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D5C74">
        <w:rPr>
          <w:rFonts w:ascii="Times New Roman" w:hAnsi="Times New Roman" w:cs="Times New Roman"/>
          <w:sz w:val="20"/>
          <w:szCs w:val="20"/>
        </w:rPr>
        <w:t>O</w:t>
      </w:r>
      <w:r w:rsidRPr="00AD5C7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D5C74">
        <w:rPr>
          <w:rFonts w:ascii="Times New Roman" w:hAnsi="Times New Roman" w:cs="Times New Roman"/>
          <w:sz w:val="20"/>
          <w:szCs w:val="20"/>
        </w:rPr>
        <w:t>, 6-1FeMn, FeC</w:t>
      </w:r>
      <w:r w:rsidRPr="00AD5C7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D5C74">
        <w:rPr>
          <w:rFonts w:ascii="Times New Roman" w:hAnsi="Times New Roman" w:cs="Times New Roman"/>
          <w:sz w:val="20"/>
          <w:szCs w:val="20"/>
        </w:rPr>
        <w:t>O</w:t>
      </w:r>
      <w:r w:rsidRPr="00AD5C7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D5C7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pPr w:leftFromText="180" w:rightFromText="180" w:vertAnchor="page" w:horzAnchor="margin" w:tblpXSpec="center" w:tblpY="829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C83438" w14:paraId="338C0ABB" w14:textId="77777777" w:rsidTr="00C83438">
        <w:trPr>
          <w:trHeight w:val="113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B940BF0" w14:textId="77777777" w:rsidR="00C83438" w:rsidRPr="0059450F" w:rsidRDefault="00C83438" w:rsidP="00C83438">
            <w:pPr>
              <w:jc w:val="center"/>
              <w:rPr>
                <w:rFonts w:ascii="Arial" w:hAnsi="Arial" w:cs="Arial"/>
              </w:rPr>
            </w:pPr>
            <w:r w:rsidRPr="0059450F">
              <w:rPr>
                <w:rFonts w:ascii="Arial" w:hAnsi="Arial" w:cs="Arial"/>
              </w:rPr>
              <w:t>Samples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99AE0BD" w14:textId="77777777" w:rsidR="00C83438" w:rsidRPr="0059450F" w:rsidRDefault="00C83438" w:rsidP="00C83438">
            <w:pPr>
              <w:jc w:val="center"/>
              <w:rPr>
                <w:rFonts w:ascii="Arial" w:hAnsi="Arial" w:cs="Arial"/>
              </w:rPr>
            </w:pPr>
            <w:r w:rsidRPr="0059450F">
              <w:rPr>
                <w:rFonts w:ascii="Arial" w:hAnsi="Arial" w:cs="Arial"/>
              </w:rPr>
              <w:t>S</w:t>
            </w:r>
            <w:r w:rsidRPr="00C24B09">
              <w:rPr>
                <w:rFonts w:ascii="Arial" w:hAnsi="Arial" w:cs="Arial"/>
                <w:vertAlign w:val="subscript"/>
              </w:rPr>
              <w:t>BET</w:t>
            </w:r>
            <w:r w:rsidRPr="0059450F">
              <w:rPr>
                <w:rFonts w:ascii="Arial" w:hAnsi="Arial" w:cs="Arial"/>
              </w:rPr>
              <w:t xml:space="preserve"> (m</w:t>
            </w:r>
            <w:r w:rsidRPr="00C24B09">
              <w:rPr>
                <w:rFonts w:ascii="Arial" w:hAnsi="Arial" w:cs="Arial"/>
                <w:vertAlign w:val="superscript"/>
              </w:rPr>
              <w:t>2</w:t>
            </w:r>
            <w:r w:rsidRPr="0059450F">
              <w:rPr>
                <w:rFonts w:ascii="Arial" w:hAnsi="Arial" w:cs="Arial"/>
              </w:rPr>
              <w:t>/g)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35AC7187" w14:textId="77777777" w:rsidR="00C83438" w:rsidRPr="0059450F" w:rsidRDefault="00C83438" w:rsidP="00C83438">
            <w:pPr>
              <w:jc w:val="center"/>
              <w:rPr>
                <w:rFonts w:ascii="Arial" w:hAnsi="Arial" w:cs="Arial"/>
              </w:rPr>
            </w:pPr>
            <w:r w:rsidRPr="0059450F">
              <w:rPr>
                <w:rFonts w:ascii="Arial" w:hAnsi="Arial" w:cs="Arial"/>
              </w:rPr>
              <w:t>Average Pore</w:t>
            </w:r>
            <w:r>
              <w:rPr>
                <w:rFonts w:ascii="Arial" w:hAnsi="Arial" w:cs="Arial"/>
              </w:rPr>
              <w:t xml:space="preserve"> Size</w:t>
            </w:r>
            <w:r w:rsidRPr="0059450F">
              <w:rPr>
                <w:rFonts w:ascii="Arial" w:hAnsi="Arial" w:cs="Arial"/>
              </w:rPr>
              <w:t xml:space="preserve"> (nm)</w:t>
            </w:r>
          </w:p>
        </w:tc>
      </w:tr>
      <w:tr w:rsidR="00C83438" w14:paraId="7479F12F" w14:textId="77777777" w:rsidTr="00C83438">
        <w:trPr>
          <w:trHeight w:val="113"/>
        </w:trPr>
        <w:tc>
          <w:tcPr>
            <w:tcW w:w="2608" w:type="dxa"/>
            <w:tcBorders>
              <w:top w:val="single" w:sz="4" w:space="0" w:color="auto"/>
            </w:tcBorders>
          </w:tcPr>
          <w:p w14:paraId="1E8474BD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MnC</w:t>
            </w:r>
            <w:r w:rsidRPr="00D412DC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D412DC">
              <w:rPr>
                <w:rFonts w:ascii="Arial" w:hAnsi="Arial" w:cs="Arial"/>
                <w:sz w:val="18"/>
                <w:szCs w:val="20"/>
              </w:rPr>
              <w:t>O</w:t>
            </w:r>
            <w:r w:rsidRPr="00D412DC">
              <w:rPr>
                <w:rFonts w:ascii="Arial" w:hAnsi="Arial" w:cs="Arial"/>
                <w:sz w:val="18"/>
                <w:szCs w:val="20"/>
                <w:vertAlign w:val="subscript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7F311A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50.03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C8BA65C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9.06</w:t>
            </w:r>
          </w:p>
        </w:tc>
      </w:tr>
      <w:tr w:rsidR="00C83438" w14:paraId="4179CDEB" w14:textId="77777777" w:rsidTr="00C83438">
        <w:trPr>
          <w:trHeight w:val="113"/>
        </w:trPr>
        <w:tc>
          <w:tcPr>
            <w:tcW w:w="2608" w:type="dxa"/>
          </w:tcPr>
          <w:p w14:paraId="05268925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6-1FeMn</w:t>
            </w:r>
          </w:p>
        </w:tc>
        <w:tc>
          <w:tcPr>
            <w:tcW w:w="2608" w:type="dxa"/>
          </w:tcPr>
          <w:p w14:paraId="326807AA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27.47</w:t>
            </w:r>
          </w:p>
        </w:tc>
        <w:tc>
          <w:tcPr>
            <w:tcW w:w="2608" w:type="dxa"/>
          </w:tcPr>
          <w:p w14:paraId="5BFAD993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9.38</w:t>
            </w:r>
          </w:p>
        </w:tc>
      </w:tr>
      <w:tr w:rsidR="00C83438" w14:paraId="7251C1C9" w14:textId="77777777" w:rsidTr="00C83438">
        <w:trPr>
          <w:trHeight w:val="113"/>
        </w:trPr>
        <w:tc>
          <w:tcPr>
            <w:tcW w:w="2608" w:type="dxa"/>
          </w:tcPr>
          <w:p w14:paraId="78DD9153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FeC</w:t>
            </w:r>
            <w:r w:rsidRPr="00D412DC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D412DC">
              <w:rPr>
                <w:rFonts w:ascii="Arial" w:hAnsi="Arial" w:cs="Arial"/>
                <w:sz w:val="18"/>
                <w:szCs w:val="20"/>
              </w:rPr>
              <w:t>O</w:t>
            </w:r>
            <w:r w:rsidRPr="00D412DC">
              <w:rPr>
                <w:rFonts w:ascii="Arial" w:hAnsi="Arial" w:cs="Arial"/>
                <w:sz w:val="18"/>
                <w:szCs w:val="20"/>
                <w:vertAlign w:val="subscript"/>
              </w:rPr>
              <w:t>4</w:t>
            </w:r>
          </w:p>
        </w:tc>
        <w:tc>
          <w:tcPr>
            <w:tcW w:w="2608" w:type="dxa"/>
          </w:tcPr>
          <w:p w14:paraId="671D1F00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23.63</w:t>
            </w:r>
          </w:p>
        </w:tc>
        <w:tc>
          <w:tcPr>
            <w:tcW w:w="2608" w:type="dxa"/>
          </w:tcPr>
          <w:p w14:paraId="633B3AF5" w14:textId="77777777" w:rsidR="00C83438" w:rsidRPr="00D412DC" w:rsidRDefault="00C83438" w:rsidP="00C834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12DC">
              <w:rPr>
                <w:rFonts w:ascii="Arial" w:hAnsi="Arial" w:cs="Arial"/>
                <w:sz w:val="18"/>
                <w:szCs w:val="20"/>
              </w:rPr>
              <w:t>6.86</w:t>
            </w:r>
          </w:p>
        </w:tc>
      </w:tr>
    </w:tbl>
    <w:p w14:paraId="177E9F8F" w14:textId="07A1A819" w:rsidR="00EA6A65" w:rsidRDefault="00EA6A65" w:rsidP="004C7E66">
      <w:pPr>
        <w:rPr>
          <w:rFonts w:ascii="Arial" w:hAnsi="Arial" w:cs="Arial"/>
          <w:b/>
          <w:bCs/>
        </w:rPr>
      </w:pPr>
    </w:p>
    <w:p w14:paraId="04467A1B" w14:textId="3188A786" w:rsidR="00F0554B" w:rsidRPr="00C83438" w:rsidRDefault="004C4DE8" w:rsidP="00C8343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D5C74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171A0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D3223" w:rsidRPr="00AD5C7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D5C74">
        <w:rPr>
          <w:rFonts w:ascii="Times New Roman" w:hAnsi="Times New Roman" w:cs="Times New Roman"/>
          <w:sz w:val="20"/>
          <w:szCs w:val="20"/>
        </w:rPr>
        <w:t xml:space="preserve"> Structural parameters of fresh 6-1FeMn and 6-1FeMn after 1 cycle</w:t>
      </w:r>
    </w:p>
    <w:tbl>
      <w:tblPr>
        <w:tblStyle w:val="a3"/>
        <w:tblpPr w:leftFromText="180" w:rightFromText="180" w:vertAnchor="text" w:horzAnchor="margin" w:tblpY="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83438" w14:paraId="07A95C13" w14:textId="77777777" w:rsidTr="00C83438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0977B60B" w14:textId="77777777" w:rsidR="00C83438" w:rsidRDefault="00C83438" w:rsidP="00C83438">
            <w:pPr>
              <w:jc w:val="center"/>
            </w:pPr>
            <w:r w:rsidRPr="0059450F">
              <w:rPr>
                <w:rFonts w:ascii="Arial" w:hAnsi="Arial" w:cs="Arial"/>
              </w:rPr>
              <w:t>Samples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508F7F90" w14:textId="77777777" w:rsidR="00C83438" w:rsidRDefault="00C83438" w:rsidP="00C83438">
            <w:pPr>
              <w:jc w:val="center"/>
            </w:pPr>
            <w:r w:rsidRPr="0059450F">
              <w:rPr>
                <w:rFonts w:ascii="Arial" w:hAnsi="Arial" w:cs="Arial"/>
              </w:rPr>
              <w:t>S</w:t>
            </w:r>
            <w:r w:rsidRPr="00C24B09">
              <w:rPr>
                <w:rFonts w:ascii="Arial" w:hAnsi="Arial" w:cs="Arial"/>
                <w:vertAlign w:val="subscript"/>
              </w:rPr>
              <w:t>BET</w:t>
            </w:r>
            <w:r w:rsidRPr="0059450F">
              <w:rPr>
                <w:rFonts w:ascii="Arial" w:hAnsi="Arial" w:cs="Arial"/>
              </w:rPr>
              <w:t xml:space="preserve"> (m</w:t>
            </w:r>
            <w:r w:rsidRPr="00C24B09">
              <w:rPr>
                <w:rFonts w:ascii="Arial" w:hAnsi="Arial" w:cs="Arial"/>
                <w:vertAlign w:val="superscript"/>
              </w:rPr>
              <w:t>2</w:t>
            </w:r>
            <w:r w:rsidRPr="0059450F">
              <w:rPr>
                <w:rFonts w:ascii="Arial" w:hAnsi="Arial" w:cs="Arial"/>
              </w:rPr>
              <w:t>/g)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2C1DA0AA" w14:textId="77777777" w:rsidR="00C83438" w:rsidRDefault="00C83438" w:rsidP="00C83438">
            <w:pPr>
              <w:jc w:val="center"/>
            </w:pPr>
            <w:r w:rsidRPr="0059450F">
              <w:rPr>
                <w:rFonts w:ascii="Arial" w:hAnsi="Arial" w:cs="Arial"/>
              </w:rPr>
              <w:t>Average Pore</w:t>
            </w:r>
            <w:r>
              <w:rPr>
                <w:rFonts w:ascii="Arial" w:hAnsi="Arial" w:cs="Arial"/>
              </w:rPr>
              <w:t xml:space="preserve"> Size</w:t>
            </w:r>
            <w:r w:rsidRPr="0059450F">
              <w:rPr>
                <w:rFonts w:ascii="Arial" w:hAnsi="Arial" w:cs="Arial"/>
              </w:rPr>
              <w:t xml:space="preserve"> (nm)</w:t>
            </w:r>
          </w:p>
        </w:tc>
      </w:tr>
      <w:tr w:rsidR="00C83438" w14:paraId="058613E6" w14:textId="77777777" w:rsidTr="00C83438">
        <w:tc>
          <w:tcPr>
            <w:tcW w:w="2765" w:type="dxa"/>
            <w:tcBorders>
              <w:top w:val="single" w:sz="4" w:space="0" w:color="auto"/>
            </w:tcBorders>
          </w:tcPr>
          <w:p w14:paraId="073DEEDE" w14:textId="77777777" w:rsidR="00C83438" w:rsidRPr="00B65A63" w:rsidRDefault="00C83438" w:rsidP="00C8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A63">
              <w:rPr>
                <w:rFonts w:ascii="Arial" w:hAnsi="Arial" w:cs="Arial"/>
                <w:sz w:val="18"/>
                <w:szCs w:val="18"/>
              </w:rPr>
              <w:t>Fresh 6-1FeMn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6E016355" w14:textId="77777777" w:rsidR="00C83438" w:rsidRPr="00B65A63" w:rsidRDefault="00C83438" w:rsidP="00C8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A63">
              <w:rPr>
                <w:rFonts w:ascii="Arial" w:hAnsi="Arial" w:cs="Arial"/>
                <w:sz w:val="18"/>
                <w:szCs w:val="18"/>
              </w:rPr>
              <w:t>27.47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464CA5EB" w14:textId="77777777" w:rsidR="00C83438" w:rsidRPr="00B65A63" w:rsidRDefault="00C83438" w:rsidP="00C8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A63">
              <w:rPr>
                <w:rFonts w:ascii="Arial" w:hAnsi="Arial" w:cs="Arial"/>
                <w:sz w:val="18"/>
                <w:szCs w:val="18"/>
              </w:rPr>
              <w:t>9.38</w:t>
            </w:r>
          </w:p>
        </w:tc>
      </w:tr>
      <w:tr w:rsidR="00C83438" w14:paraId="1BA661DF" w14:textId="77777777" w:rsidTr="00C83438">
        <w:tc>
          <w:tcPr>
            <w:tcW w:w="2765" w:type="dxa"/>
          </w:tcPr>
          <w:p w14:paraId="03B604C6" w14:textId="77777777" w:rsidR="00C83438" w:rsidRPr="00B65A63" w:rsidRDefault="00C83438" w:rsidP="00C8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A63">
              <w:rPr>
                <w:rFonts w:ascii="Arial" w:hAnsi="Arial" w:cs="Arial"/>
                <w:sz w:val="18"/>
                <w:szCs w:val="18"/>
              </w:rPr>
              <w:t>6-1FeMn</w:t>
            </w:r>
            <w:r>
              <w:rPr>
                <w:rFonts w:ascii="Arial" w:hAnsi="Arial" w:cs="Arial"/>
                <w:sz w:val="18"/>
                <w:szCs w:val="18"/>
              </w:rPr>
              <w:t xml:space="preserve"> after 1 cycle</w:t>
            </w:r>
          </w:p>
        </w:tc>
        <w:tc>
          <w:tcPr>
            <w:tcW w:w="2765" w:type="dxa"/>
          </w:tcPr>
          <w:p w14:paraId="78E1C577" w14:textId="77777777" w:rsidR="00C83438" w:rsidRPr="00B65A63" w:rsidRDefault="00C83438" w:rsidP="00C8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A63">
              <w:rPr>
                <w:rFonts w:ascii="Arial" w:hAnsi="Arial" w:cs="Arial"/>
                <w:sz w:val="18"/>
                <w:szCs w:val="18"/>
              </w:rPr>
              <w:t>10.71</w:t>
            </w:r>
          </w:p>
        </w:tc>
        <w:tc>
          <w:tcPr>
            <w:tcW w:w="2766" w:type="dxa"/>
          </w:tcPr>
          <w:p w14:paraId="08616683" w14:textId="77777777" w:rsidR="00C83438" w:rsidRPr="00B65A63" w:rsidRDefault="00C83438" w:rsidP="00C8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A63"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</w:tr>
    </w:tbl>
    <w:p w14:paraId="58D8A9E9" w14:textId="0AFB2D02" w:rsidR="0069192B" w:rsidRDefault="0069192B" w:rsidP="00F0554B">
      <w:pPr>
        <w:pStyle w:val="EndNoteBibliography"/>
        <w:rPr>
          <w:rFonts w:ascii="Arial" w:hAnsi="Arial" w:cs="Arial"/>
        </w:rPr>
      </w:pPr>
    </w:p>
    <w:p w14:paraId="60FA65A4" w14:textId="011A1C19" w:rsidR="0069192B" w:rsidRDefault="0069192B" w:rsidP="00F0554B">
      <w:pPr>
        <w:pStyle w:val="EndNoteBibliography"/>
        <w:rPr>
          <w:rFonts w:ascii="Arial" w:hAnsi="Arial" w:cs="Arial"/>
        </w:rPr>
      </w:pPr>
    </w:p>
    <w:p w14:paraId="61B4A48D" w14:textId="6A199B46" w:rsidR="0069192B" w:rsidRDefault="0069192B" w:rsidP="00F0554B">
      <w:pPr>
        <w:pStyle w:val="EndNoteBibliography"/>
        <w:rPr>
          <w:rFonts w:ascii="Arial" w:hAnsi="Arial" w:cs="Arial"/>
        </w:rPr>
      </w:pPr>
    </w:p>
    <w:p w14:paraId="7366C0DE" w14:textId="4801E8D4" w:rsidR="0069192B" w:rsidRDefault="0069192B" w:rsidP="00F0554B">
      <w:pPr>
        <w:pStyle w:val="EndNoteBibliography"/>
        <w:rPr>
          <w:rFonts w:ascii="Arial" w:hAnsi="Arial" w:cs="Arial"/>
        </w:rPr>
      </w:pPr>
    </w:p>
    <w:p w14:paraId="0C4DE150" w14:textId="22C97ACD" w:rsidR="0069192B" w:rsidRDefault="0069192B" w:rsidP="00F0554B">
      <w:pPr>
        <w:pStyle w:val="EndNoteBibliography"/>
        <w:rPr>
          <w:rFonts w:ascii="Arial" w:hAnsi="Arial" w:cs="Arial"/>
        </w:rPr>
      </w:pPr>
    </w:p>
    <w:p w14:paraId="2678E1EA" w14:textId="2656496E" w:rsidR="0069192B" w:rsidRDefault="0069192B" w:rsidP="00F0554B">
      <w:pPr>
        <w:pStyle w:val="EndNoteBibliography"/>
        <w:rPr>
          <w:rFonts w:ascii="Arial" w:hAnsi="Arial" w:cs="Arial"/>
        </w:rPr>
      </w:pPr>
    </w:p>
    <w:p w14:paraId="574BB602" w14:textId="0E925BA6" w:rsidR="0069192B" w:rsidRDefault="0069192B" w:rsidP="00F0554B">
      <w:pPr>
        <w:pStyle w:val="EndNoteBibliography"/>
        <w:rPr>
          <w:rFonts w:ascii="Arial" w:hAnsi="Arial" w:cs="Arial"/>
        </w:rPr>
      </w:pPr>
    </w:p>
    <w:p w14:paraId="1FD29884" w14:textId="6D31D60B" w:rsidR="0069192B" w:rsidRDefault="0069192B" w:rsidP="00F0554B">
      <w:pPr>
        <w:pStyle w:val="EndNoteBibliography"/>
        <w:rPr>
          <w:rFonts w:ascii="Arial" w:hAnsi="Arial" w:cs="Arial"/>
        </w:rPr>
      </w:pPr>
    </w:p>
    <w:p w14:paraId="2BED58E3" w14:textId="4B77BDBA" w:rsidR="0069192B" w:rsidRDefault="0069192B" w:rsidP="00F0554B">
      <w:pPr>
        <w:pStyle w:val="EndNoteBibliography"/>
        <w:rPr>
          <w:rFonts w:ascii="Arial" w:hAnsi="Arial" w:cs="Arial"/>
        </w:rPr>
      </w:pPr>
    </w:p>
    <w:p w14:paraId="4BB66A6D" w14:textId="301DB9FB" w:rsidR="0069192B" w:rsidRDefault="0069192B" w:rsidP="00F0554B">
      <w:pPr>
        <w:pStyle w:val="EndNoteBibliography"/>
        <w:rPr>
          <w:rFonts w:ascii="Arial" w:hAnsi="Arial" w:cs="Arial"/>
        </w:rPr>
      </w:pPr>
    </w:p>
    <w:p w14:paraId="70ACE9FA" w14:textId="77777777" w:rsidR="0069192B" w:rsidRDefault="0069192B" w:rsidP="00F0554B">
      <w:pPr>
        <w:pStyle w:val="EndNoteBibliography"/>
        <w:rPr>
          <w:rFonts w:ascii="Arial" w:hAnsi="Arial" w:cs="Arial"/>
        </w:rPr>
      </w:pPr>
    </w:p>
    <w:p w14:paraId="1C0A3E7C" w14:textId="77777777" w:rsidR="00241317" w:rsidRDefault="00241317" w:rsidP="00F0554B">
      <w:pPr>
        <w:pStyle w:val="EndNoteBibliography"/>
        <w:rPr>
          <w:rFonts w:ascii="Arial" w:hAnsi="Arial" w:cs="Arial" w:hint="eastAsia"/>
        </w:rPr>
      </w:pPr>
    </w:p>
    <w:p w14:paraId="4810520E" w14:textId="122176F0" w:rsidR="00F0554B" w:rsidRPr="00F0554B" w:rsidRDefault="00F0554B" w:rsidP="00F0554B">
      <w:pPr>
        <w:pStyle w:val="EndNoteBibliography"/>
        <w:rPr>
          <w:rFonts w:ascii="Arial" w:eastAsiaTheme="minorEastAsia" w:hAnsi="Arial" w:cs="Arial"/>
          <w:b/>
          <w:bCs/>
          <w:noProof w:val="0"/>
          <w:sz w:val="24"/>
          <w:szCs w:val="28"/>
        </w:rPr>
      </w:pPr>
      <w:r w:rsidRPr="0097758D">
        <w:rPr>
          <w:rFonts w:ascii="Arial" w:eastAsiaTheme="minorEastAsia" w:hAnsi="Arial" w:cs="Arial"/>
          <w:b/>
          <w:bCs/>
          <w:noProof w:val="0"/>
          <w:sz w:val="24"/>
          <w:szCs w:val="28"/>
        </w:rPr>
        <w:lastRenderedPageBreak/>
        <w:t>References</w:t>
      </w:r>
    </w:p>
    <w:p w14:paraId="731F9FBC" w14:textId="3B156308" w:rsidR="007422E4" w:rsidRPr="007422E4" w:rsidRDefault="00F0554B" w:rsidP="007422E4">
      <w:pPr>
        <w:pStyle w:val="EndNoteBibliography"/>
        <w:ind w:left="720" w:hanging="720"/>
        <w:rPr>
          <w:rFonts w:ascii="Times New Roman" w:hAnsi="Times New Roman" w:cs="Times New Roman"/>
          <w:sz w:val="24"/>
        </w:rPr>
      </w:pPr>
      <w:r w:rsidRPr="00F0554B">
        <w:rPr>
          <w:rFonts w:ascii="Arial" w:hAnsi="Arial" w:cs="Arial"/>
          <w:sz w:val="13"/>
          <w:szCs w:val="13"/>
        </w:rPr>
        <w:fldChar w:fldCharType="begin"/>
      </w:r>
      <w:r w:rsidRPr="00F0554B">
        <w:rPr>
          <w:rFonts w:ascii="Arial" w:hAnsi="Arial" w:cs="Arial"/>
          <w:sz w:val="13"/>
          <w:szCs w:val="13"/>
        </w:rPr>
        <w:instrText xml:space="preserve"> ADDIN EN.REFLIST </w:instrText>
      </w:r>
      <w:r w:rsidRPr="00F0554B">
        <w:rPr>
          <w:rFonts w:ascii="Arial" w:hAnsi="Arial" w:cs="Arial"/>
          <w:sz w:val="13"/>
          <w:szCs w:val="13"/>
        </w:rPr>
        <w:fldChar w:fldCharType="separate"/>
      </w:r>
      <w:r w:rsidR="007422E4" w:rsidRPr="007422E4">
        <w:rPr>
          <w:rFonts w:ascii="Times New Roman" w:hAnsi="Times New Roman" w:cs="Times New Roman"/>
          <w:sz w:val="24"/>
        </w:rPr>
        <w:t xml:space="preserve">Diao, Z.-H., Liu, J.-J., Hu, Y.-X., Kong, L.-J., Jiang, D. &amp; Xu, X.-R. (2017) Comparative study of Rhodamine B degradation by the systems pyrite/H 2 O 2 and pyrite/persulfate: Reactivity, stability, products and mechanism. </w:t>
      </w:r>
      <w:r w:rsidR="007422E4" w:rsidRPr="007422E4">
        <w:rPr>
          <w:rFonts w:ascii="Times New Roman" w:hAnsi="Times New Roman" w:cs="Times New Roman"/>
          <w:i/>
          <w:sz w:val="24"/>
        </w:rPr>
        <w:t>Separation and Purification Technology,</w:t>
      </w:r>
      <w:r w:rsidR="007422E4" w:rsidRPr="007422E4">
        <w:rPr>
          <w:rFonts w:ascii="Times New Roman" w:hAnsi="Times New Roman" w:cs="Times New Roman"/>
          <w:sz w:val="24"/>
        </w:rPr>
        <w:t xml:space="preserve"> 184</w:t>
      </w:r>
      <w:r w:rsidR="007422E4" w:rsidRPr="007422E4">
        <w:rPr>
          <w:rFonts w:ascii="Times New Roman" w:hAnsi="Times New Roman" w:cs="Times New Roman"/>
          <w:b/>
          <w:sz w:val="24"/>
        </w:rPr>
        <w:t>,</w:t>
      </w:r>
      <w:r w:rsidR="007422E4" w:rsidRPr="007422E4">
        <w:rPr>
          <w:rFonts w:ascii="Times New Roman" w:hAnsi="Times New Roman" w:cs="Times New Roman"/>
          <w:sz w:val="24"/>
        </w:rPr>
        <w:t xml:space="preserve"> 374-383. </w:t>
      </w:r>
    </w:p>
    <w:p w14:paraId="11C9FD04" w14:textId="04003587" w:rsidR="004C7E66" w:rsidRPr="00362B09" w:rsidRDefault="00F0554B" w:rsidP="004C7E66">
      <w:pPr>
        <w:pStyle w:val="EndNoteBibliography"/>
        <w:rPr>
          <w:rFonts w:ascii="Arial" w:hAnsi="Arial" w:cs="Arial"/>
        </w:rPr>
      </w:pPr>
      <w:r w:rsidRPr="00F0554B">
        <w:rPr>
          <w:rFonts w:ascii="Arial" w:hAnsi="Arial" w:cs="Arial"/>
          <w:sz w:val="13"/>
          <w:szCs w:val="13"/>
        </w:rPr>
        <w:fldChar w:fldCharType="end"/>
      </w:r>
    </w:p>
    <w:sectPr w:rsidR="004C7E66" w:rsidRPr="00362B09" w:rsidSect="00E01B23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1162" w14:textId="77777777" w:rsidR="00033DD8" w:rsidRDefault="00033DD8" w:rsidP="00FF6F11">
      <w:r>
        <w:separator/>
      </w:r>
    </w:p>
  </w:endnote>
  <w:endnote w:type="continuationSeparator" w:id="0">
    <w:p w14:paraId="5DCC5410" w14:textId="77777777" w:rsidR="00033DD8" w:rsidRDefault="00033DD8" w:rsidP="00FF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569414"/>
      <w:docPartObj>
        <w:docPartGallery w:val="Page Numbers (Bottom of Page)"/>
        <w:docPartUnique/>
      </w:docPartObj>
    </w:sdtPr>
    <w:sdtContent>
      <w:p w14:paraId="1671D261" w14:textId="77777777" w:rsidR="00F13711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A09E2B" w14:textId="77777777" w:rsidR="00F13711" w:rsidRDefault="00000000">
    <w:pPr>
      <w:pStyle w:val="a7"/>
    </w:pPr>
  </w:p>
  <w:p w14:paraId="57E0A3AC" w14:textId="77777777" w:rsidR="00D93BFE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D970" w14:textId="77777777" w:rsidR="00033DD8" w:rsidRDefault="00033DD8" w:rsidP="00FF6F11">
      <w:r>
        <w:separator/>
      </w:r>
    </w:p>
  </w:footnote>
  <w:footnote w:type="continuationSeparator" w:id="0">
    <w:p w14:paraId="74E816F9" w14:textId="77777777" w:rsidR="00033DD8" w:rsidRDefault="00033DD8" w:rsidP="00FF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92A4" w14:textId="77777777" w:rsidR="0035642D" w:rsidRDefault="00000000" w:rsidP="0035642D">
    <w:pPr>
      <w:pStyle w:val="a5"/>
      <w:pBdr>
        <w:bottom w:val="none" w:sz="0" w:space="0" w:color="auto"/>
      </w:pBdr>
    </w:pPr>
  </w:p>
  <w:p w14:paraId="4A8546F0" w14:textId="77777777" w:rsidR="00D93BFE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AFA0" w14:textId="77777777" w:rsidR="0035642D" w:rsidRDefault="00000000" w:rsidP="0035642D">
    <w:pPr>
      <w:pStyle w:val="a5"/>
      <w:pBdr>
        <w:bottom w:val="none" w:sz="0" w:space="0" w:color="auto"/>
      </w:pBdr>
    </w:pPr>
  </w:p>
  <w:p w14:paraId="2B6675A7" w14:textId="77777777" w:rsidR="00D93BFE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G Style Guid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9312E"/>
    <w:rsid w:val="00033DD8"/>
    <w:rsid w:val="00047900"/>
    <w:rsid w:val="0005667A"/>
    <w:rsid w:val="00071968"/>
    <w:rsid w:val="0008351D"/>
    <w:rsid w:val="00092367"/>
    <w:rsid w:val="000B0CC0"/>
    <w:rsid w:val="000B3E51"/>
    <w:rsid w:val="000F02DB"/>
    <w:rsid w:val="000F4233"/>
    <w:rsid w:val="001465A6"/>
    <w:rsid w:val="00171A0D"/>
    <w:rsid w:val="001957BF"/>
    <w:rsid w:val="001A70AE"/>
    <w:rsid w:val="001B3D51"/>
    <w:rsid w:val="001E1F0B"/>
    <w:rsid w:val="001F56CE"/>
    <w:rsid w:val="002064E1"/>
    <w:rsid w:val="00232087"/>
    <w:rsid w:val="00241317"/>
    <w:rsid w:val="002870DF"/>
    <w:rsid w:val="00295822"/>
    <w:rsid w:val="002F71A4"/>
    <w:rsid w:val="00307CA4"/>
    <w:rsid w:val="003370C1"/>
    <w:rsid w:val="00340BDA"/>
    <w:rsid w:val="003623D2"/>
    <w:rsid w:val="003759D0"/>
    <w:rsid w:val="00385E94"/>
    <w:rsid w:val="0039670E"/>
    <w:rsid w:val="003C29E5"/>
    <w:rsid w:val="003D3223"/>
    <w:rsid w:val="00402D7F"/>
    <w:rsid w:val="00403804"/>
    <w:rsid w:val="00441652"/>
    <w:rsid w:val="004658FB"/>
    <w:rsid w:val="004731CC"/>
    <w:rsid w:val="004826A1"/>
    <w:rsid w:val="0048486A"/>
    <w:rsid w:val="00485D8F"/>
    <w:rsid w:val="00493D4A"/>
    <w:rsid w:val="004C087D"/>
    <w:rsid w:val="004C4DE8"/>
    <w:rsid w:val="004C7E66"/>
    <w:rsid w:val="00512FA9"/>
    <w:rsid w:val="00530966"/>
    <w:rsid w:val="005662CF"/>
    <w:rsid w:val="0058514B"/>
    <w:rsid w:val="0059450F"/>
    <w:rsid w:val="005B33BC"/>
    <w:rsid w:val="005C652D"/>
    <w:rsid w:val="00624295"/>
    <w:rsid w:val="0069192B"/>
    <w:rsid w:val="006A69C5"/>
    <w:rsid w:val="006B1AF3"/>
    <w:rsid w:val="006D0E3E"/>
    <w:rsid w:val="006D476F"/>
    <w:rsid w:val="006E013B"/>
    <w:rsid w:val="00713310"/>
    <w:rsid w:val="00715C2F"/>
    <w:rsid w:val="007422E4"/>
    <w:rsid w:val="00744CD6"/>
    <w:rsid w:val="00752085"/>
    <w:rsid w:val="00767537"/>
    <w:rsid w:val="00794236"/>
    <w:rsid w:val="007F4311"/>
    <w:rsid w:val="007F540E"/>
    <w:rsid w:val="00800B37"/>
    <w:rsid w:val="00827847"/>
    <w:rsid w:val="00892909"/>
    <w:rsid w:val="008E7381"/>
    <w:rsid w:val="00926426"/>
    <w:rsid w:val="009307F4"/>
    <w:rsid w:val="009539D2"/>
    <w:rsid w:val="009A232B"/>
    <w:rsid w:val="009C2E14"/>
    <w:rsid w:val="00A10F2B"/>
    <w:rsid w:val="00A14A65"/>
    <w:rsid w:val="00A167F3"/>
    <w:rsid w:val="00A611C2"/>
    <w:rsid w:val="00A63D8B"/>
    <w:rsid w:val="00A874E9"/>
    <w:rsid w:val="00A9057B"/>
    <w:rsid w:val="00A956C9"/>
    <w:rsid w:val="00AD5C74"/>
    <w:rsid w:val="00AF01DC"/>
    <w:rsid w:val="00B0301E"/>
    <w:rsid w:val="00B3799F"/>
    <w:rsid w:val="00B37B6C"/>
    <w:rsid w:val="00B529CD"/>
    <w:rsid w:val="00B65A63"/>
    <w:rsid w:val="00B6702C"/>
    <w:rsid w:val="00B9312E"/>
    <w:rsid w:val="00BA5A6D"/>
    <w:rsid w:val="00C012CF"/>
    <w:rsid w:val="00C24B09"/>
    <w:rsid w:val="00C33353"/>
    <w:rsid w:val="00C83438"/>
    <w:rsid w:val="00C91E22"/>
    <w:rsid w:val="00CA2374"/>
    <w:rsid w:val="00CD1183"/>
    <w:rsid w:val="00D02CD7"/>
    <w:rsid w:val="00D2194A"/>
    <w:rsid w:val="00D40D34"/>
    <w:rsid w:val="00D412DC"/>
    <w:rsid w:val="00D51283"/>
    <w:rsid w:val="00D63188"/>
    <w:rsid w:val="00D80861"/>
    <w:rsid w:val="00D81178"/>
    <w:rsid w:val="00D84CE8"/>
    <w:rsid w:val="00DD0B4B"/>
    <w:rsid w:val="00DE4E20"/>
    <w:rsid w:val="00E002BC"/>
    <w:rsid w:val="00E01B23"/>
    <w:rsid w:val="00E05BA0"/>
    <w:rsid w:val="00E2603D"/>
    <w:rsid w:val="00E37D8A"/>
    <w:rsid w:val="00E40758"/>
    <w:rsid w:val="00E65378"/>
    <w:rsid w:val="00E92AAE"/>
    <w:rsid w:val="00EA6A65"/>
    <w:rsid w:val="00EB3BC4"/>
    <w:rsid w:val="00F0554B"/>
    <w:rsid w:val="00F531CB"/>
    <w:rsid w:val="00FB542A"/>
    <w:rsid w:val="00FF4309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ADF1"/>
  <w15:chartTrackingRefBased/>
  <w15:docId w15:val="{DF94BBAA-E864-49D1-8707-B85F3A7B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9450F"/>
    <w:rPr>
      <w:color w:val="808080"/>
    </w:rPr>
  </w:style>
  <w:style w:type="paragraph" w:styleId="a5">
    <w:name w:val="header"/>
    <w:basedOn w:val="a"/>
    <w:link w:val="a6"/>
    <w:uiPriority w:val="99"/>
    <w:unhideWhenUsed/>
    <w:rsid w:val="00FF6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6F1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6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6F11"/>
    <w:rPr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D2194A"/>
  </w:style>
  <w:style w:type="paragraph" w:customStyle="1" w:styleId="EndNoteBibliography">
    <w:name w:val="EndNote Bibliography"/>
    <w:basedOn w:val="a"/>
    <w:link w:val="EndNoteBibliography0"/>
    <w:rsid w:val="004C7E66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4C7E66"/>
    <w:rPr>
      <w:rFonts w:ascii="等线" w:eastAsia="等线" w:hAnsi="等线"/>
      <w:noProof/>
      <w:sz w:val="20"/>
    </w:rPr>
  </w:style>
  <w:style w:type="character" w:styleId="aa">
    <w:name w:val="Hyperlink"/>
    <w:basedOn w:val="a0"/>
    <w:uiPriority w:val="99"/>
    <w:unhideWhenUsed/>
    <w:rsid w:val="00EA6A65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F0554B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0554B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ohuachen@foxmail.com,%20huawangabc@163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流弭</dc:creator>
  <cp:keywords/>
  <dc:description/>
  <cp:lastModifiedBy>流弭</cp:lastModifiedBy>
  <cp:revision>4</cp:revision>
  <dcterms:created xsi:type="dcterms:W3CDTF">2023-04-12T15:49:00Z</dcterms:created>
  <dcterms:modified xsi:type="dcterms:W3CDTF">2023-05-06T12:55:00Z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de72473aac7d5f77aef764eaff87a86b5a53148fd3d4531e90e2d8d6b787c5ec</vt:lpwstr>
  </property>
</Properties>
</file>