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A2" w:rsidRPr="002E604C" w:rsidRDefault="00D66A6C">
      <w:pPr>
        <w:ind w:left="240" w:hanging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Supplementary </w:t>
      </w:r>
      <w:r w:rsidR="00D872F9">
        <w:rPr>
          <w:rFonts w:ascii="Times New Roman" w:hAnsi="Times New Roman"/>
          <w:b/>
        </w:rPr>
        <w:t>Material</w:t>
      </w:r>
    </w:p>
    <w:p w:rsidR="002E604C" w:rsidRPr="00D872F9" w:rsidRDefault="00D872F9" w:rsidP="00D872F9">
      <w:pPr>
        <w:ind w:left="240" w:hanging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Table S.1</w:t>
      </w:r>
      <w:r w:rsidR="003945F6">
        <w:rPr>
          <w:b/>
        </w:rPr>
        <w:t xml:space="preserve">. </w:t>
      </w:r>
      <w:r w:rsidR="003945F6" w:rsidRPr="00E62219">
        <w:rPr>
          <w:b/>
          <w:i/>
        </w:rPr>
        <w:t>Q-e</w:t>
      </w:r>
      <w:r w:rsidR="003945F6">
        <w:rPr>
          <w:b/>
        </w:rPr>
        <w:t xml:space="preserve"> Values of monomers</w:t>
      </w:r>
      <w:r w:rsidR="009E534A">
        <w:rPr>
          <w:b/>
        </w:rPr>
        <w:t xml:space="preserve"> </w:t>
      </w:r>
      <w:r w:rsidR="009E534A" w:rsidRPr="00841F66">
        <w:t>(</w:t>
      </w:r>
      <w:r w:rsidR="009E534A" w:rsidRPr="00841F66">
        <w:rPr>
          <w:rStyle w:val="articlealttitle"/>
        </w:rPr>
        <w:t>Greenley,</w:t>
      </w:r>
      <w:r w:rsidR="00841F66" w:rsidRPr="00841F66">
        <w:rPr>
          <w:rStyle w:val="articlealttitle"/>
        </w:rPr>
        <w:t xml:space="preserve"> 199</w:t>
      </w:r>
      <w:r w:rsidR="009E534A" w:rsidRPr="00841F66">
        <w:rPr>
          <w:rStyle w:val="articlealttitle"/>
        </w:rPr>
        <w:t>9</w:t>
      </w:r>
      <w:r w:rsidR="00841F66" w:rsidRPr="00841F66">
        <w:rPr>
          <w:rStyle w:val="articlealttitle"/>
          <w:i/>
        </w:rPr>
        <w:t>b</w:t>
      </w:r>
      <w:r w:rsidR="009E534A" w:rsidRPr="00841F66">
        <w:rPr>
          <w:rStyle w:val="articlealttitle"/>
        </w:rPr>
        <w:t>)</w:t>
      </w: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/>
      </w:tblPr>
      <w:tblGrid>
        <w:gridCol w:w="806"/>
        <w:gridCol w:w="4548"/>
        <w:gridCol w:w="1067"/>
        <w:gridCol w:w="890"/>
        <w:gridCol w:w="803"/>
        <w:gridCol w:w="3885"/>
        <w:gridCol w:w="1112"/>
        <w:gridCol w:w="926"/>
      </w:tblGrid>
      <w:tr w:rsidR="000D5EA2" w:rsidTr="002E604C">
        <w:trPr>
          <w:trHeight w:val="255"/>
        </w:trPr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b/>
                <w:bCs/>
                <w:noProof/>
                <w:lang w:eastAsia="en-IN"/>
              </w:rPr>
            </w:pPr>
            <w:r>
              <w:rPr>
                <w:rFonts w:ascii="Times New Roman" w:hAnsi="Times New Roman"/>
                <w:b/>
                <w:bCs/>
                <w:noProof/>
                <w:lang w:eastAsia="en-IN"/>
              </w:rPr>
              <w:t>S.No.</w:t>
            </w:r>
          </w:p>
        </w:tc>
        <w:tc>
          <w:tcPr>
            <w:tcW w:w="1620" w:type="pct"/>
            <w:tcBorders>
              <w:top w:val="single" w:sz="4" w:space="0" w:color="auto"/>
              <w:bottom w:val="single" w:sz="4" w:space="0" w:color="auto"/>
            </w:tcBorders>
          </w:tcPr>
          <w:p w:rsidR="000D5EA2" w:rsidRDefault="003945F6">
            <w:pPr>
              <w:pStyle w:val="Head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Monomer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0D5EA2" w:rsidRPr="00E801E3" w:rsidRDefault="003945F6">
            <w:pPr>
              <w:spacing w:line="360" w:lineRule="auto"/>
              <w:rPr>
                <w:rFonts w:ascii="Times New Roman" w:hAnsi="Times New Roman"/>
                <w:b/>
                <w:bCs/>
                <w:i/>
                <w:lang w:eastAsia="en-IN"/>
              </w:rPr>
            </w:pPr>
            <w:r w:rsidRPr="00E801E3">
              <w:rPr>
                <w:rFonts w:ascii="Times New Roman" w:hAnsi="Times New Roman"/>
                <w:b/>
                <w:bCs/>
                <w:i/>
                <w:lang w:eastAsia="en-IN"/>
              </w:rPr>
              <w:t xml:space="preserve">    Q</w:t>
            </w:r>
          </w:p>
        </w:tc>
        <w:tc>
          <w:tcPr>
            <w:tcW w:w="317" w:type="pct"/>
            <w:tcBorders>
              <w:top w:val="single" w:sz="4" w:space="0" w:color="auto"/>
              <w:bottom w:val="single" w:sz="4" w:space="0" w:color="auto"/>
            </w:tcBorders>
          </w:tcPr>
          <w:p w:rsidR="000D5EA2" w:rsidRPr="00E801E3" w:rsidRDefault="003945F6">
            <w:pPr>
              <w:spacing w:line="360" w:lineRule="auto"/>
              <w:rPr>
                <w:rFonts w:ascii="Times New Roman" w:hAnsi="Times New Roman"/>
                <w:b/>
                <w:bCs/>
                <w:i/>
                <w:lang w:eastAsia="en-IN"/>
              </w:rPr>
            </w:pPr>
            <w:r w:rsidRPr="00E801E3">
              <w:rPr>
                <w:rFonts w:ascii="Times New Roman" w:hAnsi="Times New Roman"/>
                <w:b/>
                <w:bCs/>
                <w:i/>
                <w:lang w:eastAsia="en-IN"/>
              </w:rPr>
              <w:t>e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b/>
                <w:bCs/>
                <w:noProof/>
                <w:lang w:eastAsia="en-IN"/>
              </w:rPr>
            </w:pPr>
            <w:r>
              <w:rPr>
                <w:rFonts w:ascii="Times New Roman" w:hAnsi="Times New Roman"/>
                <w:b/>
                <w:bCs/>
                <w:noProof/>
                <w:lang w:eastAsia="en-IN"/>
              </w:rPr>
              <w:t>S.No.</w:t>
            </w: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</w:tcBorders>
          </w:tcPr>
          <w:p w:rsidR="000D5EA2" w:rsidRDefault="003945F6">
            <w:pPr>
              <w:pStyle w:val="Head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Monomer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</w:tcPr>
          <w:p w:rsidR="000D5EA2" w:rsidRPr="00E801E3" w:rsidRDefault="003945F6">
            <w:pPr>
              <w:spacing w:line="360" w:lineRule="auto"/>
              <w:rPr>
                <w:rFonts w:ascii="Times New Roman" w:hAnsi="Times New Roman"/>
                <w:b/>
                <w:bCs/>
                <w:i/>
                <w:lang w:eastAsia="en-IN"/>
              </w:rPr>
            </w:pPr>
            <w:r w:rsidRPr="00E801E3">
              <w:rPr>
                <w:rFonts w:ascii="Times New Roman" w:hAnsi="Times New Roman"/>
                <w:b/>
                <w:bCs/>
                <w:i/>
                <w:lang w:eastAsia="en-IN"/>
              </w:rPr>
              <w:t xml:space="preserve">    Q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:rsidR="000D5EA2" w:rsidRPr="00E801E3" w:rsidRDefault="003945F6">
            <w:pPr>
              <w:spacing w:line="360" w:lineRule="auto"/>
              <w:rPr>
                <w:rFonts w:ascii="Times New Roman" w:hAnsi="Times New Roman"/>
                <w:b/>
                <w:bCs/>
                <w:i/>
                <w:lang w:eastAsia="en-IN"/>
              </w:rPr>
            </w:pPr>
            <w:r w:rsidRPr="00E801E3">
              <w:rPr>
                <w:rFonts w:ascii="Times New Roman" w:hAnsi="Times New Roman"/>
                <w:b/>
                <w:bCs/>
                <w:i/>
                <w:lang w:eastAsia="en-IN"/>
              </w:rPr>
              <w:t>e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20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Acetylene, phenyl-</w:t>
            </w:r>
          </w:p>
        </w:tc>
        <w:tc>
          <w:tcPr>
            <w:tcW w:w="380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0.45</w:t>
            </w:r>
          </w:p>
        </w:tc>
        <w:tc>
          <w:tcPr>
            <w:tcW w:w="317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</w:t>
            </w:r>
          </w:p>
        </w:tc>
        <w:tc>
          <w:tcPr>
            <w:tcW w:w="286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384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2-(sulfonic acid)ethyl</w:t>
            </w:r>
          </w:p>
        </w:tc>
        <w:tc>
          <w:tcPr>
            <w:tcW w:w="396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1.09</w:t>
            </w:r>
          </w:p>
        </w:tc>
        <w:tc>
          <w:tcPr>
            <w:tcW w:w="330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0.25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Aconitate, trimethyl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0.25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2.27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benzyl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0.88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0.35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Acetylene, phenyl-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0.45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butyl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0.82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0.28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Acrolein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1.31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ethyl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0.76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0.17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Acrolein, methyl-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1.83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0.71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glycidyl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0.96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Acrylamide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0.23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0.54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isobutyl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0.82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0.27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Acrylamide, N-methylol-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0.52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1.15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isopropyl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0.97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Acrylamide, N-octadecyl-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0.66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1.64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methyl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0.78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Acrylamide,N,N-diethyl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0.48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-0.31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phenyl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1.25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0.79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20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 a-acetoxy-, ethyl</w:t>
            </w: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0.52</w:t>
            </w:r>
          </w:p>
        </w:tc>
        <w:tc>
          <w:tcPr>
            <w:tcW w:w="317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0.77</w:t>
            </w:r>
          </w:p>
        </w:tc>
        <w:tc>
          <w:tcPr>
            <w:tcW w:w="286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384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Methacrylic acid</w:t>
            </w:r>
          </w:p>
        </w:tc>
        <w:tc>
          <w:tcPr>
            <w:tcW w:w="396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0.98</w:t>
            </w:r>
          </w:p>
        </w:tc>
        <w:tc>
          <w:tcPr>
            <w:tcW w:w="330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0.62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620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 a-chloro-, ethyl</w:t>
            </w:r>
          </w:p>
        </w:tc>
        <w:tc>
          <w:tcPr>
            <w:tcW w:w="380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-1.03</w:t>
            </w:r>
          </w:p>
        </w:tc>
        <w:tc>
          <w:tcPr>
            <w:tcW w:w="286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384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Methacrylic anhydride</w:t>
            </w:r>
          </w:p>
        </w:tc>
        <w:tc>
          <w:tcPr>
            <w:tcW w:w="396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0.56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 butyl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0.38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0.85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Methacrylonitrile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0.86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0.68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 ethyl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0.41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0.55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Methacryloyl chloride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2.04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1.54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 glycidyl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0.48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1.28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Norbornadiene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0.051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-1.48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 heptafluorobutyl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0.96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1.34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Oxazoline, 2-isopropenyl-2-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0.59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-0.64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 octyl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3.63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5.01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Oxazoline, 2,-2-isopropenyl-4,4-dimethyl-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0.87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0.34</w:t>
            </w:r>
          </w:p>
        </w:tc>
      </w:tr>
      <w:tr w:rsidR="000D5EA2" w:rsidTr="002E604C">
        <w:trPr>
          <w:trHeight w:val="510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Acrylate,2-chloroethyl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0.49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1.03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Pentadiene, trans-1,3-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1.28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-0.13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 2-ethylhexyl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0.37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0.24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Phosphonate, a-carbomethoxyvinyl-, diethyl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0.14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-0.04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Acrylate,2-nitrobutyl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0.69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1.09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Phosphonate, isopropenyl-, dimethyl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0.032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0.96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Acrylic acid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0.83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0.88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83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Phosphonate, vinyl-, diethyl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0.27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620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Acrylonitrile</w:t>
            </w: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0.48</w:t>
            </w:r>
          </w:p>
        </w:tc>
        <w:tc>
          <w:tcPr>
            <w:tcW w:w="317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1.23</w:t>
            </w:r>
          </w:p>
        </w:tc>
        <w:tc>
          <w:tcPr>
            <w:tcW w:w="286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384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Pyridine, 2-vinyl-*</w:t>
            </w:r>
          </w:p>
        </w:tc>
        <w:tc>
          <w:tcPr>
            <w:tcW w:w="396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1.41</w:t>
            </w:r>
          </w:p>
        </w:tc>
        <w:tc>
          <w:tcPr>
            <w:tcW w:w="330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-0.42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620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Acryloyl chloride</w:t>
            </w:r>
          </w:p>
        </w:tc>
        <w:tc>
          <w:tcPr>
            <w:tcW w:w="380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1.82</w:t>
            </w:r>
          </w:p>
        </w:tc>
        <w:tc>
          <w:tcPr>
            <w:tcW w:w="317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1.92</w:t>
            </w:r>
          </w:p>
        </w:tc>
        <w:tc>
          <w:tcPr>
            <w:tcW w:w="286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384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Pyridine, 2-methyl-5-vinyl-</w:t>
            </w:r>
          </w:p>
        </w:tc>
        <w:tc>
          <w:tcPr>
            <w:tcW w:w="396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1.32</w:t>
            </w:r>
          </w:p>
        </w:tc>
        <w:tc>
          <w:tcPr>
            <w:tcW w:w="330" w:type="pct"/>
            <w:tcBorders>
              <w:top w:val="single" w:sz="4" w:space="0" w:color="auto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-0.66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Allyl acrylate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0.32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-0.99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Quinoline, 2-vinyl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1.04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-0.09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Allyl chloride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0.026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-0.6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Silane,y-methacryloxypropyltrimethoxy-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1.08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0.07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1.7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-0.5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-0.8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Butadiene, 2,3-dimethyl-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1.42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-0.43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Styrene,a-methyl-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0.97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-0.81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Butadiene, hexafluoro-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0.82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0.58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 m-bromo-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1.25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-0.27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Butadiene, 2-chloro-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10.52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1.2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Styrene,m-methyl-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1.57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-0.03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Butadiene, 2-fluoro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1.88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0.63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 p-chloro-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1.33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-0.64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Carbamate, N-vinyl-, ethyl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0.037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-1.12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 p-chloromethyl-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1.39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-0.38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Carbazole, N-vinyl-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0.26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-1.29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Styrene,p-1-(2-hydroxybutyl)-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-0.97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62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Carbon Monoxide</w:t>
            </w:r>
          </w:p>
        </w:tc>
        <w:tc>
          <w:tcPr>
            <w:tcW w:w="38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0.013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1.68</w:t>
            </w:r>
          </w:p>
        </w:tc>
        <w:tc>
          <w:tcPr>
            <w:tcW w:w="286" w:type="pct"/>
            <w:tcBorders>
              <w:top w:val="nil"/>
              <w:bottom w:val="nil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384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Succinimide, N-vinyl-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0.19</w:t>
            </w:r>
          </w:p>
        </w:tc>
        <w:tc>
          <w:tcPr>
            <w:tcW w:w="330" w:type="pct"/>
            <w:tcBorders>
              <w:top w:val="nil"/>
              <w:bottom w:val="nil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620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Citraconimide,N-methyl-</w:t>
            </w: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0.87</w:t>
            </w:r>
          </w:p>
        </w:tc>
        <w:tc>
          <w:tcPr>
            <w:tcW w:w="317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1.58</w:t>
            </w:r>
          </w:p>
        </w:tc>
        <w:tc>
          <w:tcPr>
            <w:tcW w:w="286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384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Tetrazole, l-vinyl-</w:t>
            </w:r>
          </w:p>
        </w:tc>
        <w:tc>
          <w:tcPr>
            <w:tcW w:w="396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0.13</w:t>
            </w:r>
          </w:p>
        </w:tc>
        <w:tc>
          <w:tcPr>
            <w:tcW w:w="330" w:type="pct"/>
            <w:tcBorders>
              <w:top w:val="nil"/>
              <w:bottom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-0.14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  <w:tcBorders>
              <w:top w:val="single" w:sz="4" w:space="0" w:color="auto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620" w:type="pct"/>
            <w:tcBorders>
              <w:top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Diallyl phthalate</w:t>
            </w:r>
          </w:p>
        </w:tc>
        <w:tc>
          <w:tcPr>
            <w:tcW w:w="380" w:type="pct"/>
            <w:tcBorders>
              <w:top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0.031</w:t>
            </w:r>
          </w:p>
        </w:tc>
        <w:tc>
          <w:tcPr>
            <w:tcW w:w="317" w:type="pct"/>
            <w:tcBorders>
              <w:top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-0.26</w:t>
            </w:r>
          </w:p>
        </w:tc>
        <w:tc>
          <w:tcPr>
            <w:tcW w:w="286" w:type="pct"/>
            <w:tcBorders>
              <w:top w:val="single" w:sz="4" w:space="0" w:color="auto"/>
            </w:tcBorders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1384" w:type="pct"/>
            <w:tcBorders>
              <w:top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Tetrazole, 2-methyl-5-vinyl-</w:t>
            </w:r>
          </w:p>
        </w:tc>
        <w:tc>
          <w:tcPr>
            <w:tcW w:w="396" w:type="pct"/>
            <w:tcBorders>
              <w:top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0.55</w:t>
            </w:r>
          </w:p>
        </w:tc>
        <w:tc>
          <w:tcPr>
            <w:tcW w:w="330" w:type="pct"/>
            <w:tcBorders>
              <w:top w:val="single" w:sz="4" w:space="0" w:color="auto"/>
            </w:tcBorders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-0.46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Diallycyanamide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0.14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2.41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Tetrazole, 2-methyl-5-(4’-vinyl)phenyl-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0.86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0.51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Ethylene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0.016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0.05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Triallyl citrate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0.054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0.26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Ethylene-1, 1-diphenyl-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0.17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-1.71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4chlorocyclohexyl ketone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0.66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-0.82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Ethylene,chlorotrifluoro-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0.026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1.56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101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acetate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0.026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-0.88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Fumarate, diethyl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0.78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0.4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102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chloride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0.056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0.16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Hexatriene, tetrachloro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1.83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0.94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103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cinnamate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0.18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0.76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Imidazole, 1-vinyl-2-methyl-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0.14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-0.98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104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dodecyl ether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0.041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-1.69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Isobutylene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0.023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-1.2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105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Vinylferrocene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0.31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-1.34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Isoprene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1.99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-0.55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fluoride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0.008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0.72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Isoprene, 3-acetoxy-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1.91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-0.11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formate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0.043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-1.19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Isopropenyl acetate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0.023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-0.94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hendecanoate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0.056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-0.84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Isopropenyl, 3-( 1-cyclohexenyl), acetate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0.57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-0.66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isothiocyanate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0.59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0.37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Isopropenylisocyanate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0.18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-1.05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laurate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0.011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-0.54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Itaconate, dibutyl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0.82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0.57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Vinyl-m-cresyl ether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0.016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-6.33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Itaconate, diethyl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1.04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0.88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o-cresyl ether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0.01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-8.53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Itaconate, dimethyl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0.73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0.57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Vinylhydroquinone dibenzoate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1.73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Maleate, diethyl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0.053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1.08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phenyl ether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0.046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-2.16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Maleic anhydride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0.86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3.69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propionate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0.027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-0.68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Maleimide, 2,3-dimethyl-N-(2-methacryloxyethyl)-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2.54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1.64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Vinyl, p-, benzylethylcarbinol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0.69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-0.98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Maleimide, N-(2-chlorophenyl)-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2.29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2.87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p-Vinylbenzoic acid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5.17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1.08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Maleimide, N-(4-chlorophenyl)-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2.98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2.75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Methyl Ketone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0.66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1.05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2,2,6,6-tetra-methyl-4-piperidinyl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0.52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-1.09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Vinylidene chloride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0.31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0.34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2,3-epithio-propyl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1.04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0.29</w:t>
            </w:r>
          </w:p>
        </w:tc>
        <w:tc>
          <w:tcPr>
            <w:tcW w:w="286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 phenyl ketone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1.16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1.02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2-acetoxyethyl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0.6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0.51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121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Vinyl-tris(trimethoxysiloxy)silane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0.022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-0.12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2-bromoethyl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1.18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0.74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122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ethyl N,N-tetramethylbis(phosphonate)-bis(methylene) amine methylmethacrylate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1.12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0.72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2-chloroethyl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1.04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0.31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123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propyl N,N-tetramethylbis(phosphonate)-bis(methylene) amine methylmethacrylate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1.06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0.59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2-hydroxyethyl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1.78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-0.39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124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pentyl N,N-tetramethylbis(phosphonate)-bis(methylene) amine methylmethacrylate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1.17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0.46</w:t>
            </w:r>
          </w:p>
        </w:tc>
      </w:tr>
      <w:tr w:rsidR="000D5EA2" w:rsidTr="00236CDB">
        <w:trPr>
          <w:trHeight w:val="1341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2-hydroxypropyl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4.38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1.86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125</w:t>
            </w:r>
          </w:p>
        </w:tc>
        <w:tc>
          <w:tcPr>
            <w:tcW w:w="1384" w:type="pct"/>
          </w:tcPr>
          <w:p w:rsidR="00236CDB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hexyl N,N-tetramethylbis (phosphonate)-bis(methylene) amine</w:t>
            </w:r>
          </w:p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 xml:space="preserve"> methylmethacrylate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1.07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0.57</w:t>
            </w:r>
          </w:p>
        </w:tc>
      </w:tr>
      <w:tr w:rsidR="000D5EA2" w:rsidTr="002E604C">
        <w:trPr>
          <w:trHeight w:val="255"/>
        </w:trPr>
        <w:tc>
          <w:tcPr>
            <w:tcW w:w="287" w:type="pct"/>
          </w:tcPr>
          <w:p w:rsidR="000D5EA2" w:rsidRDefault="003945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62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Methacrylate, 2-naphthyl</w:t>
            </w:r>
          </w:p>
        </w:tc>
        <w:tc>
          <w:tcPr>
            <w:tcW w:w="38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1.04</w:t>
            </w:r>
          </w:p>
        </w:tc>
        <w:tc>
          <w:tcPr>
            <w:tcW w:w="317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-0.09</w:t>
            </w:r>
          </w:p>
        </w:tc>
        <w:tc>
          <w:tcPr>
            <w:tcW w:w="28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126</w:t>
            </w:r>
          </w:p>
        </w:tc>
        <w:tc>
          <w:tcPr>
            <w:tcW w:w="1384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undecyl N,N-tetramethylbis(phosphonate)-bis(methylene) amine methylmethacrylate</w:t>
            </w:r>
          </w:p>
        </w:tc>
        <w:tc>
          <w:tcPr>
            <w:tcW w:w="396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0.98</w:t>
            </w:r>
          </w:p>
        </w:tc>
        <w:tc>
          <w:tcPr>
            <w:tcW w:w="330" w:type="pct"/>
          </w:tcPr>
          <w:p w:rsidR="000D5EA2" w:rsidRDefault="003945F6">
            <w:pPr>
              <w:spacing w:line="36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color w:val="000000"/>
                <w:lang w:eastAsia="en-IN"/>
              </w:rPr>
              <w:t>0.35</w:t>
            </w:r>
          </w:p>
        </w:tc>
      </w:tr>
    </w:tbl>
    <w:p w:rsidR="000D5EA2" w:rsidRDefault="000D5EA2">
      <w:pPr>
        <w:rPr>
          <w:b/>
          <w:bCs/>
        </w:rPr>
      </w:pPr>
    </w:p>
    <w:sectPr w:rsidR="000D5EA2" w:rsidSect="00236CDB">
      <w:headerReference w:type="default" r:id="rId7"/>
      <w:footerReference w:type="even" r:id="rId8"/>
      <w:footerReference w:type="default" r:id="rId9"/>
      <w:pgSz w:w="15840" w:h="12240" w:orient="landscape" w:code="1"/>
      <w:pgMar w:top="864" w:right="720" w:bottom="86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EA2" w:rsidRDefault="003945F6">
      <w:pPr>
        <w:spacing w:after="0"/>
      </w:pPr>
      <w:r>
        <w:separator/>
      </w:r>
    </w:p>
  </w:endnote>
  <w:endnote w:type="continuationSeparator" w:id="1">
    <w:p w:rsidR="000D5EA2" w:rsidRDefault="003945F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KPIBPC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no Pro">
    <w:altName w:val="Goudy Old Style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EA2" w:rsidRDefault="00B63A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45F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5EA2" w:rsidRDefault="000D5EA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EA2" w:rsidRDefault="000D5EA2">
    <w:pPr>
      <w:pStyle w:val="FootnoteText"/>
    </w:pPr>
  </w:p>
  <w:p w:rsidR="000D5EA2" w:rsidRDefault="000D5EA2">
    <w:pPr>
      <w:pStyle w:val="TFReferencesSection"/>
    </w:pPr>
  </w:p>
  <w:p w:rsidR="000D5EA2" w:rsidRDefault="000D5EA2">
    <w:pPr>
      <w:ind w:right="360"/>
    </w:pPr>
  </w:p>
  <w:p w:rsidR="000D5EA2" w:rsidRDefault="000D5EA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EA2" w:rsidRDefault="003945F6">
      <w:pPr>
        <w:spacing w:after="0"/>
      </w:pPr>
      <w:r>
        <w:separator/>
      </w:r>
    </w:p>
  </w:footnote>
  <w:footnote w:type="continuationSeparator" w:id="1">
    <w:p w:rsidR="000D5EA2" w:rsidRDefault="003945F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EA2" w:rsidRDefault="003945F6">
    <w:pPr>
      <w:pStyle w:val="Header"/>
      <w:jc w:val="right"/>
    </w:pPr>
    <w:r>
      <w:t xml:space="preserve">Page </w:t>
    </w:r>
    <w:r w:rsidR="00B63A3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63A35">
      <w:rPr>
        <w:rStyle w:val="PageNumber"/>
      </w:rPr>
      <w:fldChar w:fldCharType="separate"/>
    </w:r>
    <w:r w:rsidR="00D872F9">
      <w:rPr>
        <w:rStyle w:val="PageNumber"/>
        <w:noProof/>
      </w:rPr>
      <w:t>1</w:t>
    </w:r>
    <w:r w:rsidR="00B63A35"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562"/>
    <w:multiLevelType w:val="hybridMultilevel"/>
    <w:tmpl w:val="7DE41DA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7613C2"/>
    <w:multiLevelType w:val="multilevel"/>
    <w:tmpl w:val="6FEA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C62581"/>
    <w:multiLevelType w:val="multilevel"/>
    <w:tmpl w:val="1DDCE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64F76"/>
    <w:multiLevelType w:val="hybridMultilevel"/>
    <w:tmpl w:val="88AEF9D6"/>
    <w:lvl w:ilvl="0" w:tplc="2AEE6902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">
    <w:nsid w:val="1D161EBA"/>
    <w:multiLevelType w:val="hybridMultilevel"/>
    <w:tmpl w:val="ECAAB9CC"/>
    <w:lvl w:ilvl="0" w:tplc="2AEE6902">
      <w:start w:val="1"/>
      <w:numFmt w:val="bullet"/>
      <w:lvlText w:val=""/>
      <w:lvlJc w:val="left"/>
      <w:pPr>
        <w:tabs>
          <w:tab w:val="num" w:pos="648"/>
        </w:tabs>
        <w:ind w:left="648" w:hanging="432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576"/>
        </w:tabs>
        <w:ind w:left="5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6"/>
        </w:tabs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6"/>
        </w:tabs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6"/>
        </w:tabs>
        <w:ind w:left="27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6"/>
        </w:tabs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6"/>
        </w:tabs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6"/>
        </w:tabs>
        <w:ind w:left="48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6"/>
        </w:tabs>
        <w:ind w:left="5616" w:hanging="360"/>
      </w:pPr>
      <w:rPr>
        <w:rFonts w:ascii="Wingdings" w:hAnsi="Wingdings" w:hint="default"/>
      </w:rPr>
    </w:lvl>
  </w:abstractNum>
  <w:abstractNum w:abstractNumId="5">
    <w:nsid w:val="2C5B58E8"/>
    <w:multiLevelType w:val="hybridMultilevel"/>
    <w:tmpl w:val="5188212C"/>
    <w:lvl w:ilvl="0" w:tplc="83501344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B4AED4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6D3F9A"/>
    <w:multiLevelType w:val="singleLevel"/>
    <w:tmpl w:val="8BC469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34FD0C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70F7528"/>
    <w:multiLevelType w:val="multilevel"/>
    <w:tmpl w:val="C70C9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62623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84622AB"/>
    <w:multiLevelType w:val="singleLevel"/>
    <w:tmpl w:val="6FF0DD10"/>
    <w:lvl w:ilvl="0">
      <w:start w:val="1"/>
      <w:numFmt w:val="lowerLetter"/>
      <w:lvlText w:val="%1."/>
      <w:lvlJc w:val="left"/>
      <w:pPr>
        <w:tabs>
          <w:tab w:val="num" w:pos="922"/>
        </w:tabs>
        <w:ind w:left="922" w:hanging="360"/>
      </w:pPr>
      <w:rPr>
        <w:rFonts w:hint="default"/>
      </w:rPr>
    </w:lvl>
  </w:abstractNum>
  <w:abstractNum w:abstractNumId="11">
    <w:nsid w:val="3E7A7E0C"/>
    <w:multiLevelType w:val="singleLevel"/>
    <w:tmpl w:val="E32C900E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360"/>
      </w:pPr>
      <w:rPr>
        <w:rFonts w:hint="default"/>
      </w:rPr>
    </w:lvl>
  </w:abstractNum>
  <w:abstractNum w:abstractNumId="12">
    <w:nsid w:val="40DD24CA"/>
    <w:multiLevelType w:val="hybridMultilevel"/>
    <w:tmpl w:val="14F446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DB2E3C"/>
    <w:multiLevelType w:val="singleLevel"/>
    <w:tmpl w:val="E5E28CB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480D6344"/>
    <w:multiLevelType w:val="hybridMultilevel"/>
    <w:tmpl w:val="C91835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051470"/>
    <w:multiLevelType w:val="hybridMultilevel"/>
    <w:tmpl w:val="A1D86296"/>
    <w:lvl w:ilvl="0" w:tplc="059EC8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C77D89"/>
    <w:multiLevelType w:val="hybridMultilevel"/>
    <w:tmpl w:val="E96A376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8E56BB"/>
    <w:multiLevelType w:val="hybridMultilevel"/>
    <w:tmpl w:val="330CA5BC"/>
    <w:lvl w:ilvl="0" w:tplc="590A4BE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NewRomanPS-BoldMT" w:hAnsi="TimesNewRomanPS-BoldMT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D376F60"/>
    <w:multiLevelType w:val="hybridMultilevel"/>
    <w:tmpl w:val="10481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521B8"/>
    <w:multiLevelType w:val="hybridMultilevel"/>
    <w:tmpl w:val="88AEF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B80F4B"/>
    <w:multiLevelType w:val="hybridMultilevel"/>
    <w:tmpl w:val="706C479C"/>
    <w:lvl w:ilvl="0" w:tplc="E68643A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B32A3C"/>
    <w:multiLevelType w:val="hybridMultilevel"/>
    <w:tmpl w:val="FCA4B96C"/>
    <w:lvl w:ilvl="0" w:tplc="B3C2C80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2411B4"/>
    <w:multiLevelType w:val="singleLevel"/>
    <w:tmpl w:val="C8FE474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23">
    <w:nsid w:val="56C64529"/>
    <w:multiLevelType w:val="hybridMultilevel"/>
    <w:tmpl w:val="D71AA4D6"/>
    <w:lvl w:ilvl="0" w:tplc="2AEE6902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>
    <w:nsid w:val="57732E5C"/>
    <w:multiLevelType w:val="hybridMultilevel"/>
    <w:tmpl w:val="715C747E"/>
    <w:lvl w:ilvl="0" w:tplc="2AEE6902">
      <w:start w:val="1"/>
      <w:numFmt w:val="bullet"/>
      <w:lvlText w:val=""/>
      <w:lvlJc w:val="left"/>
      <w:pPr>
        <w:tabs>
          <w:tab w:val="num" w:pos="634"/>
        </w:tabs>
        <w:ind w:left="634" w:hanging="432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562"/>
        </w:tabs>
        <w:ind w:left="5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82"/>
        </w:tabs>
        <w:ind w:left="1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02"/>
        </w:tabs>
        <w:ind w:left="2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22"/>
        </w:tabs>
        <w:ind w:left="27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42"/>
        </w:tabs>
        <w:ind w:left="3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62"/>
        </w:tabs>
        <w:ind w:left="4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82"/>
        </w:tabs>
        <w:ind w:left="48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02"/>
        </w:tabs>
        <w:ind w:left="5602" w:hanging="360"/>
      </w:pPr>
      <w:rPr>
        <w:rFonts w:ascii="Wingdings" w:hAnsi="Wingdings" w:hint="default"/>
      </w:rPr>
    </w:lvl>
  </w:abstractNum>
  <w:abstractNum w:abstractNumId="25">
    <w:nsid w:val="58DB23D6"/>
    <w:multiLevelType w:val="singleLevel"/>
    <w:tmpl w:val="01D8289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26">
    <w:nsid w:val="59CC40D2"/>
    <w:multiLevelType w:val="hybridMultilevel"/>
    <w:tmpl w:val="F684BC06"/>
    <w:lvl w:ilvl="0" w:tplc="2AEE6902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>
    <w:nsid w:val="5A6C3298"/>
    <w:multiLevelType w:val="multilevel"/>
    <w:tmpl w:val="235CC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835072"/>
    <w:multiLevelType w:val="hybridMultilevel"/>
    <w:tmpl w:val="E96A37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E77924"/>
    <w:multiLevelType w:val="hybridMultilevel"/>
    <w:tmpl w:val="BA3E7A6C"/>
    <w:lvl w:ilvl="0" w:tplc="D6BA35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10487F"/>
    <w:multiLevelType w:val="multilevel"/>
    <w:tmpl w:val="DA76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37272C"/>
    <w:multiLevelType w:val="hybridMultilevel"/>
    <w:tmpl w:val="B6BCBC8A"/>
    <w:lvl w:ilvl="0" w:tplc="AB56AB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5A876BA"/>
    <w:multiLevelType w:val="hybridMultilevel"/>
    <w:tmpl w:val="A33CDF3A"/>
    <w:lvl w:ilvl="0" w:tplc="55AAC8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6D70C7"/>
    <w:multiLevelType w:val="hybridMultilevel"/>
    <w:tmpl w:val="B3AEAF46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7F3D23A3"/>
    <w:multiLevelType w:val="hybridMultilevel"/>
    <w:tmpl w:val="1ABE316A"/>
    <w:lvl w:ilvl="0" w:tplc="04090001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16"/>
  </w:num>
  <w:num w:numId="4">
    <w:abstractNumId w:val="27"/>
  </w:num>
  <w:num w:numId="5">
    <w:abstractNumId w:val="30"/>
  </w:num>
  <w:num w:numId="6">
    <w:abstractNumId w:val="8"/>
  </w:num>
  <w:num w:numId="7">
    <w:abstractNumId w:val="1"/>
  </w:num>
  <w:num w:numId="8">
    <w:abstractNumId w:val="2"/>
  </w:num>
  <w:num w:numId="9">
    <w:abstractNumId w:val="12"/>
  </w:num>
  <w:num w:numId="10">
    <w:abstractNumId w:val="33"/>
  </w:num>
  <w:num w:numId="11">
    <w:abstractNumId w:val="28"/>
  </w:num>
  <w:num w:numId="12">
    <w:abstractNumId w:val="17"/>
  </w:num>
  <w:num w:numId="13">
    <w:abstractNumId w:val="15"/>
  </w:num>
  <w:num w:numId="14">
    <w:abstractNumId w:val="22"/>
  </w:num>
  <w:num w:numId="15">
    <w:abstractNumId w:val="25"/>
  </w:num>
  <w:num w:numId="16">
    <w:abstractNumId w:val="26"/>
  </w:num>
  <w:num w:numId="17">
    <w:abstractNumId w:val="19"/>
  </w:num>
  <w:num w:numId="18">
    <w:abstractNumId w:val="3"/>
  </w:num>
  <w:num w:numId="19">
    <w:abstractNumId w:val="4"/>
  </w:num>
  <w:num w:numId="20">
    <w:abstractNumId w:val="14"/>
  </w:num>
  <w:num w:numId="21">
    <w:abstractNumId w:val="18"/>
  </w:num>
  <w:num w:numId="22">
    <w:abstractNumId w:val="24"/>
  </w:num>
  <w:num w:numId="23">
    <w:abstractNumId w:val="20"/>
  </w:num>
  <w:num w:numId="24">
    <w:abstractNumId w:val="32"/>
  </w:num>
  <w:num w:numId="25">
    <w:abstractNumId w:val="29"/>
  </w:num>
  <w:num w:numId="26">
    <w:abstractNumId w:val="31"/>
  </w:num>
  <w:num w:numId="27">
    <w:abstractNumId w:val="21"/>
  </w:num>
  <w:num w:numId="28">
    <w:abstractNumId w:val="0"/>
  </w:num>
  <w:num w:numId="29">
    <w:abstractNumId w:val="11"/>
  </w:num>
  <w:num w:numId="30">
    <w:abstractNumId w:val="9"/>
  </w:num>
  <w:num w:numId="31">
    <w:abstractNumId w:val="13"/>
  </w:num>
  <w:num w:numId="32">
    <w:abstractNumId w:val="10"/>
  </w:num>
  <w:num w:numId="33">
    <w:abstractNumId w:val="7"/>
  </w:num>
  <w:num w:numId="34">
    <w:abstractNumId w:val="6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linkStyle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45F6"/>
    <w:rsid w:val="000D5EA2"/>
    <w:rsid w:val="00236CDB"/>
    <w:rsid w:val="002E604C"/>
    <w:rsid w:val="003945F6"/>
    <w:rsid w:val="005F252D"/>
    <w:rsid w:val="007009DE"/>
    <w:rsid w:val="00841F66"/>
    <w:rsid w:val="008434FF"/>
    <w:rsid w:val="009C1619"/>
    <w:rsid w:val="009E534A"/>
    <w:rsid w:val="00A80A2C"/>
    <w:rsid w:val="00B63A35"/>
    <w:rsid w:val="00BA270B"/>
    <w:rsid w:val="00D66A6C"/>
    <w:rsid w:val="00D872F9"/>
    <w:rsid w:val="00DE6ACD"/>
    <w:rsid w:val="00E50872"/>
    <w:rsid w:val="00E62219"/>
    <w:rsid w:val="00E801E3"/>
    <w:rsid w:val="00EA2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2F9"/>
    <w:pPr>
      <w:spacing w:after="200"/>
      <w:jc w:val="both"/>
    </w:pPr>
    <w:rPr>
      <w:rFonts w:ascii="Times" w:eastAsia="Times New Roman" w:hAnsi="Time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D5EA2"/>
    <w:pPr>
      <w:keepNext/>
      <w:spacing w:after="0"/>
      <w:outlineLvl w:val="0"/>
    </w:pPr>
    <w:rPr>
      <w:rFonts w:ascii="Arial" w:hAnsi="Arial" w:cs="Arial"/>
      <w:b/>
      <w:bCs/>
      <w:szCs w:val="18"/>
    </w:rPr>
  </w:style>
  <w:style w:type="paragraph" w:styleId="Heading2">
    <w:name w:val="heading 2"/>
    <w:basedOn w:val="Normal"/>
    <w:next w:val="Normal"/>
    <w:qFormat/>
    <w:rsid w:val="000D5EA2"/>
    <w:pPr>
      <w:keepNext/>
      <w:spacing w:before="240" w:after="60" w:line="48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D5EA2"/>
    <w:pPr>
      <w:keepNext/>
      <w:spacing w:after="0" w:line="480" w:lineRule="auto"/>
      <w:outlineLvl w:val="2"/>
    </w:pPr>
    <w:rPr>
      <w:rFonts w:ascii="Times New Roman" w:hAnsi="Times New Roman"/>
      <w:b/>
      <w:bCs/>
      <w:szCs w:val="24"/>
    </w:rPr>
  </w:style>
  <w:style w:type="paragraph" w:styleId="Heading4">
    <w:name w:val="heading 4"/>
    <w:basedOn w:val="Normal"/>
    <w:next w:val="Normal"/>
    <w:qFormat/>
    <w:rsid w:val="000D5EA2"/>
    <w:pPr>
      <w:keepNext/>
      <w:tabs>
        <w:tab w:val="left" w:pos="360"/>
        <w:tab w:val="left" w:pos="540"/>
      </w:tabs>
      <w:ind w:hanging="90"/>
      <w:jc w:val="center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rsid w:val="000D5EA2"/>
    <w:pPr>
      <w:keepNext/>
      <w:autoSpaceDE w:val="0"/>
      <w:autoSpaceDN w:val="0"/>
      <w:adjustRightInd w:val="0"/>
      <w:spacing w:after="0" w:line="360" w:lineRule="auto"/>
      <w:outlineLvl w:val="4"/>
    </w:pPr>
    <w:rPr>
      <w:rFonts w:ascii="Arial" w:hAnsi="Arial" w:cs="Arial"/>
      <w:b/>
      <w:bCs/>
      <w:color w:val="0000FF"/>
      <w:szCs w:val="24"/>
    </w:rPr>
  </w:style>
  <w:style w:type="paragraph" w:styleId="Heading6">
    <w:name w:val="heading 6"/>
    <w:basedOn w:val="Normal"/>
    <w:next w:val="Normal"/>
    <w:qFormat/>
    <w:rsid w:val="000D5EA2"/>
    <w:pPr>
      <w:keepNext/>
      <w:spacing w:line="360" w:lineRule="auto"/>
      <w:outlineLvl w:val="5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qFormat/>
    <w:rsid w:val="000D5EA2"/>
    <w:pPr>
      <w:keepNext/>
      <w:autoSpaceDE w:val="0"/>
      <w:autoSpaceDN w:val="0"/>
      <w:adjustRightInd w:val="0"/>
      <w:spacing w:after="0" w:line="360" w:lineRule="auto"/>
      <w:outlineLvl w:val="7"/>
    </w:pPr>
    <w:rPr>
      <w:rFonts w:ascii="Arial" w:hAnsi="Arial" w:cs="Arial"/>
      <w:b/>
      <w:bCs/>
      <w:color w:val="0000FF"/>
      <w:sz w:val="26"/>
      <w:szCs w:val="21"/>
    </w:rPr>
  </w:style>
  <w:style w:type="character" w:default="1" w:styleId="DefaultParagraphFont">
    <w:name w:val="Default Paragraph Font"/>
    <w:semiHidden/>
    <w:rsid w:val="00D872F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D872F9"/>
  </w:style>
  <w:style w:type="character" w:customStyle="1" w:styleId="Heading1Char">
    <w:name w:val="Heading 1 Char"/>
    <w:basedOn w:val="DefaultParagraphFont"/>
    <w:rsid w:val="000D5EA2"/>
    <w:rPr>
      <w:rFonts w:ascii="Arial" w:eastAsia="Times New Roman" w:hAnsi="Arial" w:cs="Arial"/>
      <w:b/>
      <w:bCs/>
      <w:sz w:val="24"/>
      <w:szCs w:val="18"/>
      <w:lang w:val="en-US" w:eastAsia="en-US"/>
    </w:rPr>
  </w:style>
  <w:style w:type="character" w:customStyle="1" w:styleId="Heading2Char">
    <w:name w:val="Heading 2 Char"/>
    <w:basedOn w:val="DefaultParagraphFont"/>
    <w:rsid w:val="000D5EA2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rsid w:val="000D5EA2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rsid w:val="000D5EA2"/>
    <w:rPr>
      <w:rFonts w:ascii="Arial" w:eastAsia="Times New Roman" w:hAnsi="Arial" w:cs="Arial"/>
      <w:b/>
      <w:bCs/>
      <w:color w:val="0000F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rsid w:val="000D5EA2"/>
    <w:rPr>
      <w:rFonts w:ascii="Arial" w:eastAsia="Times New Roman" w:hAnsi="Arial" w:cs="Arial"/>
      <w:b/>
      <w:bCs/>
      <w:color w:val="0000FF"/>
      <w:sz w:val="26"/>
      <w:szCs w:val="21"/>
      <w:lang w:val="en-US" w:eastAsia="en-US"/>
    </w:rPr>
  </w:style>
  <w:style w:type="character" w:customStyle="1" w:styleId="A0">
    <w:name w:val="A0"/>
    <w:rsid w:val="000D5EA2"/>
    <w:rPr>
      <w:color w:val="211D1E"/>
      <w:sz w:val="16"/>
      <w:szCs w:val="16"/>
    </w:rPr>
  </w:style>
  <w:style w:type="character" w:customStyle="1" w:styleId="A6">
    <w:name w:val="A6"/>
    <w:rsid w:val="000D5EA2"/>
    <w:rPr>
      <w:color w:val="211D1E"/>
      <w:sz w:val="9"/>
      <w:szCs w:val="9"/>
    </w:rPr>
  </w:style>
  <w:style w:type="character" w:customStyle="1" w:styleId="A4">
    <w:name w:val="A4"/>
    <w:rsid w:val="000D5EA2"/>
    <w:rPr>
      <w:color w:val="211D1E"/>
      <w:sz w:val="9"/>
      <w:szCs w:val="9"/>
    </w:rPr>
  </w:style>
  <w:style w:type="character" w:customStyle="1" w:styleId="A7">
    <w:name w:val="A7"/>
    <w:rsid w:val="000D5EA2"/>
    <w:rPr>
      <w:color w:val="211D1E"/>
      <w:sz w:val="9"/>
      <w:szCs w:val="9"/>
    </w:rPr>
  </w:style>
  <w:style w:type="paragraph" w:customStyle="1" w:styleId="Pa9">
    <w:name w:val="Pa9"/>
    <w:basedOn w:val="Normal"/>
    <w:next w:val="Normal"/>
    <w:rsid w:val="000D5EA2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0"/>
      <w:szCs w:val="24"/>
    </w:rPr>
  </w:style>
  <w:style w:type="character" w:customStyle="1" w:styleId="pagination">
    <w:name w:val="pagination"/>
    <w:basedOn w:val="DefaultParagraphFont"/>
    <w:rsid w:val="000D5EA2"/>
  </w:style>
  <w:style w:type="paragraph" w:customStyle="1" w:styleId="authors">
    <w:name w:val="authors"/>
    <w:basedOn w:val="Normal"/>
    <w:rsid w:val="000D5EA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icmmi10">
    <w:name w:val="icmmi10"/>
    <w:basedOn w:val="DefaultParagraphFont"/>
    <w:rsid w:val="000D5EA2"/>
  </w:style>
  <w:style w:type="character" w:customStyle="1" w:styleId="icmr10">
    <w:name w:val="icmr10"/>
    <w:basedOn w:val="DefaultParagraphFont"/>
    <w:rsid w:val="000D5EA2"/>
  </w:style>
  <w:style w:type="paragraph" w:customStyle="1" w:styleId="TableContents">
    <w:name w:val="Table Contents"/>
    <w:basedOn w:val="Normal"/>
    <w:rsid w:val="000D5EA2"/>
    <w:pPr>
      <w:widowControl w:val="0"/>
      <w:suppressLineNumbers/>
      <w:suppressAutoHyphens/>
      <w:spacing w:after="0"/>
    </w:pPr>
    <w:rPr>
      <w:rFonts w:ascii="Liberation Serif" w:eastAsia="Droid Sans Fallback" w:hAnsi="Liberation Serif"/>
      <w:kern w:val="1"/>
      <w:szCs w:val="24"/>
      <w:lang w:eastAsia="zh-CN"/>
    </w:rPr>
  </w:style>
  <w:style w:type="character" w:customStyle="1" w:styleId="st">
    <w:name w:val="st"/>
    <w:basedOn w:val="DefaultParagraphFont"/>
    <w:rsid w:val="000D5EA2"/>
  </w:style>
  <w:style w:type="paragraph" w:customStyle="1" w:styleId="Default">
    <w:name w:val="Default"/>
    <w:rsid w:val="000D5EA2"/>
    <w:pPr>
      <w:autoSpaceDE w:val="0"/>
      <w:autoSpaceDN w:val="0"/>
      <w:adjustRightInd w:val="0"/>
    </w:pPr>
    <w:rPr>
      <w:rFonts w:ascii="KPIBPC+TimesNewRoman" w:eastAsia="Times New Roman" w:hAnsi="KPIBPC+TimesNewRoman"/>
      <w:color w:val="000000"/>
      <w:sz w:val="24"/>
      <w:szCs w:val="24"/>
      <w:lang w:val="en-US" w:eastAsia="en-US"/>
    </w:rPr>
  </w:style>
  <w:style w:type="character" w:customStyle="1" w:styleId="hit">
    <w:name w:val="hit"/>
    <w:basedOn w:val="DefaultParagraphFont"/>
    <w:rsid w:val="000D5EA2"/>
  </w:style>
  <w:style w:type="character" w:customStyle="1" w:styleId="txtsmall">
    <w:name w:val="txtsmall"/>
    <w:basedOn w:val="DefaultParagraphFont"/>
    <w:rsid w:val="000D5EA2"/>
  </w:style>
  <w:style w:type="character" w:customStyle="1" w:styleId="WW8Num2z1">
    <w:name w:val="WW8Num2z1"/>
    <w:rsid w:val="000D5EA2"/>
    <w:rPr>
      <w:rFonts w:ascii="Courier New" w:hAnsi="Courier New" w:cs="Courier New"/>
      <w:sz w:val="20"/>
    </w:rPr>
  </w:style>
  <w:style w:type="character" w:customStyle="1" w:styleId="journal">
    <w:name w:val="journal"/>
    <w:basedOn w:val="DefaultParagraphFont"/>
    <w:rsid w:val="000D5EA2"/>
  </w:style>
  <w:style w:type="paragraph" w:styleId="ListParagraph">
    <w:name w:val="List Paragraph"/>
    <w:basedOn w:val="Normal"/>
    <w:qFormat/>
    <w:rsid w:val="000D5EA2"/>
    <w:pPr>
      <w:ind w:left="720"/>
    </w:pPr>
    <w:rPr>
      <w:rFonts w:eastAsia="Calibri"/>
    </w:rPr>
  </w:style>
  <w:style w:type="character" w:styleId="Hyperlink">
    <w:name w:val="Hyperlink"/>
    <w:rsid w:val="00D872F9"/>
    <w:rPr>
      <w:color w:val="0000FF"/>
      <w:u w:val="single"/>
    </w:rPr>
  </w:style>
  <w:style w:type="paragraph" w:styleId="NormalWeb">
    <w:name w:val="Normal (Web)"/>
    <w:basedOn w:val="Normal"/>
    <w:semiHidden/>
    <w:rsid w:val="000D5EA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odyText">
    <w:name w:val="Body Text"/>
    <w:basedOn w:val="Normal"/>
    <w:rsid w:val="00D872F9"/>
    <w:pPr>
      <w:jc w:val="center"/>
    </w:pPr>
    <w:rPr>
      <w:b/>
      <w:sz w:val="40"/>
    </w:rPr>
  </w:style>
  <w:style w:type="character" w:customStyle="1" w:styleId="BodyTextChar">
    <w:name w:val="Body Text Char"/>
    <w:basedOn w:val="DefaultParagraphFont"/>
    <w:semiHidden/>
    <w:rsid w:val="000D5EA2"/>
    <w:rPr>
      <w:rFonts w:ascii="Arial" w:eastAsia="Times New Roman" w:hAnsi="Arial" w:cs="Arial"/>
      <w:sz w:val="28"/>
      <w:lang w:val="en-US" w:eastAsia="en-US"/>
    </w:rPr>
  </w:style>
  <w:style w:type="paragraph" w:styleId="BodyText2">
    <w:name w:val="Body Text 2"/>
    <w:basedOn w:val="Normal"/>
    <w:semiHidden/>
    <w:rsid w:val="000D5EA2"/>
    <w:pPr>
      <w:autoSpaceDE w:val="0"/>
      <w:autoSpaceDN w:val="0"/>
      <w:adjustRightInd w:val="0"/>
      <w:spacing w:after="0"/>
    </w:pPr>
    <w:rPr>
      <w:rFonts w:ascii="Arial" w:hAnsi="Arial" w:cs="Arial"/>
      <w:szCs w:val="18"/>
    </w:rPr>
  </w:style>
  <w:style w:type="character" w:customStyle="1" w:styleId="BodyText2Char">
    <w:name w:val="Body Text 2 Char"/>
    <w:basedOn w:val="DefaultParagraphFont"/>
    <w:semiHidden/>
    <w:rsid w:val="000D5EA2"/>
    <w:rPr>
      <w:rFonts w:ascii="Arial" w:eastAsia="Times New Roman" w:hAnsi="Arial" w:cs="Arial"/>
      <w:sz w:val="24"/>
      <w:szCs w:val="18"/>
      <w:lang w:val="en-US" w:eastAsia="en-US"/>
    </w:rPr>
  </w:style>
  <w:style w:type="paragraph" w:styleId="BodyText3">
    <w:name w:val="Body Text 3"/>
    <w:basedOn w:val="Normal"/>
    <w:semiHidden/>
    <w:rsid w:val="000D5EA2"/>
    <w:pPr>
      <w:autoSpaceDE w:val="0"/>
      <w:autoSpaceDN w:val="0"/>
      <w:adjustRightInd w:val="0"/>
      <w:spacing w:after="0"/>
    </w:pPr>
    <w:rPr>
      <w:rFonts w:ascii="Arial" w:hAnsi="Arial" w:cs="Arial"/>
      <w:color w:val="0000FF"/>
      <w:szCs w:val="24"/>
    </w:rPr>
  </w:style>
  <w:style w:type="character" w:customStyle="1" w:styleId="BodyText3Char">
    <w:name w:val="Body Text 3 Char"/>
    <w:basedOn w:val="DefaultParagraphFont"/>
    <w:semiHidden/>
    <w:rsid w:val="000D5EA2"/>
    <w:rPr>
      <w:rFonts w:ascii="Arial" w:eastAsia="Times New Roman" w:hAnsi="Arial" w:cs="Arial"/>
      <w:color w:val="0000FF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0D5EA2"/>
    <w:rPr>
      <w:i/>
      <w:iCs/>
    </w:rPr>
  </w:style>
  <w:style w:type="character" w:styleId="Strong">
    <w:name w:val="Strong"/>
    <w:basedOn w:val="DefaultParagraphFont"/>
    <w:qFormat/>
    <w:rsid w:val="000D5EA2"/>
    <w:rPr>
      <w:b/>
      <w:bCs/>
    </w:rPr>
  </w:style>
  <w:style w:type="character" w:styleId="PageNumber">
    <w:name w:val="page number"/>
    <w:basedOn w:val="DefaultParagraphFont"/>
    <w:rsid w:val="00D872F9"/>
  </w:style>
  <w:style w:type="paragraph" w:styleId="Header">
    <w:name w:val="header"/>
    <w:basedOn w:val="Normal"/>
    <w:semiHidden/>
    <w:rsid w:val="000D5EA2"/>
    <w:pPr>
      <w:tabs>
        <w:tab w:val="center" w:pos="4320"/>
        <w:tab w:val="right" w:pos="8640"/>
      </w:tabs>
      <w:spacing w:after="0" w:line="480" w:lineRule="auto"/>
    </w:pPr>
    <w:rPr>
      <w:rFonts w:ascii="Times New Roman" w:hAnsi="Times New Roman"/>
      <w:szCs w:val="24"/>
    </w:rPr>
  </w:style>
  <w:style w:type="character" w:customStyle="1" w:styleId="HeaderChar">
    <w:name w:val="Header Char"/>
    <w:basedOn w:val="DefaultParagraphFont"/>
    <w:semiHidden/>
    <w:rsid w:val="000D5EA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rsid w:val="00D872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semiHidden/>
    <w:rsid w:val="000D5EA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semiHidden/>
    <w:rsid w:val="00D87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sid w:val="000D5EA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qFormat/>
    <w:rsid w:val="000D5EA2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label">
    <w:name w:val="label"/>
    <w:basedOn w:val="DefaultParagraphFont"/>
    <w:rsid w:val="000D5EA2"/>
  </w:style>
  <w:style w:type="paragraph" w:customStyle="1" w:styleId="volissue">
    <w:name w:val="volissue"/>
    <w:basedOn w:val="Normal"/>
    <w:rsid w:val="000D5EA2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citationjournal">
    <w:name w:val="citation journal"/>
    <w:basedOn w:val="DefaultParagraphFont"/>
    <w:rsid w:val="000D5EA2"/>
  </w:style>
  <w:style w:type="character" w:customStyle="1" w:styleId="maintitle">
    <w:name w:val="maintitle"/>
    <w:basedOn w:val="DefaultParagraphFont"/>
    <w:rsid w:val="000D5EA2"/>
  </w:style>
  <w:style w:type="paragraph" w:customStyle="1" w:styleId="articledetails">
    <w:name w:val="articledetails"/>
    <w:basedOn w:val="Normal"/>
    <w:rsid w:val="000D5EA2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odyTextIndent">
    <w:name w:val="Body Text Indent"/>
    <w:basedOn w:val="Normal"/>
    <w:semiHidden/>
    <w:rsid w:val="000D5EA2"/>
    <w:pPr>
      <w:ind w:left="990" w:hanging="990"/>
    </w:pPr>
    <w:rPr>
      <w:b/>
      <w:bCs/>
    </w:rPr>
  </w:style>
  <w:style w:type="character" w:styleId="FollowedHyperlink">
    <w:name w:val="FollowedHyperlink"/>
    <w:rsid w:val="00D872F9"/>
    <w:rPr>
      <w:color w:val="800080"/>
      <w:u w:val="single"/>
    </w:rPr>
  </w:style>
  <w:style w:type="character" w:customStyle="1" w:styleId="rwrro">
    <w:name w:val="rwrro"/>
    <w:basedOn w:val="DefaultParagraphFont"/>
    <w:rsid w:val="000D5EA2"/>
  </w:style>
  <w:style w:type="character" w:customStyle="1" w:styleId="fn">
    <w:name w:val="fn"/>
    <w:basedOn w:val="DefaultParagraphFont"/>
    <w:rsid w:val="000D5EA2"/>
  </w:style>
  <w:style w:type="paragraph" w:styleId="FootnoteText">
    <w:name w:val="footnote text"/>
    <w:basedOn w:val="Normal"/>
    <w:next w:val="TFReferencesSection"/>
    <w:semiHidden/>
    <w:rsid w:val="00D872F9"/>
  </w:style>
  <w:style w:type="paragraph" w:customStyle="1" w:styleId="TFReferencesSection">
    <w:name w:val="TF_References_Section"/>
    <w:basedOn w:val="Normal"/>
    <w:rsid w:val="00D872F9"/>
    <w:pPr>
      <w:spacing w:line="480" w:lineRule="auto"/>
      <w:ind w:firstLine="187"/>
    </w:pPr>
  </w:style>
  <w:style w:type="paragraph" w:customStyle="1" w:styleId="TAMainText">
    <w:name w:val="TA_Main_Text"/>
    <w:basedOn w:val="Normal"/>
    <w:rsid w:val="00D872F9"/>
    <w:pPr>
      <w:spacing w:after="0" w:line="480" w:lineRule="auto"/>
      <w:ind w:firstLine="202"/>
    </w:pPr>
  </w:style>
  <w:style w:type="paragraph" w:customStyle="1" w:styleId="BATitle">
    <w:name w:val="BA_Title"/>
    <w:basedOn w:val="Normal"/>
    <w:next w:val="BBAuthorName"/>
    <w:rsid w:val="00D872F9"/>
    <w:pPr>
      <w:spacing w:before="720" w:after="360" w:line="480" w:lineRule="auto"/>
      <w:jc w:val="center"/>
    </w:pPr>
    <w:rPr>
      <w:rFonts w:ascii="Times New Roman" w:hAnsi="Times New Roman"/>
      <w:sz w:val="44"/>
    </w:rPr>
  </w:style>
  <w:style w:type="paragraph" w:customStyle="1" w:styleId="BBAuthorName">
    <w:name w:val="BB_Author_Name"/>
    <w:basedOn w:val="Normal"/>
    <w:next w:val="BCAuthorAddress"/>
    <w:rsid w:val="00D872F9"/>
    <w:pPr>
      <w:spacing w:after="240" w:line="480" w:lineRule="auto"/>
      <w:jc w:val="center"/>
    </w:pPr>
    <w:rPr>
      <w:i/>
    </w:rPr>
  </w:style>
  <w:style w:type="paragraph" w:customStyle="1" w:styleId="BCAuthorAddress">
    <w:name w:val="BC_Author_Address"/>
    <w:basedOn w:val="Normal"/>
    <w:next w:val="BIEmailAddress"/>
    <w:rsid w:val="00D872F9"/>
    <w:pPr>
      <w:spacing w:after="240" w:line="480" w:lineRule="auto"/>
      <w:jc w:val="center"/>
    </w:pPr>
  </w:style>
  <w:style w:type="paragraph" w:customStyle="1" w:styleId="BIEmailAddress">
    <w:name w:val="BI_Email_Address"/>
    <w:basedOn w:val="Normal"/>
    <w:next w:val="AIReceivedDate"/>
    <w:rsid w:val="00D872F9"/>
    <w:pPr>
      <w:spacing w:line="480" w:lineRule="auto"/>
    </w:pPr>
  </w:style>
  <w:style w:type="paragraph" w:customStyle="1" w:styleId="AIReceivedDate">
    <w:name w:val="AI_Received_Date"/>
    <w:basedOn w:val="Normal"/>
    <w:next w:val="BDAbstract"/>
    <w:rsid w:val="00D872F9"/>
    <w:pPr>
      <w:spacing w:after="240" w:line="480" w:lineRule="auto"/>
    </w:pPr>
    <w:rPr>
      <w:b/>
    </w:rPr>
  </w:style>
  <w:style w:type="paragraph" w:customStyle="1" w:styleId="BDAbstract">
    <w:name w:val="BD_Abstract"/>
    <w:basedOn w:val="Normal"/>
    <w:next w:val="TAMainText"/>
    <w:rsid w:val="00D872F9"/>
    <w:pPr>
      <w:spacing w:before="360" w:after="360" w:line="480" w:lineRule="auto"/>
    </w:pPr>
  </w:style>
  <w:style w:type="paragraph" w:customStyle="1" w:styleId="TDAcknowledgments">
    <w:name w:val="TD_Acknowledgments"/>
    <w:basedOn w:val="Normal"/>
    <w:next w:val="Normal"/>
    <w:rsid w:val="00D872F9"/>
    <w:pPr>
      <w:spacing w:before="200" w:line="480" w:lineRule="auto"/>
      <w:ind w:firstLine="202"/>
    </w:pPr>
  </w:style>
  <w:style w:type="paragraph" w:customStyle="1" w:styleId="TESupportingInformation">
    <w:name w:val="TE_Supporting_Information"/>
    <w:basedOn w:val="Normal"/>
    <w:next w:val="Normal"/>
    <w:rsid w:val="00D872F9"/>
    <w:pPr>
      <w:spacing w:line="480" w:lineRule="auto"/>
      <w:ind w:firstLine="187"/>
    </w:pPr>
  </w:style>
  <w:style w:type="paragraph" w:customStyle="1" w:styleId="VCSchemeTitle">
    <w:name w:val="VC_Scheme_Title"/>
    <w:basedOn w:val="Normal"/>
    <w:next w:val="Normal"/>
    <w:rsid w:val="00D872F9"/>
    <w:pPr>
      <w:spacing w:line="480" w:lineRule="auto"/>
    </w:pPr>
  </w:style>
  <w:style w:type="paragraph" w:customStyle="1" w:styleId="VDTableTitle">
    <w:name w:val="VD_Table_Title"/>
    <w:basedOn w:val="Normal"/>
    <w:next w:val="Normal"/>
    <w:rsid w:val="00D872F9"/>
    <w:pPr>
      <w:spacing w:line="480" w:lineRule="auto"/>
    </w:pPr>
  </w:style>
  <w:style w:type="paragraph" w:customStyle="1" w:styleId="VAFigureCaption">
    <w:name w:val="VA_Figure_Caption"/>
    <w:basedOn w:val="Normal"/>
    <w:next w:val="Normal"/>
    <w:rsid w:val="00D872F9"/>
    <w:pPr>
      <w:spacing w:line="480" w:lineRule="auto"/>
    </w:pPr>
  </w:style>
  <w:style w:type="paragraph" w:customStyle="1" w:styleId="VBChartTitle">
    <w:name w:val="VB_Chart_Title"/>
    <w:basedOn w:val="Normal"/>
    <w:next w:val="Normal"/>
    <w:rsid w:val="00D872F9"/>
    <w:pPr>
      <w:spacing w:line="480" w:lineRule="auto"/>
    </w:pPr>
  </w:style>
  <w:style w:type="paragraph" w:customStyle="1" w:styleId="FETableFootnote">
    <w:name w:val="FE_Table_Footnote"/>
    <w:basedOn w:val="Normal"/>
    <w:next w:val="Normal"/>
    <w:rsid w:val="00D872F9"/>
    <w:pPr>
      <w:ind w:firstLine="187"/>
    </w:pPr>
  </w:style>
  <w:style w:type="paragraph" w:customStyle="1" w:styleId="FCChartFootnote">
    <w:name w:val="FC_Chart_Footnote"/>
    <w:basedOn w:val="Normal"/>
    <w:next w:val="Normal"/>
    <w:rsid w:val="00D872F9"/>
    <w:pPr>
      <w:ind w:firstLine="187"/>
    </w:pPr>
  </w:style>
  <w:style w:type="paragraph" w:customStyle="1" w:styleId="FDSchemeFootnote">
    <w:name w:val="FD_Scheme_Footnote"/>
    <w:basedOn w:val="Normal"/>
    <w:next w:val="Normal"/>
    <w:rsid w:val="00D872F9"/>
    <w:pPr>
      <w:ind w:firstLine="187"/>
    </w:pPr>
  </w:style>
  <w:style w:type="paragraph" w:customStyle="1" w:styleId="TCTableBody">
    <w:name w:val="TC_Table_Body"/>
    <w:basedOn w:val="Normal"/>
    <w:rsid w:val="00D872F9"/>
  </w:style>
  <w:style w:type="paragraph" w:customStyle="1" w:styleId="AFTitleRunningHead">
    <w:name w:val="AF_Title_Running_Head"/>
    <w:basedOn w:val="Normal"/>
    <w:next w:val="TAMainText"/>
    <w:rsid w:val="00D872F9"/>
    <w:pPr>
      <w:spacing w:line="480" w:lineRule="auto"/>
    </w:pPr>
  </w:style>
  <w:style w:type="paragraph" w:customStyle="1" w:styleId="BEAuthorBiography">
    <w:name w:val="BE_Author_Biography"/>
    <w:basedOn w:val="Normal"/>
    <w:rsid w:val="00D872F9"/>
    <w:pPr>
      <w:spacing w:line="480" w:lineRule="auto"/>
    </w:pPr>
  </w:style>
  <w:style w:type="paragraph" w:customStyle="1" w:styleId="FACorrespondingAuthorFootnote">
    <w:name w:val="FA_Corresponding_Author_Footnote"/>
    <w:basedOn w:val="Normal"/>
    <w:next w:val="TAMainText"/>
    <w:rsid w:val="00D872F9"/>
    <w:pPr>
      <w:spacing w:line="480" w:lineRule="auto"/>
    </w:pPr>
  </w:style>
  <w:style w:type="paragraph" w:customStyle="1" w:styleId="SNSynopsisTOC">
    <w:name w:val="SN_Synopsis_TOC"/>
    <w:basedOn w:val="Normal"/>
    <w:rsid w:val="00D872F9"/>
    <w:pPr>
      <w:spacing w:line="480" w:lineRule="auto"/>
    </w:pPr>
  </w:style>
  <w:style w:type="paragraph" w:customStyle="1" w:styleId="BGKeywords">
    <w:name w:val="BG_Keywords"/>
    <w:basedOn w:val="Normal"/>
    <w:rsid w:val="00D872F9"/>
    <w:pPr>
      <w:spacing w:line="480" w:lineRule="auto"/>
    </w:pPr>
  </w:style>
  <w:style w:type="paragraph" w:customStyle="1" w:styleId="BHBriefs">
    <w:name w:val="BH_Briefs"/>
    <w:basedOn w:val="Normal"/>
    <w:rsid w:val="00D872F9"/>
    <w:pPr>
      <w:spacing w:line="480" w:lineRule="auto"/>
    </w:pPr>
  </w:style>
  <w:style w:type="paragraph" w:customStyle="1" w:styleId="StyleFACorrespondingAuthorFootnote7pt">
    <w:name w:val="Style FA_Corresponding_Author_Footnote + 7 pt"/>
    <w:basedOn w:val="Normal"/>
    <w:next w:val="BGKeywords"/>
    <w:link w:val="StyleFACorrespondingAuthorFootnote7ptChar"/>
    <w:autoRedefine/>
    <w:rsid w:val="00D872F9"/>
    <w:pPr>
      <w:spacing w:after="0"/>
      <w:jc w:val="left"/>
    </w:pPr>
    <w:rPr>
      <w:rFonts w:ascii="Arno Pro" w:hAnsi="Arno Pro"/>
      <w:kern w:val="20"/>
      <w:sz w:val="18"/>
    </w:rPr>
  </w:style>
  <w:style w:type="character" w:customStyle="1" w:styleId="StyleFACorrespondingAuthorFootnote7ptChar">
    <w:name w:val="Style FA_Corresponding_Author_Footnote + 7 pt Char"/>
    <w:link w:val="StyleFACorrespondingAuthorFootnote7pt"/>
    <w:rsid w:val="00D872F9"/>
    <w:rPr>
      <w:rFonts w:ascii="Arno Pro" w:eastAsia="Times New Roman" w:hAnsi="Arno Pro"/>
      <w:kern w:val="20"/>
      <w:sz w:val="18"/>
      <w:lang w:val="en-US" w:eastAsia="en-US"/>
    </w:rPr>
  </w:style>
  <w:style w:type="paragraph" w:customStyle="1" w:styleId="FAAuthorInfoSubtitle">
    <w:name w:val="FA_Author_Info_Subtitle"/>
    <w:basedOn w:val="Normal"/>
    <w:link w:val="FAAuthorInfoSubtitleChar"/>
    <w:autoRedefine/>
    <w:rsid w:val="00D872F9"/>
    <w:pPr>
      <w:spacing w:before="120" w:after="60" w:line="480" w:lineRule="auto"/>
      <w:jc w:val="left"/>
    </w:pPr>
    <w:rPr>
      <w:b/>
    </w:rPr>
  </w:style>
  <w:style w:type="character" w:customStyle="1" w:styleId="FAAuthorInfoSubtitleChar">
    <w:name w:val="FA_Author_Info_Subtitle Char"/>
    <w:link w:val="FAAuthorInfoSubtitle"/>
    <w:rsid w:val="00D872F9"/>
    <w:rPr>
      <w:rFonts w:ascii="Times" w:eastAsia="Times New Roman" w:hAnsi="Times"/>
      <w:b/>
      <w:sz w:val="24"/>
      <w:lang w:val="en-US" w:eastAsia="en-US"/>
    </w:rPr>
  </w:style>
  <w:style w:type="character" w:customStyle="1" w:styleId="articlealttitle">
    <w:name w:val="articlealttitle"/>
    <w:basedOn w:val="DefaultParagraphFont"/>
    <w:rsid w:val="009E5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cstemplate_msw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acstemplate_msw2003.dot</Template>
  <TotalTime>1</TotalTime>
  <Pages>7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Estimation of reactivity ratios in free-radical co-polymerization from Q-e parameters:  Application of genetic programming</vt:lpstr>
    </vt:vector>
  </TitlesOfParts>
  <Company>HP</Company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Estimation of reactivity ratios in free-radical co-polymerization from Q-e parameters:  Application of genetic programming</dc:title>
  <dc:creator>Dr Sanjeev</dc:creator>
  <cp:lastModifiedBy>DR. A. BHATTACHARYA</cp:lastModifiedBy>
  <cp:revision>3</cp:revision>
  <cp:lastPrinted>2013-04-10T10:17:00Z</cp:lastPrinted>
  <dcterms:created xsi:type="dcterms:W3CDTF">2014-12-02T09:13:00Z</dcterms:created>
  <dcterms:modified xsi:type="dcterms:W3CDTF">2014-12-02T09:15:00Z</dcterms:modified>
</cp:coreProperties>
</file>