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F0" w:rsidRPr="001C4664" w:rsidRDefault="002B4DF0" w:rsidP="002B4DF0">
      <w:pPr>
        <w:spacing w:after="0" w:line="360" w:lineRule="auto"/>
        <w:jc w:val="center"/>
        <w:rPr>
          <w:rFonts w:ascii="Times New Roman" w:hAnsi="Times New Roman" w:cs="Times New Roman"/>
          <w:sz w:val="32"/>
          <w:lang w:val="en-US"/>
        </w:rPr>
      </w:pPr>
      <w:r w:rsidRPr="001C4664">
        <w:rPr>
          <w:rFonts w:ascii="Times New Roman" w:hAnsi="Times New Roman" w:cs="Times New Roman"/>
          <w:sz w:val="32"/>
          <w:lang w:val="en-US"/>
        </w:rPr>
        <w:t>The inhibition of the mitochondrial F</w:t>
      </w:r>
      <w:r w:rsidRPr="001C4664">
        <w:rPr>
          <w:rFonts w:ascii="Times New Roman" w:hAnsi="Times New Roman" w:cs="Times New Roman"/>
          <w:sz w:val="32"/>
          <w:vertAlign w:val="subscript"/>
          <w:lang w:val="en-US"/>
        </w:rPr>
        <w:t>1</w:t>
      </w:r>
      <w:r w:rsidRPr="001C4664">
        <w:rPr>
          <w:rFonts w:ascii="Times New Roman" w:hAnsi="Times New Roman" w:cs="Times New Roman"/>
          <w:sz w:val="32"/>
          <w:lang w:val="en-US"/>
        </w:rPr>
        <w:t>F</w:t>
      </w:r>
      <w:r w:rsidRPr="001C4664">
        <w:rPr>
          <w:rFonts w:ascii="Times New Roman" w:hAnsi="Times New Roman" w:cs="Times New Roman"/>
          <w:sz w:val="32"/>
          <w:vertAlign w:val="subscript"/>
          <w:lang w:val="en-US"/>
        </w:rPr>
        <w:t>O</w:t>
      </w:r>
      <w:r w:rsidRPr="001C4664">
        <w:rPr>
          <w:rFonts w:ascii="Times New Roman" w:hAnsi="Times New Roman" w:cs="Times New Roman"/>
          <w:sz w:val="32"/>
          <w:lang w:val="en-US"/>
        </w:rPr>
        <w:t>-ATPase activity when activated by Ca</w:t>
      </w:r>
      <w:r w:rsidRPr="001C4664">
        <w:rPr>
          <w:rFonts w:ascii="Times New Roman" w:hAnsi="Times New Roman" w:cs="Times New Roman"/>
          <w:sz w:val="32"/>
          <w:vertAlign w:val="superscript"/>
          <w:lang w:val="en-US"/>
        </w:rPr>
        <w:t>2+</w:t>
      </w:r>
      <w:r w:rsidRPr="001C4664">
        <w:rPr>
          <w:rFonts w:ascii="Times New Roman" w:hAnsi="Times New Roman" w:cs="Times New Roman"/>
          <w:sz w:val="32"/>
          <w:lang w:val="en-US"/>
        </w:rPr>
        <w:t xml:space="preserve"> opens new regulatory roles for NAD</w:t>
      </w:r>
      <w:r w:rsidRPr="001C4664">
        <w:rPr>
          <w:rFonts w:ascii="Times New Roman" w:hAnsi="Times New Roman" w:cs="Times New Roman"/>
          <w:sz w:val="32"/>
          <w:vertAlign w:val="superscript"/>
          <w:lang w:val="en-US"/>
        </w:rPr>
        <w:t>+</w:t>
      </w:r>
    </w:p>
    <w:p w:rsidR="002B4DF0" w:rsidRDefault="002B4DF0" w:rsidP="002B4DF0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2B4DF0" w:rsidRPr="00934B39" w:rsidRDefault="002B4DF0" w:rsidP="002B4DF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34B39">
        <w:rPr>
          <w:rFonts w:ascii="Times New Roman" w:hAnsi="Times New Roman" w:cs="Times New Roman"/>
          <w:sz w:val="24"/>
        </w:rPr>
        <w:t>Salvatore Nesci, Fabiana Trombetti, Vittoria Ventrella, Maurizi</w:t>
      </w:r>
      <w:r>
        <w:rPr>
          <w:rFonts w:ascii="Times New Roman" w:hAnsi="Times New Roman" w:cs="Times New Roman"/>
          <w:sz w:val="24"/>
        </w:rPr>
        <w:t>o Pirini, Alessandra Pagliarani</w:t>
      </w:r>
    </w:p>
    <w:p w:rsidR="005A6A96" w:rsidRDefault="005A6A96" w:rsidP="005A6A96">
      <w:pPr>
        <w:jc w:val="center"/>
        <w:rPr>
          <w:rFonts w:ascii="Times New Roman" w:hAnsi="Times New Roman" w:cs="Times New Roman"/>
          <w:sz w:val="24"/>
        </w:rPr>
      </w:pPr>
    </w:p>
    <w:p w:rsidR="002B4DF0" w:rsidRPr="002B4DF0" w:rsidRDefault="002B4DF0" w:rsidP="005A6A96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2B4DF0">
        <w:rPr>
          <w:rFonts w:ascii="Times New Roman" w:hAnsi="Times New Roman" w:cs="Times New Roman"/>
          <w:b/>
          <w:sz w:val="28"/>
          <w:u w:val="single"/>
        </w:rPr>
        <w:t>Supplementary data</w:t>
      </w:r>
    </w:p>
    <w:p w:rsidR="002B4DF0" w:rsidRDefault="002B4DF0" w:rsidP="005A6A96">
      <w:pPr>
        <w:jc w:val="center"/>
        <w:rPr>
          <w:rFonts w:ascii="Times New Roman" w:hAnsi="Times New Roman" w:cs="Times New Roman"/>
          <w:sz w:val="24"/>
        </w:rPr>
      </w:pPr>
    </w:p>
    <w:p w:rsidR="002B4DF0" w:rsidRDefault="002B4DF0" w:rsidP="005A6A96">
      <w:pPr>
        <w:jc w:val="center"/>
        <w:rPr>
          <w:rFonts w:ascii="Times New Roman" w:hAnsi="Times New Roman" w:cs="Times New Roman"/>
          <w:sz w:val="24"/>
        </w:rPr>
      </w:pPr>
    </w:p>
    <w:p w:rsidR="002B4DF0" w:rsidRDefault="002B4DF0" w:rsidP="005A6A96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2B4DF0" w:rsidRDefault="002B4DF0" w:rsidP="005A6A96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de-DE" w:eastAsia="de-DE"/>
        </w:rPr>
        <w:drawing>
          <wp:inline distT="0" distB="0" distL="0" distR="0">
            <wp:extent cx="5509260" cy="2650401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826" cy="2648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6A96" w:rsidRPr="00231771" w:rsidRDefault="005A6A96" w:rsidP="005A6A96">
      <w:pPr>
        <w:jc w:val="both"/>
        <w:rPr>
          <w:rFonts w:ascii="Times New Roman" w:hAnsi="Times New Roman" w:cs="Times New Roman"/>
          <w:sz w:val="24"/>
          <w:lang w:val="en-US"/>
        </w:rPr>
      </w:pPr>
      <w:r w:rsidRPr="002B4DF0">
        <w:rPr>
          <w:rFonts w:ascii="Times New Roman" w:hAnsi="Times New Roman" w:cs="Times New Roman"/>
          <w:b/>
          <w:sz w:val="24"/>
          <w:lang w:val="en-US"/>
        </w:rPr>
        <w:t>Figure S1</w:t>
      </w:r>
      <w:r w:rsidR="002B4DF0">
        <w:rPr>
          <w:rFonts w:ascii="Times New Roman" w:hAnsi="Times New Roman" w:cs="Times New Roman"/>
          <w:sz w:val="24"/>
          <w:lang w:val="en-US"/>
        </w:rPr>
        <w:t xml:space="preserve"> </w:t>
      </w:r>
      <w:r w:rsidRPr="00231771">
        <w:rPr>
          <w:rFonts w:ascii="Times New Roman" w:hAnsi="Times New Roman" w:cs="Times New Roman"/>
          <w:sz w:val="24"/>
          <w:lang w:val="en-US"/>
        </w:rPr>
        <w:t xml:space="preserve"> </w:t>
      </w:r>
      <w:r w:rsidR="00231771">
        <w:rPr>
          <w:rFonts w:ascii="Times New Roman" w:hAnsi="Times New Roman" w:cs="Times New Roman"/>
          <w:sz w:val="24"/>
          <w:lang w:val="en-US"/>
        </w:rPr>
        <w:t>Effect of NAD</w:t>
      </w:r>
      <w:r w:rsidR="00231771">
        <w:rPr>
          <w:rFonts w:ascii="Times New Roman" w:hAnsi="Times New Roman" w:cs="Times New Roman"/>
          <w:sz w:val="24"/>
          <w:vertAlign w:val="superscript"/>
          <w:lang w:val="en-US"/>
        </w:rPr>
        <w:t>+</w:t>
      </w:r>
      <w:r w:rsidR="00231771">
        <w:rPr>
          <w:rFonts w:ascii="Times New Roman" w:hAnsi="Times New Roman" w:cs="Times New Roman"/>
          <w:sz w:val="24"/>
          <w:lang w:val="en-US"/>
        </w:rPr>
        <w:t xml:space="preserve"> on </w:t>
      </w:r>
      <w:r w:rsidR="00927C08">
        <w:rPr>
          <w:rFonts w:ascii="Times New Roman" w:hAnsi="Times New Roman" w:cs="Times New Roman"/>
          <w:sz w:val="24"/>
          <w:lang w:val="en-US"/>
        </w:rPr>
        <w:t xml:space="preserve">the </w:t>
      </w:r>
      <w:r w:rsidR="00231771">
        <w:rPr>
          <w:rFonts w:ascii="Times New Roman" w:hAnsi="Times New Roman" w:cs="Times New Roman"/>
          <w:sz w:val="24"/>
          <w:lang w:val="en-US"/>
        </w:rPr>
        <w:t>Ca</w:t>
      </w:r>
      <w:r w:rsidR="00231771"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 w:rsidR="00231771">
        <w:rPr>
          <w:rFonts w:ascii="Times New Roman" w:hAnsi="Times New Roman" w:cs="Times New Roman"/>
          <w:sz w:val="24"/>
          <w:lang w:val="en-US"/>
        </w:rPr>
        <w:t>-dependent F</w:t>
      </w:r>
      <w:r w:rsidR="00231771">
        <w:rPr>
          <w:rFonts w:ascii="Times New Roman" w:hAnsi="Times New Roman" w:cs="Times New Roman"/>
          <w:sz w:val="24"/>
          <w:vertAlign w:val="subscript"/>
          <w:lang w:val="en-US"/>
        </w:rPr>
        <w:t>1</w:t>
      </w:r>
      <w:r w:rsidR="00231771">
        <w:rPr>
          <w:rFonts w:ascii="Times New Roman" w:hAnsi="Times New Roman" w:cs="Times New Roman"/>
          <w:sz w:val="24"/>
          <w:lang w:val="en-US"/>
        </w:rPr>
        <w:t>F</w:t>
      </w:r>
      <w:r w:rsidR="00231771">
        <w:rPr>
          <w:rFonts w:ascii="Times New Roman" w:hAnsi="Times New Roman" w:cs="Times New Roman"/>
          <w:sz w:val="24"/>
          <w:vertAlign w:val="subscript"/>
          <w:lang w:val="en-US"/>
        </w:rPr>
        <w:t>O</w:t>
      </w:r>
      <w:r w:rsidR="00231771">
        <w:rPr>
          <w:rFonts w:ascii="Times New Roman" w:hAnsi="Times New Roman" w:cs="Times New Roman"/>
          <w:sz w:val="24"/>
          <w:lang w:val="en-US"/>
        </w:rPr>
        <w:t xml:space="preserve">-ATPase in absence and in presence of 2.5 μM rotenone. </w:t>
      </w:r>
      <w:r w:rsidR="00231771">
        <w:rPr>
          <w:rFonts w:ascii="Times New Roman" w:hAnsi="Times New Roman"/>
          <w:sz w:val="24"/>
          <w:szCs w:val="24"/>
          <w:lang w:val="en-US"/>
        </w:rPr>
        <w:t>Data</w:t>
      </w:r>
      <w:r w:rsidR="00231771" w:rsidRPr="003646CC">
        <w:rPr>
          <w:rFonts w:ascii="Times New Roman" w:hAnsi="Times New Roman"/>
          <w:sz w:val="24"/>
          <w:szCs w:val="24"/>
          <w:lang w:val="en-US"/>
        </w:rPr>
        <w:t xml:space="preserve"> represent the mean ± SD (vertical bars) of three distinct experiments. </w:t>
      </w:r>
      <w:r w:rsidR="00141A6C" w:rsidRPr="003646CC">
        <w:rPr>
          <w:rFonts w:ascii="Times New Roman" w:hAnsi="Times New Roman"/>
          <w:sz w:val="24"/>
          <w:szCs w:val="24"/>
          <w:lang w:val="en-US"/>
        </w:rPr>
        <w:t xml:space="preserve">* indicate </w:t>
      </w:r>
      <w:r w:rsidR="00231771" w:rsidRPr="003646CC">
        <w:rPr>
          <w:rFonts w:ascii="Times New Roman" w:hAnsi="Times New Roman"/>
          <w:sz w:val="24"/>
          <w:szCs w:val="24"/>
          <w:lang w:val="en-US"/>
        </w:rPr>
        <w:t>significantly different values (</w:t>
      </w:r>
      <w:r w:rsidR="00231771" w:rsidRPr="003646CC">
        <w:rPr>
          <w:rFonts w:ascii="Times New Roman" w:hAnsi="Times New Roman"/>
          <w:i/>
          <w:sz w:val="24"/>
          <w:szCs w:val="24"/>
          <w:lang w:val="en-US"/>
        </w:rPr>
        <w:t>P</w:t>
      </w:r>
      <w:r w:rsidR="00231771" w:rsidRPr="003646CC">
        <w:rPr>
          <w:rFonts w:ascii="Times New Roman" w:hAnsi="Times New Roman"/>
          <w:sz w:val="24"/>
          <w:szCs w:val="24"/>
          <w:lang w:val="en-US"/>
        </w:rPr>
        <w:t>≤0.05)</w:t>
      </w:r>
      <w:r w:rsidR="00927C08">
        <w:rPr>
          <w:rFonts w:ascii="Times New Roman" w:hAnsi="Times New Roman"/>
          <w:sz w:val="24"/>
          <w:szCs w:val="24"/>
          <w:lang w:val="en-US"/>
        </w:rPr>
        <w:t>, evaluated with one way ANOVA followed by SNK test.</w:t>
      </w:r>
    </w:p>
    <w:p w:rsidR="005A6A96" w:rsidRPr="00231771" w:rsidRDefault="005A6A96" w:rsidP="005A6A96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2B34A4" w:rsidRPr="00231771" w:rsidRDefault="002B34A4">
      <w:pPr>
        <w:rPr>
          <w:rFonts w:ascii="Times New Roman" w:hAnsi="Times New Roman" w:cs="Times New Roman"/>
          <w:sz w:val="24"/>
          <w:lang w:val="en-US"/>
        </w:rPr>
      </w:pPr>
      <w:r w:rsidRPr="00231771">
        <w:rPr>
          <w:rFonts w:ascii="Times New Roman" w:hAnsi="Times New Roman" w:cs="Times New Roman"/>
          <w:sz w:val="24"/>
          <w:lang w:val="en-US"/>
        </w:rPr>
        <w:br w:type="page"/>
      </w:r>
    </w:p>
    <w:p w:rsidR="005A6A96" w:rsidRPr="005A6A96" w:rsidRDefault="00767CF0" w:rsidP="005A6A96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val="de-DE" w:eastAsia="de-DE"/>
        </w:rPr>
        <w:lastRenderedPageBreak/>
        <w:drawing>
          <wp:inline distT="0" distB="0" distL="0" distR="0">
            <wp:extent cx="5221605" cy="5113794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605" cy="5113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6A96" w:rsidRPr="00DB29C0" w:rsidRDefault="005A6A96" w:rsidP="005A6A96">
      <w:pPr>
        <w:jc w:val="both"/>
        <w:rPr>
          <w:rFonts w:ascii="Times New Roman" w:hAnsi="Times New Roman" w:cs="Times New Roman"/>
          <w:sz w:val="24"/>
          <w:lang w:val="en-US"/>
        </w:rPr>
      </w:pPr>
      <w:r w:rsidRPr="002B4DF0">
        <w:rPr>
          <w:rFonts w:ascii="Times New Roman" w:hAnsi="Times New Roman" w:cs="Times New Roman"/>
          <w:b/>
          <w:sz w:val="24"/>
          <w:lang w:val="en-US"/>
        </w:rPr>
        <w:t>Figure S2</w:t>
      </w:r>
      <w:r w:rsidR="002B4DF0">
        <w:rPr>
          <w:rFonts w:ascii="Times New Roman" w:hAnsi="Times New Roman" w:cs="Times New Roman"/>
          <w:sz w:val="24"/>
          <w:lang w:val="en-US"/>
        </w:rPr>
        <w:t xml:space="preserve"> </w:t>
      </w:r>
      <w:r w:rsidRPr="00DB29C0">
        <w:rPr>
          <w:rFonts w:ascii="Times New Roman" w:hAnsi="Times New Roman" w:cs="Times New Roman"/>
          <w:sz w:val="24"/>
          <w:lang w:val="en-US"/>
        </w:rPr>
        <w:t xml:space="preserve"> </w:t>
      </w:r>
      <w:r w:rsidR="00DB29C0">
        <w:rPr>
          <w:rFonts w:ascii="Times New Roman" w:hAnsi="Times New Roman" w:cs="Times New Roman"/>
          <w:sz w:val="24"/>
          <w:lang w:val="en-US"/>
        </w:rPr>
        <w:t>Effect of 40 μM NAD</w:t>
      </w:r>
      <w:r w:rsidR="00DB29C0">
        <w:rPr>
          <w:rFonts w:ascii="Times New Roman" w:hAnsi="Times New Roman" w:cs="Times New Roman"/>
          <w:sz w:val="24"/>
          <w:vertAlign w:val="superscript"/>
          <w:lang w:val="en-US"/>
        </w:rPr>
        <w:t>+</w:t>
      </w:r>
      <w:r w:rsidR="00DB29C0">
        <w:rPr>
          <w:rFonts w:ascii="Times New Roman" w:hAnsi="Times New Roman" w:cs="Times New Roman"/>
          <w:sz w:val="24"/>
          <w:lang w:val="en-US"/>
        </w:rPr>
        <w:t xml:space="preserve"> on </w:t>
      </w:r>
      <w:r w:rsidR="00767CF0">
        <w:rPr>
          <w:rFonts w:ascii="Times New Roman" w:hAnsi="Times New Roman" w:cs="Times New Roman"/>
          <w:sz w:val="24"/>
          <w:lang w:val="en-US"/>
        </w:rPr>
        <w:t xml:space="preserve">the </w:t>
      </w:r>
      <w:r w:rsidR="00DB29C0">
        <w:rPr>
          <w:rFonts w:ascii="Times New Roman" w:hAnsi="Times New Roman" w:cs="Times New Roman"/>
          <w:sz w:val="24"/>
          <w:lang w:val="en-US"/>
        </w:rPr>
        <w:t>Ca</w:t>
      </w:r>
      <w:r w:rsidR="00DB29C0"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 w:rsidR="00DB29C0">
        <w:rPr>
          <w:rFonts w:ascii="Times New Roman" w:hAnsi="Times New Roman" w:cs="Times New Roman"/>
          <w:sz w:val="24"/>
          <w:lang w:val="en-US"/>
        </w:rPr>
        <w:t xml:space="preserve"> and Mg</w:t>
      </w:r>
      <w:r w:rsidR="00DB29C0"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 w:rsidR="00DB29C0">
        <w:rPr>
          <w:rFonts w:ascii="Times New Roman" w:hAnsi="Times New Roman" w:cs="Times New Roman"/>
          <w:sz w:val="24"/>
          <w:lang w:val="en-US"/>
        </w:rPr>
        <w:t>-dependent F</w:t>
      </w:r>
      <w:r w:rsidR="00DB29C0">
        <w:rPr>
          <w:rFonts w:ascii="Times New Roman" w:hAnsi="Times New Roman" w:cs="Times New Roman"/>
          <w:sz w:val="24"/>
          <w:vertAlign w:val="subscript"/>
          <w:lang w:val="en-US"/>
        </w:rPr>
        <w:t>1</w:t>
      </w:r>
      <w:r w:rsidR="00DB29C0">
        <w:rPr>
          <w:rFonts w:ascii="Times New Roman" w:hAnsi="Times New Roman" w:cs="Times New Roman"/>
          <w:sz w:val="24"/>
          <w:lang w:val="en-US"/>
        </w:rPr>
        <w:t>F</w:t>
      </w:r>
      <w:r w:rsidR="00DB29C0">
        <w:rPr>
          <w:rFonts w:ascii="Times New Roman" w:hAnsi="Times New Roman" w:cs="Times New Roman"/>
          <w:sz w:val="24"/>
          <w:vertAlign w:val="subscript"/>
          <w:lang w:val="en-US"/>
        </w:rPr>
        <w:t>O</w:t>
      </w:r>
      <w:r w:rsidR="00DB29C0">
        <w:rPr>
          <w:rFonts w:ascii="Times New Roman" w:hAnsi="Times New Roman" w:cs="Times New Roman"/>
          <w:sz w:val="24"/>
          <w:lang w:val="en-US"/>
        </w:rPr>
        <w:t>-ATPase in absence and in presence of 1 mM nicotinamide (NAM).</w:t>
      </w:r>
      <w:r w:rsidR="000F358C">
        <w:rPr>
          <w:rFonts w:ascii="Times New Roman" w:hAnsi="Times New Roman" w:cs="Times New Roman"/>
          <w:sz w:val="24"/>
          <w:lang w:val="en-US"/>
        </w:rPr>
        <w:t xml:space="preserve"> </w:t>
      </w:r>
      <w:r w:rsidR="000F358C">
        <w:rPr>
          <w:rFonts w:ascii="Times New Roman" w:hAnsi="Times New Roman"/>
          <w:sz w:val="24"/>
          <w:szCs w:val="24"/>
          <w:lang w:val="en-US"/>
        </w:rPr>
        <w:t>Data</w:t>
      </w:r>
      <w:r w:rsidR="000F358C" w:rsidRPr="003646CC">
        <w:rPr>
          <w:rFonts w:ascii="Times New Roman" w:hAnsi="Times New Roman"/>
          <w:sz w:val="24"/>
          <w:szCs w:val="24"/>
          <w:lang w:val="en-US"/>
        </w:rPr>
        <w:t xml:space="preserve"> represent the mean ± SD (vertical bars) of three distinct experiments. * indicate significantly different values (</w:t>
      </w:r>
      <w:r w:rsidR="000F358C" w:rsidRPr="003646CC">
        <w:rPr>
          <w:rFonts w:ascii="Times New Roman" w:hAnsi="Times New Roman"/>
          <w:i/>
          <w:sz w:val="24"/>
          <w:szCs w:val="24"/>
          <w:lang w:val="en-US"/>
        </w:rPr>
        <w:t>P</w:t>
      </w:r>
      <w:r w:rsidR="000F358C">
        <w:rPr>
          <w:rFonts w:ascii="Times New Roman" w:hAnsi="Times New Roman"/>
          <w:sz w:val="24"/>
          <w:szCs w:val="24"/>
          <w:lang w:val="en-US"/>
        </w:rPr>
        <w:t xml:space="preserve">≤0.05) from control </w:t>
      </w:r>
      <w:r w:rsidR="00767CF0">
        <w:rPr>
          <w:rFonts w:ascii="Times New Roman" w:hAnsi="Times New Roman"/>
          <w:sz w:val="24"/>
          <w:szCs w:val="24"/>
          <w:lang w:val="en-US"/>
        </w:rPr>
        <w:t xml:space="preserve">value </w:t>
      </w:r>
      <w:r w:rsidR="000F358C">
        <w:rPr>
          <w:rFonts w:ascii="Times New Roman" w:hAnsi="Times New Roman"/>
          <w:sz w:val="24"/>
          <w:szCs w:val="24"/>
          <w:lang w:val="en-US"/>
        </w:rPr>
        <w:t>without NAD</w:t>
      </w:r>
      <w:r w:rsidR="000F358C" w:rsidRPr="000F358C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 w:rsidR="00767CF0">
        <w:rPr>
          <w:rFonts w:ascii="Times New Roman" w:hAnsi="Times New Roman"/>
          <w:sz w:val="24"/>
          <w:szCs w:val="24"/>
          <w:lang w:val="en-US"/>
        </w:rPr>
        <w:t>, evaluated with one way ANOVA followed by SNK test</w:t>
      </w:r>
      <w:r w:rsidR="000F358C">
        <w:rPr>
          <w:rFonts w:ascii="Times New Roman" w:hAnsi="Times New Roman"/>
          <w:sz w:val="24"/>
          <w:szCs w:val="24"/>
          <w:lang w:val="en-US"/>
        </w:rPr>
        <w:t>.</w:t>
      </w:r>
    </w:p>
    <w:p w:rsidR="005A6A96" w:rsidRPr="00DB29C0" w:rsidRDefault="005A6A96" w:rsidP="005A6A96">
      <w:pPr>
        <w:jc w:val="both"/>
        <w:rPr>
          <w:rFonts w:ascii="Times New Roman" w:hAnsi="Times New Roman" w:cs="Times New Roman"/>
          <w:sz w:val="24"/>
          <w:lang w:val="en-US"/>
        </w:rPr>
      </w:pPr>
    </w:p>
    <w:sectPr w:rsidR="005A6A96" w:rsidRPr="00DB29C0" w:rsidSect="000266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3D4B48"/>
    <w:rsid w:val="00026681"/>
    <w:rsid w:val="000F358C"/>
    <w:rsid w:val="00141A6C"/>
    <w:rsid w:val="001B101A"/>
    <w:rsid w:val="001E16C6"/>
    <w:rsid w:val="00231771"/>
    <w:rsid w:val="002B34A4"/>
    <w:rsid w:val="002B4DF0"/>
    <w:rsid w:val="003D4B48"/>
    <w:rsid w:val="005A6A96"/>
    <w:rsid w:val="00767CF0"/>
    <w:rsid w:val="00927C08"/>
    <w:rsid w:val="00A63A3F"/>
    <w:rsid w:val="00DB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66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4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4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Nesci</dc:creator>
  <cp:keywords/>
  <dc:description/>
  <cp:lastModifiedBy>krueger</cp:lastModifiedBy>
  <cp:revision>3</cp:revision>
  <dcterms:created xsi:type="dcterms:W3CDTF">2017-07-21T12:19:00Z</dcterms:created>
  <dcterms:modified xsi:type="dcterms:W3CDTF">2017-09-25T11:07:00Z</dcterms:modified>
</cp:coreProperties>
</file>