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951" w:rsidRPr="0076513C" w:rsidRDefault="00D84E4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6513C">
        <w:rPr>
          <w:rFonts w:ascii="Times New Roman" w:hAnsi="Times New Roman" w:cs="Times New Roman"/>
          <w:b/>
          <w:sz w:val="24"/>
          <w:szCs w:val="24"/>
          <w:u w:val="single"/>
        </w:rPr>
        <w:t xml:space="preserve">Supplementary File </w:t>
      </w:r>
    </w:p>
    <w:p w:rsidR="005C2240" w:rsidRDefault="005C2240"/>
    <w:p w:rsidR="005C2240" w:rsidRDefault="005C2240" w:rsidP="005C2240">
      <w:pPr>
        <w:spacing w:after="0" w:line="240" w:lineRule="auto"/>
        <w:ind w:left="-90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>Figure-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S</w:t>
      </w: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 xml:space="preserve">1: </w:t>
      </w:r>
      <w:r w:rsidRPr="00972713">
        <w:rPr>
          <w:rFonts w:ascii="Times New Roman" w:eastAsiaTheme="minorEastAsia" w:hAnsi="Times New Roman" w:cs="Times New Roman"/>
          <w:sz w:val="24"/>
          <w:szCs w:val="24"/>
        </w:rPr>
        <w:t>Calibration curve created with known standards in normalization to the internal standard</w:t>
      </w:r>
    </w:p>
    <w:p w:rsidR="0076513C" w:rsidRDefault="0076513C" w:rsidP="005C2240">
      <w:pPr>
        <w:spacing w:after="0" w:line="240" w:lineRule="auto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76513C" w:rsidRDefault="0076513C" w:rsidP="005F64E9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76513C" w:rsidRPr="00972713" w:rsidRDefault="0076513C" w:rsidP="005C2240">
      <w:pPr>
        <w:spacing w:after="0" w:line="240" w:lineRule="auto"/>
        <w:ind w:left="-90"/>
        <w:rPr>
          <w:rFonts w:ascii="Times New Roman" w:eastAsiaTheme="minorEastAsia" w:hAnsi="Times New Roman" w:cs="Times New Roman"/>
          <w:sz w:val="24"/>
          <w:szCs w:val="24"/>
        </w:rPr>
      </w:pPr>
    </w:p>
    <w:p w:rsidR="005C2240" w:rsidRPr="00972713" w:rsidRDefault="005C2240" w:rsidP="005C2240">
      <w:pPr>
        <w:spacing w:after="0" w:line="240" w:lineRule="auto"/>
        <w:ind w:left="-45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C2240" w:rsidRPr="00972713" w:rsidRDefault="005C2240" w:rsidP="005C2240">
      <w:pPr>
        <w:spacing w:after="0" w:line="240" w:lineRule="auto"/>
        <w:ind w:left="-450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Pr="00EB61C8" w:rsidRDefault="005C2240" w:rsidP="005C2240">
      <w:pPr>
        <w:spacing w:line="480" w:lineRule="auto"/>
        <w:ind w:right="9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83A8752" wp14:editId="4866099D">
                <wp:simplePos x="0" y="0"/>
                <wp:positionH relativeFrom="column">
                  <wp:posOffset>-9525</wp:posOffset>
                </wp:positionH>
                <wp:positionV relativeFrom="paragraph">
                  <wp:posOffset>3216072</wp:posOffset>
                </wp:positionV>
                <wp:extent cx="4105275" cy="1514475"/>
                <wp:effectExtent l="0" t="0" r="9525" b="952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52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2240" w:rsidRPr="00286C62" w:rsidRDefault="005C2240" w:rsidP="005C224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C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Compound name: 5-FU</w:t>
                            </w:r>
                          </w:p>
                          <w:p w:rsidR="005C2240" w:rsidRPr="00286C62" w:rsidRDefault="005C2240" w:rsidP="005C224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C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Correlati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on coefficient: r = 0.999815, r</w:t>
                            </w:r>
                            <w:r w:rsidRPr="00286C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286C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= 0.999630</w:t>
                            </w:r>
                          </w:p>
                          <w:p w:rsidR="005C2240" w:rsidRPr="00286C62" w:rsidRDefault="005C2240" w:rsidP="005C224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Slope value: 0.7</w:t>
                            </w:r>
                          </w:p>
                          <w:p w:rsidR="005C2240" w:rsidRPr="00286C62" w:rsidRDefault="005C2240" w:rsidP="005C2240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C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Response type: Internal Standard</w:t>
                            </w:r>
                          </w:p>
                          <w:p w:rsidR="005C2240" w:rsidRDefault="005C2240" w:rsidP="005C2240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86C6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Curve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type: Linear, Origin: Exclude.</w:t>
                            </w:r>
                          </w:p>
                          <w:p w:rsidR="005C2240" w:rsidRDefault="005C2240" w:rsidP="005C2240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5C2240" w:rsidRPr="00286C62" w:rsidRDefault="005C2240" w:rsidP="005C22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A875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.75pt;margin-top:253.25pt;width:323.25pt;height:11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" stroked="f">
                <v:textbox>
                  <w:txbxContent>
                    <w:p w:rsidR="005C2240" w:rsidRPr="00286C62" w:rsidRDefault="005C2240" w:rsidP="005C224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C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Compound name: 5-FU</w:t>
                      </w:r>
                    </w:p>
                    <w:p w:rsidR="005C2240" w:rsidRPr="00286C62" w:rsidRDefault="005C2240" w:rsidP="005C224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C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Correlati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on coefficient: r = 0.999815, r</w:t>
                      </w:r>
                      <w:r w:rsidRPr="00286C6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286C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= 0.999630</w:t>
                      </w:r>
                    </w:p>
                    <w:p w:rsidR="005C2240" w:rsidRPr="00286C62" w:rsidRDefault="005C2240" w:rsidP="005C224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Slope value: 0.7</w:t>
                      </w:r>
                    </w:p>
                    <w:p w:rsidR="005C2240" w:rsidRPr="00286C62" w:rsidRDefault="005C2240" w:rsidP="005C2240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C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Response type: Internal Standard</w:t>
                      </w:r>
                    </w:p>
                    <w:p w:rsidR="005C2240" w:rsidRDefault="005C2240" w:rsidP="005C2240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86C6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Curve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type: Linear, Origin: Exclude.</w:t>
                      </w:r>
                    </w:p>
                    <w:p w:rsidR="005C2240" w:rsidRDefault="005C2240" w:rsidP="005C2240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5C2240" w:rsidRPr="00286C62" w:rsidRDefault="005C2240" w:rsidP="005C22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72713">
        <w:rPr>
          <w:rFonts w:eastAsiaTheme="minorEastAsia"/>
          <w:noProof/>
        </w:rPr>
        <w:drawing>
          <wp:inline distT="0" distB="0" distL="0" distR="0" wp14:anchorId="0D8BA80D" wp14:editId="41BAB04C">
            <wp:extent cx="4771048" cy="3098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4181" cy="31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240" w:rsidRPr="00972713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Pr="00972713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E155F" w:rsidRDefault="004E155F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4E155F" w:rsidRDefault="004E155F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Pr="00972713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Figure-</w:t>
      </w:r>
      <w:r>
        <w:rPr>
          <w:rFonts w:ascii="Times New Roman" w:eastAsiaTheme="minorEastAsia" w:hAnsi="Times New Roman" w:cs="Times New Roman"/>
          <w:b/>
          <w:sz w:val="24"/>
          <w:szCs w:val="24"/>
        </w:rPr>
        <w:t>S</w:t>
      </w: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 xml:space="preserve">2: </w:t>
      </w:r>
      <w:r w:rsidRPr="00972713">
        <w:rPr>
          <w:rFonts w:ascii="Times New Roman" w:eastAsiaTheme="minorEastAsia" w:hAnsi="Times New Roman" w:cs="Times New Roman"/>
          <w:sz w:val="24"/>
          <w:szCs w:val="24"/>
        </w:rPr>
        <w:t xml:space="preserve">Mass chromatogram showing the peak areas of 5-FU </w:t>
      </w:r>
      <w:r>
        <w:rPr>
          <w:rFonts w:ascii="Times New Roman" w:eastAsiaTheme="minorEastAsia" w:hAnsi="Times New Roman" w:cs="Times New Roman"/>
          <w:sz w:val="24"/>
          <w:szCs w:val="24"/>
        </w:rPr>
        <w:t>and 5-BU with reference to c</w:t>
      </w:r>
      <w:r w:rsidRPr="00972713">
        <w:rPr>
          <w:rFonts w:ascii="Times New Roman" w:eastAsiaTheme="minorEastAsia" w:hAnsi="Times New Roman" w:cs="Times New Roman"/>
          <w:sz w:val="24"/>
          <w:szCs w:val="24"/>
        </w:rPr>
        <w:t>ontrol 7 (250 ng/ml) and patients samples s6 and s10</w:t>
      </w:r>
    </w:p>
    <w:p w:rsidR="005C2240" w:rsidRPr="00972713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8"/>
          <w:szCs w:val="24"/>
        </w:rPr>
      </w:pPr>
    </w:p>
    <w:p w:rsidR="005C2240" w:rsidRPr="00972713" w:rsidRDefault="005C2240" w:rsidP="005C224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Pr="00972713" w:rsidRDefault="005C2240" w:rsidP="005C2240">
      <w:pPr>
        <w:spacing w:line="480" w:lineRule="auto"/>
        <w:ind w:left="-450" w:right="-806" w:hanging="18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sz w:val="24"/>
          <w:szCs w:val="24"/>
        </w:rPr>
        <w:t xml:space="preserve">         </w:t>
      </w:r>
      <w:r w:rsidRPr="00972713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  <w:r w:rsidRPr="00972713">
        <w:rPr>
          <w:rFonts w:eastAsiaTheme="minorEastAsia"/>
          <w:noProof/>
        </w:rPr>
        <w:drawing>
          <wp:inline distT="0" distB="0" distL="0" distR="0" wp14:anchorId="320A2894" wp14:editId="4AC38EDB">
            <wp:extent cx="2932430" cy="2809875"/>
            <wp:effectExtent l="19050" t="19050" r="20320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37790" cy="281501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72713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  <w:r w:rsidRPr="00972713">
        <w:rPr>
          <w:rFonts w:eastAsiaTheme="minorEastAsia"/>
          <w:noProof/>
        </w:rPr>
        <w:drawing>
          <wp:inline distT="0" distB="0" distL="0" distR="0" wp14:anchorId="4B4C4046" wp14:editId="474A99AB">
            <wp:extent cx="2933700" cy="282892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9223" cy="2834251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2a                                                                           2b</w:t>
      </w: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72713">
        <w:rPr>
          <w:rFonts w:eastAsiaTheme="minorEastAsia"/>
          <w:noProof/>
        </w:rPr>
        <w:drawing>
          <wp:inline distT="0" distB="0" distL="0" distR="0" wp14:anchorId="13F5FF9A" wp14:editId="5F5B7F8D">
            <wp:extent cx="2867025" cy="2724150"/>
            <wp:effectExtent l="19050" t="19050" r="28575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7241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  <w:r w:rsidRPr="00972713">
        <w:rPr>
          <w:rFonts w:eastAsiaTheme="minorEastAsia"/>
          <w:noProof/>
        </w:rPr>
        <w:drawing>
          <wp:inline distT="0" distB="0" distL="0" distR="0" wp14:anchorId="54391E6F" wp14:editId="2E517CD7">
            <wp:extent cx="2938906" cy="2724150"/>
            <wp:effectExtent l="19050" t="19050" r="13970" b="190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38906" cy="27241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                         2c                                                                           2d</w:t>
      </w:r>
    </w:p>
    <w:p w:rsidR="005C2240" w:rsidRPr="00B40F8C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"/>
          <w:szCs w:val="24"/>
        </w:rPr>
      </w:pP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sz w:val="24"/>
          <w:szCs w:val="24"/>
        </w:rPr>
        <w:t>MRM= Multiple reaction monitoring.</w:t>
      </w: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sz w:val="24"/>
          <w:szCs w:val="24"/>
        </w:rPr>
        <w:t>ES - = Negative mode</w:t>
      </w: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2a:</w:t>
      </w:r>
      <w:r w:rsidRPr="00972713">
        <w:rPr>
          <w:rFonts w:ascii="Times New Roman" w:eastAsiaTheme="minorEastAsia" w:hAnsi="Times New Roman" w:cs="Times New Roman"/>
          <w:sz w:val="24"/>
          <w:szCs w:val="24"/>
        </w:rPr>
        <w:t xml:space="preserve"> 5 FU Transition = 129.04 &gt; 42.03, Peak area = 348, retention time = 4.67.</w:t>
      </w: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>2b:</w:t>
      </w:r>
      <w:r w:rsidRPr="00972713">
        <w:rPr>
          <w:rFonts w:ascii="Times New Roman" w:eastAsiaTheme="minorEastAsia" w:hAnsi="Times New Roman" w:cs="Times New Roman"/>
          <w:sz w:val="24"/>
          <w:szCs w:val="24"/>
        </w:rPr>
        <w:t xml:space="preserve"> 5-BU Transition = 189.03 &gt; 42.02, Peak area = 217, retention time =4.76.</w:t>
      </w:r>
    </w:p>
    <w:p w:rsidR="005C2240" w:rsidRPr="00972713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>2c:</w:t>
      </w:r>
      <w:r w:rsidRPr="00972713">
        <w:rPr>
          <w:rFonts w:ascii="Times New Roman" w:eastAsiaTheme="minorEastAsia" w:hAnsi="Times New Roman" w:cs="Times New Roman"/>
          <w:sz w:val="24"/>
          <w:szCs w:val="24"/>
        </w:rPr>
        <w:t xml:space="preserve"> 5-FU Transition (Patient sample) =129.03 &gt; 42.02, Peak area = 454, retention time 4.68.</w:t>
      </w:r>
    </w:p>
    <w:p w:rsidR="005C2240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972713">
        <w:rPr>
          <w:rFonts w:ascii="Times New Roman" w:eastAsiaTheme="minorEastAsia" w:hAnsi="Times New Roman" w:cs="Times New Roman"/>
          <w:b/>
          <w:sz w:val="24"/>
          <w:szCs w:val="24"/>
        </w:rPr>
        <w:t>2d:</w:t>
      </w:r>
      <w:r w:rsidRPr="00972713">
        <w:rPr>
          <w:rFonts w:ascii="Times New Roman" w:eastAsiaTheme="minorEastAsia" w:hAnsi="Times New Roman" w:cs="Times New Roman"/>
          <w:sz w:val="24"/>
          <w:szCs w:val="24"/>
        </w:rPr>
        <w:t xml:space="preserve"> 5-FU Transition (Patient sample) = 129.03 &gt; 42.02, Peak area = 345, retention time 4.68.</w:t>
      </w:r>
    </w:p>
    <w:p w:rsidR="005C2240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F64E9" w:rsidRDefault="00C70B71" w:rsidP="005F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Table S1</w:t>
      </w:r>
      <w:r w:rsidR="005F64E9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F64E9">
        <w:rPr>
          <w:rFonts w:ascii="Times New Roman" w:hAnsi="Times New Roman" w:cs="Times New Roman"/>
          <w:sz w:val="24"/>
          <w:szCs w:val="24"/>
        </w:rPr>
        <w:t>Quantification report of reference (5-FU) and internal standards (5-BU) by LC-</w:t>
      </w:r>
    </w:p>
    <w:p w:rsidR="005F64E9" w:rsidRDefault="005F64E9" w:rsidP="005F64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MS/MS analysis</w:t>
      </w:r>
    </w:p>
    <w:p w:rsidR="005F64E9" w:rsidRDefault="005F64E9" w:rsidP="005F64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D106DC" wp14:editId="0100F5F3">
                <wp:simplePos x="0" y="0"/>
                <wp:positionH relativeFrom="column">
                  <wp:posOffset>161925</wp:posOffset>
                </wp:positionH>
                <wp:positionV relativeFrom="paragraph">
                  <wp:posOffset>255905</wp:posOffset>
                </wp:positionV>
                <wp:extent cx="5743575" cy="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357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6C756E" id="Straight Connector 2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75pt,20.15pt" to="46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" strokecolor="windowText" strokeweight=".5pt">
                <v:stroke joinstyle="miter"/>
              </v:line>
            </w:pict>
          </mc:Fallback>
        </mc:AlternateContent>
      </w:r>
    </w:p>
    <w:tbl>
      <w:tblPr>
        <w:tblStyle w:val="PlainTable4"/>
        <w:tblW w:w="0" w:type="auto"/>
        <w:tblInd w:w="90" w:type="dxa"/>
        <w:tblLook w:val="04A0" w:firstRow="1" w:lastRow="0" w:firstColumn="1" w:lastColumn="0" w:noHBand="0" w:noVBand="1"/>
      </w:tblPr>
      <w:tblGrid>
        <w:gridCol w:w="855"/>
        <w:gridCol w:w="1293"/>
        <w:gridCol w:w="1727"/>
        <w:gridCol w:w="825"/>
        <w:gridCol w:w="1100"/>
        <w:gridCol w:w="1028"/>
        <w:gridCol w:w="1191"/>
        <w:gridCol w:w="1191"/>
      </w:tblGrid>
      <w:tr w:rsidR="005F64E9" w:rsidTr="00A50B5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</w:p>
        </w:tc>
        <w:tc>
          <w:tcPr>
            <w:tcW w:w="1293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Standards</w:t>
            </w:r>
          </w:p>
        </w:tc>
        <w:tc>
          <w:tcPr>
            <w:tcW w:w="1727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Concentration</w:t>
            </w:r>
          </w:p>
          <w:p w:rsidR="005F64E9" w:rsidRDefault="005F64E9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(ng/ml)</w:t>
            </w:r>
          </w:p>
        </w:tc>
        <w:tc>
          <w:tcPr>
            <w:tcW w:w="825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RT</w:t>
            </w:r>
          </w:p>
        </w:tc>
        <w:tc>
          <w:tcPr>
            <w:tcW w:w="1100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E81E75" wp14:editId="0FE5244F">
                      <wp:simplePos x="0" y="0"/>
                      <wp:positionH relativeFrom="column">
                        <wp:posOffset>-2938780</wp:posOffset>
                      </wp:positionH>
                      <wp:positionV relativeFrom="paragraph">
                        <wp:posOffset>407670</wp:posOffset>
                      </wp:positionV>
                      <wp:extent cx="5734050" cy="0"/>
                      <wp:effectExtent l="0" t="0" r="19050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73405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F8AF90" id="Straight Connector 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1.4pt,32.1pt" to="220.1pt,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" strokecolor="windowText" strokeweight="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S.Area</w:t>
            </w:r>
          </w:p>
        </w:tc>
        <w:tc>
          <w:tcPr>
            <w:tcW w:w="1028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IS.Area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 (%)</w:t>
            </w:r>
          </w:p>
        </w:tc>
      </w:tr>
      <w:tr w:rsidR="005F64E9" w:rsidTr="00A5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</w:p>
        </w:tc>
        <w:tc>
          <w:tcPr>
            <w:tcW w:w="1293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</w:t>
            </w:r>
          </w:p>
        </w:tc>
        <w:tc>
          <w:tcPr>
            <w:tcW w:w="1727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4.63</w:t>
            </w:r>
          </w:p>
        </w:tc>
        <w:tc>
          <w:tcPr>
            <w:tcW w:w="1100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028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</w:tr>
      <w:tr w:rsidR="005F64E9" w:rsidTr="00A50B5C">
        <w:trPr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  <w:tc>
          <w:tcPr>
            <w:tcW w:w="1293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C2</w:t>
            </w:r>
          </w:p>
        </w:tc>
        <w:tc>
          <w:tcPr>
            <w:tcW w:w="1727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25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4.67</w:t>
            </w:r>
          </w:p>
        </w:tc>
        <w:tc>
          <w:tcPr>
            <w:tcW w:w="1100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8</w:t>
            </w:r>
          </w:p>
        </w:tc>
        <w:tc>
          <w:tcPr>
            <w:tcW w:w="1028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5.08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101.6</w:t>
            </w:r>
          </w:p>
        </w:tc>
      </w:tr>
      <w:tr w:rsidR="005F64E9" w:rsidTr="00A5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</w:t>
            </w:r>
          </w:p>
        </w:tc>
        <w:tc>
          <w:tcPr>
            <w:tcW w:w="1293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C3</w:t>
            </w:r>
          </w:p>
        </w:tc>
        <w:tc>
          <w:tcPr>
            <w:tcW w:w="1727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4.69</w:t>
            </w:r>
          </w:p>
        </w:tc>
        <w:tc>
          <w:tcPr>
            <w:tcW w:w="1100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</w:p>
        </w:tc>
        <w:tc>
          <w:tcPr>
            <w:tcW w:w="1028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8.82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88.3</w:t>
            </w:r>
          </w:p>
        </w:tc>
      </w:tr>
      <w:tr w:rsidR="005F64E9" w:rsidTr="00A50B5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1293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C4</w:t>
            </w:r>
          </w:p>
        </w:tc>
        <w:tc>
          <w:tcPr>
            <w:tcW w:w="1727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25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4.70</w:t>
            </w:r>
          </w:p>
        </w:tc>
        <w:tc>
          <w:tcPr>
            <w:tcW w:w="1100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36</w:t>
            </w:r>
          </w:p>
        </w:tc>
        <w:tc>
          <w:tcPr>
            <w:tcW w:w="1028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194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</w:tr>
      <w:tr w:rsidR="005F64E9" w:rsidTr="00A5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293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C5</w:t>
            </w:r>
          </w:p>
        </w:tc>
        <w:tc>
          <w:tcPr>
            <w:tcW w:w="1727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4.68</w:t>
            </w:r>
          </w:p>
        </w:tc>
        <w:tc>
          <w:tcPr>
            <w:tcW w:w="1100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028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48.79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97.58</w:t>
            </w:r>
          </w:p>
        </w:tc>
      </w:tr>
      <w:tr w:rsidR="005F64E9" w:rsidTr="00A50B5C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6</w:t>
            </w:r>
          </w:p>
        </w:tc>
        <w:tc>
          <w:tcPr>
            <w:tcW w:w="1293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C6</w:t>
            </w:r>
          </w:p>
        </w:tc>
        <w:tc>
          <w:tcPr>
            <w:tcW w:w="1727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825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4.67</w:t>
            </w:r>
          </w:p>
        </w:tc>
        <w:tc>
          <w:tcPr>
            <w:tcW w:w="1100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028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192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104.3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104.3</w:t>
            </w:r>
          </w:p>
        </w:tc>
      </w:tr>
      <w:tr w:rsidR="005F64E9" w:rsidTr="00A5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</w:p>
        </w:tc>
        <w:tc>
          <w:tcPr>
            <w:tcW w:w="1293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C7</w:t>
            </w:r>
          </w:p>
        </w:tc>
        <w:tc>
          <w:tcPr>
            <w:tcW w:w="1727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4.67</w:t>
            </w:r>
          </w:p>
        </w:tc>
        <w:tc>
          <w:tcPr>
            <w:tcW w:w="1100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1028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241.5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96.6</w:t>
            </w:r>
          </w:p>
        </w:tc>
      </w:tr>
      <w:tr w:rsidR="005F64E9" w:rsidTr="00A50B5C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  <w:tc>
          <w:tcPr>
            <w:tcW w:w="1293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C8</w:t>
            </w:r>
          </w:p>
        </w:tc>
        <w:tc>
          <w:tcPr>
            <w:tcW w:w="1727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825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4.67</w:t>
            </w:r>
          </w:p>
        </w:tc>
        <w:tc>
          <w:tcPr>
            <w:tcW w:w="1100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693</w:t>
            </w:r>
          </w:p>
        </w:tc>
        <w:tc>
          <w:tcPr>
            <w:tcW w:w="1028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493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98.7</w:t>
            </w:r>
          </w:p>
        </w:tc>
      </w:tr>
      <w:tr w:rsidR="005F64E9" w:rsidTr="00A5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  <w:tc>
          <w:tcPr>
            <w:tcW w:w="1293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C9</w:t>
            </w:r>
          </w:p>
        </w:tc>
        <w:tc>
          <w:tcPr>
            <w:tcW w:w="1727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4.67</w:t>
            </w:r>
          </w:p>
        </w:tc>
        <w:tc>
          <w:tcPr>
            <w:tcW w:w="1100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1086</w:t>
            </w:r>
          </w:p>
        </w:tc>
        <w:tc>
          <w:tcPr>
            <w:tcW w:w="1028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212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754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100.5</w:t>
            </w:r>
          </w:p>
        </w:tc>
      </w:tr>
      <w:tr w:rsidR="005F64E9" w:rsidTr="00A50B5C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</w:p>
        </w:tc>
        <w:tc>
          <w:tcPr>
            <w:tcW w:w="1293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C10</w:t>
            </w:r>
          </w:p>
        </w:tc>
        <w:tc>
          <w:tcPr>
            <w:tcW w:w="1727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825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4.67</w:t>
            </w:r>
          </w:p>
        </w:tc>
        <w:tc>
          <w:tcPr>
            <w:tcW w:w="1100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1424</w:t>
            </w:r>
          </w:p>
        </w:tc>
        <w:tc>
          <w:tcPr>
            <w:tcW w:w="1028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1007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100.7</w:t>
            </w:r>
          </w:p>
        </w:tc>
      </w:tr>
      <w:tr w:rsidR="005F64E9" w:rsidTr="00A5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11</w:t>
            </w:r>
          </w:p>
        </w:tc>
        <w:tc>
          <w:tcPr>
            <w:tcW w:w="1293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QC1</w:t>
            </w:r>
          </w:p>
        </w:tc>
        <w:tc>
          <w:tcPr>
            <w:tcW w:w="1727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4.67</w:t>
            </w:r>
          </w:p>
        </w:tc>
        <w:tc>
          <w:tcPr>
            <w:tcW w:w="1100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97</w:t>
            </w:r>
          </w:p>
        </w:tc>
        <w:tc>
          <w:tcPr>
            <w:tcW w:w="1028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206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75.2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100.2</w:t>
            </w:r>
          </w:p>
        </w:tc>
      </w:tr>
      <w:tr w:rsidR="005F64E9" w:rsidTr="00A50B5C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</w:p>
        </w:tc>
        <w:tc>
          <w:tcPr>
            <w:tcW w:w="1293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QC2</w:t>
            </w:r>
          </w:p>
        </w:tc>
        <w:tc>
          <w:tcPr>
            <w:tcW w:w="1727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825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4.68</w:t>
            </w:r>
          </w:p>
        </w:tc>
        <w:tc>
          <w:tcPr>
            <w:tcW w:w="1100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028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211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309</w:t>
            </w:r>
          </w:p>
        </w:tc>
        <w:tc>
          <w:tcPr>
            <w:tcW w:w="1191" w:type="dxa"/>
            <w:shd w:val="clear" w:color="auto" w:fill="E7E6E6" w:themeFill="background2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103.1</w:t>
            </w:r>
          </w:p>
        </w:tc>
      </w:tr>
      <w:tr w:rsidR="005F64E9" w:rsidTr="00A50B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13</w:t>
            </w:r>
          </w:p>
        </w:tc>
        <w:tc>
          <w:tcPr>
            <w:tcW w:w="1293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QC3</w:t>
            </w:r>
          </w:p>
        </w:tc>
        <w:tc>
          <w:tcPr>
            <w:tcW w:w="1727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825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4.68</w:t>
            </w:r>
          </w:p>
        </w:tc>
        <w:tc>
          <w:tcPr>
            <w:tcW w:w="1100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913</w:t>
            </w:r>
          </w:p>
        </w:tc>
        <w:tc>
          <w:tcPr>
            <w:tcW w:w="1028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216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610</w:t>
            </w:r>
          </w:p>
        </w:tc>
        <w:tc>
          <w:tcPr>
            <w:tcW w:w="1191" w:type="dxa"/>
            <w:shd w:val="clear" w:color="auto" w:fill="FFFFFF" w:themeFill="background1"/>
            <w:hideMark/>
          </w:tcPr>
          <w:p w:rsidR="005F64E9" w:rsidRDefault="005F64E9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101.8</w:t>
            </w:r>
          </w:p>
        </w:tc>
      </w:tr>
    </w:tbl>
    <w:p w:rsidR="005F64E9" w:rsidRPr="00236990" w:rsidRDefault="005F64E9" w:rsidP="005F64E9">
      <w:pPr>
        <w:spacing w:line="360" w:lineRule="auto"/>
        <w:jc w:val="both"/>
        <w:rPr>
          <w:rFonts w:ascii="Times New Roman" w:hAnsi="Times New Roman" w:cs="Times New Roman"/>
          <w:sz w:val="1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AE9359" wp14:editId="185798B6">
                <wp:simplePos x="0" y="0"/>
                <wp:positionH relativeFrom="column">
                  <wp:posOffset>171450</wp:posOffset>
                </wp:positionH>
                <wp:positionV relativeFrom="paragraph">
                  <wp:posOffset>6350</wp:posOffset>
                </wp:positionV>
                <wp:extent cx="5734050" cy="0"/>
                <wp:effectExtent l="0" t="0" r="19050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0F9A24" id="Straight Connector 2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5pt,.5pt" to="46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" strokecolor="windowText" strokeweight=".5pt">
                <v:stroke joinstyle="miter"/>
              </v:line>
            </w:pict>
          </mc:Fallback>
        </mc:AlternateContent>
      </w:r>
    </w:p>
    <w:p w:rsidR="005F64E9" w:rsidRDefault="005F64E9" w:rsidP="005F64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QC= quality control.</w:t>
      </w:r>
    </w:p>
    <w:p w:rsidR="005F64E9" w:rsidRDefault="005F64E9" w:rsidP="005F64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RT= retention time. </w:t>
      </w:r>
    </w:p>
    <w:p w:rsidR="005F64E9" w:rsidRDefault="005F64E9" w:rsidP="005F64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S.area = Standard area.</w:t>
      </w:r>
    </w:p>
    <w:p w:rsidR="005F64E9" w:rsidRDefault="005F64E9" w:rsidP="005F64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IS area= Internal standard area. </w:t>
      </w:r>
    </w:p>
    <w:p w:rsidR="005F64E9" w:rsidRDefault="005F64E9" w:rsidP="005F64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R= recovery.</w:t>
      </w:r>
    </w:p>
    <w:p w:rsidR="005F64E9" w:rsidRDefault="005F64E9" w:rsidP="005F64E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 % = recovery percentage. </w:t>
      </w:r>
    </w:p>
    <w:p w:rsidR="005C2240" w:rsidRDefault="005C2240" w:rsidP="005C2240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C2240" w:rsidRDefault="005C2240"/>
    <w:p w:rsidR="005C2240" w:rsidRDefault="00C70B71" w:rsidP="005C224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– S2</w:t>
      </w:r>
      <w:r w:rsidR="005C22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</w:t>
      </w:r>
      <w:r w:rsidR="005C2240">
        <w:rPr>
          <w:rFonts w:ascii="Times New Roman" w:hAnsi="Times New Roman" w:cs="Times New Roman"/>
          <w:color w:val="000000" w:themeColor="text1"/>
          <w:sz w:val="24"/>
          <w:szCs w:val="24"/>
        </w:rPr>
        <w:t>Chromatography conditions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720"/>
        <w:gridCol w:w="2250"/>
        <w:gridCol w:w="1530"/>
      </w:tblGrid>
      <w:tr w:rsidR="005C2240" w:rsidTr="00005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S.no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Conditions</w:t>
            </w:r>
          </w:p>
        </w:tc>
        <w:tc>
          <w:tcPr>
            <w:tcW w:w="15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Results</w:t>
            </w:r>
          </w:p>
        </w:tc>
      </w:tr>
      <w:tr w:rsidR="005C2240" w:rsidTr="00005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Flow rate</w:t>
            </w:r>
          </w:p>
        </w:tc>
        <w:tc>
          <w:tcPr>
            <w:tcW w:w="15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0.6ml/min</w:t>
            </w:r>
          </w:p>
        </w:tc>
      </w:tr>
      <w:tr w:rsidR="005C2240" w:rsidTr="0000597B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Run time</w:t>
            </w:r>
          </w:p>
        </w:tc>
        <w:tc>
          <w:tcPr>
            <w:tcW w:w="15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 minutes</w:t>
            </w:r>
          </w:p>
        </w:tc>
      </w:tr>
      <w:tr w:rsidR="005C2240" w:rsidTr="00005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Column temperature</w:t>
            </w:r>
          </w:p>
        </w:tc>
        <w:tc>
          <w:tcPr>
            <w:tcW w:w="15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</w:p>
        </w:tc>
      </w:tr>
      <w:tr w:rsidR="005C2240" w:rsidTr="0000597B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Sample volume</w:t>
            </w:r>
          </w:p>
        </w:tc>
        <w:tc>
          <w:tcPr>
            <w:tcW w:w="15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20µl</w:t>
            </w:r>
          </w:p>
        </w:tc>
      </w:tr>
    </w:tbl>
    <w:p w:rsidR="005C2240" w:rsidRDefault="005C2240" w:rsidP="005C2240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C2240" w:rsidRDefault="00C70B71" w:rsidP="005C2240">
      <w:pPr>
        <w:spacing w:line="360" w:lineRule="auto"/>
        <w:ind w:left="-9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–S3</w:t>
      </w:r>
      <w:bookmarkStart w:id="0" w:name="_GoBack"/>
      <w:bookmarkEnd w:id="0"/>
      <w:r w:rsidR="005C22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:  </w:t>
      </w:r>
      <w:r w:rsidR="005C2240">
        <w:rPr>
          <w:rFonts w:ascii="Times New Roman" w:hAnsi="Times New Roman" w:cs="Times New Roman"/>
          <w:color w:val="000000" w:themeColor="text1"/>
          <w:sz w:val="24"/>
          <w:szCs w:val="24"/>
        </w:rPr>
        <w:t>Multiple reactions monitoring (MRM) conditions</w:t>
      </w:r>
      <w:r w:rsidR="005C22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Style w:val="PlainTable1"/>
        <w:tblW w:w="9810" w:type="dxa"/>
        <w:tblLayout w:type="fixed"/>
        <w:tblLook w:val="04A0" w:firstRow="1" w:lastRow="0" w:firstColumn="1" w:lastColumn="0" w:noHBand="0" w:noVBand="1"/>
      </w:tblPr>
      <w:tblGrid>
        <w:gridCol w:w="714"/>
        <w:gridCol w:w="1441"/>
        <w:gridCol w:w="1261"/>
        <w:gridCol w:w="1801"/>
        <w:gridCol w:w="1351"/>
        <w:gridCol w:w="1531"/>
        <w:gridCol w:w="1711"/>
      </w:tblGrid>
      <w:tr w:rsidR="005C2240" w:rsidTr="0000597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S.no</w:t>
            </w:r>
          </w:p>
        </w:tc>
        <w:tc>
          <w:tcPr>
            <w:tcW w:w="14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Compound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Parent Ion Mass (M/Z)</w:t>
            </w:r>
          </w:p>
        </w:tc>
        <w:tc>
          <w:tcPr>
            <w:tcW w:w="18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Daughter Ion Mass (M/Z)</w:t>
            </w:r>
          </w:p>
        </w:tc>
        <w:tc>
          <w:tcPr>
            <w:tcW w:w="13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Cone voltage (V)</w:t>
            </w:r>
          </w:p>
        </w:tc>
        <w:tc>
          <w:tcPr>
            <w:tcW w:w="15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Collision energy (eV)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:rsidR="005C2240" w:rsidRDefault="005C2240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Retention Time (min)</w:t>
            </w:r>
          </w:p>
          <w:p w:rsidR="005C2240" w:rsidRDefault="005C2240" w:rsidP="0000597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5C2240" w:rsidTr="0000597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5-BU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189.03</w:t>
            </w:r>
          </w:p>
        </w:tc>
        <w:tc>
          <w:tcPr>
            <w:tcW w:w="18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42.02</w:t>
            </w:r>
          </w:p>
        </w:tc>
        <w:tc>
          <w:tcPr>
            <w:tcW w:w="13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15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4.67</w:t>
            </w:r>
          </w:p>
        </w:tc>
      </w:tr>
      <w:tr w:rsidR="005C2240" w:rsidTr="0000597B">
        <w:trPr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44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5-FU</w:t>
            </w:r>
          </w:p>
        </w:tc>
        <w:tc>
          <w:tcPr>
            <w:tcW w:w="126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129.03</w:t>
            </w:r>
          </w:p>
        </w:tc>
        <w:tc>
          <w:tcPr>
            <w:tcW w:w="180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42.03</w:t>
            </w:r>
          </w:p>
        </w:tc>
        <w:tc>
          <w:tcPr>
            <w:tcW w:w="135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153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710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:rsidR="005C2240" w:rsidRDefault="005C2240" w:rsidP="0000597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4.76</w:t>
            </w:r>
          </w:p>
        </w:tc>
      </w:tr>
    </w:tbl>
    <w:p w:rsidR="005C2240" w:rsidRPr="00236990" w:rsidRDefault="005C2240" w:rsidP="005C2240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"/>
          <w:szCs w:val="24"/>
        </w:rPr>
      </w:pPr>
    </w:p>
    <w:p w:rsidR="005C2240" w:rsidRDefault="005C2240" w:rsidP="005C22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6990">
        <w:rPr>
          <w:rFonts w:ascii="Times New Roman" w:hAnsi="Times New Roman" w:cs="Times New Roman"/>
          <w:sz w:val="24"/>
          <w:szCs w:val="24"/>
        </w:rPr>
        <w:t>M/Z=Mass to charge ratio</w:t>
      </w:r>
    </w:p>
    <w:p w:rsidR="005F64E9" w:rsidRPr="00236990" w:rsidRDefault="005F64E9" w:rsidP="005C2240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4E9" w:rsidRPr="0076513C" w:rsidRDefault="005F64E9" w:rsidP="005F64E9">
      <w:pPr>
        <w:spacing w:line="24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76513C">
        <w:rPr>
          <w:rFonts w:ascii="Times New Roman" w:eastAsiaTheme="minorEastAsia" w:hAnsi="Times New Roman" w:cs="Times New Roman"/>
          <w:b/>
          <w:sz w:val="24"/>
          <w:szCs w:val="24"/>
        </w:rPr>
        <w:t xml:space="preserve">Formulas for calculating response of standards and concentration of unknown in normalization to internal standard </w:t>
      </w:r>
    </w:p>
    <w:p w:rsidR="005F64E9" w:rsidRDefault="005F64E9" w:rsidP="005F64E9">
      <w:pPr>
        <w:spacing w:line="24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5F64E9" w:rsidRDefault="005F64E9" w:rsidP="005F64E9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725FCA" wp14:editId="05D1C897">
                <wp:simplePos x="0" y="0"/>
                <wp:positionH relativeFrom="column">
                  <wp:posOffset>1409700</wp:posOffset>
                </wp:positionH>
                <wp:positionV relativeFrom="paragraph">
                  <wp:posOffset>248920</wp:posOffset>
                </wp:positionV>
                <wp:extent cx="4191000" cy="0"/>
                <wp:effectExtent l="0" t="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F1EBB" id="Straight Connector 21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pt,19.6pt" to="441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08F43D" wp14:editId="5E8EA884">
                <wp:simplePos x="0" y="0"/>
                <wp:positionH relativeFrom="column">
                  <wp:posOffset>200025</wp:posOffset>
                </wp:positionH>
                <wp:positionV relativeFrom="paragraph">
                  <wp:posOffset>106045</wp:posOffset>
                </wp:positionV>
                <wp:extent cx="1266825" cy="276225"/>
                <wp:effectExtent l="0" t="0" r="0" b="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2762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64E9" w:rsidRDefault="005F64E9" w:rsidP="005F64E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Response (R)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08F43D" id="Rectangle 27" o:spid="_x0000_s1027" style="position:absolute;left:0;text-align:left;margin-left:15.75pt;margin-top:8.35pt;width:99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" filled="f" stroked="f" strokeweight="1pt">
                <v:textbox>
                  <w:txbxContent>
                    <w:p w:rsidR="005F64E9" w:rsidRDefault="005F64E9" w:rsidP="005F64E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Response (R) =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Area of standard (A</w:t>
      </w:r>
      <w:r w:rsidRPr="00742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 / Area of internal standard (A</w:t>
      </w:r>
      <w:r w:rsidRPr="00742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5F64E9" w:rsidRDefault="005F64E9" w:rsidP="005F64E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Concentration of standard (C</w:t>
      </w:r>
      <w:r w:rsidRPr="00742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)/ Concentration of internal standard (C</w:t>
      </w:r>
      <w:r w:rsidRPr="00742FEF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                                </w:t>
      </w:r>
    </w:p>
    <w:p w:rsidR="005F64E9" w:rsidRDefault="005F64E9" w:rsidP="005F64E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5024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E3C06C" wp14:editId="3959BB5D">
                <wp:simplePos x="0" y="0"/>
                <wp:positionH relativeFrom="column">
                  <wp:posOffset>800100</wp:posOffset>
                </wp:positionH>
                <wp:positionV relativeFrom="paragraph">
                  <wp:posOffset>75565</wp:posOffset>
                </wp:positionV>
                <wp:extent cx="4229100" cy="571500"/>
                <wp:effectExtent l="0" t="0" r="0" b="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64E9" w:rsidRDefault="005F64E9" w:rsidP="005F64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Area of unkown (A</w:t>
                            </w:r>
                            <w:r w:rsidRPr="002150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) / Area </w:t>
                            </w:r>
                            <w:r w:rsidRPr="002150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IS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</w:p>
                          <w:p w:rsidR="005F64E9" w:rsidRPr="00F50243" w:rsidRDefault="005F64E9" w:rsidP="005F64E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3C06C" id="_x0000_s1028" type="#_x0000_t202" style="position:absolute;left:0;text-align:left;margin-left:63pt;margin-top:5.95pt;width:333pt;height: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" stroked="f">
                <v:textbox>
                  <w:txbxContent>
                    <w:p w:rsidR="005F64E9" w:rsidRDefault="005F64E9" w:rsidP="005F64E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Area of unkown (A</w:t>
                      </w:r>
                      <w:r w:rsidRPr="0021508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) / Area </w:t>
                      </w:r>
                      <w:r w:rsidRPr="00215089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IS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</w:p>
                    <w:p w:rsidR="005F64E9" w:rsidRPr="00F50243" w:rsidRDefault="005F64E9" w:rsidP="005F64E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75A73E" wp14:editId="369DC1CD">
                <wp:simplePos x="0" y="0"/>
                <wp:positionH relativeFrom="column">
                  <wp:posOffset>4076700</wp:posOffset>
                </wp:positionH>
                <wp:positionV relativeFrom="paragraph">
                  <wp:posOffset>208915</wp:posOffset>
                </wp:positionV>
                <wp:extent cx="676275" cy="26670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64E9" w:rsidRPr="00215089" w:rsidRDefault="005F64E9" w:rsidP="005F64E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×</w:t>
                            </w:r>
                            <w:r w:rsidRPr="0021508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</w:t>
                            </w:r>
                            <w:r w:rsidRPr="00215089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IS</w:t>
                            </w:r>
                            <w:r w:rsidRPr="0021508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5A73E" id="Rectangle 26" o:spid="_x0000_s1029" style="position:absolute;left:0;text-align:left;margin-left:321pt;margin-top:16.45pt;width:53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" filled="f" stroked="f" strokeweight="1pt">
                <v:textbox>
                  <w:txbxContent>
                    <w:p w:rsidR="005F64E9" w:rsidRPr="00215089" w:rsidRDefault="005F64E9" w:rsidP="005F64E9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 ×</w:t>
                      </w:r>
                      <w:r w:rsidRPr="0021508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C</w:t>
                      </w:r>
                      <w:r w:rsidRPr="00215089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IS</w:t>
                      </w:r>
                      <w:r w:rsidRPr="0021508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D20ABDD" wp14:editId="496E27AF">
                <wp:simplePos x="0" y="0"/>
                <wp:positionH relativeFrom="column">
                  <wp:posOffset>228600</wp:posOffset>
                </wp:positionH>
                <wp:positionV relativeFrom="paragraph">
                  <wp:posOffset>205105</wp:posOffset>
                </wp:positionV>
                <wp:extent cx="2152650" cy="257175"/>
                <wp:effectExtent l="0" t="0" r="0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2571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F64E9" w:rsidRDefault="005F64E9" w:rsidP="005F64E9"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Concentration unkown (C</w:t>
                            </w:r>
                            <w:r w:rsidRPr="0015680E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vertAlign w:val="subscript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) =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0ABDD" id="Rectangle 35" o:spid="_x0000_s1030" style="position:absolute;left:0;text-align:left;margin-left:18pt;margin-top:16.15pt;width:169.5pt;height:20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" filled="f" stroked="f" strokeweight="1pt">
                <v:textbox>
                  <w:txbxContent>
                    <w:p w:rsidR="005F64E9" w:rsidRDefault="005F64E9" w:rsidP="005F64E9"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Concentration unkown (C</w:t>
                      </w:r>
                      <w:r w:rsidRPr="0015680E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vertAlign w:val="subscript"/>
                        </w:rPr>
                        <w:t>U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) =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F53BB8" wp14:editId="5800BED6">
                <wp:simplePos x="0" y="0"/>
                <wp:positionH relativeFrom="column">
                  <wp:posOffset>2266950</wp:posOffset>
                </wp:positionH>
                <wp:positionV relativeFrom="paragraph">
                  <wp:posOffset>361315</wp:posOffset>
                </wp:positionV>
                <wp:extent cx="1924050" cy="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CC6888" id="Straight Connector 25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8.5pt,28.45pt" to="330pt,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" strokecolor="windowText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</w:p>
    <w:p w:rsidR="005F64E9" w:rsidRDefault="005F64E9" w:rsidP="005F64E9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</w:p>
    <w:p w:rsidR="005C2240" w:rsidRDefault="005C2240"/>
    <w:sectPr w:rsidR="005C22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SwNDYws7CwNDc1MTZU0lEKTi0uzszPAykwqgUAi4r/mSwAAAA="/>
  </w:docVars>
  <w:rsids>
    <w:rsidRoot w:val="00D84E42"/>
    <w:rsid w:val="004E155F"/>
    <w:rsid w:val="005C2240"/>
    <w:rsid w:val="005F64E9"/>
    <w:rsid w:val="0076513C"/>
    <w:rsid w:val="00914951"/>
    <w:rsid w:val="00A50B5C"/>
    <w:rsid w:val="00C70B71"/>
    <w:rsid w:val="00D84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C8BD6E-1036-48D6-9870-98B27BD7C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5C224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5F64E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ashok varma</dc:creator>
  <cp:keywords/>
  <dc:description/>
  <cp:lastModifiedBy>ashok varma</cp:lastModifiedBy>
  <cp:revision>6</cp:revision>
  <dcterms:created xsi:type="dcterms:W3CDTF">2020-07-13T05:38:00Z</dcterms:created>
  <dcterms:modified xsi:type="dcterms:W3CDTF">2020-07-13T09:40:00Z</dcterms:modified>
</cp:coreProperties>
</file>