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8D4" w:rsidRPr="002348D4" w:rsidRDefault="002348D4" w:rsidP="002348D4">
      <w:pPr>
        <w:spacing w:after="0" w:line="360" w:lineRule="auto"/>
        <w:rPr>
          <w:rFonts w:ascii="Times New Roman" w:eastAsia="MS Mincho" w:hAnsi="Times New Roman" w:cs="Times New Roman"/>
          <w:b/>
          <w:color w:val="000000"/>
          <w:sz w:val="28"/>
          <w:szCs w:val="28"/>
          <w:lang w:val="en-US" w:eastAsia="nl-NL"/>
        </w:rPr>
      </w:pPr>
      <w:bookmarkStart w:id="0" w:name="_GoBack"/>
      <w:bookmarkEnd w:id="0"/>
      <w:r w:rsidRPr="002348D4">
        <w:rPr>
          <w:rFonts w:ascii="Times New Roman" w:eastAsia="MS Mincho" w:hAnsi="Times New Roman" w:cs="Times New Roman"/>
          <w:b/>
          <w:color w:val="000000"/>
          <w:sz w:val="28"/>
          <w:szCs w:val="28"/>
          <w:lang w:val="en-US" w:eastAsia="nl-NL"/>
        </w:rPr>
        <w:t>Supplementary Information</w:t>
      </w:r>
    </w:p>
    <w:p w:rsidR="002348D4" w:rsidRPr="002348D4" w:rsidRDefault="002348D4" w:rsidP="002348D4">
      <w:pPr>
        <w:spacing w:after="0" w:line="360" w:lineRule="auto"/>
        <w:rPr>
          <w:rFonts w:ascii="Times New Roman" w:eastAsia="MS Mincho" w:hAnsi="Times New Roman" w:cs="Times New Roman"/>
          <w:b/>
          <w:color w:val="000000"/>
          <w:sz w:val="28"/>
          <w:szCs w:val="28"/>
          <w:lang w:val="en-US" w:eastAsia="nl-NL"/>
        </w:rPr>
      </w:pPr>
    </w:p>
    <w:p w:rsidR="002348D4" w:rsidRPr="002348D4" w:rsidRDefault="002348D4" w:rsidP="002348D4">
      <w:pPr>
        <w:spacing w:after="0" w:line="360" w:lineRule="auto"/>
        <w:rPr>
          <w:rFonts w:ascii="Times New Roman" w:eastAsia="MS Mincho" w:hAnsi="Times New Roman" w:cs="Times New Roman"/>
          <w:b/>
          <w:color w:val="000000"/>
          <w:sz w:val="28"/>
          <w:szCs w:val="28"/>
          <w:lang w:val="en-US" w:eastAsia="nl-NL"/>
        </w:rPr>
      </w:pPr>
      <w:r w:rsidRPr="002348D4">
        <w:rPr>
          <w:rFonts w:ascii="Times New Roman" w:eastAsia="MS Mincho" w:hAnsi="Times New Roman" w:cs="Times New Roman"/>
          <w:b/>
          <w:color w:val="000000"/>
          <w:sz w:val="28"/>
          <w:szCs w:val="28"/>
          <w:lang w:val="en-US" w:eastAsia="nl-NL"/>
        </w:rPr>
        <w:t>APPENDIX 1</w:t>
      </w:r>
    </w:p>
    <w:p w:rsidR="002348D4" w:rsidRPr="002348D4" w:rsidRDefault="002348D4" w:rsidP="002348D4">
      <w:pPr>
        <w:spacing w:after="0" w:line="360" w:lineRule="auto"/>
        <w:rPr>
          <w:rFonts w:ascii="Times New Roman" w:eastAsia="MS Mincho" w:hAnsi="Times New Roman" w:cs="Times New Roman"/>
          <w:b/>
          <w:color w:val="000000"/>
          <w:sz w:val="28"/>
          <w:szCs w:val="28"/>
          <w:lang w:val="en-US" w:eastAsia="nl-NL"/>
        </w:rPr>
      </w:pPr>
      <w:r w:rsidRPr="002348D4">
        <w:rPr>
          <w:rFonts w:ascii="Times New Roman" w:eastAsia="MS Mincho" w:hAnsi="Times New Roman" w:cs="Times New Roman"/>
          <w:b/>
          <w:color w:val="000000"/>
          <w:sz w:val="28"/>
          <w:szCs w:val="28"/>
          <w:lang w:val="en-US" w:eastAsia="nl-NL"/>
        </w:rPr>
        <w:t>An Example of an Examination Paper with the Chemical Kinetics Part</w:t>
      </w:r>
      <w:r w:rsidRPr="002348D4">
        <w:rPr>
          <w:rFonts w:ascii="Times New Roman" w:eastAsia="MS Mincho" w:hAnsi="Times New Roman" w:cs="Times New Roman"/>
          <w:b/>
          <w:color w:val="000000"/>
          <w:sz w:val="28"/>
          <w:szCs w:val="28"/>
          <w:vertAlign w:val="superscript"/>
          <w:lang w:val="en-US" w:eastAsia="nl-NL"/>
        </w:rPr>
        <w:footnoteReference w:customMarkFollows="1" w:id="1"/>
        <w:sym w:font="Symbol" w:char="F05E"/>
      </w:r>
    </w:p>
    <w:p w:rsidR="002348D4" w:rsidRPr="002348D4" w:rsidRDefault="002348D4" w:rsidP="002348D4">
      <w:pPr>
        <w:spacing w:after="0" w:line="360" w:lineRule="auto"/>
        <w:jc w:val="both"/>
        <w:rPr>
          <w:rFonts w:ascii="Times New Roman" w:eastAsia="MS Mincho" w:hAnsi="Times New Roman" w:cs="Times New Roman"/>
          <w:color w:val="000000"/>
          <w:sz w:val="24"/>
          <w:szCs w:val="24"/>
          <w:lang w:val="en-US" w:eastAsia="nl-NL"/>
        </w:rPr>
      </w:pPr>
    </w:p>
    <w:p w:rsidR="002348D4" w:rsidRPr="002348D4" w:rsidRDefault="002348D4" w:rsidP="002348D4">
      <w:pPr>
        <w:spacing w:after="0" w:line="360" w:lineRule="auto"/>
        <w:jc w:val="both"/>
        <w:rPr>
          <w:rFonts w:ascii="Times New Roman" w:eastAsia="MS Mincho" w:hAnsi="Times New Roman" w:cs="Times New Roman"/>
          <w:color w:val="000000"/>
          <w:sz w:val="24"/>
          <w:szCs w:val="24"/>
          <w:lang w:val="en-US" w:eastAsia="nl-NL"/>
        </w:rPr>
      </w:pPr>
      <w:r w:rsidRPr="002348D4">
        <w:rPr>
          <w:rFonts w:ascii="Times New Roman" w:eastAsia="MS Mincho" w:hAnsi="Times New Roman" w:cs="Times New Roman"/>
          <w:b/>
          <w:color w:val="000000"/>
          <w:sz w:val="24"/>
          <w:szCs w:val="24"/>
          <w:lang w:val="en-US" w:eastAsia="nl-NL"/>
        </w:rPr>
        <w:t>NOTE</w:t>
      </w:r>
      <w:r w:rsidRPr="002348D4">
        <w:rPr>
          <w:rFonts w:ascii="Times New Roman" w:eastAsia="MS Mincho" w:hAnsi="Times New Roman" w:cs="Times New Roman"/>
          <w:color w:val="000000"/>
          <w:sz w:val="24"/>
          <w:szCs w:val="24"/>
          <w:lang w:val="en-US" w:eastAsia="nl-NL"/>
        </w:rPr>
        <w:t xml:space="preserve">: </w:t>
      </w:r>
      <w:r w:rsidRPr="002348D4">
        <w:rPr>
          <w:rFonts w:ascii="Times New Roman" w:eastAsia="MS Mincho" w:hAnsi="Times New Roman" w:cs="Times New Roman"/>
          <w:i/>
          <w:color w:val="000000"/>
          <w:sz w:val="24"/>
          <w:szCs w:val="24"/>
          <w:lang w:val="en-US" w:eastAsia="nl-NL"/>
        </w:rPr>
        <w:t>The topics of chemical kinetics scored 40 (in other cases 45) out of a maximum of 100 marks (plus 20 bonus marks for this particular paper). The remaining 60 (or 55% marks respectively) were assigned to the electrochemistry part of the examination.</w:t>
      </w:r>
      <w:r w:rsidRPr="002348D4">
        <w:rPr>
          <w:rFonts w:ascii="Times New Roman" w:eastAsia="MS Mincho" w:hAnsi="Times New Roman" w:cs="Times New Roman"/>
          <w:color w:val="000000"/>
          <w:sz w:val="24"/>
          <w:szCs w:val="24"/>
          <w:lang w:val="en-US" w:eastAsia="nl-NL"/>
        </w:rPr>
        <w:t xml:space="preserve">  </w:t>
      </w:r>
    </w:p>
    <w:p w:rsidR="002348D4" w:rsidRPr="002348D4" w:rsidRDefault="002348D4" w:rsidP="002348D4">
      <w:pPr>
        <w:spacing w:after="0" w:line="360" w:lineRule="auto"/>
        <w:rPr>
          <w:rFonts w:ascii="Cambria" w:eastAsia="MS Mincho" w:hAnsi="Cambria" w:cs="Times New Roman"/>
          <w:b/>
          <w:color w:val="000000"/>
          <w:sz w:val="24"/>
          <w:szCs w:val="24"/>
          <w:lang w:val="en-US" w:eastAsia="nl-NL"/>
        </w:rPr>
      </w:pPr>
    </w:p>
    <w:p w:rsidR="002348D4" w:rsidRPr="002348D4" w:rsidRDefault="002348D4" w:rsidP="002348D4">
      <w:pPr>
        <w:spacing w:after="0" w:line="360" w:lineRule="auto"/>
        <w:rPr>
          <w:rFonts w:ascii="Times New Roman" w:eastAsia="MS Mincho" w:hAnsi="Times New Roman" w:cs="Times New Roman"/>
          <w:b/>
          <w:color w:val="000000"/>
          <w:sz w:val="24"/>
          <w:szCs w:val="24"/>
          <w:lang w:val="en-US" w:eastAsia="nl-NL"/>
        </w:rPr>
      </w:pPr>
      <w:r w:rsidRPr="002348D4">
        <w:rPr>
          <w:rFonts w:ascii="Times New Roman" w:eastAsia="MS Mincho" w:hAnsi="Times New Roman" w:cs="Times New Roman"/>
          <w:b/>
          <w:color w:val="000000"/>
          <w:sz w:val="24"/>
          <w:szCs w:val="24"/>
          <w:lang w:val="en-US" w:eastAsia="nl-NL"/>
        </w:rPr>
        <w:t>PART II: SECTION ON CHEMICAL KINETICS</w:t>
      </w:r>
    </w:p>
    <w:p w:rsidR="002348D4" w:rsidRPr="002348D4" w:rsidRDefault="002348D4" w:rsidP="002348D4">
      <w:pPr>
        <w:spacing w:after="0" w:line="360" w:lineRule="auto"/>
        <w:jc w:val="both"/>
        <w:rPr>
          <w:rFonts w:ascii="Times New Roman" w:eastAsia="MS Mincho" w:hAnsi="Times New Roman" w:cs="Times New Roman"/>
          <w:color w:val="000000"/>
          <w:sz w:val="24"/>
          <w:szCs w:val="24"/>
          <w:lang w:val="en-US" w:eastAsia="nl-NL"/>
        </w:rPr>
      </w:pPr>
    </w:p>
    <w:p w:rsidR="002348D4" w:rsidRPr="002348D4" w:rsidRDefault="002348D4" w:rsidP="002348D4">
      <w:pPr>
        <w:spacing w:after="0" w:line="360" w:lineRule="auto"/>
        <w:jc w:val="both"/>
        <w:rPr>
          <w:rFonts w:ascii="Times New Roman" w:eastAsia="MS Mincho" w:hAnsi="Times New Roman" w:cs="Times New Roman"/>
          <w:color w:val="000000"/>
          <w:lang w:val="en-US" w:eastAsia="nl-NL"/>
        </w:rPr>
      </w:pPr>
      <w:r w:rsidRPr="002348D4">
        <w:rPr>
          <w:rFonts w:ascii="Times New Roman" w:eastAsia="MS Mincho" w:hAnsi="Times New Roman" w:cs="Times New Roman"/>
          <w:color w:val="000000"/>
          <w:sz w:val="24"/>
          <w:szCs w:val="24"/>
          <w:lang w:val="en-US" w:eastAsia="nl-NL"/>
        </w:rPr>
        <w:t>K1. The following general reaction is given 2H</w:t>
      </w:r>
      <w:r w:rsidRPr="002348D4">
        <w:rPr>
          <w:rFonts w:ascii="Times New Roman" w:eastAsia="MS Mincho" w:hAnsi="Times New Roman" w:cs="Times New Roman"/>
          <w:color w:val="000000"/>
          <w:sz w:val="24"/>
          <w:szCs w:val="24"/>
          <w:vertAlign w:val="subscript"/>
          <w:lang w:val="en-US" w:eastAsia="nl-NL"/>
        </w:rPr>
        <w:t>2</w:t>
      </w:r>
      <w:r w:rsidRPr="002348D4">
        <w:rPr>
          <w:rFonts w:ascii="Times New Roman" w:eastAsia="MS Mincho" w:hAnsi="Times New Roman" w:cs="Times New Roman"/>
          <w:color w:val="000000"/>
          <w:sz w:val="24"/>
          <w:szCs w:val="24"/>
          <w:lang w:val="en-US" w:eastAsia="nl-NL"/>
        </w:rPr>
        <w:t>O</w:t>
      </w:r>
      <w:r w:rsidRPr="002348D4">
        <w:rPr>
          <w:rFonts w:ascii="Times New Roman" w:eastAsia="MS Mincho" w:hAnsi="Times New Roman" w:cs="Times New Roman"/>
          <w:color w:val="000000"/>
          <w:sz w:val="24"/>
          <w:szCs w:val="24"/>
          <w:vertAlign w:val="subscript"/>
          <w:lang w:val="en-US" w:eastAsia="nl-NL"/>
        </w:rPr>
        <w:t>2</w:t>
      </w:r>
      <w:r w:rsidRPr="002348D4">
        <w:rPr>
          <w:rFonts w:ascii="Times New Roman" w:eastAsia="MS Mincho" w:hAnsi="Times New Roman" w:cs="Times New Roman"/>
          <w:color w:val="000000"/>
          <w:sz w:val="24"/>
          <w:szCs w:val="24"/>
          <w:lang w:val="en-US" w:eastAsia="nl-NL"/>
        </w:rPr>
        <w:t xml:space="preserve">(aq) </w:t>
      </w:r>
      <w:r w:rsidRPr="002348D4">
        <w:rPr>
          <w:rFonts w:ascii="Times New Roman" w:eastAsia="MS Mincho" w:hAnsi="Times New Roman" w:cs="Times New Roman"/>
          <w:color w:val="000000"/>
          <w:sz w:val="24"/>
          <w:szCs w:val="24"/>
          <w:lang w:val="en-US" w:eastAsia="el-GR"/>
        </w:rPr>
        <w:t>→</w:t>
      </w:r>
      <w:r w:rsidRPr="002348D4">
        <w:rPr>
          <w:rFonts w:ascii="Times New Roman" w:eastAsia="MS Mincho" w:hAnsi="Times New Roman" w:cs="Times New Roman"/>
          <w:color w:val="000000"/>
          <w:sz w:val="24"/>
          <w:szCs w:val="24"/>
          <w:lang w:val="en-US" w:eastAsia="nl-NL"/>
        </w:rPr>
        <w:t xml:space="preserve"> 2H</w:t>
      </w:r>
      <w:r w:rsidRPr="002348D4">
        <w:rPr>
          <w:rFonts w:ascii="Times New Roman" w:eastAsia="MS Mincho" w:hAnsi="Times New Roman" w:cs="Times New Roman"/>
          <w:color w:val="000000"/>
          <w:sz w:val="24"/>
          <w:szCs w:val="24"/>
          <w:vertAlign w:val="subscript"/>
          <w:lang w:val="en-US" w:eastAsia="nl-NL"/>
        </w:rPr>
        <w:t>2</w:t>
      </w:r>
      <w:r w:rsidRPr="002348D4">
        <w:rPr>
          <w:rFonts w:ascii="Times New Roman" w:eastAsia="MS Mincho" w:hAnsi="Times New Roman" w:cs="Times New Roman"/>
          <w:color w:val="000000"/>
          <w:sz w:val="24"/>
          <w:szCs w:val="24"/>
          <w:lang w:val="en-US" w:eastAsia="nl-NL"/>
        </w:rPr>
        <w:t>O (aq) + O</w:t>
      </w:r>
      <w:r w:rsidRPr="002348D4">
        <w:rPr>
          <w:rFonts w:ascii="Times New Roman" w:eastAsia="MS Mincho" w:hAnsi="Times New Roman" w:cs="Times New Roman"/>
          <w:color w:val="000000"/>
          <w:sz w:val="24"/>
          <w:szCs w:val="24"/>
          <w:vertAlign w:val="subscript"/>
          <w:lang w:val="en-US" w:eastAsia="nl-NL"/>
        </w:rPr>
        <w:t>2</w:t>
      </w:r>
      <w:r w:rsidRPr="002348D4">
        <w:rPr>
          <w:rFonts w:ascii="Times New Roman" w:eastAsia="MS Mincho" w:hAnsi="Times New Roman" w:cs="Times New Roman"/>
          <w:color w:val="000000"/>
          <w:sz w:val="24"/>
          <w:szCs w:val="24"/>
          <w:lang w:val="en-US" w:eastAsia="nl-NL"/>
        </w:rPr>
        <w:t xml:space="preserve"> (g)</w:t>
      </w:r>
    </w:p>
    <w:p w:rsidR="002348D4" w:rsidRPr="002348D4" w:rsidRDefault="002348D4" w:rsidP="002348D4">
      <w:pPr>
        <w:spacing w:after="0" w:line="360" w:lineRule="auto"/>
        <w:jc w:val="both"/>
        <w:rPr>
          <w:rFonts w:ascii="Times New Roman" w:eastAsia="MS Mincho" w:hAnsi="Times New Roman" w:cs="Times New Roman"/>
          <w:color w:val="000000"/>
          <w:sz w:val="24"/>
          <w:szCs w:val="24"/>
          <w:lang w:val="en-US" w:eastAsia="nl-NL"/>
        </w:rPr>
      </w:pPr>
      <w:r w:rsidRPr="002348D4">
        <w:rPr>
          <w:rFonts w:ascii="Times New Roman" w:eastAsia="MS Mincho" w:hAnsi="Times New Roman" w:cs="Times New Roman"/>
          <w:color w:val="000000"/>
          <w:sz w:val="24"/>
          <w:szCs w:val="24"/>
          <w:lang w:val="en-US" w:eastAsia="nl-NL"/>
        </w:rPr>
        <w:t>(a) Define the reaction rate in terms of H</w:t>
      </w:r>
      <w:r w:rsidRPr="002348D4">
        <w:rPr>
          <w:rFonts w:ascii="Times New Roman" w:eastAsia="MS Mincho" w:hAnsi="Times New Roman" w:cs="Times New Roman"/>
          <w:color w:val="000000"/>
          <w:sz w:val="24"/>
          <w:szCs w:val="24"/>
          <w:vertAlign w:val="subscript"/>
          <w:lang w:val="en-US" w:eastAsia="nl-NL"/>
        </w:rPr>
        <w:t>2</w:t>
      </w:r>
      <w:r w:rsidRPr="002348D4">
        <w:rPr>
          <w:rFonts w:ascii="Times New Roman" w:eastAsia="MS Mincho" w:hAnsi="Times New Roman" w:cs="Times New Roman"/>
          <w:color w:val="000000"/>
          <w:sz w:val="24"/>
          <w:szCs w:val="24"/>
          <w:lang w:val="en-US" w:eastAsia="nl-NL"/>
        </w:rPr>
        <w:t>O</w:t>
      </w:r>
      <w:r w:rsidRPr="002348D4">
        <w:rPr>
          <w:rFonts w:ascii="Times New Roman" w:eastAsia="MS Mincho" w:hAnsi="Times New Roman" w:cs="Times New Roman"/>
          <w:color w:val="000000"/>
          <w:sz w:val="24"/>
          <w:szCs w:val="24"/>
          <w:vertAlign w:val="subscript"/>
          <w:lang w:val="en-US" w:eastAsia="nl-NL"/>
        </w:rPr>
        <w:t>2</w:t>
      </w:r>
      <w:r w:rsidRPr="002348D4">
        <w:rPr>
          <w:rFonts w:ascii="Times New Roman" w:eastAsia="MS Mincho" w:hAnsi="Times New Roman" w:cs="Times New Roman"/>
          <w:color w:val="000000"/>
          <w:sz w:val="24"/>
          <w:szCs w:val="24"/>
          <w:lang w:val="en-US" w:eastAsia="nl-NL"/>
        </w:rPr>
        <w:t>, in terms of O</w:t>
      </w:r>
      <w:r w:rsidRPr="002348D4">
        <w:rPr>
          <w:rFonts w:ascii="Times New Roman" w:eastAsia="MS Mincho" w:hAnsi="Times New Roman" w:cs="Times New Roman"/>
          <w:color w:val="000000"/>
          <w:sz w:val="24"/>
          <w:szCs w:val="24"/>
          <w:vertAlign w:val="subscript"/>
          <w:lang w:val="en-US" w:eastAsia="nl-NL"/>
        </w:rPr>
        <w:t>2</w:t>
      </w:r>
      <w:r w:rsidRPr="002348D4">
        <w:rPr>
          <w:rFonts w:ascii="Times New Roman" w:eastAsia="MS Mincho" w:hAnsi="Times New Roman" w:cs="Times New Roman"/>
          <w:color w:val="000000"/>
          <w:sz w:val="24"/>
          <w:szCs w:val="24"/>
          <w:lang w:val="en-US" w:eastAsia="nl-NL"/>
        </w:rPr>
        <w:t xml:space="preserve"> (g) and in terms of the extent of reaction variable ξ.</w:t>
      </w:r>
    </w:p>
    <w:p w:rsidR="002348D4" w:rsidRPr="002348D4" w:rsidRDefault="002348D4" w:rsidP="002348D4">
      <w:pPr>
        <w:spacing w:after="0" w:line="360" w:lineRule="auto"/>
        <w:jc w:val="both"/>
        <w:rPr>
          <w:rFonts w:ascii="Times New Roman" w:eastAsia="MS Mincho" w:hAnsi="Times New Roman" w:cs="Times New Roman"/>
          <w:color w:val="000000"/>
          <w:sz w:val="24"/>
          <w:szCs w:val="24"/>
          <w:lang w:val="en-US" w:eastAsia="nl-NL"/>
        </w:rPr>
      </w:pPr>
      <w:r w:rsidRPr="002348D4">
        <w:rPr>
          <w:rFonts w:ascii="Times New Roman" w:eastAsia="MS Mincho" w:hAnsi="Times New Roman" w:cs="Times New Roman"/>
          <w:color w:val="000000"/>
          <w:sz w:val="24"/>
          <w:szCs w:val="24"/>
          <w:lang w:val="en-US" w:eastAsia="nl-NL"/>
        </w:rPr>
        <w:t>(b) Write the formula that expresses the experimental rate law for this reaction.</w:t>
      </w:r>
    </w:p>
    <w:p w:rsidR="002348D4" w:rsidRPr="002348D4" w:rsidRDefault="002348D4" w:rsidP="002348D4">
      <w:pPr>
        <w:spacing w:after="0" w:line="360" w:lineRule="auto"/>
        <w:jc w:val="both"/>
        <w:rPr>
          <w:rFonts w:ascii="Times New Roman" w:eastAsia="MS Mincho" w:hAnsi="Times New Roman" w:cs="Times New Roman"/>
          <w:i/>
          <w:color w:val="000000"/>
          <w:sz w:val="24"/>
          <w:szCs w:val="24"/>
          <w:lang w:val="en-US" w:eastAsia="nl-NL"/>
        </w:rPr>
      </w:pPr>
      <w:r w:rsidRPr="002348D4">
        <w:rPr>
          <w:rFonts w:ascii="Times New Roman" w:eastAsia="MS Mincho" w:hAnsi="Times New Roman" w:cs="Times New Roman"/>
          <w:color w:val="000000"/>
          <w:sz w:val="24"/>
          <w:szCs w:val="24"/>
          <w:lang w:val="en-US" w:eastAsia="nl-NL"/>
        </w:rPr>
        <w:t xml:space="preserve">                                                                                                                          </w:t>
      </w:r>
      <w:r w:rsidRPr="002348D4">
        <w:rPr>
          <w:rFonts w:ascii="Times New Roman" w:eastAsia="MS Mincho" w:hAnsi="Times New Roman" w:cs="Times New Roman"/>
          <w:i/>
          <w:color w:val="000000"/>
          <w:sz w:val="24"/>
          <w:szCs w:val="24"/>
          <w:lang w:val="en-US" w:eastAsia="nl-NL"/>
        </w:rPr>
        <w:t>(3 + 5 = 8 marks)</w:t>
      </w:r>
    </w:p>
    <w:p w:rsidR="002348D4" w:rsidRPr="002348D4" w:rsidRDefault="002348D4" w:rsidP="002348D4">
      <w:pPr>
        <w:spacing w:after="0" w:line="360" w:lineRule="auto"/>
        <w:jc w:val="both"/>
        <w:rPr>
          <w:rFonts w:ascii="Times New Roman" w:eastAsia="MS Mincho" w:hAnsi="Times New Roman" w:cs="Times New Roman"/>
          <w:color w:val="000000"/>
          <w:sz w:val="24"/>
          <w:szCs w:val="24"/>
          <w:lang w:val="en-US" w:eastAsia="nl-NL"/>
        </w:rPr>
      </w:pPr>
      <w:r w:rsidRPr="002348D4">
        <w:rPr>
          <w:rFonts w:ascii="Times New Roman" w:eastAsia="MS Mincho" w:hAnsi="Times New Roman" w:cs="Times New Roman"/>
          <w:color w:val="000000"/>
          <w:sz w:val="24"/>
          <w:szCs w:val="24"/>
          <w:lang w:val="en-US" w:eastAsia="nl-NL"/>
        </w:rPr>
        <w:t xml:space="preserve">K2. The Michaelis-Menten equation </w:t>
      </w:r>
      <w:r w:rsidRPr="002348D4">
        <w:rPr>
          <w:rFonts w:ascii="Times New Roman" w:eastAsia="MS Mincho" w:hAnsi="Times New Roman" w:cs="Times New Roman"/>
          <w:i/>
          <w:color w:val="000000"/>
          <w:sz w:val="24"/>
          <w:szCs w:val="24"/>
          <w:lang w:val="en-US" w:eastAsia="el-GR"/>
        </w:rPr>
        <w:t>d</w:t>
      </w:r>
      <w:r w:rsidRPr="002348D4">
        <w:rPr>
          <w:rFonts w:ascii="Times New Roman" w:eastAsia="MS Mincho" w:hAnsi="Times New Roman" w:cs="Times New Roman"/>
          <w:color w:val="000000"/>
          <w:sz w:val="24"/>
          <w:szCs w:val="24"/>
          <w:lang w:val="en-US" w:eastAsia="el-GR"/>
        </w:rPr>
        <w:t>[</w:t>
      </w:r>
      <w:r w:rsidRPr="002348D4">
        <w:rPr>
          <w:rFonts w:ascii="Times New Roman" w:eastAsia="MS Mincho" w:hAnsi="Times New Roman" w:cs="Times New Roman"/>
          <w:i/>
          <w:color w:val="000000"/>
          <w:sz w:val="24"/>
          <w:szCs w:val="24"/>
          <w:lang w:val="en-US" w:eastAsia="el-GR"/>
        </w:rPr>
        <w:t>P</w:t>
      </w:r>
      <w:r w:rsidRPr="002348D4">
        <w:rPr>
          <w:rFonts w:ascii="Times New Roman" w:eastAsia="MS Mincho" w:hAnsi="Times New Roman" w:cs="Times New Roman"/>
          <w:color w:val="000000"/>
          <w:sz w:val="24"/>
          <w:szCs w:val="24"/>
          <w:lang w:val="en-US" w:eastAsia="el-GR"/>
        </w:rPr>
        <w:t>]/</w:t>
      </w:r>
      <w:r w:rsidRPr="002348D4">
        <w:rPr>
          <w:rFonts w:ascii="Times New Roman" w:eastAsia="MS Mincho" w:hAnsi="Times New Roman" w:cs="Times New Roman"/>
          <w:i/>
          <w:color w:val="000000"/>
          <w:sz w:val="24"/>
          <w:szCs w:val="24"/>
          <w:lang w:val="en-US" w:eastAsia="el-GR"/>
        </w:rPr>
        <w:t>dt</w:t>
      </w:r>
      <w:r w:rsidRPr="002348D4">
        <w:rPr>
          <w:rFonts w:ascii="Times New Roman" w:eastAsia="MS Mincho" w:hAnsi="Times New Roman" w:cs="Times New Roman"/>
          <w:color w:val="000000"/>
          <w:sz w:val="24"/>
          <w:szCs w:val="24"/>
          <w:lang w:val="en-US" w:eastAsia="el-GR"/>
        </w:rPr>
        <w:t xml:space="preserve"> = </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b</w:t>
      </w:r>
      <w:r w:rsidRPr="002348D4">
        <w:rPr>
          <w:rFonts w:ascii="Times New Roman" w:eastAsia="MS Mincho" w:hAnsi="Times New Roman" w:cs="Times New Roman"/>
          <w:color w:val="000000"/>
          <w:sz w:val="24"/>
          <w:szCs w:val="24"/>
          <w:lang w:val="en-US" w:eastAsia="el-GR"/>
        </w:rPr>
        <w:t>[E]</w:t>
      </w:r>
      <w:r w:rsidRPr="002348D4">
        <w:rPr>
          <w:rFonts w:ascii="Times New Roman" w:eastAsia="MS Mincho" w:hAnsi="Times New Roman" w:cs="Times New Roman"/>
          <w:color w:val="000000"/>
          <w:sz w:val="24"/>
          <w:szCs w:val="24"/>
          <w:vertAlign w:val="subscript"/>
          <w:lang w:val="nl-NL" w:eastAsia="el-GR"/>
        </w:rPr>
        <w:t>ο</w:t>
      </w:r>
      <w:r w:rsidRPr="002348D4">
        <w:rPr>
          <w:rFonts w:ascii="Times New Roman" w:eastAsia="MS Mincho" w:hAnsi="Times New Roman" w:cs="Times New Roman"/>
          <w:color w:val="000000"/>
          <w:sz w:val="24"/>
          <w:szCs w:val="24"/>
          <w:lang w:val="en-US" w:eastAsia="el-GR"/>
        </w:rPr>
        <w:t>[S]</w:t>
      </w:r>
      <w:r w:rsidR="002B2A2B" w:rsidRPr="002348D4">
        <w:rPr>
          <w:rFonts w:ascii="Times New Roman" w:eastAsia="MS Mincho" w:hAnsi="Times New Roman" w:cs="Times New Roman"/>
          <w:color w:val="000000"/>
          <w:sz w:val="24"/>
          <w:szCs w:val="24"/>
          <w:lang w:val="en-US" w:eastAsia="el-GR"/>
        </w:rPr>
        <w:t>/(</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M</w:t>
      </w:r>
      <w:r w:rsidRPr="002348D4">
        <w:rPr>
          <w:rFonts w:ascii="Times New Roman" w:eastAsia="MS Mincho" w:hAnsi="Times New Roman" w:cs="Times New Roman"/>
          <w:color w:val="000000"/>
          <w:sz w:val="24"/>
          <w:szCs w:val="24"/>
          <w:lang w:val="en-US" w:eastAsia="el-GR"/>
        </w:rPr>
        <w:t xml:space="preserve"> +[S]) </w:t>
      </w:r>
      <w:r w:rsidRPr="002348D4">
        <w:rPr>
          <w:rFonts w:ascii="Times New Roman" w:eastAsia="MS Mincho" w:hAnsi="Times New Roman" w:cs="Times New Roman"/>
          <w:color w:val="000000"/>
          <w:sz w:val="24"/>
          <w:szCs w:val="24"/>
          <w:lang w:val="en-US" w:eastAsia="nl-NL"/>
        </w:rPr>
        <w:t xml:space="preserve">is given. What do E and S represent? Write down the Michaelis-Menten mechanism (elementary reactions only). It is also given that the rate increases with [S]. What is the rate value at the limit when [S] </w:t>
      </w:r>
      <w:r w:rsidRPr="002348D4">
        <w:rPr>
          <w:rFonts w:ascii="Times New Roman" w:eastAsia="MS Mincho" w:hAnsi="Times New Roman" w:cs="Times New Roman"/>
          <w:color w:val="000000"/>
          <w:sz w:val="24"/>
          <w:szCs w:val="24"/>
          <w:lang w:val="en-US" w:eastAsia="el-GR"/>
        </w:rPr>
        <w:t>→ ∞</w:t>
      </w:r>
      <w:r w:rsidR="002B2A2B">
        <w:rPr>
          <w:rFonts w:ascii="Times New Roman" w:eastAsia="MS Mincho" w:hAnsi="Times New Roman" w:cs="Times New Roman"/>
          <w:color w:val="000000"/>
          <w:sz w:val="24"/>
          <w:szCs w:val="24"/>
          <w:lang w:val="en-US" w:eastAsia="el-GR"/>
        </w:rPr>
        <w:t>?</w:t>
      </w:r>
      <w:r w:rsidRPr="002348D4">
        <w:rPr>
          <w:rFonts w:ascii="Times New Roman" w:eastAsia="MS Mincho" w:hAnsi="Times New Roman" w:cs="Times New Roman"/>
          <w:color w:val="000000"/>
          <w:sz w:val="24"/>
          <w:szCs w:val="24"/>
          <w:lang w:val="en-US" w:eastAsia="el-GR"/>
        </w:rPr>
        <w:t xml:space="preserve"> </w:t>
      </w:r>
      <w:r w:rsidRPr="002348D4">
        <w:rPr>
          <w:rFonts w:ascii="Times New Roman" w:eastAsia="MS Mincho" w:hAnsi="Times New Roman" w:cs="Times New Roman"/>
          <w:color w:val="000000"/>
          <w:sz w:val="24"/>
          <w:szCs w:val="24"/>
          <w:lang w:val="en-US" w:eastAsia="nl-NL"/>
        </w:rPr>
        <w:t xml:space="preserve">Is this the maximum reaction rate?                                       </w:t>
      </w:r>
      <w:r w:rsidR="002B2A2B">
        <w:rPr>
          <w:rFonts w:ascii="Times New Roman" w:eastAsia="MS Mincho" w:hAnsi="Times New Roman" w:cs="Times New Roman"/>
          <w:color w:val="000000"/>
          <w:sz w:val="24"/>
          <w:szCs w:val="24"/>
          <w:lang w:val="en-US" w:eastAsia="nl-NL"/>
        </w:rPr>
        <w:t xml:space="preserve"> </w:t>
      </w:r>
      <w:r w:rsidRPr="002348D4">
        <w:rPr>
          <w:rFonts w:ascii="Times New Roman" w:eastAsia="MS Mincho" w:hAnsi="Times New Roman" w:cs="Times New Roman"/>
          <w:color w:val="000000"/>
          <w:sz w:val="24"/>
          <w:szCs w:val="24"/>
          <w:lang w:val="en-US" w:eastAsia="nl-NL"/>
        </w:rPr>
        <w:t xml:space="preserve">           </w:t>
      </w:r>
      <w:r w:rsidRPr="002348D4">
        <w:rPr>
          <w:rFonts w:ascii="Times New Roman" w:eastAsia="MS Mincho" w:hAnsi="Times New Roman" w:cs="Times New Roman"/>
          <w:i/>
          <w:color w:val="000000"/>
          <w:sz w:val="24"/>
          <w:szCs w:val="24"/>
          <w:lang w:val="en-US" w:eastAsia="nl-NL"/>
        </w:rPr>
        <w:t>(1 + 1 + 9 + 1 = 12 marks)</w:t>
      </w:r>
    </w:p>
    <w:p w:rsidR="002348D4" w:rsidRPr="002348D4" w:rsidRDefault="002348D4" w:rsidP="002348D4">
      <w:pPr>
        <w:spacing w:after="0" w:line="360" w:lineRule="auto"/>
        <w:jc w:val="both"/>
        <w:rPr>
          <w:rFonts w:ascii="Times New Roman" w:eastAsia="MS Mincho" w:hAnsi="Times New Roman" w:cs="Times New Roman"/>
          <w:color w:val="000000"/>
          <w:sz w:val="24"/>
          <w:szCs w:val="24"/>
          <w:lang w:val="en-US" w:eastAsia="nl-NL"/>
        </w:rPr>
      </w:pPr>
    </w:p>
    <w:p w:rsidR="002348D4" w:rsidRPr="002348D4" w:rsidRDefault="002348D4" w:rsidP="002348D4">
      <w:pPr>
        <w:spacing w:after="0" w:line="360" w:lineRule="auto"/>
        <w:jc w:val="both"/>
        <w:rPr>
          <w:rFonts w:ascii="Times New Roman" w:eastAsia="MS Mincho" w:hAnsi="Times New Roman" w:cs="Times New Roman"/>
          <w:color w:val="000000"/>
          <w:sz w:val="24"/>
          <w:szCs w:val="24"/>
          <w:lang w:val="en-US" w:eastAsia="nl-NL"/>
        </w:rPr>
      </w:pPr>
      <w:r w:rsidRPr="002348D4">
        <w:rPr>
          <w:rFonts w:ascii="Times New Roman" w:eastAsia="MS Mincho" w:hAnsi="Times New Roman" w:cs="Times New Roman"/>
          <w:color w:val="000000"/>
          <w:sz w:val="24"/>
          <w:szCs w:val="24"/>
          <w:lang w:val="en-US" w:eastAsia="nl-NL"/>
        </w:rPr>
        <w:t>FROM THE NEXT TWO ITEMS K3 &amp; K4 ANSWER ONLY ONE ITEM OF YOUR CHOICE</w:t>
      </w:r>
    </w:p>
    <w:p w:rsidR="002348D4" w:rsidRPr="002348D4" w:rsidRDefault="002348D4" w:rsidP="002348D4">
      <w:pPr>
        <w:spacing w:after="0" w:line="360" w:lineRule="auto"/>
        <w:jc w:val="both"/>
        <w:rPr>
          <w:rFonts w:ascii="Times New Roman" w:eastAsia="MS Mincho" w:hAnsi="Times New Roman" w:cs="Times New Roman"/>
          <w:color w:val="000000"/>
          <w:sz w:val="24"/>
          <w:szCs w:val="24"/>
          <w:lang w:val="en-US" w:eastAsia="nl-NL"/>
        </w:rPr>
      </w:pPr>
    </w:p>
    <w:p w:rsidR="0001466F" w:rsidRDefault="002348D4" w:rsidP="00720057">
      <w:pPr>
        <w:spacing w:after="0" w:line="360" w:lineRule="auto"/>
        <w:ind w:left="720"/>
        <w:jc w:val="both"/>
        <w:rPr>
          <w:rFonts w:ascii="Times New Roman" w:eastAsia="MS Mincho" w:hAnsi="Times New Roman" w:cs="Times New Roman"/>
          <w:color w:val="000000"/>
          <w:sz w:val="24"/>
          <w:szCs w:val="24"/>
          <w:lang w:val="en-US" w:eastAsia="nl-NL"/>
        </w:rPr>
      </w:pPr>
      <w:r w:rsidRPr="002348D4">
        <w:rPr>
          <w:rFonts w:ascii="Times New Roman" w:eastAsia="MS Mincho" w:hAnsi="Times New Roman" w:cs="Times New Roman"/>
          <w:color w:val="000000"/>
          <w:sz w:val="24"/>
          <w:szCs w:val="24"/>
          <w:lang w:val="en-US" w:eastAsia="nl-NL"/>
        </w:rPr>
        <w:t>K3 (</w:t>
      </w:r>
      <w:r w:rsidRPr="002348D4">
        <w:rPr>
          <w:rFonts w:ascii="Times New Roman" w:eastAsia="MS Mincho" w:hAnsi="Times New Roman" w:cs="Times New Roman"/>
          <w:i/>
          <w:color w:val="000000"/>
          <w:sz w:val="24"/>
          <w:szCs w:val="24"/>
          <w:lang w:val="en-US" w:eastAsia="nl-NL"/>
        </w:rPr>
        <w:t>Atkins, 19</w:t>
      </w:r>
      <w:r w:rsidR="00720057">
        <w:rPr>
          <w:rFonts w:ascii="Times New Roman" w:eastAsia="MS Mincho" w:hAnsi="Times New Roman" w:cs="Times New Roman"/>
          <w:i/>
          <w:color w:val="000000"/>
          <w:sz w:val="24"/>
          <w:szCs w:val="24"/>
          <w:lang w:val="en-US" w:eastAsia="nl-NL"/>
        </w:rPr>
        <w:t>89</w:t>
      </w:r>
      <w:r w:rsidRPr="002348D4">
        <w:rPr>
          <w:rFonts w:ascii="Times New Roman" w:eastAsia="MS Mincho" w:hAnsi="Times New Roman" w:cs="Times New Roman"/>
          <w:i/>
          <w:color w:val="000000"/>
          <w:sz w:val="24"/>
          <w:szCs w:val="24"/>
          <w:lang w:val="en-US" w:eastAsia="nl-NL"/>
        </w:rPr>
        <w:t xml:space="preserve">, Problems </w:t>
      </w:r>
      <w:r w:rsidR="00720057">
        <w:rPr>
          <w:rFonts w:ascii="Times New Roman" w:eastAsia="MS Mincho" w:hAnsi="Times New Roman" w:cs="Times New Roman"/>
          <w:i/>
          <w:color w:val="000000"/>
          <w:sz w:val="24"/>
          <w:szCs w:val="24"/>
          <w:lang w:val="en-US" w:eastAsia="nl-NL"/>
        </w:rPr>
        <w:t>28.23</w:t>
      </w:r>
      <w:r w:rsidRPr="002348D4">
        <w:rPr>
          <w:rFonts w:ascii="Times New Roman" w:eastAsia="MS Mincho" w:hAnsi="Times New Roman" w:cs="Times New Roman"/>
          <w:i/>
          <w:color w:val="000000"/>
          <w:sz w:val="24"/>
          <w:szCs w:val="24"/>
          <w:lang w:val="en-US" w:eastAsia="nl-NL"/>
        </w:rPr>
        <w:t xml:space="preserve"> and </w:t>
      </w:r>
      <w:r w:rsidR="00720057">
        <w:rPr>
          <w:rFonts w:ascii="Times New Roman" w:eastAsia="MS Mincho" w:hAnsi="Times New Roman" w:cs="Times New Roman"/>
          <w:i/>
          <w:color w:val="000000"/>
          <w:sz w:val="24"/>
          <w:szCs w:val="24"/>
          <w:lang w:val="en-US" w:eastAsia="nl-NL"/>
        </w:rPr>
        <w:t>28.24</w:t>
      </w:r>
      <w:r w:rsidRPr="002348D4">
        <w:rPr>
          <w:rFonts w:ascii="Times New Roman" w:eastAsia="MS Mincho" w:hAnsi="Times New Roman" w:cs="Times New Roman"/>
          <w:i/>
          <w:color w:val="000000"/>
          <w:sz w:val="24"/>
          <w:szCs w:val="24"/>
          <w:lang w:val="en-US" w:eastAsia="nl-NL"/>
        </w:rPr>
        <w:t xml:space="preserve">, with modifications, for instance the initial information of problem </w:t>
      </w:r>
      <w:r w:rsidR="00720057">
        <w:rPr>
          <w:rFonts w:ascii="Times New Roman" w:eastAsia="MS Mincho" w:hAnsi="Times New Roman" w:cs="Times New Roman"/>
          <w:i/>
          <w:color w:val="000000"/>
          <w:sz w:val="24"/>
          <w:szCs w:val="24"/>
          <w:lang w:val="en-US" w:eastAsia="nl-NL"/>
        </w:rPr>
        <w:t>28.23</w:t>
      </w:r>
      <w:r w:rsidRPr="002348D4">
        <w:rPr>
          <w:rFonts w:ascii="Times New Roman" w:eastAsia="MS Mincho" w:hAnsi="Times New Roman" w:cs="Times New Roman"/>
          <w:i/>
          <w:color w:val="000000"/>
          <w:sz w:val="24"/>
          <w:szCs w:val="24"/>
          <w:lang w:val="en-US" w:eastAsia="nl-NL"/>
        </w:rPr>
        <w:t xml:space="preserve"> and the last part of Problem </w:t>
      </w:r>
      <w:r w:rsidR="00720057">
        <w:rPr>
          <w:rFonts w:ascii="Times New Roman" w:eastAsia="MS Mincho" w:hAnsi="Times New Roman" w:cs="Times New Roman"/>
          <w:i/>
          <w:color w:val="000000"/>
          <w:sz w:val="24"/>
          <w:szCs w:val="24"/>
          <w:lang w:val="en-US" w:eastAsia="nl-NL"/>
        </w:rPr>
        <w:t>28.24</w:t>
      </w:r>
      <w:r w:rsidRPr="002348D4">
        <w:rPr>
          <w:rFonts w:ascii="Times New Roman" w:eastAsia="MS Mincho" w:hAnsi="Times New Roman" w:cs="Times New Roman"/>
          <w:i/>
          <w:color w:val="000000"/>
          <w:sz w:val="24"/>
          <w:szCs w:val="24"/>
          <w:lang w:val="en-US" w:eastAsia="nl-NL"/>
        </w:rPr>
        <w:t xml:space="preserve"> were not included in the problem as it was set in the examination</w:t>
      </w:r>
      <w:r w:rsidRPr="002348D4">
        <w:rPr>
          <w:rFonts w:ascii="Times New Roman" w:eastAsia="MS Mincho" w:hAnsi="Times New Roman" w:cs="Times New Roman"/>
          <w:color w:val="000000"/>
          <w:sz w:val="24"/>
          <w:szCs w:val="24"/>
          <w:lang w:val="en-US" w:eastAsia="nl-NL"/>
        </w:rPr>
        <w:t xml:space="preserve">). The following kinetic data are given for the reaction A + B </w:t>
      </w:r>
      <w:r w:rsidRPr="002348D4">
        <w:rPr>
          <w:rFonts w:ascii="Times New Roman" w:eastAsia="MS Mincho" w:hAnsi="Times New Roman" w:cs="Times New Roman"/>
          <w:color w:val="000000"/>
          <w:sz w:val="24"/>
          <w:szCs w:val="24"/>
          <w:lang w:val="en-US" w:eastAsia="el-GR"/>
        </w:rPr>
        <w:t>→ P</w:t>
      </w:r>
      <w:r w:rsidRPr="002348D4">
        <w:rPr>
          <w:rFonts w:ascii="Times New Roman" w:eastAsia="MS Mincho" w:hAnsi="Times New Roman" w:cs="Times New Roman"/>
          <w:color w:val="000000"/>
          <w:sz w:val="24"/>
          <w:szCs w:val="24"/>
          <w:lang w:val="en-US" w:eastAsia="nl-NL"/>
        </w:rPr>
        <w:t xml:space="preserve">, where </w:t>
      </w:r>
      <w:r w:rsidRPr="002348D4">
        <w:rPr>
          <w:rFonts w:ascii="Times New Roman" w:eastAsia="MS Mincho" w:hAnsi="Times New Roman" w:cs="Times New Roman"/>
          <w:color w:val="000000"/>
          <w:sz w:val="24"/>
          <w:szCs w:val="24"/>
          <w:lang w:val="nl-NL" w:eastAsia="el-GR"/>
        </w:rPr>
        <w:t>Α</w:t>
      </w:r>
      <w:r w:rsidRPr="002348D4">
        <w:rPr>
          <w:rFonts w:ascii="Times New Roman" w:eastAsia="MS Mincho" w:hAnsi="Times New Roman" w:cs="Times New Roman"/>
          <w:color w:val="000000"/>
          <w:sz w:val="24"/>
          <w:szCs w:val="24"/>
          <w:lang w:val="en-US" w:eastAsia="el-GR"/>
        </w:rPr>
        <w:t xml:space="preserve"> = CH</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-CH=CH</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 xml:space="preserve"> </w:t>
      </w:r>
      <w:r w:rsidRPr="002348D4">
        <w:rPr>
          <w:rFonts w:ascii="Times New Roman" w:eastAsia="MS Mincho" w:hAnsi="Times New Roman" w:cs="Times New Roman"/>
          <w:color w:val="000000"/>
          <w:sz w:val="24"/>
          <w:szCs w:val="24"/>
          <w:lang w:val="en-US" w:eastAsia="nl-NL"/>
        </w:rPr>
        <w:t xml:space="preserve">(propene), B: HCl, P: </w:t>
      </w:r>
      <w:r w:rsidRPr="002348D4">
        <w:rPr>
          <w:rFonts w:ascii="Times New Roman" w:eastAsia="MS Mincho" w:hAnsi="Times New Roman" w:cs="Times New Roman"/>
          <w:color w:val="000000"/>
          <w:sz w:val="24"/>
          <w:szCs w:val="24"/>
          <w:lang w:val="en-US" w:eastAsia="el-GR"/>
        </w:rPr>
        <w:t>CH</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-CH-Cl-CH</w:t>
      </w:r>
      <w:r w:rsidRPr="002348D4">
        <w:rPr>
          <w:rFonts w:ascii="Times New Roman" w:eastAsia="MS Mincho" w:hAnsi="Times New Roman" w:cs="Times New Roman"/>
          <w:color w:val="000000"/>
          <w:sz w:val="24"/>
          <w:szCs w:val="24"/>
          <w:vertAlign w:val="subscript"/>
          <w:lang w:val="en-US" w:eastAsia="el-GR"/>
        </w:rPr>
        <w:t xml:space="preserve">3 </w:t>
      </w:r>
      <w:r w:rsidRPr="002348D4">
        <w:rPr>
          <w:rFonts w:ascii="Times New Roman" w:eastAsia="MS Mincho" w:hAnsi="Times New Roman" w:cs="Times New Roman"/>
          <w:color w:val="000000"/>
          <w:sz w:val="24"/>
          <w:szCs w:val="24"/>
          <w:lang w:val="en-US" w:eastAsia="nl-NL"/>
        </w:rPr>
        <w:t xml:space="preserve">(2 chloropropane). Initially [P] = 0. Show that after a relatively short time </w:t>
      </w:r>
      <w:r w:rsidRPr="002348D4">
        <w:rPr>
          <w:rFonts w:ascii="Times New Roman" w:eastAsia="MS Mincho" w:hAnsi="Times New Roman" w:cs="Times New Roman"/>
          <w:color w:val="000000"/>
          <w:sz w:val="24"/>
          <w:szCs w:val="24"/>
          <w:lang w:val="nl-NL" w:eastAsia="nl-NL"/>
        </w:rPr>
        <w:t>δ</w:t>
      </w:r>
      <w:r w:rsidRPr="002348D4">
        <w:rPr>
          <w:rFonts w:ascii="Times New Roman" w:eastAsia="MS Mincho" w:hAnsi="Times New Roman" w:cs="Times New Roman"/>
          <w:i/>
          <w:color w:val="000000"/>
          <w:sz w:val="24"/>
          <w:szCs w:val="24"/>
          <w:lang w:val="en-US" w:eastAsia="nl-NL"/>
        </w:rPr>
        <w:t>t</w:t>
      </w:r>
      <w:r w:rsidRPr="002348D4">
        <w:rPr>
          <w:rFonts w:ascii="Times New Roman" w:eastAsia="MS Mincho" w:hAnsi="Times New Roman" w:cs="Times New Roman"/>
          <w:color w:val="000000"/>
          <w:sz w:val="24"/>
          <w:szCs w:val="24"/>
          <w:lang w:val="en-US" w:eastAsia="nl-NL"/>
        </w:rPr>
        <w:t xml:space="preserve"> from the beginning of the reaction</w:t>
      </w:r>
      <w:r w:rsidR="00CD5BC5">
        <w:rPr>
          <w:rFonts w:ascii="Times New Roman" w:eastAsia="MS Mincho" w:hAnsi="Times New Roman" w:cs="Times New Roman"/>
          <w:color w:val="000000"/>
          <w:sz w:val="24"/>
          <w:szCs w:val="24"/>
          <w:lang w:val="en-US" w:eastAsia="nl-NL"/>
        </w:rPr>
        <w:t>,</w:t>
      </w:r>
      <w:r w:rsidRPr="002348D4">
        <w:rPr>
          <w:rFonts w:ascii="Times New Roman" w:eastAsia="MS Mincho" w:hAnsi="Times New Roman" w:cs="Times New Roman"/>
          <w:color w:val="000000"/>
          <w:sz w:val="24"/>
          <w:szCs w:val="24"/>
          <w:lang w:val="en-US" w:eastAsia="nl-NL"/>
        </w:rPr>
        <w:t xml:space="preserve"> </w:t>
      </w:r>
      <w:r w:rsidR="00453D0A" w:rsidRPr="002348D4">
        <w:rPr>
          <w:rFonts w:ascii="Times New Roman" w:eastAsia="MS Mincho" w:hAnsi="Times New Roman" w:cs="Times New Roman"/>
          <w:color w:val="000000"/>
          <w:sz w:val="24"/>
          <w:szCs w:val="24"/>
          <w:lang w:val="nl-NL" w:eastAsia="el-GR"/>
        </w:rPr>
        <w:t>δ</w:t>
      </w:r>
      <w:r w:rsidR="00453D0A" w:rsidRPr="002348D4">
        <w:rPr>
          <w:rFonts w:ascii="Times New Roman" w:eastAsia="MS Mincho" w:hAnsi="Times New Roman" w:cs="Times New Roman"/>
          <w:color w:val="000000"/>
          <w:sz w:val="24"/>
          <w:szCs w:val="24"/>
          <w:lang w:val="en-US" w:eastAsia="el-GR"/>
        </w:rPr>
        <w:t>[</w:t>
      </w:r>
      <w:r w:rsidR="00453D0A">
        <w:rPr>
          <w:rFonts w:ascii="Times New Roman" w:eastAsia="MS Mincho" w:hAnsi="Times New Roman" w:cs="Times New Roman"/>
          <w:color w:val="000000"/>
          <w:sz w:val="24"/>
          <w:szCs w:val="24"/>
          <w:lang w:val="nl-NL" w:eastAsia="el-GR"/>
        </w:rPr>
        <w:t>P</w:t>
      </w:r>
      <w:r w:rsidR="00453D0A" w:rsidRPr="002348D4">
        <w:rPr>
          <w:rFonts w:ascii="Times New Roman" w:eastAsia="MS Mincho" w:hAnsi="Times New Roman" w:cs="Times New Roman"/>
          <w:color w:val="000000"/>
          <w:sz w:val="24"/>
          <w:szCs w:val="24"/>
          <w:lang w:val="en-US" w:eastAsia="el-GR"/>
        </w:rPr>
        <w:t>]/[</w:t>
      </w:r>
      <w:r w:rsidR="00453D0A">
        <w:rPr>
          <w:rFonts w:ascii="Times New Roman" w:eastAsia="MS Mincho" w:hAnsi="Times New Roman" w:cs="Times New Roman"/>
          <w:color w:val="000000"/>
          <w:sz w:val="24"/>
          <w:szCs w:val="24"/>
          <w:lang w:val="nl-NL" w:eastAsia="el-GR"/>
        </w:rPr>
        <w:t>A</w:t>
      </w:r>
      <w:r w:rsidR="00453D0A" w:rsidRPr="002348D4">
        <w:rPr>
          <w:rFonts w:ascii="Times New Roman" w:eastAsia="MS Mincho" w:hAnsi="Times New Roman" w:cs="Times New Roman"/>
          <w:color w:val="000000"/>
          <w:sz w:val="24"/>
          <w:szCs w:val="24"/>
          <w:lang w:val="en-US" w:eastAsia="el-GR"/>
        </w:rPr>
        <w:t>]</w:t>
      </w:r>
      <w:r w:rsidRPr="002348D4">
        <w:rPr>
          <w:rFonts w:ascii="Times New Roman" w:eastAsia="MS Mincho" w:hAnsi="Times New Roman" w:cs="Times New Roman"/>
          <w:color w:val="000000"/>
          <w:sz w:val="24"/>
          <w:szCs w:val="24"/>
          <w:lang w:val="en-US" w:eastAsia="nl-NL"/>
        </w:rPr>
        <w:t xml:space="preserve"> = </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lang w:val="en-US" w:eastAsia="el-GR"/>
        </w:rPr>
        <w:t>[A]</w:t>
      </w:r>
      <w:r w:rsidR="000F3C45" w:rsidRPr="00720057">
        <w:rPr>
          <w:rFonts w:ascii="Times New Roman" w:eastAsia="MS Mincho" w:hAnsi="Times New Roman" w:cs="Times New Roman"/>
          <w:i/>
          <w:iCs/>
          <w:color w:val="000000"/>
          <w:sz w:val="24"/>
          <w:szCs w:val="24"/>
          <w:vertAlign w:val="superscript"/>
          <w:lang w:val="nl-NL" w:eastAsia="el-GR"/>
        </w:rPr>
        <w:t>m</w:t>
      </w:r>
      <w:r w:rsidRPr="002348D4">
        <w:rPr>
          <w:rFonts w:ascii="Times New Roman" w:eastAsia="MS Mincho" w:hAnsi="Times New Roman" w:cs="Times New Roman"/>
          <w:color w:val="000000"/>
          <w:sz w:val="24"/>
          <w:szCs w:val="24"/>
          <w:vertAlign w:val="superscript"/>
          <w:lang w:val="en-US" w:eastAsia="el-GR"/>
        </w:rPr>
        <w:t>-1</w:t>
      </w:r>
      <w:r w:rsidRPr="002348D4">
        <w:rPr>
          <w:rFonts w:ascii="Times New Roman" w:eastAsia="MS Mincho" w:hAnsi="Times New Roman" w:cs="Times New Roman"/>
          <w:color w:val="000000"/>
          <w:sz w:val="24"/>
          <w:szCs w:val="24"/>
          <w:lang w:val="en-US" w:eastAsia="el-GR"/>
        </w:rPr>
        <w:t>[B]</w:t>
      </w:r>
      <w:r w:rsidR="000F3C45" w:rsidRPr="000F3C45">
        <w:rPr>
          <w:rFonts w:ascii="Times New Roman" w:eastAsia="MS Mincho" w:hAnsi="Times New Roman" w:cs="Times New Roman"/>
          <w:i/>
          <w:iCs/>
          <w:color w:val="000000"/>
          <w:sz w:val="24"/>
          <w:szCs w:val="24"/>
          <w:vertAlign w:val="superscript"/>
          <w:lang w:val="nl-NL" w:eastAsia="el-GR"/>
        </w:rPr>
        <w:t>n</w:t>
      </w:r>
      <w:r w:rsidR="00CD5BC5">
        <w:rPr>
          <w:rFonts w:ascii="Times New Roman" w:eastAsia="MS Mincho" w:hAnsi="Times New Roman" w:cs="Times New Roman"/>
          <w:color w:val="000000"/>
          <w:sz w:val="24"/>
          <w:szCs w:val="24"/>
          <w:vertAlign w:val="superscript"/>
          <w:lang w:val="nl-NL" w:eastAsia="el-GR"/>
        </w:rPr>
        <w:t xml:space="preserve"> </w:t>
      </w:r>
      <w:r w:rsidR="00CD5BC5" w:rsidRPr="002348D4">
        <w:rPr>
          <w:rFonts w:ascii="Times New Roman" w:eastAsia="MS Mincho" w:hAnsi="Times New Roman" w:cs="Times New Roman"/>
          <w:color w:val="000000"/>
          <w:sz w:val="24"/>
          <w:szCs w:val="24"/>
          <w:lang w:val="nl-NL" w:eastAsia="el-GR"/>
        </w:rPr>
        <w:t>δ</w:t>
      </w:r>
      <w:r w:rsidR="00CD5BC5" w:rsidRPr="002348D4">
        <w:rPr>
          <w:rFonts w:ascii="Times New Roman" w:eastAsia="MS Mincho" w:hAnsi="Times New Roman" w:cs="Times New Roman"/>
          <w:i/>
          <w:color w:val="000000"/>
          <w:sz w:val="24"/>
          <w:szCs w:val="24"/>
          <w:lang w:val="en-US" w:eastAsia="el-GR"/>
        </w:rPr>
        <w:t>t</w:t>
      </w:r>
      <w:r w:rsidRPr="002348D4">
        <w:rPr>
          <w:rFonts w:ascii="Times New Roman" w:eastAsia="MS Mincho" w:hAnsi="Times New Roman" w:cs="Times New Roman"/>
          <w:color w:val="000000"/>
          <w:sz w:val="24"/>
          <w:szCs w:val="24"/>
          <w:vertAlign w:val="superscript"/>
          <w:lang w:val="en-US" w:eastAsia="el-GR"/>
        </w:rPr>
        <w:t xml:space="preserve"> </w:t>
      </w:r>
      <w:r w:rsidRPr="002348D4">
        <w:rPr>
          <w:rFonts w:ascii="Times New Roman" w:eastAsia="MS Mincho" w:hAnsi="Times New Roman" w:cs="Times New Roman"/>
          <w:color w:val="000000"/>
          <w:sz w:val="24"/>
          <w:szCs w:val="24"/>
          <w:lang w:val="en-US" w:eastAsia="nl-NL"/>
        </w:rPr>
        <w:t xml:space="preserve">(and similarly </w:t>
      </w:r>
      <w:r w:rsidRPr="002348D4">
        <w:rPr>
          <w:rFonts w:ascii="Times New Roman" w:eastAsia="MS Mincho" w:hAnsi="Times New Roman" w:cs="Times New Roman"/>
          <w:color w:val="000000"/>
          <w:sz w:val="24"/>
          <w:szCs w:val="24"/>
          <w:lang w:val="nl-NL" w:eastAsia="el-GR"/>
        </w:rPr>
        <w:t>δ</w:t>
      </w:r>
      <w:r w:rsidRPr="002348D4">
        <w:rPr>
          <w:rFonts w:ascii="Times New Roman" w:eastAsia="MS Mincho" w:hAnsi="Times New Roman" w:cs="Times New Roman"/>
          <w:color w:val="000000"/>
          <w:sz w:val="24"/>
          <w:szCs w:val="24"/>
          <w:lang w:val="en-US" w:eastAsia="el-GR"/>
        </w:rPr>
        <w:t>[</w:t>
      </w:r>
      <w:r w:rsidR="00453D0A">
        <w:rPr>
          <w:rFonts w:ascii="Times New Roman" w:eastAsia="MS Mincho" w:hAnsi="Times New Roman" w:cs="Times New Roman"/>
          <w:color w:val="000000"/>
          <w:sz w:val="24"/>
          <w:szCs w:val="24"/>
          <w:lang w:val="nl-NL" w:eastAsia="el-GR"/>
        </w:rPr>
        <w:t>P</w:t>
      </w:r>
      <w:r w:rsidRPr="002348D4">
        <w:rPr>
          <w:rFonts w:ascii="Times New Roman" w:eastAsia="MS Mincho" w:hAnsi="Times New Roman" w:cs="Times New Roman"/>
          <w:color w:val="000000"/>
          <w:sz w:val="24"/>
          <w:szCs w:val="24"/>
          <w:lang w:val="en-US" w:eastAsia="el-GR"/>
        </w:rPr>
        <w:t>]/[</w:t>
      </w:r>
      <w:r w:rsidRPr="002348D4">
        <w:rPr>
          <w:rFonts w:ascii="Times New Roman" w:eastAsia="MS Mincho" w:hAnsi="Times New Roman" w:cs="Times New Roman"/>
          <w:color w:val="000000"/>
          <w:sz w:val="24"/>
          <w:szCs w:val="24"/>
          <w:lang w:val="nl-NL" w:eastAsia="el-GR"/>
        </w:rPr>
        <w:t>Β</w:t>
      </w:r>
      <w:r w:rsidRPr="002348D4">
        <w:rPr>
          <w:rFonts w:ascii="Times New Roman" w:eastAsia="MS Mincho" w:hAnsi="Times New Roman" w:cs="Times New Roman"/>
          <w:color w:val="000000"/>
          <w:sz w:val="24"/>
          <w:szCs w:val="24"/>
          <w:lang w:val="en-US" w:eastAsia="el-GR"/>
        </w:rPr>
        <w:t xml:space="preserve">] = </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lang w:val="en-US" w:eastAsia="el-GR"/>
        </w:rPr>
        <w:t>[A]</w:t>
      </w:r>
      <w:r w:rsidR="00720057" w:rsidRPr="00720057">
        <w:rPr>
          <w:rFonts w:ascii="Times New Roman" w:eastAsia="MS Mincho" w:hAnsi="Times New Roman" w:cs="Times New Roman"/>
          <w:i/>
          <w:iCs/>
          <w:color w:val="000000"/>
          <w:sz w:val="24"/>
          <w:szCs w:val="24"/>
          <w:vertAlign w:val="superscript"/>
          <w:lang w:val="nl-NL" w:eastAsia="el-GR"/>
        </w:rPr>
        <w:t>m</w:t>
      </w:r>
      <w:r w:rsidRPr="002348D4">
        <w:rPr>
          <w:rFonts w:ascii="Times New Roman" w:eastAsia="MS Mincho" w:hAnsi="Times New Roman" w:cs="Times New Roman"/>
          <w:color w:val="000000"/>
          <w:sz w:val="24"/>
          <w:szCs w:val="24"/>
          <w:lang w:val="en-US" w:eastAsia="el-GR"/>
        </w:rPr>
        <w:t>[B]</w:t>
      </w:r>
      <w:r w:rsidR="00720057" w:rsidRPr="00720057">
        <w:rPr>
          <w:rFonts w:ascii="Times New Roman" w:eastAsia="MS Mincho" w:hAnsi="Times New Roman" w:cs="Times New Roman"/>
          <w:i/>
          <w:iCs/>
          <w:color w:val="000000"/>
          <w:sz w:val="24"/>
          <w:szCs w:val="24"/>
          <w:vertAlign w:val="superscript"/>
          <w:lang w:val="nl-NL" w:eastAsia="el-GR"/>
        </w:rPr>
        <w:t>n</w:t>
      </w:r>
      <w:r w:rsidRPr="002348D4">
        <w:rPr>
          <w:rFonts w:ascii="Times New Roman" w:eastAsia="MS Mincho" w:hAnsi="Times New Roman" w:cs="Times New Roman"/>
          <w:color w:val="000000"/>
          <w:sz w:val="24"/>
          <w:szCs w:val="24"/>
          <w:vertAlign w:val="superscript"/>
          <w:lang w:val="en-US" w:eastAsia="el-GR"/>
        </w:rPr>
        <w:t>-1</w:t>
      </w:r>
      <w:r w:rsidR="00CD5BC5">
        <w:rPr>
          <w:rFonts w:ascii="Times New Roman" w:eastAsia="MS Mincho" w:hAnsi="Times New Roman" w:cs="Times New Roman"/>
          <w:color w:val="000000"/>
          <w:sz w:val="24"/>
          <w:szCs w:val="24"/>
          <w:vertAlign w:val="superscript"/>
          <w:lang w:val="en-US" w:eastAsia="el-GR"/>
        </w:rPr>
        <w:t xml:space="preserve"> </w:t>
      </w:r>
      <w:r w:rsidR="00CD5BC5" w:rsidRPr="002348D4">
        <w:rPr>
          <w:rFonts w:ascii="Times New Roman" w:eastAsia="MS Mincho" w:hAnsi="Times New Roman" w:cs="Times New Roman"/>
          <w:color w:val="000000"/>
          <w:sz w:val="24"/>
          <w:szCs w:val="24"/>
          <w:lang w:val="nl-NL" w:eastAsia="el-GR"/>
        </w:rPr>
        <w:t>δ</w:t>
      </w:r>
      <w:r w:rsidR="00CD5BC5" w:rsidRPr="002348D4">
        <w:rPr>
          <w:rFonts w:ascii="Times New Roman" w:eastAsia="MS Mincho" w:hAnsi="Times New Roman" w:cs="Times New Roman"/>
          <w:i/>
          <w:color w:val="000000"/>
          <w:sz w:val="24"/>
          <w:szCs w:val="24"/>
          <w:lang w:val="en-US" w:eastAsia="el-GR"/>
        </w:rPr>
        <w:t>t</w:t>
      </w:r>
      <w:r w:rsidR="001B7556">
        <w:rPr>
          <w:rFonts w:ascii="Times New Roman" w:eastAsia="MS Mincho" w:hAnsi="Times New Roman" w:cs="Times New Roman"/>
          <w:color w:val="000000"/>
          <w:sz w:val="24"/>
          <w:szCs w:val="24"/>
          <w:lang w:val="en-US" w:eastAsia="nl-NL"/>
        </w:rPr>
        <w:t>),</w:t>
      </w:r>
      <w:r w:rsidRPr="002348D4">
        <w:rPr>
          <w:rFonts w:ascii="Times New Roman" w:eastAsia="MS Mincho" w:hAnsi="Times New Roman" w:cs="Times New Roman"/>
          <w:color w:val="000000"/>
          <w:sz w:val="24"/>
          <w:szCs w:val="24"/>
          <w:lang w:val="en-US" w:eastAsia="nl-NL"/>
        </w:rPr>
        <w:t xml:space="preserve"> where </w:t>
      </w:r>
      <w:r w:rsidR="00720057" w:rsidRPr="00720057">
        <w:rPr>
          <w:rFonts w:ascii="Times New Roman" w:eastAsia="MS Mincho" w:hAnsi="Times New Roman" w:cs="Times New Roman"/>
          <w:i/>
          <w:iCs/>
          <w:color w:val="000000"/>
          <w:sz w:val="24"/>
          <w:szCs w:val="24"/>
          <w:lang w:val="nl-NL" w:eastAsia="nl-NL"/>
        </w:rPr>
        <w:t>m</w:t>
      </w:r>
      <w:r w:rsidRPr="002348D4">
        <w:rPr>
          <w:rFonts w:ascii="Times New Roman" w:eastAsia="MS Mincho" w:hAnsi="Times New Roman" w:cs="Times New Roman"/>
          <w:color w:val="000000"/>
          <w:sz w:val="24"/>
          <w:szCs w:val="24"/>
          <w:lang w:val="en-US" w:eastAsia="nl-NL"/>
        </w:rPr>
        <w:t xml:space="preserve"> and </w:t>
      </w:r>
      <w:r w:rsidR="00720057" w:rsidRPr="00720057">
        <w:rPr>
          <w:rFonts w:ascii="Times New Roman" w:eastAsia="MS Mincho" w:hAnsi="Times New Roman" w:cs="Times New Roman"/>
          <w:i/>
          <w:iCs/>
          <w:color w:val="000000"/>
          <w:sz w:val="24"/>
          <w:szCs w:val="24"/>
          <w:lang w:val="nl-NL" w:eastAsia="nl-NL"/>
        </w:rPr>
        <w:t>n</w:t>
      </w:r>
      <w:r w:rsidRPr="002348D4">
        <w:rPr>
          <w:rFonts w:ascii="Times New Roman" w:eastAsia="MS Mincho" w:hAnsi="Times New Roman" w:cs="Times New Roman"/>
          <w:color w:val="000000"/>
          <w:sz w:val="24"/>
          <w:szCs w:val="24"/>
          <w:lang w:val="en-US" w:eastAsia="nl-NL"/>
        </w:rPr>
        <w:t xml:space="preserve"> are the order</w:t>
      </w:r>
      <w:r w:rsidR="00720057">
        <w:rPr>
          <w:rFonts w:ascii="Times New Roman" w:eastAsia="MS Mincho" w:hAnsi="Times New Roman" w:cs="Times New Roman"/>
          <w:color w:val="000000"/>
          <w:sz w:val="24"/>
          <w:szCs w:val="24"/>
          <w:lang w:val="en-US" w:eastAsia="nl-NL"/>
        </w:rPr>
        <w:t>s</w:t>
      </w:r>
      <w:r w:rsidRPr="002348D4">
        <w:rPr>
          <w:rFonts w:ascii="Times New Roman" w:eastAsia="MS Mincho" w:hAnsi="Times New Roman" w:cs="Times New Roman"/>
          <w:color w:val="000000"/>
          <w:sz w:val="24"/>
          <w:szCs w:val="24"/>
          <w:lang w:val="en-US" w:eastAsia="nl-NL"/>
        </w:rPr>
        <w:t xml:space="preserve"> of </w:t>
      </w:r>
      <w:r w:rsidR="00720057">
        <w:rPr>
          <w:rFonts w:ascii="Times New Roman" w:eastAsia="MS Mincho" w:hAnsi="Times New Roman" w:cs="Times New Roman"/>
          <w:color w:val="000000"/>
          <w:sz w:val="24"/>
          <w:szCs w:val="24"/>
          <w:lang w:val="en-US" w:eastAsia="nl-NL"/>
        </w:rPr>
        <w:t xml:space="preserve">the </w:t>
      </w:r>
      <w:r w:rsidR="002B2A2B" w:rsidRPr="002348D4">
        <w:rPr>
          <w:rFonts w:ascii="Times New Roman" w:eastAsia="MS Mincho" w:hAnsi="Times New Roman" w:cs="Times New Roman"/>
          <w:color w:val="000000"/>
          <w:sz w:val="24"/>
          <w:szCs w:val="24"/>
          <w:lang w:val="en-US" w:eastAsia="nl-NL"/>
        </w:rPr>
        <w:t>reaction with respect to</w:t>
      </w:r>
    </w:p>
    <w:p w:rsidR="004A4534" w:rsidRDefault="004A4534" w:rsidP="00720057">
      <w:pPr>
        <w:spacing w:after="0" w:line="360" w:lineRule="auto"/>
        <w:ind w:left="720"/>
        <w:jc w:val="both"/>
        <w:rPr>
          <w:rFonts w:ascii="Times New Roman" w:eastAsia="MS Mincho" w:hAnsi="Times New Roman" w:cs="Times New Roman"/>
          <w:color w:val="000000"/>
          <w:sz w:val="24"/>
          <w:szCs w:val="24"/>
          <w:lang w:val="en-US" w:eastAsia="nl-NL"/>
        </w:rPr>
      </w:pPr>
    </w:p>
    <w:p w:rsidR="002348D4" w:rsidRPr="000A1818" w:rsidRDefault="002348D4" w:rsidP="002B2A2B">
      <w:pPr>
        <w:spacing w:after="0" w:line="360" w:lineRule="auto"/>
        <w:ind w:left="720"/>
        <w:jc w:val="both"/>
        <w:rPr>
          <w:rFonts w:ascii="Times New Roman" w:eastAsia="MS Mincho" w:hAnsi="Times New Roman" w:cs="Times New Roman"/>
          <w:color w:val="000000"/>
          <w:sz w:val="24"/>
          <w:szCs w:val="24"/>
          <w:lang w:val="en-US" w:eastAsia="nl-NL"/>
        </w:rPr>
      </w:pPr>
      <w:r w:rsidRPr="002348D4">
        <w:rPr>
          <w:rFonts w:ascii="Times New Roman" w:eastAsia="MS Mincho" w:hAnsi="Times New Roman" w:cs="Times New Roman"/>
          <w:color w:val="000000"/>
          <w:sz w:val="24"/>
          <w:szCs w:val="24"/>
          <w:lang w:val="nl-NL" w:eastAsia="nl-NL"/>
        </w:rPr>
        <w:lastRenderedPageBreak/>
        <w:t>Α</w:t>
      </w:r>
      <w:r w:rsidRPr="002348D4">
        <w:rPr>
          <w:rFonts w:ascii="Times New Roman" w:eastAsia="MS Mincho" w:hAnsi="Times New Roman" w:cs="Times New Roman"/>
          <w:color w:val="000000"/>
          <w:sz w:val="24"/>
          <w:szCs w:val="24"/>
          <w:lang w:val="en-US" w:eastAsia="nl-NL"/>
        </w:rPr>
        <w:t xml:space="preserve"> and </w:t>
      </w:r>
      <w:r w:rsidRPr="002348D4">
        <w:rPr>
          <w:rFonts w:ascii="Times New Roman" w:eastAsia="MS Mincho" w:hAnsi="Times New Roman" w:cs="Times New Roman"/>
          <w:color w:val="000000"/>
          <w:sz w:val="24"/>
          <w:szCs w:val="24"/>
          <w:lang w:val="nl-NL" w:eastAsia="nl-NL"/>
        </w:rPr>
        <w:t>Β</w:t>
      </w:r>
      <w:r w:rsidRPr="002348D4">
        <w:rPr>
          <w:rFonts w:ascii="Times New Roman" w:eastAsia="MS Mincho" w:hAnsi="Times New Roman" w:cs="Times New Roman"/>
          <w:color w:val="000000"/>
          <w:sz w:val="24"/>
          <w:szCs w:val="24"/>
          <w:lang w:val="en-US" w:eastAsia="nl-NL"/>
        </w:rPr>
        <w:t xml:space="preserve"> respectively. In a series of </w:t>
      </w:r>
      <w:r w:rsidR="002B2A2B" w:rsidRPr="002348D4">
        <w:rPr>
          <w:rFonts w:ascii="Times New Roman" w:eastAsia="MS Mincho" w:hAnsi="Times New Roman" w:cs="Times New Roman"/>
          <w:color w:val="000000"/>
          <w:sz w:val="24"/>
          <w:szCs w:val="24"/>
          <w:lang w:val="en-US" w:eastAsia="nl-NL"/>
        </w:rPr>
        <w:t>experiments,</w:t>
      </w:r>
      <w:r w:rsidRPr="002348D4">
        <w:rPr>
          <w:rFonts w:ascii="Times New Roman" w:eastAsia="MS Mincho" w:hAnsi="Times New Roman" w:cs="Times New Roman"/>
          <w:color w:val="000000"/>
          <w:sz w:val="24"/>
          <w:szCs w:val="24"/>
          <w:lang w:val="en-US" w:eastAsia="nl-NL"/>
        </w:rPr>
        <w:t xml:space="preserve"> it was found that with [B] constant the ratio </w:t>
      </w:r>
      <w:r w:rsidRPr="002348D4">
        <w:rPr>
          <w:rFonts w:ascii="Times New Roman" w:eastAsia="MS Mincho" w:hAnsi="Times New Roman" w:cs="Times New Roman"/>
          <w:color w:val="000000"/>
          <w:sz w:val="24"/>
          <w:szCs w:val="24"/>
          <w:lang w:val="nl-NL" w:eastAsia="nl-NL"/>
        </w:rPr>
        <w:t>δ</w:t>
      </w:r>
      <w:r w:rsidRPr="002348D4">
        <w:rPr>
          <w:rFonts w:ascii="Times New Roman" w:eastAsia="MS Mincho" w:hAnsi="Times New Roman" w:cs="Times New Roman"/>
          <w:color w:val="000000"/>
          <w:sz w:val="24"/>
          <w:szCs w:val="24"/>
          <w:lang w:val="en-US" w:eastAsia="nl-NL"/>
        </w:rPr>
        <w:t>[P]/[</w:t>
      </w:r>
      <w:r w:rsidRPr="002348D4">
        <w:rPr>
          <w:rFonts w:ascii="Times New Roman" w:eastAsia="MS Mincho" w:hAnsi="Times New Roman" w:cs="Times New Roman"/>
          <w:color w:val="000000"/>
          <w:sz w:val="24"/>
          <w:szCs w:val="24"/>
          <w:lang w:val="nl-NL" w:eastAsia="nl-NL"/>
        </w:rPr>
        <w:t>Α</w:t>
      </w:r>
      <w:r w:rsidRPr="002348D4">
        <w:rPr>
          <w:rFonts w:ascii="Times New Roman" w:eastAsia="MS Mincho" w:hAnsi="Times New Roman" w:cs="Times New Roman"/>
          <w:color w:val="000000"/>
          <w:sz w:val="24"/>
          <w:szCs w:val="24"/>
          <w:lang w:val="en-US" w:eastAsia="nl-NL"/>
        </w:rPr>
        <w:t>] is constant. Moreover, with [</w:t>
      </w:r>
      <w:r w:rsidRPr="002348D4">
        <w:rPr>
          <w:rFonts w:ascii="Times New Roman" w:eastAsia="MS Mincho" w:hAnsi="Times New Roman" w:cs="Times New Roman"/>
          <w:color w:val="000000"/>
          <w:sz w:val="24"/>
          <w:szCs w:val="24"/>
          <w:lang w:val="nl-NL" w:eastAsia="nl-NL"/>
        </w:rPr>
        <w:t>Α</w:t>
      </w:r>
      <w:r w:rsidRPr="002348D4">
        <w:rPr>
          <w:rFonts w:ascii="Times New Roman" w:eastAsia="MS Mincho" w:hAnsi="Times New Roman" w:cs="Times New Roman"/>
          <w:color w:val="000000"/>
          <w:sz w:val="24"/>
          <w:szCs w:val="24"/>
          <w:lang w:val="en-US" w:eastAsia="nl-NL"/>
        </w:rPr>
        <w:t xml:space="preserve">] constant, the ratio </w:t>
      </w:r>
      <w:r w:rsidRPr="002348D4">
        <w:rPr>
          <w:rFonts w:ascii="Times New Roman" w:eastAsia="MS Mincho" w:hAnsi="Times New Roman" w:cs="Times New Roman"/>
          <w:color w:val="000000"/>
          <w:sz w:val="24"/>
          <w:szCs w:val="24"/>
          <w:lang w:val="nl-NL" w:eastAsia="nl-NL"/>
        </w:rPr>
        <w:t>δ</w:t>
      </w:r>
      <w:r w:rsidRPr="002348D4">
        <w:rPr>
          <w:rFonts w:ascii="Times New Roman" w:eastAsia="MS Mincho" w:hAnsi="Times New Roman" w:cs="Times New Roman"/>
          <w:color w:val="000000"/>
          <w:sz w:val="24"/>
          <w:szCs w:val="24"/>
          <w:lang w:val="en-US" w:eastAsia="nl-NL"/>
        </w:rPr>
        <w:t>[P]/[</w:t>
      </w:r>
      <w:r w:rsidRPr="002348D4">
        <w:rPr>
          <w:rFonts w:ascii="Times New Roman" w:eastAsia="MS Mincho" w:hAnsi="Times New Roman" w:cs="Times New Roman"/>
          <w:color w:val="000000"/>
          <w:sz w:val="24"/>
          <w:szCs w:val="24"/>
          <w:lang w:val="nl-NL" w:eastAsia="nl-NL"/>
        </w:rPr>
        <w:t>Β</w:t>
      </w:r>
      <w:r w:rsidRPr="002348D4">
        <w:rPr>
          <w:rFonts w:ascii="Times New Roman" w:eastAsia="MS Mincho" w:hAnsi="Times New Roman" w:cs="Times New Roman"/>
          <w:color w:val="000000"/>
          <w:sz w:val="24"/>
          <w:szCs w:val="24"/>
          <w:lang w:val="en-US" w:eastAsia="nl-NL"/>
        </w:rPr>
        <w:t xml:space="preserve">] changes as follows: for pressure values of </w:t>
      </w:r>
      <w:r w:rsidRPr="002348D4">
        <w:rPr>
          <w:rFonts w:ascii="Times New Roman" w:eastAsia="MS Mincho" w:hAnsi="Times New Roman" w:cs="Times New Roman"/>
          <w:color w:val="000000"/>
          <w:sz w:val="24"/>
          <w:szCs w:val="24"/>
          <w:lang w:val="nl-NL" w:eastAsia="nl-NL"/>
        </w:rPr>
        <w:t>Β</w:t>
      </w:r>
      <w:r w:rsidRPr="002348D4">
        <w:rPr>
          <w:rFonts w:ascii="Times New Roman" w:eastAsia="MS Mincho" w:hAnsi="Times New Roman" w:cs="Times New Roman"/>
          <w:color w:val="000000"/>
          <w:sz w:val="24"/>
          <w:szCs w:val="24"/>
          <w:lang w:val="en-US" w:eastAsia="nl-NL"/>
        </w:rPr>
        <w:t xml:space="preserve"> (hydrogen chloride) equal to 5 and 10 atm, the ratio </w:t>
      </w:r>
      <w:r w:rsidR="000F3C45" w:rsidRPr="002348D4">
        <w:rPr>
          <w:rFonts w:ascii="Times New Roman" w:eastAsia="MS Mincho" w:hAnsi="Times New Roman" w:cs="Times New Roman"/>
          <w:color w:val="000000"/>
          <w:sz w:val="24"/>
          <w:szCs w:val="24"/>
          <w:lang w:val="nl-NL" w:eastAsia="el-GR"/>
        </w:rPr>
        <w:t>δ</w:t>
      </w:r>
      <w:r w:rsidRPr="002348D4">
        <w:rPr>
          <w:rFonts w:ascii="Times New Roman" w:eastAsia="MS Mincho" w:hAnsi="Times New Roman" w:cs="Times New Roman"/>
          <w:color w:val="000000"/>
          <w:sz w:val="24"/>
          <w:szCs w:val="24"/>
          <w:lang w:val="en-US" w:eastAsia="nl-NL"/>
        </w:rPr>
        <w:t>[P]/[</w:t>
      </w:r>
      <w:r w:rsidRPr="002348D4">
        <w:rPr>
          <w:rFonts w:ascii="Times New Roman" w:eastAsia="MS Mincho" w:hAnsi="Times New Roman" w:cs="Times New Roman"/>
          <w:color w:val="000000"/>
          <w:sz w:val="24"/>
          <w:szCs w:val="24"/>
          <w:lang w:val="nl-NL" w:eastAsia="nl-NL"/>
        </w:rPr>
        <w:t>Β</w:t>
      </w:r>
      <w:r w:rsidRPr="002348D4">
        <w:rPr>
          <w:rFonts w:ascii="Times New Roman" w:eastAsia="MS Mincho" w:hAnsi="Times New Roman" w:cs="Times New Roman"/>
          <w:color w:val="000000"/>
          <w:sz w:val="24"/>
          <w:szCs w:val="24"/>
          <w:lang w:val="en-US" w:eastAsia="nl-NL"/>
        </w:rPr>
        <w:t xml:space="preserve">] increased from zero to 0.01 and </w:t>
      </w:r>
      <w:r w:rsidR="002B2A2B">
        <w:rPr>
          <w:rFonts w:ascii="Times New Roman" w:eastAsia="MS Mincho" w:hAnsi="Times New Roman" w:cs="Times New Roman"/>
          <w:color w:val="000000"/>
          <w:sz w:val="24"/>
          <w:szCs w:val="24"/>
          <w:lang w:val="en-US" w:eastAsia="nl-NL"/>
        </w:rPr>
        <w:t xml:space="preserve">to </w:t>
      </w:r>
      <w:r w:rsidRPr="002348D4">
        <w:rPr>
          <w:rFonts w:ascii="Times New Roman" w:eastAsia="MS Mincho" w:hAnsi="Times New Roman" w:cs="Times New Roman"/>
          <w:color w:val="000000"/>
          <w:sz w:val="24"/>
          <w:szCs w:val="24"/>
          <w:lang w:val="en-US" w:eastAsia="nl-NL"/>
        </w:rPr>
        <w:t>0.0</w:t>
      </w:r>
      <w:r w:rsidR="001B66B2">
        <w:rPr>
          <w:rFonts w:ascii="Times New Roman" w:eastAsia="MS Mincho" w:hAnsi="Times New Roman" w:cs="Times New Roman"/>
          <w:color w:val="000000"/>
          <w:sz w:val="24"/>
          <w:szCs w:val="24"/>
          <w:lang w:val="en-US" w:eastAsia="nl-NL"/>
        </w:rPr>
        <w:t>5</w:t>
      </w:r>
      <w:r w:rsidRPr="002348D4">
        <w:rPr>
          <w:rFonts w:ascii="Times New Roman" w:eastAsia="MS Mincho" w:hAnsi="Times New Roman" w:cs="Times New Roman"/>
          <w:color w:val="000000"/>
          <w:sz w:val="24"/>
          <w:szCs w:val="24"/>
          <w:lang w:val="en-US" w:eastAsia="nl-NL"/>
        </w:rPr>
        <w:t xml:space="preserve"> respectively. Show that the experimental rate law is </w:t>
      </w:r>
      <w:r w:rsidRPr="002348D4">
        <w:rPr>
          <w:rFonts w:ascii="Times New Roman" w:eastAsia="MS Mincho" w:hAnsi="Times New Roman" w:cs="Times New Roman"/>
          <w:color w:val="000000"/>
          <w:sz w:val="24"/>
          <w:szCs w:val="24"/>
          <w:lang w:val="nl-NL" w:eastAsia="el-GR"/>
        </w:rPr>
        <w:t>δ</w:t>
      </w:r>
      <w:r w:rsidRPr="002348D4">
        <w:rPr>
          <w:rFonts w:ascii="Times New Roman" w:eastAsia="MS Mincho" w:hAnsi="Times New Roman" w:cs="Times New Roman"/>
          <w:color w:val="000000"/>
          <w:sz w:val="24"/>
          <w:szCs w:val="24"/>
          <w:lang w:val="en-US" w:eastAsia="el-GR"/>
        </w:rPr>
        <w:t>[P]/</w:t>
      </w:r>
      <w:r w:rsidRPr="002348D4">
        <w:rPr>
          <w:rFonts w:ascii="Times New Roman" w:eastAsia="MS Mincho" w:hAnsi="Times New Roman" w:cs="Times New Roman"/>
          <w:color w:val="000000"/>
          <w:sz w:val="24"/>
          <w:szCs w:val="24"/>
          <w:lang w:val="nl-NL" w:eastAsia="el-GR"/>
        </w:rPr>
        <w:t>δ</w:t>
      </w:r>
      <w:r w:rsidRPr="002348D4">
        <w:rPr>
          <w:rFonts w:ascii="Times New Roman" w:eastAsia="MS Mincho" w:hAnsi="Times New Roman" w:cs="Times New Roman"/>
          <w:i/>
          <w:color w:val="000000"/>
          <w:sz w:val="24"/>
          <w:szCs w:val="24"/>
          <w:lang w:val="en-US" w:eastAsia="el-GR"/>
        </w:rPr>
        <w:t xml:space="preserve">t </w:t>
      </w:r>
      <w:r w:rsidRPr="002348D4">
        <w:rPr>
          <w:rFonts w:ascii="Times New Roman" w:eastAsia="MS Mincho" w:hAnsi="Times New Roman" w:cs="Times New Roman"/>
          <w:color w:val="000000"/>
          <w:sz w:val="24"/>
          <w:szCs w:val="24"/>
          <w:lang w:val="en-US" w:eastAsia="el-GR"/>
        </w:rPr>
        <w:t xml:space="preserve">= </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lang w:val="en-US" w:eastAsia="el-GR"/>
        </w:rPr>
        <w:t>[A][B]</w:t>
      </w:r>
      <w:r w:rsidRPr="002348D4">
        <w:rPr>
          <w:rFonts w:ascii="Times New Roman" w:eastAsia="MS Mincho" w:hAnsi="Times New Roman" w:cs="Times New Roman"/>
          <w:color w:val="000000"/>
          <w:sz w:val="24"/>
          <w:szCs w:val="24"/>
          <w:vertAlign w:val="superscript"/>
          <w:lang w:val="en-US" w:eastAsia="el-GR"/>
        </w:rPr>
        <w:t xml:space="preserve">3 </w:t>
      </w:r>
      <w:r w:rsidRPr="002348D4">
        <w:rPr>
          <w:rFonts w:ascii="Times New Roman" w:eastAsia="MS Mincho" w:hAnsi="Times New Roman" w:cs="Times New Roman"/>
          <w:color w:val="000000"/>
          <w:sz w:val="24"/>
          <w:szCs w:val="24"/>
          <w:lang w:val="en-US" w:eastAsia="el-GR"/>
        </w:rPr>
        <w:t xml:space="preserve">= </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lang w:val="en-US" w:eastAsia="el-GR"/>
        </w:rPr>
        <w:t>[CH</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-CH=CH</w:t>
      </w:r>
      <w:r w:rsidR="002B2A2B" w:rsidRPr="002348D4">
        <w:rPr>
          <w:rFonts w:ascii="Times New Roman" w:eastAsia="MS Mincho" w:hAnsi="Times New Roman" w:cs="Times New Roman"/>
          <w:color w:val="000000"/>
          <w:sz w:val="24"/>
          <w:szCs w:val="24"/>
          <w:vertAlign w:val="subscript"/>
          <w:lang w:val="en-US" w:eastAsia="el-GR"/>
        </w:rPr>
        <w:t>2</w:t>
      </w:r>
      <w:r w:rsidR="002B2A2B" w:rsidRPr="002348D4">
        <w:rPr>
          <w:rFonts w:ascii="Times New Roman" w:eastAsia="MS Mincho" w:hAnsi="Times New Roman" w:cs="Times New Roman"/>
          <w:color w:val="000000"/>
          <w:sz w:val="24"/>
          <w:szCs w:val="24"/>
          <w:lang w:val="en-US" w:eastAsia="el-GR"/>
        </w:rPr>
        <w:t>][</w:t>
      </w:r>
      <w:r w:rsidRPr="002348D4">
        <w:rPr>
          <w:rFonts w:ascii="Times New Roman" w:eastAsia="MS Mincho" w:hAnsi="Times New Roman" w:cs="Times New Roman"/>
          <w:color w:val="000000"/>
          <w:sz w:val="24"/>
          <w:szCs w:val="24"/>
          <w:lang w:val="en-US" w:eastAsia="el-GR"/>
        </w:rPr>
        <w:t>HCl]</w:t>
      </w:r>
      <w:r w:rsidRPr="002348D4">
        <w:rPr>
          <w:rFonts w:ascii="Times New Roman" w:eastAsia="MS Mincho" w:hAnsi="Times New Roman" w:cs="Times New Roman"/>
          <w:color w:val="000000"/>
          <w:sz w:val="24"/>
          <w:szCs w:val="24"/>
          <w:vertAlign w:val="superscript"/>
          <w:lang w:val="en-US" w:eastAsia="el-GR"/>
        </w:rPr>
        <w:t>3</w:t>
      </w:r>
      <w:r w:rsidRPr="002348D4">
        <w:rPr>
          <w:rFonts w:ascii="Times New Roman" w:eastAsia="MS Mincho" w:hAnsi="Times New Roman" w:cs="Times New Roman"/>
          <w:color w:val="000000"/>
          <w:sz w:val="24"/>
          <w:szCs w:val="24"/>
          <w:lang w:val="en-US" w:eastAsia="el-GR"/>
        </w:rPr>
        <w:t>.</w:t>
      </w:r>
      <w:r w:rsidRPr="002348D4">
        <w:rPr>
          <w:rFonts w:ascii="Times New Roman" w:eastAsia="MS Mincho" w:hAnsi="Times New Roman" w:cs="Times New Roman"/>
          <w:color w:val="000000"/>
          <w:sz w:val="24"/>
          <w:szCs w:val="24"/>
          <w:lang w:val="en-US" w:eastAsia="nl-NL"/>
        </w:rPr>
        <w:t xml:space="preserve"> Then show that the following mechanism is consistent with the above experimental rate law:</w:t>
      </w:r>
    </w:p>
    <w:p w:rsidR="002348D4" w:rsidRPr="002348D4" w:rsidRDefault="002348D4" w:rsidP="002348D4">
      <w:pPr>
        <w:spacing w:after="0" w:line="360" w:lineRule="auto"/>
        <w:jc w:val="center"/>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color w:val="000000"/>
          <w:sz w:val="24"/>
          <w:szCs w:val="24"/>
          <w:lang w:val="en-US" w:eastAsia="el-GR"/>
        </w:rPr>
        <w:t xml:space="preserve">2 HCl </w:t>
      </w:r>
      <w:r w:rsidRPr="002348D4">
        <w:rPr>
          <w:rFonts w:ascii="Times New Roman" w:eastAsia="MS Mincho" w:hAnsi="Times New Roman" w:cs="Times New Roman"/>
          <w:noProof/>
          <w:color w:val="000000"/>
          <w:sz w:val="24"/>
          <w:szCs w:val="24"/>
          <w:lang w:val="en-US"/>
        </w:rPr>
        <w:drawing>
          <wp:inline distT="0" distB="0" distL="0" distR="0" wp14:anchorId="6472BA71" wp14:editId="206776C4">
            <wp:extent cx="447675" cy="142875"/>
            <wp:effectExtent l="19050" t="0" r="9525" b="0"/>
            <wp:docPr id="9" name="Εικόνα 1" descr="ÎÏÎ¿ÏÎ­Î»ÎµÏÎ¼Î± ÎµÎ¹ÎºÏÎ½Î±Ï Î³Î¹Î± double ar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ÎÏÎ¿ÏÎ­Î»ÎµÏÎ¼Î± ÎµÎ¹ÎºÏÎ½Î±Ï Î³Î¹Î± double arrows"/>
                    <pic:cNvPicPr>
                      <a:picLocks noChangeAspect="1" noChangeArrowheads="1"/>
                    </pic:cNvPicPr>
                  </pic:nvPicPr>
                  <pic:blipFill>
                    <a:blip r:embed="rId8"/>
                    <a:srcRect/>
                    <a:stretch>
                      <a:fillRect/>
                    </a:stretch>
                  </pic:blipFill>
                  <pic:spPr bwMode="auto">
                    <a:xfrm>
                      <a:off x="0" y="0"/>
                      <a:ext cx="447675" cy="142875"/>
                    </a:xfrm>
                    <a:prstGeom prst="rect">
                      <a:avLst/>
                    </a:prstGeom>
                    <a:noFill/>
                    <a:ln w="9525">
                      <a:noFill/>
                      <a:miter lim="800000"/>
                      <a:headEnd/>
                      <a:tailEnd/>
                    </a:ln>
                  </pic:spPr>
                </pic:pic>
              </a:graphicData>
            </a:graphic>
          </wp:inline>
        </w:drawing>
      </w:r>
      <w:r w:rsidRPr="002348D4">
        <w:rPr>
          <w:rFonts w:ascii="Times New Roman" w:eastAsia="MS Mincho" w:hAnsi="Times New Roman" w:cs="Times New Roman"/>
          <w:color w:val="000000"/>
          <w:sz w:val="24"/>
          <w:szCs w:val="24"/>
          <w:lang w:val="en-US" w:eastAsia="el-GR"/>
        </w:rPr>
        <w:t xml:space="preserve"> (HCl)</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 xml:space="preserve"> (pre-equilibrium 1; rate constants: </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1</w:t>
      </w:r>
      <w:r w:rsidRPr="002348D4">
        <w:rPr>
          <w:rFonts w:ascii="Times New Roman" w:eastAsia="MS Mincho" w:hAnsi="Times New Roman" w:cs="Times New Roman"/>
          <w:color w:val="000000"/>
          <w:sz w:val="24"/>
          <w:szCs w:val="24"/>
          <w:lang w:val="en-US" w:eastAsia="el-GR"/>
        </w:rPr>
        <w:t xml:space="preserve"> </w:t>
      </w:r>
      <w:r w:rsidR="002B2A2B" w:rsidRPr="002348D4">
        <w:rPr>
          <w:rFonts w:ascii="Times New Roman" w:eastAsia="MS Mincho" w:hAnsi="Times New Roman" w:cs="Times New Roman"/>
          <w:color w:val="000000"/>
          <w:sz w:val="24"/>
          <w:szCs w:val="24"/>
          <w:lang w:val="en-US" w:eastAsia="el-GR"/>
        </w:rPr>
        <w:t>and k</w:t>
      </w:r>
      <w:r w:rsidRPr="002348D4">
        <w:rPr>
          <w:rFonts w:ascii="Times New Roman" w:eastAsia="MS Mincho" w:hAnsi="Times New Roman" w:cs="Times New Roman"/>
          <w:color w:val="000000"/>
          <w:sz w:val="24"/>
          <w:szCs w:val="24"/>
          <w:vertAlign w:val="subscript"/>
          <w:lang w:val="en-US" w:eastAsia="el-GR"/>
        </w:rPr>
        <w:t>-1</w:t>
      </w:r>
      <w:r w:rsidRPr="002348D4">
        <w:rPr>
          <w:rFonts w:ascii="Times New Roman" w:eastAsia="MS Mincho" w:hAnsi="Times New Roman" w:cs="Times New Roman"/>
          <w:color w:val="000000"/>
          <w:sz w:val="24"/>
          <w:szCs w:val="24"/>
          <w:lang w:val="en-US" w:eastAsia="el-GR"/>
        </w:rPr>
        <w:t>)</w:t>
      </w:r>
    </w:p>
    <w:p w:rsidR="002348D4" w:rsidRPr="002348D4" w:rsidRDefault="002348D4" w:rsidP="002348D4">
      <w:pPr>
        <w:spacing w:after="0" w:line="360" w:lineRule="auto"/>
        <w:jc w:val="center"/>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color w:val="000000"/>
          <w:sz w:val="24"/>
          <w:szCs w:val="24"/>
          <w:lang w:val="en-US" w:eastAsia="el-GR"/>
        </w:rPr>
        <w:t>HCl+ CH</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-CH=CH</w:t>
      </w:r>
      <w:r w:rsidRPr="002348D4">
        <w:rPr>
          <w:rFonts w:ascii="Times New Roman" w:eastAsia="MS Mincho" w:hAnsi="Times New Roman" w:cs="Times New Roman"/>
          <w:color w:val="000000"/>
          <w:sz w:val="24"/>
          <w:szCs w:val="24"/>
          <w:vertAlign w:val="subscript"/>
          <w:lang w:val="en-US" w:eastAsia="el-GR"/>
        </w:rPr>
        <w:t xml:space="preserve">2 </w:t>
      </w:r>
      <w:r w:rsidRPr="002348D4">
        <w:rPr>
          <w:rFonts w:ascii="Times New Roman" w:eastAsia="MS Mincho" w:hAnsi="Times New Roman" w:cs="Times New Roman"/>
          <w:noProof/>
          <w:color w:val="000000"/>
          <w:sz w:val="24"/>
          <w:szCs w:val="24"/>
          <w:lang w:val="en-US"/>
        </w:rPr>
        <w:drawing>
          <wp:inline distT="0" distB="0" distL="0" distR="0" wp14:anchorId="17831D38" wp14:editId="1C04AD7C">
            <wp:extent cx="447675" cy="142875"/>
            <wp:effectExtent l="19050" t="0" r="9525" b="0"/>
            <wp:docPr id="10" name="Εικόνα 2" descr="ÎÏÎ¿ÏÎ­Î»ÎµÏÎ¼Î± ÎµÎ¹ÎºÏÎ½Î±Ï Î³Î¹Î± double ar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ÎÏÎ¿ÏÎ­Î»ÎµÏÎ¼Î± ÎµÎ¹ÎºÏÎ½Î±Ï Î³Î¹Î± double arrows"/>
                    <pic:cNvPicPr>
                      <a:picLocks noChangeAspect="1" noChangeArrowheads="1"/>
                    </pic:cNvPicPr>
                  </pic:nvPicPr>
                  <pic:blipFill>
                    <a:blip r:embed="rId8"/>
                    <a:srcRect/>
                    <a:stretch>
                      <a:fillRect/>
                    </a:stretch>
                  </pic:blipFill>
                  <pic:spPr bwMode="auto">
                    <a:xfrm>
                      <a:off x="0" y="0"/>
                      <a:ext cx="447675" cy="142875"/>
                    </a:xfrm>
                    <a:prstGeom prst="rect">
                      <a:avLst/>
                    </a:prstGeom>
                    <a:noFill/>
                    <a:ln w="9525">
                      <a:noFill/>
                      <a:miter lim="800000"/>
                      <a:headEnd/>
                      <a:tailEnd/>
                    </a:ln>
                  </pic:spPr>
                </pic:pic>
              </a:graphicData>
            </a:graphic>
          </wp:inline>
        </w:drawing>
      </w:r>
      <w:r w:rsidRPr="002348D4">
        <w:rPr>
          <w:rFonts w:ascii="Times New Roman" w:eastAsia="MS Mincho" w:hAnsi="Times New Roman" w:cs="Times New Roman"/>
          <w:color w:val="000000"/>
          <w:sz w:val="24"/>
          <w:szCs w:val="24"/>
          <w:vertAlign w:val="subscript"/>
          <w:lang w:val="en-US" w:eastAsia="el-GR"/>
        </w:rPr>
        <w:t xml:space="preserve">  </w:t>
      </w:r>
      <w:r w:rsidRPr="002348D4">
        <w:rPr>
          <w:rFonts w:ascii="Times New Roman" w:eastAsia="MS Mincho" w:hAnsi="Times New Roman" w:cs="Times New Roman"/>
          <w:color w:val="000000"/>
          <w:sz w:val="24"/>
          <w:szCs w:val="24"/>
          <w:lang w:val="en-US" w:eastAsia="el-GR"/>
        </w:rPr>
        <w:t xml:space="preserve">intermediate complex (pre-equilibrium 2; rate constants: </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 xml:space="preserve">2 </w:t>
      </w:r>
      <w:r w:rsidRPr="002348D4">
        <w:rPr>
          <w:rFonts w:ascii="Times New Roman" w:eastAsia="MS Mincho" w:hAnsi="Times New Roman" w:cs="Times New Roman"/>
          <w:color w:val="000000"/>
          <w:sz w:val="24"/>
          <w:szCs w:val="24"/>
          <w:lang w:val="en-US" w:eastAsia="el-GR"/>
        </w:rPr>
        <w:t>and</w:t>
      </w:r>
    </w:p>
    <w:p w:rsidR="002348D4" w:rsidRPr="002348D4" w:rsidRDefault="002348D4" w:rsidP="002348D4">
      <w:pPr>
        <w:spacing w:after="0" w:line="360" w:lineRule="auto"/>
        <w:jc w:val="center"/>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color w:val="000000"/>
          <w:sz w:val="24"/>
          <w:szCs w:val="24"/>
          <w:lang w:val="en-US" w:eastAsia="el-GR"/>
        </w:rPr>
        <w:t xml:space="preserve">                                                                                                                                  </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w:t>
      </w:r>
    </w:p>
    <w:p w:rsidR="002348D4" w:rsidRPr="002348D4" w:rsidRDefault="002348D4" w:rsidP="002348D4">
      <w:pPr>
        <w:spacing w:after="0" w:line="360" w:lineRule="auto"/>
        <w:jc w:val="center"/>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color w:val="000000"/>
          <w:sz w:val="24"/>
          <w:szCs w:val="24"/>
          <w:lang w:val="en-US" w:eastAsia="el-GR"/>
        </w:rPr>
        <w:t>(HCl)</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 xml:space="preserve"> </w:t>
      </w:r>
      <w:r w:rsidR="009F4B05">
        <w:rPr>
          <w:rFonts w:ascii="Times New Roman" w:eastAsia="MS Mincho" w:hAnsi="Times New Roman" w:cs="Times New Roman"/>
          <w:color w:val="000000"/>
          <w:sz w:val="24"/>
          <w:szCs w:val="24"/>
          <w:lang w:val="en-US" w:eastAsia="el-GR"/>
        </w:rPr>
        <w:t xml:space="preserve">+ </w:t>
      </w:r>
      <w:r w:rsidRPr="002348D4">
        <w:rPr>
          <w:rFonts w:ascii="Times New Roman" w:eastAsia="MS Mincho" w:hAnsi="Times New Roman" w:cs="Times New Roman"/>
          <w:color w:val="000000"/>
          <w:sz w:val="24"/>
          <w:szCs w:val="24"/>
          <w:lang w:val="en-US" w:eastAsia="el-GR"/>
        </w:rPr>
        <w:t xml:space="preserve">intermediate complex </w:t>
      </w:r>
      <w:r w:rsidR="002B2A2B" w:rsidRPr="002348D4">
        <w:rPr>
          <w:rFonts w:ascii="Times New Roman" w:eastAsia="MS Mincho" w:hAnsi="Times New Roman" w:cs="Times New Roman"/>
          <w:color w:val="000000"/>
          <w:sz w:val="24"/>
          <w:szCs w:val="24"/>
          <w:lang w:val="en-US" w:eastAsia="el-GR"/>
        </w:rPr>
        <w:t>→ CH</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-CH-Cl-CH</w:t>
      </w:r>
      <w:r w:rsidRPr="002348D4">
        <w:rPr>
          <w:rFonts w:ascii="Times New Roman" w:eastAsia="MS Mincho" w:hAnsi="Times New Roman" w:cs="Times New Roman"/>
          <w:color w:val="000000"/>
          <w:sz w:val="24"/>
          <w:szCs w:val="24"/>
          <w:vertAlign w:val="subscript"/>
          <w:lang w:val="en-US" w:eastAsia="el-GR"/>
        </w:rPr>
        <w:t xml:space="preserve">3 </w:t>
      </w:r>
      <w:r w:rsidRPr="002348D4">
        <w:rPr>
          <w:rFonts w:ascii="Times New Roman" w:eastAsia="MS Mincho" w:hAnsi="Times New Roman" w:cs="Times New Roman"/>
          <w:color w:val="000000"/>
          <w:sz w:val="24"/>
          <w:szCs w:val="24"/>
          <w:lang w:val="en-US" w:eastAsia="el-GR"/>
        </w:rPr>
        <w:t xml:space="preserve">+2HCl (slow step) (rate constant: </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w:t>
      </w:r>
    </w:p>
    <w:p w:rsidR="002348D4" w:rsidRPr="002348D4" w:rsidRDefault="002348D4" w:rsidP="002348D4">
      <w:pPr>
        <w:spacing w:after="0" w:line="360" w:lineRule="auto"/>
        <w:ind w:left="720"/>
        <w:contextualSpacing/>
        <w:jc w:val="right"/>
        <w:rPr>
          <w:rFonts w:ascii="Times New Roman" w:eastAsia="MS Mincho" w:hAnsi="Times New Roman" w:cs="Times New Roman"/>
          <w:i/>
          <w:color w:val="000000"/>
          <w:sz w:val="24"/>
          <w:szCs w:val="24"/>
          <w:lang w:val="en-US" w:eastAsia="el-GR"/>
        </w:rPr>
      </w:pPr>
      <w:r w:rsidRPr="002348D4">
        <w:rPr>
          <w:rFonts w:ascii="Times New Roman" w:eastAsia="MS Mincho" w:hAnsi="Times New Roman" w:cs="Times New Roman"/>
          <w:i/>
          <w:color w:val="000000"/>
          <w:sz w:val="24"/>
          <w:szCs w:val="24"/>
          <w:lang w:val="en-US" w:eastAsia="nl-NL"/>
        </w:rPr>
        <w:t>(20 marks + 10 bonus marks = 30 marks)</w:t>
      </w:r>
    </w:p>
    <w:p w:rsidR="002348D4" w:rsidRPr="002348D4" w:rsidRDefault="002348D4" w:rsidP="002348D4">
      <w:pPr>
        <w:spacing w:after="0" w:line="360" w:lineRule="auto"/>
        <w:jc w:val="both"/>
        <w:rPr>
          <w:rFonts w:ascii="Times New Roman" w:eastAsia="MS Mincho" w:hAnsi="Times New Roman" w:cs="Times New Roman"/>
          <w:color w:val="000000"/>
          <w:sz w:val="24"/>
          <w:szCs w:val="24"/>
          <w:lang w:val="en-US" w:eastAsia="nl-NL"/>
        </w:rPr>
      </w:pPr>
    </w:p>
    <w:p w:rsidR="002348D4" w:rsidRPr="002348D4" w:rsidRDefault="002348D4" w:rsidP="002348D4">
      <w:pPr>
        <w:spacing w:after="0" w:line="360" w:lineRule="auto"/>
        <w:jc w:val="both"/>
        <w:rPr>
          <w:rFonts w:ascii="Times New Roman" w:eastAsia="MS Mincho" w:hAnsi="Times New Roman" w:cs="Times New Roman"/>
          <w:color w:val="000000"/>
          <w:sz w:val="24"/>
          <w:szCs w:val="24"/>
          <w:lang w:val="en-US"/>
        </w:rPr>
      </w:pPr>
      <w:r w:rsidRPr="002348D4">
        <w:rPr>
          <w:rFonts w:ascii="Times New Roman" w:eastAsia="MS Mincho" w:hAnsi="Times New Roman" w:cs="Times New Roman"/>
          <w:color w:val="000000"/>
          <w:sz w:val="24"/>
          <w:szCs w:val="24"/>
          <w:lang w:val="en-US" w:eastAsia="nl-NL"/>
        </w:rPr>
        <w:t>K4 [</w:t>
      </w:r>
      <w:r w:rsidRPr="002348D4">
        <w:rPr>
          <w:rFonts w:ascii="Times New Roman" w:eastAsia="MS Mincho" w:hAnsi="Times New Roman" w:cs="Times New Roman"/>
          <w:i/>
          <w:color w:val="000000"/>
          <w:sz w:val="24"/>
          <w:szCs w:val="24"/>
          <w:lang w:val="en-US" w:eastAsia="nl-NL"/>
        </w:rPr>
        <w:t>Based on Moore (1972, p. 405, also Problem 21, p. 418</w:t>
      </w:r>
      <w:r w:rsidRPr="002348D4">
        <w:rPr>
          <w:rFonts w:ascii="Times New Roman" w:eastAsia="MS Mincho" w:hAnsi="Times New Roman" w:cs="Times New Roman"/>
          <w:color w:val="000000"/>
          <w:sz w:val="24"/>
          <w:szCs w:val="24"/>
          <w:lang w:val="en-US" w:eastAsia="nl-NL"/>
        </w:rPr>
        <w:t xml:space="preserve">)]. Refer to the steady-state approximation and the conditions for its validity. For the reaction </w:t>
      </w:r>
      <w:r w:rsidRPr="002348D4">
        <w:rPr>
          <w:rFonts w:ascii="Times New Roman" w:eastAsia="MS Mincho" w:hAnsi="Times New Roman" w:cs="Times New Roman"/>
          <w:color w:val="000000"/>
          <w:sz w:val="24"/>
          <w:szCs w:val="24"/>
          <w:lang w:val="en-US" w:eastAsia="el-GR"/>
        </w:rPr>
        <w:t>2NO(g) + O</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(g) → 2NO</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 xml:space="preserve">(g), </w:t>
      </w:r>
      <w:r w:rsidRPr="002348D4">
        <w:rPr>
          <w:rFonts w:ascii="Times New Roman" w:eastAsia="MS Mincho" w:hAnsi="Times New Roman" w:cs="Times New Roman"/>
          <w:color w:val="000000"/>
          <w:sz w:val="24"/>
          <w:szCs w:val="24"/>
          <w:lang w:val="en-US" w:eastAsia="nl-NL"/>
        </w:rPr>
        <w:t>apply this approach and derive the theoretical rate law for d[NO2]/dt in the case of the following reaction mechanism:</w:t>
      </w:r>
    </w:p>
    <w:p w:rsidR="002348D4" w:rsidRPr="002348D4" w:rsidRDefault="002348D4" w:rsidP="002348D4">
      <w:pPr>
        <w:spacing w:after="0" w:line="360" w:lineRule="auto"/>
        <w:ind w:left="720"/>
        <w:contextualSpacing/>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color w:val="000000"/>
          <w:sz w:val="24"/>
          <w:szCs w:val="24"/>
          <w:lang w:val="en-US" w:eastAsia="el-GR"/>
        </w:rPr>
        <w:t xml:space="preserve">NO(g) + NO(g) </w:t>
      </w:r>
      <w:r w:rsidRPr="002348D4">
        <w:rPr>
          <w:rFonts w:ascii="Times New Roman" w:eastAsia="MS Mincho" w:hAnsi="Times New Roman" w:cs="Times New Roman"/>
          <w:noProof/>
          <w:color w:val="000000"/>
          <w:sz w:val="24"/>
          <w:szCs w:val="24"/>
          <w:lang w:val="en-US"/>
        </w:rPr>
        <w:drawing>
          <wp:inline distT="0" distB="0" distL="0" distR="0" wp14:anchorId="2C4E3482" wp14:editId="4F413638">
            <wp:extent cx="447675" cy="142875"/>
            <wp:effectExtent l="19050" t="0" r="9525" b="0"/>
            <wp:docPr id="11" name="Εικόνα 3" descr="ÎÏÎ¿ÏÎ­Î»ÎµÏÎ¼Î± ÎµÎ¹ÎºÏÎ½Î±Ï Î³Î¹Î± double ar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ÎÏÎ¿ÏÎ­Î»ÎµÏÎ¼Î± ÎµÎ¹ÎºÏÎ½Î±Ï Î³Î¹Î± double arrows"/>
                    <pic:cNvPicPr>
                      <a:picLocks noChangeAspect="1" noChangeArrowheads="1"/>
                    </pic:cNvPicPr>
                  </pic:nvPicPr>
                  <pic:blipFill>
                    <a:blip r:embed="rId8"/>
                    <a:srcRect/>
                    <a:stretch>
                      <a:fillRect/>
                    </a:stretch>
                  </pic:blipFill>
                  <pic:spPr bwMode="auto">
                    <a:xfrm>
                      <a:off x="0" y="0"/>
                      <a:ext cx="447675" cy="142875"/>
                    </a:xfrm>
                    <a:prstGeom prst="rect">
                      <a:avLst/>
                    </a:prstGeom>
                    <a:noFill/>
                    <a:ln w="9525">
                      <a:noFill/>
                      <a:miter lim="800000"/>
                      <a:headEnd/>
                      <a:tailEnd/>
                    </a:ln>
                  </pic:spPr>
                </pic:pic>
              </a:graphicData>
            </a:graphic>
          </wp:inline>
        </w:drawing>
      </w:r>
      <w:r w:rsidRPr="002348D4">
        <w:rPr>
          <w:rFonts w:ascii="Times New Roman" w:eastAsia="MS Mincho" w:hAnsi="Times New Roman" w:cs="Times New Roman"/>
          <w:color w:val="000000"/>
          <w:sz w:val="24"/>
          <w:szCs w:val="24"/>
          <w:lang w:val="en-US" w:eastAsia="el-GR"/>
        </w:rPr>
        <w:t xml:space="preserve"> N</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O</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(g) (</w:t>
      </w:r>
      <w:r w:rsidRPr="002348D4">
        <w:rPr>
          <w:rFonts w:ascii="Times New Roman" w:eastAsia="MS Mincho" w:hAnsi="Times New Roman" w:cs="Times New Roman"/>
          <w:color w:val="000000"/>
          <w:sz w:val="24"/>
          <w:szCs w:val="24"/>
          <w:lang w:val="en-US" w:eastAsia="nl-NL"/>
        </w:rPr>
        <w:t>fast equilibrium</w:t>
      </w:r>
      <w:r w:rsidRPr="002348D4">
        <w:rPr>
          <w:rFonts w:ascii="Times New Roman" w:eastAsia="MS Mincho" w:hAnsi="Times New Roman" w:cs="Times New Roman"/>
          <w:color w:val="000000"/>
          <w:sz w:val="24"/>
          <w:szCs w:val="24"/>
          <w:lang w:val="en-US" w:eastAsia="el-GR"/>
        </w:rPr>
        <w:t xml:space="preserve">) (rate constants: </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1</w:t>
      </w:r>
      <w:r w:rsidRPr="002348D4">
        <w:rPr>
          <w:rFonts w:ascii="Times New Roman" w:eastAsia="MS Mincho" w:hAnsi="Times New Roman" w:cs="Times New Roman"/>
          <w:color w:val="000000"/>
          <w:sz w:val="24"/>
          <w:szCs w:val="24"/>
          <w:lang w:val="en-US" w:eastAsia="el-GR"/>
        </w:rPr>
        <w:t xml:space="preserve"> </w:t>
      </w:r>
      <w:r w:rsidR="002B2A2B" w:rsidRPr="002348D4">
        <w:rPr>
          <w:rFonts w:ascii="Times New Roman" w:eastAsia="MS Mincho" w:hAnsi="Times New Roman" w:cs="Times New Roman"/>
          <w:color w:val="000000"/>
          <w:sz w:val="24"/>
          <w:szCs w:val="24"/>
          <w:lang w:val="en-US" w:eastAsia="el-GR"/>
        </w:rPr>
        <w:t>and k</w:t>
      </w:r>
      <w:r w:rsidRPr="002348D4">
        <w:rPr>
          <w:rFonts w:ascii="Times New Roman" w:eastAsia="MS Mincho" w:hAnsi="Times New Roman" w:cs="Times New Roman"/>
          <w:color w:val="000000"/>
          <w:sz w:val="24"/>
          <w:szCs w:val="24"/>
          <w:vertAlign w:val="subscript"/>
          <w:lang w:val="en-US" w:eastAsia="el-GR"/>
        </w:rPr>
        <w:t>-1</w:t>
      </w:r>
      <w:r w:rsidRPr="002348D4">
        <w:rPr>
          <w:rFonts w:ascii="Times New Roman" w:eastAsia="MS Mincho" w:hAnsi="Times New Roman" w:cs="Times New Roman"/>
          <w:color w:val="000000"/>
          <w:sz w:val="24"/>
          <w:szCs w:val="24"/>
          <w:lang w:val="en-US" w:eastAsia="el-GR"/>
        </w:rPr>
        <w:t>)</w:t>
      </w:r>
    </w:p>
    <w:p w:rsidR="002348D4" w:rsidRPr="002348D4" w:rsidRDefault="002348D4" w:rsidP="002348D4">
      <w:pPr>
        <w:spacing w:after="0" w:line="360" w:lineRule="auto"/>
        <w:ind w:left="720"/>
        <w:contextualSpacing/>
        <w:rPr>
          <w:rFonts w:ascii="Times New Roman" w:eastAsia="MS Mincho" w:hAnsi="Times New Roman" w:cs="Times New Roman"/>
          <w:i/>
          <w:color w:val="000000"/>
          <w:sz w:val="24"/>
          <w:szCs w:val="24"/>
          <w:lang w:val="en-US" w:eastAsia="el-GR"/>
        </w:rPr>
      </w:pPr>
      <w:r w:rsidRPr="002348D4">
        <w:rPr>
          <w:rFonts w:ascii="Times New Roman" w:eastAsia="MS Mincho" w:hAnsi="Times New Roman" w:cs="Times New Roman"/>
          <w:color w:val="000000"/>
          <w:sz w:val="24"/>
          <w:szCs w:val="24"/>
          <w:lang w:val="en-US" w:eastAsia="el-GR"/>
        </w:rPr>
        <w:t>N</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O</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 xml:space="preserve">(g) + </w:t>
      </w:r>
      <w:r w:rsidRPr="002348D4">
        <w:rPr>
          <w:rFonts w:ascii="Times New Roman" w:eastAsia="MS Mincho" w:hAnsi="Times New Roman" w:cs="Times New Roman"/>
          <w:color w:val="000000"/>
          <w:sz w:val="24"/>
          <w:szCs w:val="24"/>
          <w:lang w:val="nl-NL" w:eastAsia="el-GR"/>
        </w:rPr>
        <w:t>Ο</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 xml:space="preserve"> → 2</w:t>
      </w:r>
      <w:r w:rsidRPr="002348D4">
        <w:rPr>
          <w:rFonts w:ascii="Times New Roman" w:eastAsia="MS Mincho" w:hAnsi="Times New Roman" w:cs="Times New Roman"/>
          <w:color w:val="000000"/>
          <w:sz w:val="24"/>
          <w:szCs w:val="24"/>
          <w:lang w:val="nl-NL" w:eastAsia="el-GR"/>
        </w:rPr>
        <w:t>ΝΟ</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(g) (</w:t>
      </w:r>
      <w:r w:rsidR="002B2A2B" w:rsidRPr="002348D4">
        <w:rPr>
          <w:rFonts w:ascii="Times New Roman" w:eastAsia="MS Mincho" w:hAnsi="Times New Roman" w:cs="Times New Roman"/>
          <w:color w:val="000000"/>
          <w:sz w:val="24"/>
          <w:szCs w:val="24"/>
          <w:lang w:val="en-US" w:eastAsia="el-GR"/>
        </w:rPr>
        <w:t xml:space="preserve">slow)  </w:t>
      </w:r>
      <w:r w:rsidRPr="002348D4">
        <w:rPr>
          <w:rFonts w:ascii="Times New Roman" w:eastAsia="MS Mincho" w:hAnsi="Times New Roman" w:cs="Times New Roman"/>
          <w:color w:val="000000"/>
          <w:sz w:val="24"/>
          <w:szCs w:val="24"/>
          <w:lang w:val="en-US" w:eastAsia="el-GR"/>
        </w:rPr>
        <w:t xml:space="preserve">(rate constant: </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 xml:space="preserve">)                   </w:t>
      </w:r>
      <w:r w:rsidRPr="002348D4">
        <w:rPr>
          <w:rFonts w:ascii="Times New Roman" w:eastAsia="MS Mincho" w:hAnsi="Times New Roman" w:cs="Times New Roman"/>
          <w:i/>
          <w:color w:val="000000"/>
          <w:sz w:val="24"/>
          <w:szCs w:val="24"/>
          <w:lang w:val="en-US" w:eastAsia="nl-NL"/>
        </w:rPr>
        <w:t>(10 + 10  = 20 marks)</w:t>
      </w:r>
    </w:p>
    <w:p w:rsidR="002348D4" w:rsidRPr="002348D4" w:rsidRDefault="002348D4" w:rsidP="002348D4">
      <w:pPr>
        <w:spacing w:after="0" w:line="360" w:lineRule="auto"/>
        <w:rPr>
          <w:rFonts w:ascii="Times New Roman" w:eastAsia="MS Mincho" w:hAnsi="Times New Roman" w:cs="Times New Roman"/>
          <w:color w:val="000000"/>
          <w:sz w:val="24"/>
          <w:szCs w:val="24"/>
          <w:lang w:val="en-US"/>
        </w:rPr>
      </w:pPr>
    </w:p>
    <w:p w:rsidR="002348D4" w:rsidRPr="002348D4" w:rsidRDefault="002348D4" w:rsidP="002348D4">
      <w:pPr>
        <w:spacing w:after="0" w:line="360" w:lineRule="auto"/>
        <w:rPr>
          <w:rFonts w:ascii="Cambria" w:eastAsia="MS Mincho" w:hAnsi="Cambria" w:cs="Times New Roman"/>
          <w:b/>
          <w:color w:val="000000"/>
          <w:sz w:val="28"/>
          <w:szCs w:val="28"/>
          <w:lang w:val="en-US" w:eastAsia="nl-NL"/>
        </w:rPr>
      </w:pPr>
      <w:r w:rsidRPr="002348D4">
        <w:rPr>
          <w:rFonts w:ascii="Times New Roman" w:eastAsia="MS Mincho" w:hAnsi="Times New Roman" w:cs="Times New Roman"/>
          <w:b/>
          <w:color w:val="000000"/>
          <w:sz w:val="28"/>
          <w:szCs w:val="28"/>
          <w:lang w:val="en-US" w:eastAsia="nl-NL"/>
        </w:rPr>
        <w:br w:type="page"/>
      </w:r>
    </w:p>
    <w:p w:rsidR="002348D4" w:rsidRPr="002348D4" w:rsidRDefault="002348D4" w:rsidP="002348D4">
      <w:pPr>
        <w:spacing w:after="0" w:line="360" w:lineRule="auto"/>
        <w:rPr>
          <w:rFonts w:ascii="Times New Roman" w:eastAsia="MS Mincho" w:hAnsi="Times New Roman" w:cs="Times New Roman"/>
          <w:b/>
          <w:color w:val="000000"/>
          <w:sz w:val="28"/>
          <w:szCs w:val="28"/>
          <w:lang w:val="en-US" w:eastAsia="nl-NL"/>
        </w:rPr>
      </w:pPr>
      <w:r w:rsidRPr="002348D4">
        <w:rPr>
          <w:rFonts w:ascii="Times New Roman" w:eastAsia="MS Mincho" w:hAnsi="Times New Roman" w:cs="Times New Roman"/>
          <w:b/>
          <w:color w:val="000000"/>
          <w:sz w:val="28"/>
          <w:szCs w:val="28"/>
          <w:lang w:val="en-US" w:eastAsia="nl-NL"/>
        </w:rPr>
        <w:lastRenderedPageBreak/>
        <w:t xml:space="preserve">APPENDIX 2  </w:t>
      </w:r>
    </w:p>
    <w:p w:rsidR="002348D4" w:rsidRPr="002348D4" w:rsidRDefault="002348D4" w:rsidP="002348D4">
      <w:pPr>
        <w:spacing w:after="0" w:line="360" w:lineRule="auto"/>
        <w:rPr>
          <w:rFonts w:ascii="Times New Roman" w:eastAsia="MS Mincho" w:hAnsi="Times New Roman" w:cs="Times New Roman"/>
          <w:b/>
          <w:color w:val="000000"/>
          <w:sz w:val="28"/>
          <w:szCs w:val="28"/>
          <w:lang w:val="en-US" w:eastAsia="nl-NL"/>
        </w:rPr>
      </w:pPr>
      <w:r w:rsidRPr="002348D4">
        <w:rPr>
          <w:rFonts w:ascii="Times New Roman" w:eastAsia="MS Mincho" w:hAnsi="Times New Roman" w:cs="Times New Roman"/>
          <w:b/>
          <w:color w:val="000000"/>
          <w:sz w:val="28"/>
          <w:szCs w:val="28"/>
          <w:lang w:val="en-US" w:eastAsia="nl-NL"/>
        </w:rPr>
        <w:t xml:space="preserve">Examples and Comments </w:t>
      </w:r>
      <w:r w:rsidRPr="002348D4">
        <w:rPr>
          <w:rFonts w:ascii="Times New Roman" w:eastAsia="MS Mincho" w:hAnsi="Times New Roman" w:cs="Times New Roman"/>
          <w:b/>
          <w:color w:val="000000"/>
          <w:sz w:val="28"/>
          <w:szCs w:val="28"/>
          <w:lang w:val="el-GR" w:eastAsia="nl-NL"/>
        </w:rPr>
        <w:t>ο</w:t>
      </w:r>
      <w:r w:rsidRPr="002348D4">
        <w:rPr>
          <w:rFonts w:ascii="Times New Roman" w:eastAsia="MS Mincho" w:hAnsi="Times New Roman" w:cs="Times New Roman"/>
          <w:b/>
          <w:color w:val="000000"/>
          <w:sz w:val="28"/>
          <w:szCs w:val="28"/>
          <w:lang w:val="en-US" w:eastAsia="nl-NL"/>
        </w:rPr>
        <w:t>n More Demanding Examination Questions</w:t>
      </w:r>
    </w:p>
    <w:p w:rsidR="002348D4" w:rsidRPr="002348D4" w:rsidRDefault="002348D4" w:rsidP="002348D4">
      <w:pPr>
        <w:spacing w:after="0" w:line="360" w:lineRule="auto"/>
        <w:jc w:val="both"/>
        <w:rPr>
          <w:rFonts w:ascii="Times New Roman" w:eastAsia="MS Mincho" w:hAnsi="Times New Roman" w:cs="Times New Roman"/>
          <w:b/>
          <w:i/>
          <w:color w:val="000000"/>
          <w:sz w:val="24"/>
          <w:szCs w:val="24"/>
          <w:lang w:val="en-US" w:eastAsia="nl-NL"/>
        </w:rPr>
      </w:pPr>
    </w:p>
    <w:p w:rsidR="002348D4" w:rsidRPr="002348D4" w:rsidRDefault="002348D4" w:rsidP="002348D4">
      <w:pPr>
        <w:spacing w:after="0" w:line="360" w:lineRule="auto"/>
        <w:jc w:val="both"/>
        <w:rPr>
          <w:rFonts w:ascii="Times New Roman" w:eastAsia="MS Mincho" w:hAnsi="Times New Roman" w:cs="Times New Roman"/>
          <w:color w:val="000000"/>
          <w:sz w:val="24"/>
          <w:szCs w:val="24"/>
          <w:lang w:val="en-US" w:eastAsia="nl-NL"/>
        </w:rPr>
      </w:pPr>
      <w:r w:rsidRPr="002348D4">
        <w:rPr>
          <w:rFonts w:ascii="Times New Roman" w:eastAsia="MS Mincho" w:hAnsi="Times New Roman" w:cs="Times New Roman"/>
          <w:b/>
          <w:color w:val="000000"/>
          <w:sz w:val="24"/>
          <w:szCs w:val="24"/>
          <w:lang w:val="en-US" w:eastAsia="nl-NL"/>
        </w:rPr>
        <w:t>NOTE</w:t>
      </w:r>
      <w:r w:rsidRPr="002348D4">
        <w:rPr>
          <w:rFonts w:ascii="Times New Roman" w:eastAsia="MS Mincho" w:hAnsi="Times New Roman" w:cs="Times New Roman"/>
          <w:color w:val="000000"/>
          <w:sz w:val="24"/>
          <w:szCs w:val="24"/>
          <w:lang w:val="en-US" w:eastAsia="nl-NL"/>
        </w:rPr>
        <w:t xml:space="preserve">: In all the following cases, the data for the problems were given and the outcomes/goals were familiar/specified (Johnstone, 1993). </w:t>
      </w:r>
    </w:p>
    <w:p w:rsidR="002348D4" w:rsidRPr="002348D4" w:rsidRDefault="002348D4" w:rsidP="002348D4">
      <w:pPr>
        <w:spacing w:after="0" w:line="360" w:lineRule="auto"/>
        <w:jc w:val="both"/>
        <w:rPr>
          <w:rFonts w:ascii="Cambria" w:eastAsia="MS Mincho" w:hAnsi="Cambria" w:cs="Times New Roman"/>
          <w:b/>
          <w:color w:val="000000"/>
          <w:sz w:val="24"/>
          <w:szCs w:val="24"/>
          <w:lang w:val="en-US" w:eastAsia="nl-NL"/>
        </w:rPr>
      </w:pPr>
    </w:p>
    <w:p w:rsidR="002348D4" w:rsidRPr="002348D4" w:rsidRDefault="002348D4" w:rsidP="002348D4">
      <w:pPr>
        <w:spacing w:after="0" w:line="360" w:lineRule="auto"/>
        <w:jc w:val="both"/>
        <w:rPr>
          <w:rFonts w:ascii="Times New Roman" w:eastAsia="MS Mincho" w:hAnsi="Times New Roman" w:cs="Times New Roman"/>
          <w:b/>
          <w:i/>
          <w:color w:val="000000"/>
          <w:sz w:val="24"/>
          <w:szCs w:val="24"/>
          <w:lang w:val="en-US" w:eastAsia="nl-NL"/>
        </w:rPr>
      </w:pPr>
      <w:r w:rsidRPr="002348D4">
        <w:rPr>
          <w:rFonts w:ascii="Times New Roman" w:eastAsia="MS Mincho" w:hAnsi="Times New Roman" w:cs="Times New Roman"/>
          <w:b/>
          <w:i/>
          <w:color w:val="000000"/>
          <w:sz w:val="24"/>
          <w:szCs w:val="24"/>
          <w:lang w:val="en-US" w:eastAsia="nl-NL"/>
        </w:rPr>
        <w:t>Half-life of a Reaction</w:t>
      </w:r>
    </w:p>
    <w:p w:rsidR="002348D4" w:rsidRPr="002348D4" w:rsidRDefault="002348D4" w:rsidP="002348D4">
      <w:pPr>
        <w:numPr>
          <w:ilvl w:val="0"/>
          <w:numId w:val="1"/>
        </w:numPr>
        <w:spacing w:after="0" w:line="360" w:lineRule="auto"/>
        <w:contextualSpacing/>
        <w:jc w:val="both"/>
        <w:rPr>
          <w:rFonts w:ascii="Times New Roman" w:eastAsia="MS Mincho" w:hAnsi="Times New Roman" w:cs="Times New Roman"/>
          <w:color w:val="000000"/>
          <w:lang w:val="en-US" w:eastAsia="nl-NL"/>
        </w:rPr>
      </w:pPr>
      <w:r w:rsidRPr="002348D4">
        <w:rPr>
          <w:rFonts w:ascii="Times New Roman" w:eastAsia="MS Mincho" w:hAnsi="Times New Roman" w:cs="Times New Roman"/>
          <w:color w:val="000000"/>
          <w:sz w:val="24"/>
          <w:szCs w:val="24"/>
          <w:lang w:val="en-US" w:eastAsia="nl-NL"/>
        </w:rPr>
        <w:t>The half-life for the (1</w:t>
      </w:r>
      <w:r w:rsidRPr="002348D4">
        <w:rPr>
          <w:rFonts w:ascii="Times New Roman" w:eastAsia="MS Mincho" w:hAnsi="Times New Roman" w:cs="Times New Roman"/>
          <w:color w:val="000000"/>
          <w:sz w:val="24"/>
          <w:szCs w:val="24"/>
          <w:vertAlign w:val="superscript"/>
          <w:lang w:val="en-US" w:eastAsia="nl-NL"/>
        </w:rPr>
        <w:t>st</w:t>
      </w:r>
      <w:r w:rsidRPr="002348D4">
        <w:rPr>
          <w:rFonts w:ascii="Times New Roman" w:eastAsia="MS Mincho" w:hAnsi="Times New Roman" w:cs="Times New Roman"/>
          <w:color w:val="000000"/>
          <w:sz w:val="24"/>
          <w:szCs w:val="24"/>
          <w:lang w:val="en-US" w:eastAsia="nl-NL"/>
        </w:rPr>
        <w:t>-order) radioactive decay of iodine-131 (</w:t>
      </w:r>
      <w:r w:rsidRPr="002348D4">
        <w:rPr>
          <w:rFonts w:ascii="Times New Roman" w:eastAsia="MS Mincho" w:hAnsi="Times New Roman" w:cs="Times New Roman"/>
          <w:color w:val="000000"/>
          <w:sz w:val="24"/>
          <w:szCs w:val="24"/>
          <w:vertAlign w:val="superscript"/>
          <w:lang w:val="en-US" w:eastAsia="nl-NL"/>
        </w:rPr>
        <w:t>131</w:t>
      </w:r>
      <w:r w:rsidRPr="002348D4">
        <w:rPr>
          <w:rFonts w:ascii="Times New Roman" w:eastAsia="MS Mincho" w:hAnsi="Times New Roman" w:cs="Times New Roman"/>
          <w:color w:val="000000"/>
          <w:sz w:val="24"/>
          <w:szCs w:val="24"/>
          <w:lang w:val="en-US" w:eastAsia="nl-NL"/>
        </w:rPr>
        <w:t xml:space="preserve">I) is approximately 8 days. This isotope is used for diagnostic and therapeutic purposes in diseases of the thyroid gland, but, due to the </w:t>
      </w:r>
      <w:r w:rsidRPr="002348D4">
        <w:rPr>
          <w:rFonts w:ascii="Times New Roman" w:eastAsia="MS Mincho" w:hAnsi="Times New Roman" w:cs="Times New Roman"/>
          <w:color w:val="000000"/>
          <w:sz w:val="24"/>
          <w:szCs w:val="24"/>
          <w:lang w:val="nl-NL" w:eastAsia="nl-NL"/>
        </w:rPr>
        <w:t>β</w:t>
      </w:r>
      <w:r w:rsidRPr="002348D4">
        <w:rPr>
          <w:rFonts w:ascii="Times New Roman" w:eastAsia="MS Mincho" w:hAnsi="Times New Roman" w:cs="Times New Roman"/>
          <w:color w:val="000000"/>
          <w:sz w:val="24"/>
          <w:szCs w:val="24"/>
          <w:lang w:val="en-US" w:eastAsia="nl-NL"/>
        </w:rPr>
        <w:t xml:space="preserve"> radiation it emits, it is generally dangerous for the body. Assume that 1.00 mg </w:t>
      </w:r>
      <w:r w:rsidRPr="002348D4">
        <w:rPr>
          <w:rFonts w:ascii="Times New Roman" w:eastAsia="MS Mincho" w:hAnsi="Times New Roman" w:cs="Times New Roman"/>
          <w:color w:val="000000"/>
          <w:sz w:val="24"/>
          <w:szCs w:val="24"/>
          <w:vertAlign w:val="superscript"/>
          <w:lang w:val="en-US" w:eastAsia="nl-NL"/>
        </w:rPr>
        <w:t>131</w:t>
      </w:r>
      <w:r w:rsidRPr="002348D4">
        <w:rPr>
          <w:rFonts w:ascii="Times New Roman" w:eastAsia="MS Mincho" w:hAnsi="Times New Roman" w:cs="Times New Roman"/>
          <w:color w:val="000000"/>
          <w:sz w:val="24"/>
          <w:szCs w:val="24"/>
          <w:lang w:val="en-US" w:eastAsia="nl-NL"/>
        </w:rPr>
        <w:t>I was absorbed by a man’s body. How much of this radioactive element will remain in the body after 30 days if there is no loss due to metabolism?</w:t>
      </w:r>
    </w:p>
    <w:p w:rsidR="002348D4" w:rsidRPr="002348D4" w:rsidRDefault="002348D4" w:rsidP="002348D4">
      <w:pPr>
        <w:spacing w:after="0" w:line="360" w:lineRule="auto"/>
        <w:jc w:val="both"/>
        <w:rPr>
          <w:rFonts w:ascii="Times New Roman" w:eastAsia="MS Mincho" w:hAnsi="Times New Roman" w:cs="Times New Roman"/>
          <w:color w:val="000000"/>
          <w:sz w:val="24"/>
          <w:szCs w:val="24"/>
          <w:lang w:val="en-US" w:eastAsia="nl-NL"/>
        </w:rPr>
      </w:pPr>
      <w:r w:rsidRPr="002348D4">
        <w:rPr>
          <w:rFonts w:ascii="Times New Roman" w:eastAsia="MS Mincho" w:hAnsi="Times New Roman" w:cs="Times New Roman"/>
          <w:b/>
          <w:i/>
          <w:color w:val="000000"/>
          <w:sz w:val="24"/>
          <w:szCs w:val="24"/>
          <w:lang w:val="en-US" w:eastAsia="nl-NL"/>
        </w:rPr>
        <w:t xml:space="preserve">Theoretical Rate Law </w:t>
      </w:r>
    </w:p>
    <w:p w:rsidR="002348D4" w:rsidRPr="002348D4" w:rsidRDefault="002348D4" w:rsidP="002348D4">
      <w:pPr>
        <w:numPr>
          <w:ilvl w:val="0"/>
          <w:numId w:val="1"/>
        </w:numPr>
        <w:spacing w:after="0" w:line="360" w:lineRule="auto"/>
        <w:contextualSpacing/>
        <w:jc w:val="both"/>
        <w:rPr>
          <w:rFonts w:ascii="Times New Roman" w:eastAsia="MS Mincho" w:hAnsi="Times New Roman" w:cs="Times New Roman"/>
          <w:color w:val="000000"/>
          <w:sz w:val="24"/>
          <w:szCs w:val="24"/>
          <w:lang w:val="en-US" w:eastAsia="nl-NL"/>
        </w:rPr>
      </w:pPr>
      <w:r w:rsidRPr="002348D4">
        <w:rPr>
          <w:rFonts w:ascii="Times New Roman" w:eastAsia="MS Mincho" w:hAnsi="Times New Roman" w:cs="Times New Roman"/>
          <w:color w:val="000000"/>
          <w:sz w:val="24"/>
          <w:szCs w:val="24"/>
          <w:lang w:val="en-US" w:eastAsia="nl-NL"/>
        </w:rPr>
        <w:t>The mechanism of a reaction (in aqueous solution) is as follows:</w:t>
      </w:r>
    </w:p>
    <w:p w:rsidR="002348D4" w:rsidRPr="002348D4" w:rsidRDefault="002348D4" w:rsidP="002348D4">
      <w:pPr>
        <w:spacing w:line="360" w:lineRule="auto"/>
        <w:ind w:left="720"/>
        <w:contextualSpacing/>
        <w:jc w:val="both"/>
        <w:rPr>
          <w:rFonts w:ascii="Times New Roman" w:eastAsia="MS Mincho" w:hAnsi="Times New Roman" w:cs="Times New Roman"/>
          <w:color w:val="000000"/>
          <w:sz w:val="24"/>
          <w:szCs w:val="24"/>
          <w:lang w:val="en-US" w:eastAsia="nl-NL"/>
        </w:rPr>
      </w:pPr>
    </w:p>
    <w:p w:rsidR="002348D4" w:rsidRPr="002348D4" w:rsidRDefault="002348D4" w:rsidP="002348D4">
      <w:pPr>
        <w:ind w:left="1080"/>
        <w:contextualSpacing/>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color w:val="000000"/>
          <w:sz w:val="24"/>
          <w:szCs w:val="24"/>
          <w:lang w:val="en-US" w:eastAsia="el-GR"/>
        </w:rPr>
        <w:t>HOOH+I</w:t>
      </w:r>
      <w:r w:rsidRPr="002348D4">
        <w:rPr>
          <w:rFonts w:ascii="Times New Roman" w:eastAsia="MS Mincho" w:hAnsi="Times New Roman" w:cs="Times New Roman"/>
          <w:color w:val="000000"/>
          <w:sz w:val="24"/>
          <w:szCs w:val="24"/>
          <w:vertAlign w:val="superscript"/>
          <w:lang w:val="en-US" w:eastAsia="el-GR"/>
        </w:rPr>
        <w:t>−</w:t>
      </w:r>
      <w:r w:rsidRPr="002348D4">
        <w:rPr>
          <w:rFonts w:ascii="Times New Roman" w:eastAsia="MS Mincho" w:hAnsi="Times New Roman" w:cs="Times New Roman"/>
          <w:color w:val="000000"/>
          <w:sz w:val="24"/>
          <w:szCs w:val="24"/>
          <w:lang w:val="en-US" w:eastAsia="el-GR"/>
        </w:rPr>
        <w:t xml:space="preserve"> → HOI + OH</w:t>
      </w:r>
      <w:r w:rsidRPr="002348D4">
        <w:rPr>
          <w:rFonts w:ascii="Times New Roman" w:eastAsia="MS Mincho" w:hAnsi="Times New Roman" w:cs="Times New Roman"/>
          <w:color w:val="000000"/>
          <w:sz w:val="24"/>
          <w:szCs w:val="24"/>
          <w:vertAlign w:val="superscript"/>
          <w:lang w:val="en-US" w:eastAsia="el-GR"/>
        </w:rPr>
        <w:t>−</w:t>
      </w:r>
      <w:r w:rsidRPr="002348D4">
        <w:rPr>
          <w:rFonts w:ascii="Times New Roman" w:eastAsia="MS Mincho" w:hAnsi="Times New Roman" w:cs="Times New Roman"/>
          <w:color w:val="000000"/>
          <w:sz w:val="24"/>
          <w:szCs w:val="24"/>
          <w:lang w:val="en-US" w:eastAsia="el-GR"/>
        </w:rPr>
        <w:t xml:space="preserve"> (</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1</w:t>
      </w:r>
      <w:r w:rsidRPr="002348D4">
        <w:rPr>
          <w:rFonts w:ascii="Times New Roman" w:eastAsia="MS Mincho" w:hAnsi="Times New Roman" w:cs="Times New Roman"/>
          <w:color w:val="000000"/>
          <w:sz w:val="24"/>
          <w:szCs w:val="24"/>
          <w:lang w:val="en-US" w:eastAsia="el-GR"/>
        </w:rPr>
        <w:t xml:space="preserve">) (slow)                                                                     (a) </w:t>
      </w:r>
    </w:p>
    <w:p w:rsidR="002348D4" w:rsidRPr="002348D4" w:rsidRDefault="002348D4" w:rsidP="002348D4">
      <w:pPr>
        <w:spacing w:after="0"/>
        <w:ind w:left="1077"/>
        <w:contextualSpacing/>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color w:val="000000"/>
          <w:sz w:val="24"/>
          <w:szCs w:val="24"/>
          <w:lang w:val="en-US" w:eastAsia="el-GR"/>
        </w:rPr>
        <w:t>HOI + I</w:t>
      </w:r>
      <w:r w:rsidRPr="002348D4">
        <w:rPr>
          <w:rFonts w:ascii="Times New Roman" w:eastAsia="MS Mincho" w:hAnsi="Times New Roman" w:cs="Times New Roman"/>
          <w:color w:val="000000"/>
          <w:sz w:val="24"/>
          <w:szCs w:val="24"/>
          <w:vertAlign w:val="superscript"/>
          <w:lang w:val="en-US" w:eastAsia="el-GR"/>
        </w:rPr>
        <w:t>−</w:t>
      </w:r>
      <w:r w:rsidRPr="002348D4">
        <w:rPr>
          <w:rFonts w:ascii="Times New Roman" w:eastAsia="MS Mincho" w:hAnsi="Times New Roman" w:cs="Times New Roman"/>
          <w:color w:val="000000"/>
          <w:sz w:val="24"/>
          <w:szCs w:val="24"/>
          <w:lang w:val="en-US" w:eastAsia="el-GR"/>
        </w:rPr>
        <w:t>→ OH</w:t>
      </w:r>
      <w:r w:rsidRPr="002348D4">
        <w:rPr>
          <w:rFonts w:ascii="Times New Roman" w:eastAsia="MS Mincho" w:hAnsi="Times New Roman" w:cs="Times New Roman"/>
          <w:color w:val="000000"/>
          <w:sz w:val="24"/>
          <w:szCs w:val="24"/>
          <w:vertAlign w:val="superscript"/>
          <w:lang w:val="en-US" w:eastAsia="el-GR"/>
        </w:rPr>
        <w:t>−</w:t>
      </w:r>
      <w:r w:rsidRPr="002348D4">
        <w:rPr>
          <w:rFonts w:ascii="Times New Roman" w:eastAsia="MS Mincho" w:hAnsi="Times New Roman" w:cs="Times New Roman"/>
          <w:color w:val="000000"/>
          <w:sz w:val="24"/>
          <w:szCs w:val="24"/>
          <w:lang w:val="en-US" w:eastAsia="el-GR"/>
        </w:rPr>
        <w:t xml:space="preserve"> + I</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 xml:space="preserve"> (</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 (</w:t>
      </w:r>
      <w:r w:rsidR="002B2A2B" w:rsidRPr="002348D4">
        <w:rPr>
          <w:rFonts w:ascii="Times New Roman" w:eastAsia="MS Mincho" w:hAnsi="Times New Roman" w:cs="Times New Roman"/>
          <w:color w:val="000000"/>
          <w:sz w:val="24"/>
          <w:szCs w:val="24"/>
          <w:lang w:val="en-US" w:eastAsia="el-GR"/>
        </w:rPr>
        <w:t xml:space="preserve">fast)  </w:t>
      </w:r>
      <w:r w:rsidRPr="002348D4">
        <w:rPr>
          <w:rFonts w:ascii="Times New Roman" w:eastAsia="MS Mincho" w:hAnsi="Times New Roman" w:cs="Times New Roman"/>
          <w:color w:val="000000"/>
          <w:sz w:val="24"/>
          <w:szCs w:val="24"/>
          <w:lang w:val="en-US" w:eastAsia="el-GR"/>
        </w:rPr>
        <w:t xml:space="preserve">                                                                          (b)</w:t>
      </w:r>
    </w:p>
    <w:p w:rsidR="002348D4" w:rsidRPr="002348D4" w:rsidRDefault="002348D4" w:rsidP="002348D4">
      <w:pPr>
        <w:spacing w:after="0" w:line="360" w:lineRule="auto"/>
        <w:ind w:left="369" w:firstLine="708"/>
        <w:rPr>
          <w:rFonts w:ascii="Times New Roman" w:eastAsia="MS Mincho" w:hAnsi="Times New Roman" w:cs="Times New Roman"/>
          <w:color w:val="000000"/>
          <w:sz w:val="24"/>
          <w:szCs w:val="24"/>
          <w:lang w:val="de-DE" w:eastAsia="el-GR"/>
        </w:rPr>
      </w:pPr>
      <w:r w:rsidRPr="002348D4">
        <w:rPr>
          <w:rFonts w:ascii="Times New Roman" w:eastAsia="MS Mincho" w:hAnsi="Times New Roman" w:cs="Times New Roman"/>
          <w:color w:val="000000"/>
          <w:sz w:val="24"/>
          <w:szCs w:val="24"/>
          <w:lang w:val="de-DE" w:eastAsia="el-GR"/>
        </w:rPr>
        <w:t>OH</w:t>
      </w:r>
      <w:r w:rsidRPr="002348D4">
        <w:rPr>
          <w:rFonts w:ascii="Times New Roman" w:eastAsia="MS Mincho" w:hAnsi="Times New Roman" w:cs="Times New Roman"/>
          <w:color w:val="000000"/>
          <w:sz w:val="24"/>
          <w:szCs w:val="24"/>
          <w:vertAlign w:val="superscript"/>
          <w:lang w:val="de-DE" w:eastAsia="el-GR"/>
        </w:rPr>
        <w:t xml:space="preserve">− </w:t>
      </w:r>
      <w:r w:rsidRPr="002348D4">
        <w:rPr>
          <w:rFonts w:ascii="Times New Roman" w:eastAsia="MS Mincho" w:hAnsi="Times New Roman" w:cs="Times New Roman"/>
          <w:color w:val="000000"/>
          <w:sz w:val="24"/>
          <w:szCs w:val="24"/>
          <w:lang w:val="de-DE" w:eastAsia="el-GR"/>
        </w:rPr>
        <w:t>+ H</w:t>
      </w:r>
      <w:r w:rsidRPr="002348D4">
        <w:rPr>
          <w:rFonts w:ascii="Times New Roman" w:eastAsia="MS Mincho" w:hAnsi="Times New Roman" w:cs="Times New Roman"/>
          <w:color w:val="000000"/>
          <w:sz w:val="24"/>
          <w:szCs w:val="24"/>
          <w:vertAlign w:val="superscript"/>
          <w:lang w:val="de-DE" w:eastAsia="el-GR"/>
        </w:rPr>
        <w:t>+</w:t>
      </w:r>
      <w:r w:rsidRPr="002348D4">
        <w:rPr>
          <w:rFonts w:ascii="Times New Roman" w:eastAsia="MS Mincho" w:hAnsi="Times New Roman" w:cs="Times New Roman"/>
          <w:color w:val="000000"/>
          <w:sz w:val="24"/>
          <w:szCs w:val="24"/>
          <w:lang w:val="de-DE" w:eastAsia="el-GR"/>
        </w:rPr>
        <w:t xml:space="preserve"> → H</w:t>
      </w:r>
      <w:r w:rsidRPr="002348D4">
        <w:rPr>
          <w:rFonts w:ascii="Times New Roman" w:eastAsia="MS Mincho" w:hAnsi="Times New Roman" w:cs="Times New Roman"/>
          <w:color w:val="000000"/>
          <w:sz w:val="24"/>
          <w:szCs w:val="24"/>
          <w:vertAlign w:val="subscript"/>
          <w:lang w:val="de-DE" w:eastAsia="el-GR"/>
        </w:rPr>
        <w:t>2</w:t>
      </w:r>
      <w:r w:rsidRPr="002348D4">
        <w:rPr>
          <w:rFonts w:ascii="Times New Roman" w:eastAsia="MS Mincho" w:hAnsi="Times New Roman" w:cs="Times New Roman"/>
          <w:color w:val="000000"/>
          <w:sz w:val="24"/>
          <w:szCs w:val="24"/>
          <w:lang w:val="de-DE" w:eastAsia="el-GR"/>
        </w:rPr>
        <w:t>O (</w:t>
      </w:r>
      <w:r w:rsidRPr="002348D4">
        <w:rPr>
          <w:rFonts w:ascii="Times New Roman" w:eastAsia="MS Mincho" w:hAnsi="Times New Roman" w:cs="Times New Roman"/>
          <w:i/>
          <w:color w:val="000000"/>
          <w:sz w:val="24"/>
          <w:szCs w:val="24"/>
          <w:lang w:val="de-DE" w:eastAsia="el-GR"/>
        </w:rPr>
        <w:t>k</w:t>
      </w:r>
      <w:r w:rsidRPr="002348D4">
        <w:rPr>
          <w:rFonts w:ascii="Times New Roman" w:eastAsia="MS Mincho" w:hAnsi="Times New Roman" w:cs="Times New Roman"/>
          <w:color w:val="000000"/>
          <w:sz w:val="24"/>
          <w:szCs w:val="24"/>
          <w:vertAlign w:val="subscript"/>
          <w:lang w:val="de-DE" w:eastAsia="el-GR"/>
        </w:rPr>
        <w:t>3</w:t>
      </w:r>
      <w:r w:rsidRPr="002348D4">
        <w:rPr>
          <w:rFonts w:ascii="Times New Roman" w:eastAsia="MS Mincho" w:hAnsi="Times New Roman" w:cs="Times New Roman"/>
          <w:color w:val="000000"/>
          <w:sz w:val="24"/>
          <w:szCs w:val="24"/>
          <w:lang w:val="de-DE" w:eastAsia="el-GR"/>
        </w:rPr>
        <w:t>) (fast)                                                                                   (c)</w:t>
      </w:r>
    </w:p>
    <w:p w:rsidR="002348D4" w:rsidRPr="002348D4" w:rsidRDefault="002348D4" w:rsidP="002348D4">
      <w:pPr>
        <w:spacing w:after="0" w:line="360" w:lineRule="auto"/>
        <w:jc w:val="both"/>
        <w:rPr>
          <w:rFonts w:ascii="Times New Roman" w:eastAsia="MS Mincho" w:hAnsi="Times New Roman" w:cs="Times New Roman"/>
          <w:color w:val="000000"/>
          <w:sz w:val="24"/>
          <w:szCs w:val="24"/>
          <w:lang w:val="de-DE" w:eastAsia="nl-NL"/>
        </w:rPr>
      </w:pPr>
    </w:p>
    <w:p w:rsidR="002348D4" w:rsidRPr="002348D4" w:rsidRDefault="002348D4" w:rsidP="002348D4">
      <w:pPr>
        <w:spacing w:after="0" w:line="360" w:lineRule="auto"/>
        <w:jc w:val="both"/>
        <w:rPr>
          <w:rFonts w:ascii="Times New Roman" w:eastAsia="MS Mincho" w:hAnsi="Times New Roman" w:cs="Times New Roman"/>
          <w:color w:val="000000"/>
          <w:sz w:val="24"/>
          <w:szCs w:val="24"/>
          <w:lang w:val="en-US"/>
        </w:rPr>
      </w:pPr>
      <w:r w:rsidRPr="002348D4">
        <w:rPr>
          <w:rFonts w:ascii="Times New Roman" w:eastAsia="MS Mincho" w:hAnsi="Times New Roman" w:cs="Times New Roman"/>
          <w:color w:val="000000"/>
          <w:sz w:val="24"/>
          <w:szCs w:val="24"/>
          <w:lang w:val="en-US" w:eastAsia="nl-NL"/>
        </w:rPr>
        <w:t>A) What is the overall reaction?</w:t>
      </w:r>
    </w:p>
    <w:p w:rsidR="002348D4" w:rsidRPr="002348D4" w:rsidRDefault="002348D4" w:rsidP="002348D4">
      <w:pPr>
        <w:spacing w:after="0" w:line="360" w:lineRule="auto"/>
        <w:jc w:val="both"/>
        <w:rPr>
          <w:rFonts w:ascii="Times New Roman" w:eastAsia="MS Mincho" w:hAnsi="Times New Roman" w:cs="Times New Roman"/>
          <w:color w:val="000000"/>
          <w:sz w:val="24"/>
          <w:szCs w:val="24"/>
          <w:lang w:val="en-US" w:eastAsia="nl-NL"/>
        </w:rPr>
      </w:pPr>
      <w:r w:rsidRPr="002348D4">
        <w:rPr>
          <w:rFonts w:ascii="Times New Roman" w:eastAsia="MS Mincho" w:hAnsi="Times New Roman" w:cs="Times New Roman"/>
          <w:color w:val="000000"/>
          <w:sz w:val="24"/>
          <w:szCs w:val="24"/>
          <w:lang w:val="en-US" w:eastAsia="nl-NL"/>
        </w:rPr>
        <w:t>B) What are the intermediates?</w:t>
      </w:r>
    </w:p>
    <w:p w:rsidR="002348D4" w:rsidRPr="002348D4" w:rsidRDefault="002348D4" w:rsidP="002348D4">
      <w:pPr>
        <w:spacing w:after="0" w:line="360" w:lineRule="auto"/>
        <w:jc w:val="both"/>
        <w:rPr>
          <w:rFonts w:ascii="Times New Roman" w:eastAsia="MS Mincho" w:hAnsi="Times New Roman" w:cs="Times New Roman"/>
          <w:color w:val="000000"/>
          <w:sz w:val="24"/>
          <w:szCs w:val="24"/>
          <w:lang w:val="en-US" w:eastAsia="nl-NL"/>
        </w:rPr>
      </w:pPr>
      <w:r w:rsidRPr="002348D4">
        <w:rPr>
          <w:rFonts w:ascii="Times New Roman" w:eastAsia="MS Mincho" w:hAnsi="Times New Roman" w:cs="Times New Roman"/>
          <w:color w:val="000000"/>
          <w:sz w:val="24"/>
          <w:szCs w:val="24"/>
          <w:lang w:val="en-US" w:eastAsia="nl-NL"/>
        </w:rPr>
        <w:t>C) Calculate the theoretical rate law with respect to the reactant HOOH (hydrogen peroxide) and justify why this is the correct theoretical rate law.</w:t>
      </w:r>
    </w:p>
    <w:p w:rsidR="002348D4" w:rsidRPr="002348D4" w:rsidRDefault="002348D4" w:rsidP="002348D4">
      <w:pPr>
        <w:spacing w:after="0" w:line="360" w:lineRule="auto"/>
        <w:jc w:val="both"/>
        <w:rPr>
          <w:rFonts w:ascii="Times New Roman" w:eastAsia="MS Mincho" w:hAnsi="Times New Roman" w:cs="Times New Roman"/>
          <w:color w:val="000000"/>
          <w:sz w:val="24"/>
          <w:szCs w:val="24"/>
          <w:lang w:val="en-US" w:eastAsia="nl-NL"/>
        </w:rPr>
      </w:pPr>
      <w:r w:rsidRPr="002348D4">
        <w:rPr>
          <w:rFonts w:ascii="Times New Roman" w:eastAsia="MS Mincho" w:hAnsi="Times New Roman" w:cs="Times New Roman"/>
          <w:color w:val="000000"/>
          <w:sz w:val="24"/>
          <w:szCs w:val="24"/>
          <w:lang w:val="en-US" w:eastAsia="nl-NL"/>
        </w:rPr>
        <w:t>D) Based on the theoretical rate law, what is the total order of the reaction?</w:t>
      </w:r>
    </w:p>
    <w:p w:rsidR="002348D4" w:rsidRPr="002348D4" w:rsidRDefault="002348D4" w:rsidP="002348D4">
      <w:pPr>
        <w:spacing w:after="0" w:line="360" w:lineRule="auto"/>
        <w:jc w:val="both"/>
        <w:rPr>
          <w:rFonts w:ascii="Times New Roman" w:eastAsia="MS Mincho" w:hAnsi="Times New Roman" w:cs="Times New Roman"/>
          <w:color w:val="000000"/>
          <w:sz w:val="24"/>
          <w:szCs w:val="24"/>
          <w:lang w:val="en-US" w:eastAsia="nl-NL"/>
        </w:rPr>
      </w:pPr>
      <w:r w:rsidRPr="002348D4">
        <w:rPr>
          <w:rFonts w:ascii="Times New Roman" w:eastAsia="MS Mincho" w:hAnsi="Times New Roman" w:cs="Times New Roman"/>
          <w:color w:val="000000"/>
          <w:sz w:val="24"/>
          <w:szCs w:val="24"/>
          <w:lang w:val="en-US" w:eastAsia="nl-NL"/>
        </w:rPr>
        <w:t>E) Apply the steady state approximation for the intermediate HOI to find the theoretical rate law with respect to product I</w:t>
      </w:r>
      <w:r w:rsidRPr="002348D4">
        <w:rPr>
          <w:rFonts w:ascii="Times New Roman" w:eastAsia="MS Mincho" w:hAnsi="Times New Roman" w:cs="Times New Roman"/>
          <w:color w:val="000000"/>
          <w:sz w:val="24"/>
          <w:szCs w:val="24"/>
          <w:vertAlign w:val="subscript"/>
          <w:lang w:val="en-US" w:eastAsia="nl-NL"/>
        </w:rPr>
        <w:t>2</w:t>
      </w:r>
      <w:r w:rsidRPr="002348D4">
        <w:rPr>
          <w:rFonts w:ascii="Times New Roman" w:eastAsia="MS Mincho" w:hAnsi="Times New Roman" w:cs="Times New Roman"/>
          <w:color w:val="000000"/>
          <w:sz w:val="24"/>
          <w:szCs w:val="24"/>
          <w:lang w:val="en-US" w:eastAsia="nl-NL"/>
        </w:rPr>
        <w:t>. Justify why we can apply the steady state approximation to the intermediate HOI.</w:t>
      </w:r>
    </w:p>
    <w:p w:rsidR="002348D4" w:rsidRPr="002348D4" w:rsidRDefault="002348D4" w:rsidP="002348D4">
      <w:pPr>
        <w:spacing w:after="0" w:line="360" w:lineRule="auto"/>
        <w:jc w:val="both"/>
        <w:rPr>
          <w:rFonts w:ascii="Times New Roman" w:eastAsia="MS Mincho" w:hAnsi="Times New Roman" w:cs="Times New Roman"/>
          <w:color w:val="000000"/>
          <w:sz w:val="24"/>
          <w:szCs w:val="24"/>
          <w:lang w:val="en-US" w:eastAsia="nl-NL"/>
        </w:rPr>
      </w:pPr>
    </w:p>
    <w:p w:rsidR="002348D4" w:rsidRPr="002348D4" w:rsidRDefault="002348D4" w:rsidP="002348D4">
      <w:pPr>
        <w:spacing w:after="240" w:line="360" w:lineRule="auto"/>
        <w:jc w:val="both"/>
        <w:rPr>
          <w:rFonts w:ascii="Times New Roman" w:eastAsia="MS Mincho" w:hAnsi="Times New Roman" w:cs="Times New Roman"/>
          <w:color w:val="000000"/>
          <w:sz w:val="24"/>
          <w:szCs w:val="24"/>
          <w:lang w:val="en-US" w:eastAsia="nl-NL"/>
        </w:rPr>
      </w:pPr>
      <w:r w:rsidRPr="002348D4">
        <w:rPr>
          <w:rFonts w:ascii="Times New Roman" w:eastAsia="MS Mincho" w:hAnsi="Times New Roman" w:cs="Times New Roman"/>
          <w:i/>
          <w:color w:val="000000"/>
          <w:sz w:val="24"/>
          <w:szCs w:val="24"/>
          <w:lang w:val="en-US" w:eastAsia="nl-NL"/>
        </w:rPr>
        <w:t>Comment</w:t>
      </w:r>
      <w:r w:rsidRPr="002348D4">
        <w:rPr>
          <w:rFonts w:ascii="Times New Roman" w:eastAsia="MS Mincho" w:hAnsi="Times New Roman" w:cs="Times New Roman"/>
          <w:color w:val="000000"/>
          <w:sz w:val="24"/>
          <w:szCs w:val="24"/>
          <w:lang w:val="en-US" w:eastAsia="nl-NL"/>
        </w:rPr>
        <w:t xml:space="preserve">: Question (A) here was found to be particularly difficult. To arrive at the answer, one needs to first spot the intermediate(s), which should not appear in the overall stoichiometric equation; these are produced in an elementary reaction and consumed in another.  Two intermediates occur here: HOI and </w:t>
      </w:r>
      <w:r w:rsidRPr="002348D4">
        <w:rPr>
          <w:rFonts w:ascii="Times New Roman" w:eastAsia="MS Mincho" w:hAnsi="Times New Roman" w:cs="Times New Roman"/>
          <w:color w:val="000000"/>
          <w:sz w:val="24"/>
          <w:szCs w:val="24"/>
          <w:lang w:val="en-US" w:eastAsia="el-GR"/>
        </w:rPr>
        <w:t>OH</w:t>
      </w:r>
      <w:r w:rsidRPr="002348D4">
        <w:rPr>
          <w:rFonts w:ascii="Times New Roman" w:eastAsia="MS Mincho" w:hAnsi="Times New Roman" w:cs="Times New Roman"/>
          <w:color w:val="000000"/>
          <w:sz w:val="24"/>
          <w:szCs w:val="24"/>
          <w:vertAlign w:val="superscript"/>
          <w:lang w:val="en-US" w:eastAsia="el-GR"/>
        </w:rPr>
        <w:t>−</w:t>
      </w:r>
      <w:r w:rsidRPr="002348D4">
        <w:rPr>
          <w:rFonts w:ascii="Times New Roman" w:eastAsia="MS Mincho" w:hAnsi="Times New Roman" w:cs="Times New Roman"/>
          <w:color w:val="000000"/>
          <w:sz w:val="24"/>
          <w:szCs w:val="24"/>
          <w:lang w:val="en-US" w:eastAsia="el-GR"/>
        </w:rPr>
        <w:t>. HOI enters</w:t>
      </w:r>
      <w:r w:rsidRPr="002348D4">
        <w:rPr>
          <w:rFonts w:ascii="Times New Roman" w:eastAsia="MS Mincho" w:hAnsi="Times New Roman" w:cs="Times New Roman"/>
          <w:color w:val="000000"/>
          <w:sz w:val="24"/>
          <w:szCs w:val="24"/>
          <w:vertAlign w:val="superscript"/>
          <w:lang w:val="en-US" w:eastAsia="el-GR"/>
        </w:rPr>
        <w:t xml:space="preserve"> </w:t>
      </w:r>
      <w:r w:rsidRPr="002348D4">
        <w:rPr>
          <w:rFonts w:ascii="Times New Roman" w:eastAsia="MS Mincho" w:hAnsi="Times New Roman" w:cs="Times New Roman"/>
          <w:color w:val="000000"/>
          <w:sz w:val="24"/>
          <w:szCs w:val="24"/>
          <w:lang w:val="en-US" w:eastAsia="el-GR"/>
        </w:rPr>
        <w:t>once</w:t>
      </w:r>
      <w:r w:rsidRPr="002348D4">
        <w:rPr>
          <w:rFonts w:ascii="Times New Roman" w:eastAsia="MS Mincho" w:hAnsi="Times New Roman" w:cs="Times New Roman"/>
          <w:color w:val="000000"/>
          <w:sz w:val="24"/>
          <w:szCs w:val="24"/>
          <w:vertAlign w:val="superscript"/>
          <w:lang w:val="en-US" w:eastAsia="el-GR"/>
        </w:rPr>
        <w:t xml:space="preserve"> </w:t>
      </w:r>
      <w:r w:rsidRPr="002348D4">
        <w:rPr>
          <w:rFonts w:ascii="Times New Roman" w:eastAsia="MS Mincho" w:hAnsi="Times New Roman" w:cs="Times New Roman"/>
          <w:color w:val="000000"/>
          <w:sz w:val="24"/>
          <w:szCs w:val="24"/>
          <w:lang w:val="en-US" w:eastAsia="nl-NL"/>
        </w:rPr>
        <w:t>as a product in eq. (a) and once as a reactant in eq. (b).</w:t>
      </w:r>
      <w:r w:rsidRPr="002348D4">
        <w:rPr>
          <w:rFonts w:ascii="Times New Roman" w:eastAsia="MS Mincho" w:hAnsi="Times New Roman" w:cs="Times New Roman"/>
          <w:color w:val="000000"/>
          <w:sz w:val="24"/>
          <w:szCs w:val="24"/>
          <w:lang w:val="en-US" w:eastAsia="el-GR"/>
        </w:rPr>
        <w:t xml:space="preserve"> OH</w:t>
      </w:r>
      <w:r w:rsidRPr="002348D4">
        <w:rPr>
          <w:rFonts w:ascii="Times New Roman" w:eastAsia="MS Mincho" w:hAnsi="Times New Roman" w:cs="Times New Roman"/>
          <w:color w:val="000000"/>
          <w:sz w:val="24"/>
          <w:szCs w:val="24"/>
          <w:vertAlign w:val="superscript"/>
          <w:lang w:val="en-US" w:eastAsia="el-GR"/>
        </w:rPr>
        <w:t xml:space="preserve">− </w:t>
      </w:r>
      <w:r w:rsidRPr="002348D4">
        <w:rPr>
          <w:rFonts w:ascii="Times New Roman" w:eastAsia="MS Mincho" w:hAnsi="Times New Roman" w:cs="Times New Roman"/>
          <w:color w:val="000000"/>
          <w:sz w:val="24"/>
          <w:szCs w:val="24"/>
          <w:lang w:val="en-US" w:eastAsia="el-GR"/>
        </w:rPr>
        <w:t>enters</w:t>
      </w:r>
      <w:r w:rsidRPr="002348D4">
        <w:rPr>
          <w:rFonts w:ascii="Times New Roman" w:eastAsia="MS Mincho" w:hAnsi="Times New Roman" w:cs="Times New Roman"/>
          <w:color w:val="000000"/>
          <w:sz w:val="24"/>
          <w:szCs w:val="24"/>
          <w:vertAlign w:val="superscript"/>
          <w:lang w:val="en-US" w:eastAsia="el-GR"/>
        </w:rPr>
        <w:t xml:space="preserve"> </w:t>
      </w:r>
      <w:r w:rsidRPr="002348D4">
        <w:rPr>
          <w:rFonts w:ascii="Times New Roman" w:eastAsia="MS Mincho" w:hAnsi="Times New Roman" w:cs="Times New Roman"/>
          <w:color w:val="000000"/>
          <w:sz w:val="24"/>
          <w:szCs w:val="24"/>
          <w:lang w:val="en-US" w:eastAsia="nl-NL"/>
        </w:rPr>
        <w:t xml:space="preserve">as a product in eqs. (a) and (b) and as a reactant </w:t>
      </w:r>
      <w:r w:rsidRPr="002348D4">
        <w:rPr>
          <w:rFonts w:ascii="Times New Roman" w:eastAsia="MS Mincho" w:hAnsi="Times New Roman" w:cs="Times New Roman"/>
          <w:color w:val="000000"/>
          <w:sz w:val="24"/>
          <w:szCs w:val="24"/>
          <w:lang w:val="en-US" w:eastAsia="nl-NL"/>
        </w:rPr>
        <w:lastRenderedPageBreak/>
        <w:t xml:space="preserve">in eq. (c). Now because there are two </w:t>
      </w:r>
      <w:r w:rsidRPr="002348D4">
        <w:rPr>
          <w:rFonts w:ascii="Times New Roman" w:eastAsia="MS Mincho" w:hAnsi="Times New Roman" w:cs="Times New Roman"/>
          <w:color w:val="000000"/>
          <w:sz w:val="24"/>
          <w:szCs w:val="24"/>
          <w:lang w:val="en-US" w:eastAsia="el-GR"/>
        </w:rPr>
        <w:t>OH</w:t>
      </w:r>
      <w:r w:rsidRPr="002348D4">
        <w:rPr>
          <w:rFonts w:ascii="Times New Roman" w:eastAsia="MS Mincho" w:hAnsi="Times New Roman" w:cs="Times New Roman"/>
          <w:color w:val="000000"/>
          <w:sz w:val="24"/>
          <w:szCs w:val="24"/>
          <w:vertAlign w:val="superscript"/>
          <w:lang w:val="en-US" w:eastAsia="el-GR"/>
        </w:rPr>
        <w:t>−</w:t>
      </w:r>
      <w:r w:rsidRPr="002348D4">
        <w:rPr>
          <w:rFonts w:ascii="Times New Roman" w:eastAsia="MS Mincho" w:hAnsi="Times New Roman" w:cs="Times New Roman"/>
          <w:color w:val="000000"/>
          <w:sz w:val="24"/>
          <w:szCs w:val="24"/>
          <w:lang w:val="en-US" w:eastAsia="nl-NL"/>
        </w:rPr>
        <w:t xml:space="preserve">s appearing as a product [eqs. (a) and (b)], but only one </w:t>
      </w:r>
      <w:r w:rsidRPr="002348D4">
        <w:rPr>
          <w:rFonts w:ascii="Times New Roman" w:eastAsia="MS Mincho" w:hAnsi="Times New Roman" w:cs="Times New Roman"/>
          <w:color w:val="000000"/>
          <w:sz w:val="24"/>
          <w:szCs w:val="24"/>
          <w:lang w:val="en-US" w:eastAsia="el-GR"/>
        </w:rPr>
        <w:t>OH</w:t>
      </w:r>
      <w:r w:rsidRPr="002348D4">
        <w:rPr>
          <w:rFonts w:ascii="Times New Roman" w:eastAsia="MS Mincho" w:hAnsi="Times New Roman" w:cs="Times New Roman"/>
          <w:color w:val="000000"/>
          <w:sz w:val="24"/>
          <w:szCs w:val="24"/>
          <w:vertAlign w:val="superscript"/>
          <w:lang w:val="en-US" w:eastAsia="el-GR"/>
        </w:rPr>
        <w:t xml:space="preserve">− </w:t>
      </w:r>
      <w:r w:rsidRPr="002348D4">
        <w:rPr>
          <w:rFonts w:ascii="Times New Roman" w:eastAsia="MS Mincho" w:hAnsi="Times New Roman" w:cs="Times New Roman"/>
          <w:color w:val="000000"/>
          <w:sz w:val="24"/>
          <w:szCs w:val="24"/>
          <w:lang w:val="en-US" w:eastAsia="nl-NL"/>
        </w:rPr>
        <w:t>appearing as a reactant [eq. (c)], we double eq. (c) and add all equations together to arrive at the overall stoichiometric equation:</w:t>
      </w:r>
    </w:p>
    <w:tbl>
      <w:tblPr>
        <w:tblStyle w:val="TableGrid1"/>
        <w:tblW w:w="0" w:type="auto"/>
        <w:tblLook w:val="04A0" w:firstRow="1" w:lastRow="0" w:firstColumn="1" w:lastColumn="0" w:noHBand="0" w:noVBand="1"/>
      </w:tblPr>
      <w:tblGrid>
        <w:gridCol w:w="8522"/>
      </w:tblGrid>
      <w:tr w:rsidR="002348D4" w:rsidRPr="002348D4" w:rsidTr="007517E5">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48D4" w:rsidRPr="002348D4" w:rsidRDefault="002348D4" w:rsidP="002348D4">
            <w:pPr>
              <w:jc w:val="center"/>
              <w:rPr>
                <w:rFonts w:ascii="Times New Roman" w:eastAsia="MS Mincho" w:hAnsi="Times New Roman" w:cs="Times New Roman"/>
                <w:color w:val="000000"/>
                <w:sz w:val="24"/>
                <w:szCs w:val="24"/>
                <w:lang w:val="en-US" w:eastAsia="el-GR"/>
              </w:rPr>
            </w:pPr>
          </w:p>
          <w:p w:rsidR="002348D4" w:rsidRPr="002348D4" w:rsidRDefault="002348D4" w:rsidP="002348D4">
            <w:pPr>
              <w:spacing w:after="240"/>
              <w:jc w:val="center"/>
              <w:rPr>
                <w:rFonts w:ascii="Times New Roman" w:eastAsia="MS Mincho" w:hAnsi="Times New Roman" w:cs="Times New Roman"/>
                <w:color w:val="000000"/>
                <w:sz w:val="24"/>
                <w:szCs w:val="24"/>
                <w:lang w:val="en-US" w:eastAsia="nl-NL"/>
              </w:rPr>
            </w:pPr>
            <w:r w:rsidRPr="002348D4">
              <w:rPr>
                <w:rFonts w:ascii="Times New Roman" w:eastAsia="MS Mincho" w:hAnsi="Times New Roman" w:cs="Times New Roman"/>
                <w:color w:val="000000"/>
                <w:sz w:val="24"/>
                <w:szCs w:val="24"/>
                <w:lang w:val="en-US" w:eastAsia="el-GR"/>
              </w:rPr>
              <w:t>HOOH + 2I</w:t>
            </w:r>
            <w:r w:rsidRPr="002348D4">
              <w:rPr>
                <w:rFonts w:ascii="Times New Roman" w:eastAsia="MS Mincho" w:hAnsi="Times New Roman" w:cs="Times New Roman"/>
                <w:color w:val="000000"/>
                <w:sz w:val="24"/>
                <w:szCs w:val="24"/>
                <w:vertAlign w:val="superscript"/>
                <w:lang w:val="en-US" w:eastAsia="el-GR"/>
              </w:rPr>
              <w:t>−</w:t>
            </w:r>
            <w:r w:rsidRPr="002348D4">
              <w:rPr>
                <w:rFonts w:ascii="Times New Roman" w:eastAsia="MS Mincho" w:hAnsi="Times New Roman" w:cs="Times New Roman"/>
                <w:color w:val="000000"/>
                <w:sz w:val="24"/>
                <w:szCs w:val="24"/>
                <w:lang w:val="en-US" w:eastAsia="el-GR"/>
              </w:rPr>
              <w:t xml:space="preserve"> + 2H</w:t>
            </w:r>
            <w:r w:rsidRPr="002348D4">
              <w:rPr>
                <w:rFonts w:ascii="Times New Roman" w:eastAsia="MS Mincho" w:hAnsi="Times New Roman" w:cs="Times New Roman"/>
                <w:color w:val="000000"/>
                <w:sz w:val="24"/>
                <w:szCs w:val="24"/>
                <w:vertAlign w:val="superscript"/>
                <w:lang w:val="en-US" w:eastAsia="el-GR"/>
              </w:rPr>
              <w:t>+</w:t>
            </w:r>
            <w:r w:rsidRPr="002348D4">
              <w:rPr>
                <w:rFonts w:ascii="Times New Roman" w:eastAsia="MS Mincho" w:hAnsi="Times New Roman" w:cs="Times New Roman"/>
                <w:color w:val="000000"/>
                <w:sz w:val="24"/>
                <w:szCs w:val="24"/>
                <w:lang w:val="en-US" w:eastAsia="el-GR"/>
              </w:rPr>
              <w:t xml:space="preserve"> → 2H</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O + I</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 xml:space="preserve"> (or equivalently: H</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O</w:t>
            </w:r>
            <w:r w:rsidRPr="002348D4">
              <w:rPr>
                <w:rFonts w:ascii="Times New Roman" w:eastAsia="MS Mincho" w:hAnsi="Times New Roman" w:cs="Times New Roman"/>
                <w:color w:val="000000"/>
                <w:sz w:val="24"/>
                <w:szCs w:val="24"/>
                <w:vertAlign w:val="subscript"/>
                <w:lang w:val="en-US" w:eastAsia="el-GR"/>
              </w:rPr>
              <w:t xml:space="preserve">2 </w:t>
            </w:r>
            <w:r w:rsidRPr="002348D4">
              <w:rPr>
                <w:rFonts w:ascii="Times New Roman" w:eastAsia="MS Mincho" w:hAnsi="Times New Roman" w:cs="Times New Roman"/>
                <w:color w:val="000000"/>
                <w:sz w:val="24"/>
                <w:szCs w:val="24"/>
                <w:lang w:val="en-US" w:eastAsia="el-GR"/>
              </w:rPr>
              <w:t>+ 2HI → 2H</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O + I</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w:t>
            </w:r>
          </w:p>
        </w:tc>
      </w:tr>
    </w:tbl>
    <w:p w:rsidR="002348D4" w:rsidRPr="002348D4" w:rsidRDefault="002348D4" w:rsidP="002348D4">
      <w:pPr>
        <w:spacing w:after="0" w:line="360" w:lineRule="auto"/>
        <w:jc w:val="both"/>
        <w:rPr>
          <w:rFonts w:ascii="Times New Roman" w:eastAsia="MS Mincho" w:hAnsi="Times New Roman" w:cs="Times New Roman"/>
          <w:color w:val="000000"/>
          <w:lang w:val="en-US"/>
        </w:rPr>
      </w:pPr>
    </w:p>
    <w:p w:rsidR="002348D4" w:rsidRPr="002348D4" w:rsidRDefault="002348D4" w:rsidP="002348D4">
      <w:pPr>
        <w:spacing w:after="120" w:line="360" w:lineRule="auto"/>
        <w:jc w:val="both"/>
        <w:rPr>
          <w:rFonts w:ascii="Times New Roman" w:eastAsia="MS Mincho" w:hAnsi="Times New Roman" w:cs="Times New Roman"/>
          <w:i/>
          <w:color w:val="000000"/>
          <w:sz w:val="24"/>
          <w:szCs w:val="24"/>
          <w:lang w:val="en-US" w:eastAsia="nl-NL"/>
        </w:rPr>
      </w:pPr>
      <w:r w:rsidRPr="002348D4">
        <w:rPr>
          <w:rFonts w:ascii="Times New Roman" w:eastAsia="MS Mincho" w:hAnsi="Times New Roman" w:cs="Times New Roman"/>
          <w:i/>
          <w:color w:val="000000"/>
          <w:sz w:val="24"/>
          <w:szCs w:val="24"/>
          <w:lang w:val="en-US" w:eastAsia="nl-NL"/>
        </w:rPr>
        <w:t>Mathematical Misconceptions in Deriving the Theoretical Rate Law from a Mechanism</w:t>
      </w:r>
    </w:p>
    <w:p w:rsidR="002348D4" w:rsidRPr="002348D4" w:rsidRDefault="002348D4" w:rsidP="002348D4">
      <w:pPr>
        <w:spacing w:after="0" w:line="360" w:lineRule="auto"/>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i/>
          <w:color w:val="000000"/>
          <w:sz w:val="24"/>
          <w:szCs w:val="24"/>
          <w:lang w:val="en-US" w:eastAsia="nl-NL"/>
        </w:rPr>
        <w:t xml:space="preserve">Example problem </w:t>
      </w:r>
      <w:r w:rsidRPr="002348D4">
        <w:rPr>
          <w:rFonts w:ascii="Times New Roman" w:eastAsia="MS Mincho" w:hAnsi="Times New Roman" w:cs="Times New Roman"/>
          <w:color w:val="000000"/>
          <w:sz w:val="24"/>
          <w:szCs w:val="24"/>
          <w:lang w:val="en-US" w:eastAsia="nl-NL"/>
        </w:rPr>
        <w:t>(Moore, 1972, problem 20, pp. 417-418, with modifications – for instance, the result is not supplied here, while the final part is different): The following is a possible mechanism for the reaction</w:t>
      </w:r>
      <w:r w:rsidRPr="002348D4">
        <w:rPr>
          <w:rFonts w:ascii="Times New Roman" w:eastAsia="MS Mincho" w:hAnsi="Times New Roman" w:cs="Times New Roman"/>
          <w:color w:val="000000"/>
          <w:sz w:val="24"/>
          <w:szCs w:val="24"/>
          <w:lang w:val="en-US" w:eastAsia="el-GR"/>
        </w:rPr>
        <w:t xml:space="preserve"> C</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H</w:t>
      </w:r>
      <w:r w:rsidRPr="002348D4">
        <w:rPr>
          <w:rFonts w:ascii="Times New Roman" w:eastAsia="MS Mincho" w:hAnsi="Times New Roman" w:cs="Times New Roman"/>
          <w:color w:val="000000"/>
          <w:sz w:val="24"/>
          <w:szCs w:val="24"/>
          <w:vertAlign w:val="subscript"/>
          <w:lang w:val="en-US" w:eastAsia="el-GR"/>
        </w:rPr>
        <w:t>6</w:t>
      </w:r>
      <w:r w:rsidRPr="002348D4">
        <w:rPr>
          <w:rFonts w:ascii="Times New Roman" w:eastAsia="MS Mincho" w:hAnsi="Times New Roman" w:cs="Times New Roman"/>
          <w:color w:val="000000"/>
          <w:sz w:val="24"/>
          <w:szCs w:val="24"/>
          <w:lang w:val="en-US" w:eastAsia="el-GR"/>
        </w:rPr>
        <w:t>(g)+H</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(g)  → 2CH</w:t>
      </w:r>
      <w:r w:rsidRPr="002348D4">
        <w:rPr>
          <w:rFonts w:ascii="Times New Roman" w:eastAsia="MS Mincho" w:hAnsi="Times New Roman" w:cs="Times New Roman"/>
          <w:color w:val="000000"/>
          <w:sz w:val="24"/>
          <w:szCs w:val="24"/>
          <w:vertAlign w:val="subscript"/>
          <w:lang w:val="en-US" w:eastAsia="el-GR"/>
        </w:rPr>
        <w:t>4</w:t>
      </w:r>
      <w:r w:rsidRPr="002348D4">
        <w:rPr>
          <w:rFonts w:ascii="Times New Roman" w:eastAsia="MS Mincho" w:hAnsi="Times New Roman" w:cs="Times New Roman"/>
          <w:color w:val="000000"/>
          <w:sz w:val="24"/>
          <w:szCs w:val="24"/>
          <w:lang w:val="en-US" w:eastAsia="el-GR"/>
        </w:rPr>
        <w:t>(g):</w:t>
      </w:r>
    </w:p>
    <w:p w:rsidR="002348D4" w:rsidRPr="002348D4" w:rsidRDefault="002348D4" w:rsidP="002348D4">
      <w:pPr>
        <w:spacing w:after="0" w:line="360" w:lineRule="auto"/>
        <w:ind w:left="720"/>
        <w:contextualSpacing/>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color w:val="000000"/>
          <w:sz w:val="24"/>
          <w:szCs w:val="24"/>
          <w:lang w:val="en-US" w:eastAsia="el-GR"/>
        </w:rPr>
        <w:t>C</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H</w:t>
      </w:r>
      <w:r w:rsidRPr="002348D4">
        <w:rPr>
          <w:rFonts w:ascii="Times New Roman" w:eastAsia="MS Mincho" w:hAnsi="Times New Roman" w:cs="Times New Roman"/>
          <w:color w:val="000000"/>
          <w:sz w:val="24"/>
          <w:szCs w:val="24"/>
          <w:vertAlign w:val="subscript"/>
          <w:lang w:val="en-US" w:eastAsia="el-GR"/>
        </w:rPr>
        <w:t>6</w:t>
      </w:r>
      <w:r w:rsidRPr="002348D4">
        <w:rPr>
          <w:rFonts w:ascii="Times New Roman" w:eastAsia="MS Mincho" w:hAnsi="Times New Roman" w:cs="Times New Roman"/>
          <w:color w:val="000000"/>
          <w:sz w:val="24"/>
          <w:szCs w:val="24"/>
          <w:lang w:val="en-US" w:eastAsia="el-GR"/>
        </w:rPr>
        <w:t xml:space="preserve"> </w:t>
      </w:r>
      <w:r w:rsidRPr="002348D4">
        <w:rPr>
          <w:rFonts w:ascii="Times New Roman" w:eastAsia="MS Mincho" w:hAnsi="Times New Roman" w:cs="Times New Roman"/>
          <w:noProof/>
          <w:color w:val="000000"/>
          <w:sz w:val="24"/>
          <w:szCs w:val="24"/>
          <w:lang w:val="en-US"/>
        </w:rPr>
        <w:drawing>
          <wp:inline distT="0" distB="0" distL="0" distR="0" wp14:anchorId="7F7CA7D1" wp14:editId="6C3EED17">
            <wp:extent cx="447675" cy="142875"/>
            <wp:effectExtent l="19050" t="0" r="9525" b="0"/>
            <wp:docPr id="12" name="Εικόνα 1" descr="ÎÏÎ¿ÏÎ­Î»ÎµÏÎ¼Î± ÎµÎ¹ÎºÏÎ½Î±Ï Î³Î¹Î± double ar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ÎÏÎ¿ÏÎ­Î»ÎµÏÎ¼Î± ÎµÎ¹ÎºÏÎ½Î±Ï Î³Î¹Î± double arrows"/>
                    <pic:cNvPicPr>
                      <a:picLocks noChangeAspect="1" noChangeArrowheads="1"/>
                    </pic:cNvPicPr>
                  </pic:nvPicPr>
                  <pic:blipFill>
                    <a:blip r:embed="rId8"/>
                    <a:srcRect/>
                    <a:stretch>
                      <a:fillRect/>
                    </a:stretch>
                  </pic:blipFill>
                  <pic:spPr bwMode="auto">
                    <a:xfrm>
                      <a:off x="0" y="0"/>
                      <a:ext cx="447675" cy="142875"/>
                    </a:xfrm>
                    <a:prstGeom prst="rect">
                      <a:avLst/>
                    </a:prstGeom>
                    <a:noFill/>
                    <a:ln w="9525">
                      <a:noFill/>
                      <a:miter lim="800000"/>
                      <a:headEnd/>
                      <a:tailEnd/>
                    </a:ln>
                  </pic:spPr>
                </pic:pic>
              </a:graphicData>
            </a:graphic>
          </wp:inline>
        </w:drawing>
      </w:r>
      <w:r w:rsidRPr="002348D4">
        <w:rPr>
          <w:rFonts w:ascii="Times New Roman" w:eastAsia="MS Mincho" w:hAnsi="Times New Roman" w:cs="Times New Roman"/>
          <w:color w:val="000000"/>
          <w:sz w:val="24"/>
          <w:szCs w:val="24"/>
          <w:lang w:val="en-US" w:eastAsia="el-GR"/>
        </w:rPr>
        <w:t xml:space="preserve"> 2CH</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 xml:space="preserve"> (rate constants: </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1</w:t>
      </w:r>
      <w:r w:rsidRPr="002348D4">
        <w:rPr>
          <w:rFonts w:ascii="Times New Roman" w:eastAsia="MS Mincho" w:hAnsi="Times New Roman" w:cs="Times New Roman"/>
          <w:color w:val="000000"/>
          <w:sz w:val="24"/>
          <w:szCs w:val="24"/>
          <w:lang w:val="en-US" w:eastAsia="el-GR"/>
        </w:rPr>
        <w:t xml:space="preserve"> &amp; </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-1</w:t>
      </w:r>
      <w:r w:rsidRPr="002348D4">
        <w:rPr>
          <w:rFonts w:ascii="Times New Roman" w:eastAsia="MS Mincho" w:hAnsi="Times New Roman" w:cs="Times New Roman"/>
          <w:color w:val="000000"/>
          <w:sz w:val="24"/>
          <w:szCs w:val="24"/>
          <w:lang w:val="en-US" w:eastAsia="el-GR"/>
        </w:rPr>
        <w:t>)                                                  (1)</w:t>
      </w:r>
    </w:p>
    <w:p w:rsidR="002348D4" w:rsidRPr="002348D4" w:rsidRDefault="002348D4" w:rsidP="002348D4">
      <w:pPr>
        <w:spacing w:after="0" w:line="360" w:lineRule="auto"/>
        <w:ind w:left="720"/>
        <w:contextualSpacing/>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color w:val="000000"/>
          <w:sz w:val="24"/>
          <w:szCs w:val="24"/>
          <w:lang w:val="en-US" w:eastAsia="el-GR"/>
        </w:rPr>
        <w:t>CH</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+H</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 xml:space="preserve"> → CH</w:t>
      </w:r>
      <w:r w:rsidRPr="002348D4">
        <w:rPr>
          <w:rFonts w:ascii="Times New Roman" w:eastAsia="MS Mincho" w:hAnsi="Times New Roman" w:cs="Times New Roman"/>
          <w:color w:val="000000"/>
          <w:sz w:val="24"/>
          <w:szCs w:val="24"/>
          <w:vertAlign w:val="subscript"/>
          <w:lang w:val="en-US" w:eastAsia="el-GR"/>
        </w:rPr>
        <w:t>4</w:t>
      </w:r>
      <w:r w:rsidRPr="002348D4">
        <w:rPr>
          <w:rFonts w:ascii="Times New Roman" w:eastAsia="MS Mincho" w:hAnsi="Times New Roman" w:cs="Times New Roman"/>
          <w:color w:val="000000"/>
          <w:sz w:val="24"/>
          <w:szCs w:val="24"/>
          <w:lang w:val="en-US" w:eastAsia="el-GR"/>
        </w:rPr>
        <w:t xml:space="preserve">+H (rate constant: </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                                                             (2)</w:t>
      </w:r>
    </w:p>
    <w:p w:rsidR="002348D4" w:rsidRPr="002348D4" w:rsidRDefault="002348D4" w:rsidP="002348D4">
      <w:pPr>
        <w:spacing w:after="0" w:line="360" w:lineRule="auto"/>
        <w:ind w:left="720"/>
        <w:contextualSpacing/>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color w:val="000000"/>
          <w:sz w:val="24"/>
          <w:szCs w:val="24"/>
          <w:lang w:val="en-US" w:eastAsia="el-GR"/>
        </w:rPr>
        <w:t>H+C</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H</w:t>
      </w:r>
      <w:r w:rsidRPr="002348D4">
        <w:rPr>
          <w:rFonts w:ascii="Times New Roman" w:eastAsia="MS Mincho" w:hAnsi="Times New Roman" w:cs="Times New Roman"/>
          <w:color w:val="000000"/>
          <w:sz w:val="24"/>
          <w:szCs w:val="24"/>
          <w:vertAlign w:val="subscript"/>
          <w:lang w:val="en-US" w:eastAsia="el-GR"/>
        </w:rPr>
        <w:t>6</w:t>
      </w:r>
      <w:r w:rsidRPr="002348D4">
        <w:rPr>
          <w:rFonts w:ascii="Times New Roman" w:eastAsia="MS Mincho" w:hAnsi="Times New Roman" w:cs="Times New Roman"/>
          <w:color w:val="000000"/>
          <w:sz w:val="24"/>
          <w:szCs w:val="24"/>
          <w:lang w:val="en-US" w:eastAsia="el-GR"/>
        </w:rPr>
        <w:t xml:space="preserve"> → CH</w:t>
      </w:r>
      <w:r w:rsidRPr="002348D4">
        <w:rPr>
          <w:rFonts w:ascii="Times New Roman" w:eastAsia="MS Mincho" w:hAnsi="Times New Roman" w:cs="Times New Roman"/>
          <w:color w:val="000000"/>
          <w:sz w:val="24"/>
          <w:szCs w:val="24"/>
          <w:vertAlign w:val="subscript"/>
          <w:lang w:val="en-US" w:eastAsia="el-GR"/>
        </w:rPr>
        <w:t>4</w:t>
      </w:r>
      <w:r w:rsidRPr="002348D4">
        <w:rPr>
          <w:rFonts w:ascii="Times New Roman" w:eastAsia="MS Mincho" w:hAnsi="Times New Roman" w:cs="Times New Roman"/>
          <w:color w:val="000000"/>
          <w:sz w:val="24"/>
          <w:szCs w:val="24"/>
          <w:lang w:val="en-US" w:eastAsia="el-GR"/>
        </w:rPr>
        <w:t>+CH</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 xml:space="preserve"> (rate constant: </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                                                         (3)</w:t>
      </w:r>
    </w:p>
    <w:p w:rsidR="002348D4" w:rsidRPr="002348D4" w:rsidRDefault="002348D4" w:rsidP="002348D4">
      <w:pPr>
        <w:spacing w:after="0" w:line="360" w:lineRule="auto"/>
        <w:jc w:val="both"/>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color w:val="000000"/>
          <w:sz w:val="24"/>
          <w:szCs w:val="24"/>
          <w:lang w:val="en-US" w:eastAsia="el-GR"/>
        </w:rPr>
        <w:t xml:space="preserve">Derive the theoretical rate law, assuming that for the first reaction the pre-equilibrium condition applies, while the intermediate H is in a steady state. Also discuss which elementary reaction(s) must be relatively fast, which must be relatively slow, so that the above conditions/approximations can apply.  </w:t>
      </w:r>
    </w:p>
    <w:p w:rsidR="002348D4" w:rsidRPr="002348D4" w:rsidRDefault="002348D4" w:rsidP="002348D4">
      <w:pPr>
        <w:spacing w:after="0" w:line="360" w:lineRule="auto"/>
        <w:ind w:firstLine="360"/>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color w:val="000000"/>
          <w:sz w:val="24"/>
          <w:szCs w:val="24"/>
          <w:lang w:val="en-US" w:eastAsia="el-GR"/>
        </w:rPr>
        <w:t>The correct solution is as follows: First, we write down the theoretical rate law for the product CH</w:t>
      </w:r>
      <w:r w:rsidRPr="002348D4">
        <w:rPr>
          <w:rFonts w:ascii="Times New Roman" w:eastAsia="MS Mincho" w:hAnsi="Times New Roman" w:cs="Times New Roman"/>
          <w:color w:val="000000"/>
          <w:sz w:val="24"/>
          <w:szCs w:val="24"/>
          <w:vertAlign w:val="subscript"/>
          <w:lang w:val="en-US" w:eastAsia="el-GR"/>
        </w:rPr>
        <w:t>4</w:t>
      </w:r>
      <w:r w:rsidRPr="002348D4">
        <w:rPr>
          <w:rFonts w:ascii="Times New Roman" w:eastAsia="MS Mincho" w:hAnsi="Times New Roman" w:cs="Times New Roman"/>
          <w:color w:val="000000"/>
          <w:sz w:val="24"/>
          <w:szCs w:val="24"/>
          <w:lang w:val="en-US" w:eastAsia="el-GR"/>
        </w:rPr>
        <w:t>:</w:t>
      </w:r>
    </w:p>
    <w:p w:rsidR="002348D4" w:rsidRPr="002348D4" w:rsidRDefault="002348D4" w:rsidP="002348D4">
      <w:pPr>
        <w:spacing w:after="0" w:line="360" w:lineRule="auto"/>
        <w:ind w:left="720"/>
        <w:contextualSpacing/>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i/>
          <w:color w:val="000000"/>
          <w:sz w:val="24"/>
          <w:szCs w:val="24"/>
          <w:lang w:val="en-US" w:eastAsia="el-GR"/>
        </w:rPr>
        <w:t>d</w:t>
      </w:r>
      <w:r w:rsidRPr="002348D4">
        <w:rPr>
          <w:rFonts w:ascii="Times New Roman" w:eastAsia="MS Mincho" w:hAnsi="Times New Roman" w:cs="Times New Roman"/>
          <w:color w:val="000000"/>
          <w:sz w:val="24"/>
          <w:szCs w:val="24"/>
          <w:lang w:val="en-US" w:eastAsia="el-GR"/>
        </w:rPr>
        <w:t>[CH</w:t>
      </w:r>
      <w:r w:rsidRPr="002348D4">
        <w:rPr>
          <w:rFonts w:ascii="Times New Roman" w:eastAsia="MS Mincho" w:hAnsi="Times New Roman" w:cs="Times New Roman"/>
          <w:color w:val="000000"/>
          <w:sz w:val="24"/>
          <w:szCs w:val="24"/>
          <w:vertAlign w:val="subscript"/>
          <w:lang w:val="en-US" w:eastAsia="el-GR"/>
        </w:rPr>
        <w:t>4</w:t>
      </w:r>
      <w:r w:rsidRPr="002348D4">
        <w:rPr>
          <w:rFonts w:ascii="Times New Roman" w:eastAsia="MS Mincho" w:hAnsi="Times New Roman" w:cs="Times New Roman"/>
          <w:color w:val="000000"/>
          <w:sz w:val="24"/>
          <w:szCs w:val="24"/>
          <w:lang w:val="en-US" w:eastAsia="el-GR"/>
        </w:rPr>
        <w:t>]/</w:t>
      </w:r>
      <w:r w:rsidRPr="002348D4">
        <w:rPr>
          <w:rFonts w:ascii="Times New Roman" w:eastAsia="MS Mincho" w:hAnsi="Times New Roman" w:cs="Times New Roman"/>
          <w:i/>
          <w:color w:val="000000"/>
          <w:sz w:val="24"/>
          <w:szCs w:val="24"/>
          <w:lang w:val="en-US" w:eastAsia="el-GR"/>
        </w:rPr>
        <w:t>dt</w:t>
      </w:r>
      <w:r w:rsidRPr="002348D4">
        <w:rPr>
          <w:rFonts w:ascii="Times New Roman" w:eastAsia="MS Mincho" w:hAnsi="Times New Roman" w:cs="Times New Roman"/>
          <w:color w:val="000000"/>
          <w:sz w:val="24"/>
          <w:szCs w:val="24"/>
          <w:lang w:val="en-US" w:eastAsia="el-GR"/>
        </w:rPr>
        <w:t xml:space="preserve"> = </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[CH</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][H</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 xml:space="preserve">] + </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[H][ C</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H</w:t>
      </w:r>
      <w:r w:rsidRPr="002348D4">
        <w:rPr>
          <w:rFonts w:ascii="Times New Roman" w:eastAsia="MS Mincho" w:hAnsi="Times New Roman" w:cs="Times New Roman"/>
          <w:color w:val="000000"/>
          <w:sz w:val="24"/>
          <w:szCs w:val="24"/>
          <w:vertAlign w:val="subscript"/>
          <w:lang w:val="en-US" w:eastAsia="el-GR"/>
        </w:rPr>
        <w:t>6</w:t>
      </w:r>
      <w:r w:rsidRPr="002348D4">
        <w:rPr>
          <w:rFonts w:ascii="Times New Roman" w:eastAsia="MS Mincho" w:hAnsi="Times New Roman" w:cs="Times New Roman"/>
          <w:color w:val="000000"/>
          <w:sz w:val="24"/>
          <w:szCs w:val="24"/>
          <w:lang w:val="en-US" w:eastAsia="el-GR"/>
        </w:rPr>
        <w:t>]                                                         (4)</w:t>
      </w:r>
    </w:p>
    <w:p w:rsidR="002348D4" w:rsidRPr="002348D4" w:rsidRDefault="002348D4" w:rsidP="002348D4">
      <w:pPr>
        <w:spacing w:after="0" w:line="360" w:lineRule="auto"/>
        <w:jc w:val="both"/>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color w:val="000000"/>
          <w:sz w:val="24"/>
          <w:szCs w:val="24"/>
          <w:lang w:val="en-US" w:eastAsia="el-GR"/>
        </w:rPr>
        <w:t xml:space="preserve">(Note that only concentrations of reactants enter the rate law.) </w:t>
      </w:r>
    </w:p>
    <w:p w:rsidR="002348D4" w:rsidRPr="002348D4" w:rsidRDefault="002348D4" w:rsidP="002348D4">
      <w:pPr>
        <w:spacing w:after="0" w:line="360" w:lineRule="auto"/>
        <w:jc w:val="both"/>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color w:val="000000"/>
          <w:sz w:val="24"/>
          <w:szCs w:val="24"/>
          <w:lang w:val="en-US" w:eastAsia="el-GR"/>
        </w:rPr>
        <w:t>The theoretical rate law requires the use of all elementary equations in which the product CH</w:t>
      </w:r>
      <w:r w:rsidRPr="002348D4">
        <w:rPr>
          <w:rFonts w:ascii="Times New Roman" w:eastAsia="MS Mincho" w:hAnsi="Times New Roman" w:cs="Times New Roman"/>
          <w:color w:val="000000"/>
          <w:sz w:val="24"/>
          <w:szCs w:val="24"/>
          <w:vertAlign w:val="subscript"/>
          <w:lang w:val="en-US" w:eastAsia="el-GR"/>
        </w:rPr>
        <w:t>4</w:t>
      </w:r>
      <w:r w:rsidRPr="002348D4">
        <w:rPr>
          <w:rFonts w:ascii="Times New Roman" w:eastAsia="MS Mincho" w:hAnsi="Times New Roman" w:cs="Times New Roman"/>
          <w:color w:val="000000"/>
          <w:sz w:val="24"/>
          <w:szCs w:val="24"/>
          <w:lang w:val="en-US" w:eastAsia="el-GR"/>
        </w:rPr>
        <w:t xml:space="preserve"> enters, that is, the elementary reactions (2) and (3). Now, in both (2) and (3), CH</w:t>
      </w:r>
      <w:r w:rsidRPr="002348D4">
        <w:rPr>
          <w:rFonts w:ascii="Times New Roman" w:eastAsia="MS Mincho" w:hAnsi="Times New Roman" w:cs="Times New Roman"/>
          <w:color w:val="000000"/>
          <w:sz w:val="24"/>
          <w:szCs w:val="24"/>
          <w:vertAlign w:val="subscript"/>
          <w:lang w:val="en-US" w:eastAsia="el-GR"/>
        </w:rPr>
        <w:t>4</w:t>
      </w:r>
      <w:r w:rsidRPr="002348D4">
        <w:rPr>
          <w:rFonts w:ascii="Times New Roman" w:eastAsia="MS Mincho" w:hAnsi="Times New Roman" w:cs="Times New Roman"/>
          <w:color w:val="000000"/>
          <w:sz w:val="24"/>
          <w:szCs w:val="24"/>
          <w:lang w:val="en-US" w:eastAsia="el-GR"/>
        </w:rPr>
        <w:t xml:space="preserve"> is a product, so the corresponding two terms that enter eq. (4) have a positive (+) sign.</w:t>
      </w:r>
    </w:p>
    <w:p w:rsidR="002348D4" w:rsidRPr="002348D4" w:rsidRDefault="002348D4" w:rsidP="002348D4">
      <w:pPr>
        <w:spacing w:after="0" w:line="360" w:lineRule="auto"/>
        <w:jc w:val="both"/>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color w:val="000000"/>
          <w:sz w:val="24"/>
          <w:szCs w:val="24"/>
          <w:lang w:val="en-US" w:eastAsia="el-GR"/>
        </w:rPr>
        <w:tab/>
        <w:t>Eq. (4) contains the concentrations of two intermediates, namely CH</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 xml:space="preserve"> and H, so we must use appropriate formulas to replace them. The data of the problem allow the application of the steady-state approximation to </w:t>
      </w:r>
      <w:r w:rsidRPr="002348D4">
        <w:rPr>
          <w:rFonts w:ascii="Times New Roman" w:eastAsia="MS Mincho" w:hAnsi="Times New Roman" w:cs="Times New Roman"/>
          <w:color w:val="000000"/>
          <w:sz w:val="24"/>
          <w:szCs w:val="24"/>
          <w:lang w:val="en-US" w:eastAsia="nl-NL"/>
        </w:rPr>
        <w:t>[H]</w:t>
      </w:r>
      <w:r w:rsidRPr="002348D4">
        <w:rPr>
          <w:rFonts w:ascii="Times New Roman" w:eastAsia="MS Mincho" w:hAnsi="Times New Roman" w:cs="Times New Roman"/>
          <w:color w:val="000000"/>
          <w:sz w:val="24"/>
          <w:szCs w:val="24"/>
          <w:lang w:val="en-US" w:eastAsia="el-GR"/>
        </w:rPr>
        <w:t>:</w:t>
      </w:r>
    </w:p>
    <w:p w:rsidR="002348D4" w:rsidRPr="002348D4" w:rsidRDefault="002348D4" w:rsidP="002348D4">
      <w:pPr>
        <w:spacing w:after="0" w:line="360" w:lineRule="auto"/>
        <w:ind w:left="720"/>
        <w:contextualSpacing/>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i/>
          <w:color w:val="000000"/>
          <w:sz w:val="24"/>
          <w:szCs w:val="24"/>
          <w:lang w:val="en-US" w:eastAsia="el-GR"/>
        </w:rPr>
        <w:t>d</w:t>
      </w:r>
      <w:r w:rsidRPr="002348D4">
        <w:rPr>
          <w:rFonts w:ascii="Times New Roman" w:eastAsia="MS Mincho" w:hAnsi="Times New Roman" w:cs="Times New Roman"/>
          <w:color w:val="000000"/>
          <w:sz w:val="24"/>
          <w:szCs w:val="24"/>
          <w:lang w:val="en-US" w:eastAsia="el-GR"/>
        </w:rPr>
        <w:t>[H]/</w:t>
      </w:r>
      <w:r w:rsidRPr="002348D4">
        <w:rPr>
          <w:rFonts w:ascii="Times New Roman" w:eastAsia="MS Mincho" w:hAnsi="Times New Roman" w:cs="Times New Roman"/>
          <w:i/>
          <w:color w:val="000000"/>
          <w:sz w:val="24"/>
          <w:szCs w:val="24"/>
          <w:lang w:val="en-US" w:eastAsia="el-GR"/>
        </w:rPr>
        <w:t>dt</w:t>
      </w:r>
      <w:r w:rsidRPr="002348D4">
        <w:rPr>
          <w:rFonts w:ascii="Times New Roman" w:eastAsia="MS Mincho" w:hAnsi="Times New Roman" w:cs="Times New Roman"/>
          <w:color w:val="000000"/>
          <w:sz w:val="24"/>
          <w:szCs w:val="24"/>
          <w:lang w:val="en-US" w:eastAsia="el-GR"/>
        </w:rPr>
        <w:t xml:space="preserve"> = 0 = </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b</w:t>
      </w:r>
      <w:r w:rsidRPr="002348D4">
        <w:rPr>
          <w:rFonts w:ascii="Times New Roman" w:eastAsia="MS Mincho" w:hAnsi="Times New Roman" w:cs="Times New Roman"/>
          <w:color w:val="000000"/>
          <w:sz w:val="24"/>
          <w:szCs w:val="24"/>
          <w:lang w:val="en-US" w:eastAsia="el-GR"/>
        </w:rPr>
        <w:t>[CH</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][H</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 xml:space="preserve">] – </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c</w:t>
      </w:r>
      <w:r w:rsidRPr="002348D4">
        <w:rPr>
          <w:rFonts w:ascii="Times New Roman" w:eastAsia="MS Mincho" w:hAnsi="Times New Roman" w:cs="Times New Roman"/>
          <w:color w:val="000000"/>
          <w:sz w:val="24"/>
          <w:szCs w:val="24"/>
          <w:lang w:val="en-US" w:eastAsia="el-GR"/>
        </w:rPr>
        <w:t>[H][C</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H</w:t>
      </w:r>
      <w:r w:rsidRPr="002348D4">
        <w:rPr>
          <w:rFonts w:ascii="Times New Roman" w:eastAsia="MS Mincho" w:hAnsi="Times New Roman" w:cs="Times New Roman"/>
          <w:color w:val="000000"/>
          <w:sz w:val="24"/>
          <w:szCs w:val="24"/>
          <w:vertAlign w:val="subscript"/>
          <w:lang w:val="en-US" w:eastAsia="el-GR"/>
        </w:rPr>
        <w:t>6</w:t>
      </w:r>
      <w:r w:rsidRPr="002348D4">
        <w:rPr>
          <w:rFonts w:ascii="Times New Roman" w:eastAsia="MS Mincho" w:hAnsi="Times New Roman" w:cs="Times New Roman"/>
          <w:color w:val="000000"/>
          <w:sz w:val="24"/>
          <w:szCs w:val="24"/>
          <w:lang w:val="en-US" w:eastAsia="el-GR"/>
        </w:rPr>
        <w:t>]                                                        (5)</w:t>
      </w:r>
    </w:p>
    <w:p w:rsidR="002348D4" w:rsidRPr="002348D4" w:rsidRDefault="002348D4" w:rsidP="002348D4">
      <w:pPr>
        <w:spacing w:after="0" w:line="360" w:lineRule="auto"/>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color w:val="000000"/>
          <w:sz w:val="24"/>
          <w:szCs w:val="24"/>
          <w:lang w:val="en-US" w:eastAsia="el-GR"/>
        </w:rPr>
        <w:t>from which we get:</w:t>
      </w:r>
    </w:p>
    <w:p w:rsidR="002348D4" w:rsidRPr="002348D4" w:rsidRDefault="002348D4" w:rsidP="002348D4">
      <w:pPr>
        <w:spacing w:after="0" w:line="360" w:lineRule="auto"/>
        <w:ind w:left="720"/>
        <w:contextualSpacing/>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color w:val="000000"/>
          <w:sz w:val="24"/>
          <w:szCs w:val="24"/>
          <w:lang w:val="en-US" w:eastAsia="el-GR"/>
        </w:rPr>
        <w:t>[H] = (</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w:t>
      </w:r>
      <w:r w:rsidRPr="002348D4">
        <w:rPr>
          <w:rFonts w:ascii="Times New Roman" w:eastAsia="MS Mincho" w:hAnsi="Times New Roman" w:cs="Times New Roman"/>
          <w:color w:val="000000"/>
          <w:sz w:val="24"/>
          <w:szCs w:val="24"/>
          <w:vertAlign w:val="subscript"/>
          <w:lang w:val="en-US" w:eastAsia="el-GR"/>
        </w:rPr>
        <w:t xml:space="preserve"> </w:t>
      </w:r>
      <w:r w:rsidRPr="002348D4">
        <w:rPr>
          <w:rFonts w:ascii="Times New Roman" w:eastAsia="MS Mincho" w:hAnsi="Times New Roman" w:cs="Times New Roman"/>
          <w:color w:val="000000"/>
          <w:sz w:val="24"/>
          <w:szCs w:val="24"/>
          <w:lang w:val="en-US" w:eastAsia="el-GR"/>
        </w:rPr>
        <w:t>[CH</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][H</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 / [C</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H</w:t>
      </w:r>
      <w:r w:rsidRPr="002348D4">
        <w:rPr>
          <w:rFonts w:ascii="Times New Roman" w:eastAsia="MS Mincho" w:hAnsi="Times New Roman" w:cs="Times New Roman"/>
          <w:color w:val="000000"/>
          <w:sz w:val="24"/>
          <w:szCs w:val="24"/>
          <w:vertAlign w:val="subscript"/>
          <w:lang w:val="en-US" w:eastAsia="el-GR"/>
        </w:rPr>
        <w:t>6</w:t>
      </w:r>
      <w:r w:rsidRPr="002348D4">
        <w:rPr>
          <w:rFonts w:ascii="Times New Roman" w:eastAsia="MS Mincho" w:hAnsi="Times New Roman" w:cs="Times New Roman"/>
          <w:color w:val="000000"/>
          <w:sz w:val="24"/>
          <w:szCs w:val="24"/>
          <w:lang w:val="en-US" w:eastAsia="el-GR"/>
        </w:rPr>
        <w:t>]                                                                     (6)</w:t>
      </w:r>
    </w:p>
    <w:p w:rsidR="002348D4" w:rsidRPr="002348D4" w:rsidRDefault="002348D4" w:rsidP="002348D4">
      <w:pPr>
        <w:spacing w:after="0" w:line="360" w:lineRule="auto"/>
        <w:jc w:val="both"/>
        <w:rPr>
          <w:rFonts w:ascii="Times New Roman" w:eastAsia="MS Mincho" w:hAnsi="Times New Roman" w:cs="Times New Roman"/>
          <w:color w:val="000000"/>
          <w:sz w:val="24"/>
          <w:szCs w:val="24"/>
          <w:lang w:val="en-US"/>
        </w:rPr>
      </w:pPr>
      <w:r w:rsidRPr="002348D4">
        <w:rPr>
          <w:rFonts w:ascii="Times New Roman" w:eastAsia="MS Mincho" w:hAnsi="Times New Roman" w:cs="Times New Roman"/>
          <w:color w:val="000000"/>
          <w:sz w:val="24"/>
          <w:szCs w:val="24"/>
          <w:lang w:val="en-US" w:eastAsia="nl-NL"/>
        </w:rPr>
        <w:t>Replacing eq. (6) into eq. (4), we obtain:</w:t>
      </w:r>
    </w:p>
    <w:p w:rsidR="002348D4" w:rsidRPr="002348D4" w:rsidRDefault="002348D4" w:rsidP="002348D4">
      <w:pPr>
        <w:spacing w:after="0" w:line="360" w:lineRule="auto"/>
        <w:ind w:left="720"/>
        <w:contextualSpacing/>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i/>
          <w:color w:val="000000"/>
          <w:sz w:val="24"/>
          <w:szCs w:val="24"/>
          <w:lang w:val="en-US" w:eastAsia="el-GR"/>
        </w:rPr>
        <w:t>d</w:t>
      </w:r>
      <w:r w:rsidRPr="002348D4">
        <w:rPr>
          <w:rFonts w:ascii="Times New Roman" w:eastAsia="MS Mincho" w:hAnsi="Times New Roman" w:cs="Times New Roman"/>
          <w:color w:val="000000"/>
          <w:sz w:val="24"/>
          <w:szCs w:val="24"/>
          <w:lang w:val="en-US" w:eastAsia="el-GR"/>
        </w:rPr>
        <w:t>[CH</w:t>
      </w:r>
      <w:r w:rsidRPr="002348D4">
        <w:rPr>
          <w:rFonts w:ascii="Times New Roman" w:eastAsia="MS Mincho" w:hAnsi="Times New Roman" w:cs="Times New Roman"/>
          <w:color w:val="000000"/>
          <w:sz w:val="24"/>
          <w:szCs w:val="24"/>
          <w:vertAlign w:val="subscript"/>
          <w:lang w:val="en-US" w:eastAsia="el-GR"/>
        </w:rPr>
        <w:t>4</w:t>
      </w:r>
      <w:r w:rsidRPr="002348D4">
        <w:rPr>
          <w:rFonts w:ascii="Times New Roman" w:eastAsia="MS Mincho" w:hAnsi="Times New Roman" w:cs="Times New Roman"/>
          <w:color w:val="000000"/>
          <w:sz w:val="24"/>
          <w:szCs w:val="24"/>
          <w:lang w:val="en-US" w:eastAsia="el-GR"/>
        </w:rPr>
        <w:t>]/</w:t>
      </w:r>
      <w:r w:rsidRPr="002348D4">
        <w:rPr>
          <w:rFonts w:ascii="Times New Roman" w:eastAsia="MS Mincho" w:hAnsi="Times New Roman" w:cs="Times New Roman"/>
          <w:i/>
          <w:color w:val="000000"/>
          <w:sz w:val="24"/>
          <w:szCs w:val="24"/>
          <w:lang w:val="en-US" w:eastAsia="el-GR"/>
        </w:rPr>
        <w:t>dt</w:t>
      </w:r>
      <w:r w:rsidRPr="002348D4">
        <w:rPr>
          <w:rFonts w:ascii="Times New Roman" w:eastAsia="MS Mincho" w:hAnsi="Times New Roman" w:cs="Times New Roman"/>
          <w:color w:val="000000"/>
          <w:sz w:val="24"/>
          <w:szCs w:val="24"/>
          <w:lang w:val="en-US" w:eastAsia="el-GR"/>
        </w:rPr>
        <w:t xml:space="preserve"> = </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[CH</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][H</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 xml:space="preserve">] + </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){[CH</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][H</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 / [C</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H</w:t>
      </w:r>
      <w:r w:rsidRPr="002348D4">
        <w:rPr>
          <w:rFonts w:ascii="Times New Roman" w:eastAsia="MS Mincho" w:hAnsi="Times New Roman" w:cs="Times New Roman"/>
          <w:color w:val="000000"/>
          <w:sz w:val="24"/>
          <w:szCs w:val="24"/>
          <w:vertAlign w:val="subscript"/>
          <w:lang w:val="en-US" w:eastAsia="el-GR"/>
        </w:rPr>
        <w:t>6</w:t>
      </w:r>
      <w:r w:rsidRPr="002348D4">
        <w:rPr>
          <w:rFonts w:ascii="Times New Roman" w:eastAsia="MS Mincho" w:hAnsi="Times New Roman" w:cs="Times New Roman"/>
          <w:color w:val="000000"/>
          <w:sz w:val="24"/>
          <w:szCs w:val="24"/>
          <w:lang w:val="en-US" w:eastAsia="el-GR"/>
        </w:rPr>
        <w:t>]}[C</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H</w:t>
      </w:r>
      <w:r w:rsidRPr="002348D4">
        <w:rPr>
          <w:rFonts w:ascii="Times New Roman" w:eastAsia="MS Mincho" w:hAnsi="Times New Roman" w:cs="Times New Roman"/>
          <w:color w:val="000000"/>
          <w:sz w:val="24"/>
          <w:szCs w:val="24"/>
          <w:vertAlign w:val="subscript"/>
          <w:lang w:val="en-US" w:eastAsia="el-GR"/>
        </w:rPr>
        <w:t>6</w:t>
      </w:r>
      <w:r w:rsidRPr="002348D4">
        <w:rPr>
          <w:rFonts w:ascii="Times New Roman" w:eastAsia="MS Mincho" w:hAnsi="Times New Roman" w:cs="Times New Roman"/>
          <w:color w:val="000000"/>
          <w:sz w:val="24"/>
          <w:szCs w:val="24"/>
          <w:lang w:val="en-US" w:eastAsia="el-GR"/>
        </w:rPr>
        <w:t xml:space="preserve">] = </w:t>
      </w:r>
    </w:p>
    <w:p w:rsidR="002348D4" w:rsidRPr="002348D4" w:rsidRDefault="002348D4" w:rsidP="002348D4">
      <w:pPr>
        <w:spacing w:after="0" w:line="360" w:lineRule="auto"/>
        <w:ind w:firstLine="708"/>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[CH</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][H</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 xml:space="preserve">] + </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[CH</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][H</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 = 2</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[CH</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][H</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                                                     (7)</w:t>
      </w:r>
    </w:p>
    <w:p w:rsidR="002348D4" w:rsidRPr="002348D4" w:rsidRDefault="002348D4" w:rsidP="002348D4">
      <w:pPr>
        <w:spacing w:after="0" w:line="360" w:lineRule="auto"/>
        <w:jc w:val="both"/>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color w:val="000000"/>
          <w:sz w:val="24"/>
          <w:szCs w:val="24"/>
          <w:lang w:val="en-US" w:eastAsia="el-GR"/>
        </w:rPr>
        <w:lastRenderedPageBreak/>
        <w:t>We are now only left with the intermediate CH</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 which can be obtained by applying the pre-equilibrium condition to eq. (1):</w:t>
      </w:r>
    </w:p>
    <w:p w:rsidR="002348D4" w:rsidRPr="002348D4" w:rsidRDefault="002348D4" w:rsidP="002348D4">
      <w:pPr>
        <w:spacing w:after="0" w:line="360" w:lineRule="auto"/>
        <w:ind w:left="696"/>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lang w:val="en-US" w:eastAsia="el-GR"/>
        </w:rPr>
        <w:t xml:space="preserve"> = </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1</w:t>
      </w:r>
      <w:r w:rsidRPr="002348D4">
        <w:rPr>
          <w:rFonts w:ascii="Times New Roman" w:eastAsia="MS Mincho" w:hAnsi="Times New Roman" w:cs="Times New Roman"/>
          <w:color w:val="000000"/>
          <w:sz w:val="24"/>
          <w:szCs w:val="24"/>
          <w:lang w:val="en-US" w:eastAsia="el-GR"/>
        </w:rPr>
        <w:t>/</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 xml:space="preserve">-1 </w:t>
      </w:r>
      <w:r w:rsidRPr="002348D4">
        <w:rPr>
          <w:rFonts w:ascii="Times New Roman" w:eastAsia="MS Mincho" w:hAnsi="Times New Roman" w:cs="Times New Roman"/>
          <w:color w:val="000000"/>
          <w:sz w:val="24"/>
          <w:szCs w:val="24"/>
          <w:lang w:val="en-US" w:eastAsia="el-GR"/>
        </w:rPr>
        <w:t>= [CH</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w:t>
      </w:r>
      <w:r w:rsidRPr="002348D4">
        <w:rPr>
          <w:rFonts w:ascii="Times New Roman" w:eastAsia="MS Mincho" w:hAnsi="Times New Roman" w:cs="Times New Roman"/>
          <w:color w:val="000000"/>
          <w:sz w:val="24"/>
          <w:szCs w:val="24"/>
          <w:vertAlign w:val="superscript"/>
          <w:lang w:val="en-US" w:eastAsia="el-GR"/>
        </w:rPr>
        <w:t xml:space="preserve">2 </w:t>
      </w:r>
      <w:r w:rsidRPr="002348D4">
        <w:rPr>
          <w:rFonts w:ascii="Times New Roman" w:eastAsia="MS Mincho" w:hAnsi="Times New Roman" w:cs="Times New Roman"/>
          <w:color w:val="000000"/>
          <w:sz w:val="24"/>
          <w:szCs w:val="24"/>
          <w:lang w:val="en-US" w:eastAsia="el-GR"/>
        </w:rPr>
        <w:t>/ [C</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H</w:t>
      </w:r>
      <w:r w:rsidRPr="002348D4">
        <w:rPr>
          <w:rFonts w:ascii="Times New Roman" w:eastAsia="MS Mincho" w:hAnsi="Times New Roman" w:cs="Times New Roman"/>
          <w:color w:val="000000"/>
          <w:sz w:val="24"/>
          <w:szCs w:val="24"/>
          <w:vertAlign w:val="subscript"/>
          <w:lang w:val="en-US" w:eastAsia="el-GR"/>
        </w:rPr>
        <w:t>6</w:t>
      </w:r>
      <w:r w:rsidRPr="002348D4">
        <w:rPr>
          <w:rFonts w:ascii="Times New Roman" w:eastAsia="MS Mincho" w:hAnsi="Times New Roman" w:cs="Times New Roman"/>
          <w:color w:val="000000"/>
          <w:sz w:val="24"/>
          <w:szCs w:val="24"/>
          <w:lang w:val="en-US" w:eastAsia="el-GR"/>
        </w:rPr>
        <w:t xml:space="preserve">] (where </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lang w:val="en-US" w:eastAsia="el-GR"/>
        </w:rPr>
        <w:t xml:space="preserve"> is the equilibrium constant), from which we get </w:t>
      </w:r>
    </w:p>
    <w:p w:rsidR="002348D4" w:rsidRPr="002348D4" w:rsidRDefault="002348D4" w:rsidP="002348D4">
      <w:pPr>
        <w:spacing w:after="0" w:line="360" w:lineRule="auto"/>
        <w:ind w:left="720"/>
        <w:contextualSpacing/>
        <w:rPr>
          <w:rFonts w:ascii="Times New Roman" w:eastAsia="MS Mincho" w:hAnsi="Times New Roman" w:cs="Times New Roman"/>
          <w:color w:val="000000"/>
          <w:sz w:val="24"/>
          <w:szCs w:val="24"/>
          <w:lang w:val="en-US"/>
        </w:rPr>
      </w:pPr>
      <w:r w:rsidRPr="002348D4">
        <w:rPr>
          <w:rFonts w:ascii="Times New Roman" w:eastAsia="MS Mincho" w:hAnsi="Times New Roman" w:cs="Times New Roman"/>
          <w:color w:val="000000"/>
          <w:sz w:val="24"/>
          <w:szCs w:val="24"/>
          <w:lang w:val="en-US" w:eastAsia="el-GR"/>
        </w:rPr>
        <w:t>[CH</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 = (</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1</w:t>
      </w:r>
      <w:r w:rsidRPr="002348D4">
        <w:rPr>
          <w:rFonts w:ascii="Times New Roman" w:eastAsia="MS Mincho" w:hAnsi="Times New Roman" w:cs="Times New Roman"/>
          <w:color w:val="000000"/>
          <w:sz w:val="24"/>
          <w:szCs w:val="24"/>
          <w:lang w:val="en-US" w:eastAsia="el-GR"/>
        </w:rPr>
        <w:t>/</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-1</w:t>
      </w:r>
      <w:r w:rsidRPr="002348D4">
        <w:rPr>
          <w:rFonts w:ascii="Times New Roman" w:eastAsia="MS Mincho" w:hAnsi="Times New Roman" w:cs="Times New Roman"/>
          <w:color w:val="000000"/>
          <w:sz w:val="24"/>
          <w:szCs w:val="24"/>
          <w:lang w:val="en-US" w:eastAsia="el-GR"/>
        </w:rPr>
        <w:t>)</w:t>
      </w:r>
      <w:r w:rsidRPr="002348D4">
        <w:rPr>
          <w:rFonts w:ascii="Times New Roman" w:eastAsia="MS Mincho" w:hAnsi="Times New Roman" w:cs="Times New Roman"/>
          <w:color w:val="000000"/>
          <w:sz w:val="24"/>
          <w:szCs w:val="24"/>
          <w:vertAlign w:val="superscript"/>
          <w:lang w:val="en-US" w:eastAsia="el-GR"/>
        </w:rPr>
        <w:t xml:space="preserve">1/2 </w:t>
      </w:r>
      <w:r w:rsidRPr="002348D4">
        <w:rPr>
          <w:rFonts w:ascii="Times New Roman" w:eastAsia="MS Mincho" w:hAnsi="Times New Roman" w:cs="Times New Roman"/>
          <w:color w:val="000000"/>
          <w:sz w:val="24"/>
          <w:szCs w:val="24"/>
          <w:lang w:val="en-US" w:eastAsia="el-GR"/>
        </w:rPr>
        <w:t>[C</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H</w:t>
      </w:r>
      <w:r w:rsidRPr="002348D4">
        <w:rPr>
          <w:rFonts w:ascii="Times New Roman" w:eastAsia="MS Mincho" w:hAnsi="Times New Roman" w:cs="Times New Roman"/>
          <w:color w:val="000000"/>
          <w:sz w:val="24"/>
          <w:szCs w:val="24"/>
          <w:vertAlign w:val="subscript"/>
          <w:lang w:val="en-US" w:eastAsia="el-GR"/>
        </w:rPr>
        <w:t>6</w:t>
      </w:r>
      <w:r w:rsidRPr="002348D4">
        <w:rPr>
          <w:rFonts w:ascii="Times New Roman" w:eastAsia="MS Mincho" w:hAnsi="Times New Roman" w:cs="Times New Roman"/>
          <w:color w:val="000000"/>
          <w:sz w:val="24"/>
          <w:szCs w:val="24"/>
          <w:lang w:val="en-US" w:eastAsia="el-GR"/>
        </w:rPr>
        <w:t>]</w:t>
      </w:r>
      <w:r w:rsidRPr="002348D4">
        <w:rPr>
          <w:rFonts w:ascii="Times New Roman" w:eastAsia="MS Mincho" w:hAnsi="Times New Roman" w:cs="Times New Roman"/>
          <w:color w:val="000000"/>
          <w:sz w:val="24"/>
          <w:szCs w:val="24"/>
          <w:vertAlign w:val="superscript"/>
          <w:lang w:val="en-US" w:eastAsia="el-GR"/>
        </w:rPr>
        <w:t xml:space="preserve">1/2                                                                                                                      </w:t>
      </w:r>
      <w:r w:rsidRPr="002348D4">
        <w:rPr>
          <w:rFonts w:ascii="Times New Roman" w:eastAsia="MS Mincho" w:hAnsi="Times New Roman" w:cs="Times New Roman"/>
          <w:color w:val="000000"/>
          <w:sz w:val="24"/>
          <w:szCs w:val="24"/>
          <w:lang w:val="en-US" w:eastAsia="el-GR"/>
        </w:rPr>
        <w:t>(8)</w:t>
      </w:r>
    </w:p>
    <w:p w:rsidR="002348D4" w:rsidRPr="002348D4" w:rsidRDefault="002348D4" w:rsidP="002348D4">
      <w:pPr>
        <w:spacing w:after="0" w:line="360" w:lineRule="auto"/>
        <w:jc w:val="both"/>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color w:val="000000"/>
          <w:sz w:val="24"/>
          <w:szCs w:val="24"/>
          <w:lang w:val="en-US" w:eastAsia="nl-NL"/>
        </w:rPr>
        <w:t xml:space="preserve">Replacing </w:t>
      </w:r>
      <w:r w:rsidRPr="002348D4">
        <w:rPr>
          <w:rFonts w:ascii="Times New Roman" w:eastAsia="MS Mincho" w:hAnsi="Times New Roman" w:cs="Times New Roman"/>
          <w:color w:val="000000"/>
          <w:sz w:val="24"/>
          <w:szCs w:val="24"/>
          <w:lang w:val="en-US" w:eastAsia="el-GR"/>
        </w:rPr>
        <w:t>[CH</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 from eq. (8) into eq. (7), we get the required solution:</w:t>
      </w:r>
    </w:p>
    <w:p w:rsidR="002348D4" w:rsidRPr="002348D4" w:rsidRDefault="002348D4" w:rsidP="002348D4">
      <w:pPr>
        <w:spacing w:after="0" w:line="360" w:lineRule="auto"/>
        <w:jc w:val="both"/>
        <w:rPr>
          <w:rFonts w:ascii="Times New Roman" w:eastAsia="MS Mincho" w:hAnsi="Times New Roman" w:cs="Times New Roman"/>
          <w:color w:val="000000"/>
          <w:sz w:val="24"/>
          <w:szCs w:val="24"/>
          <w:lang w:val="en-US" w:eastAsia="el-GR"/>
        </w:rPr>
      </w:pPr>
    </w:p>
    <w:tbl>
      <w:tblPr>
        <w:tblStyle w:val="TableGrid1"/>
        <w:tblW w:w="0" w:type="auto"/>
        <w:tblLook w:val="04A0" w:firstRow="1" w:lastRow="0" w:firstColumn="1" w:lastColumn="0" w:noHBand="0" w:noVBand="1"/>
      </w:tblPr>
      <w:tblGrid>
        <w:gridCol w:w="9039"/>
      </w:tblGrid>
      <w:tr w:rsidR="002348D4" w:rsidRPr="002348D4" w:rsidTr="007517E5">
        <w:trPr>
          <w:trHeight w:val="398"/>
        </w:trPr>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48D4" w:rsidRPr="002348D4" w:rsidRDefault="002348D4" w:rsidP="002348D4">
            <w:pPr>
              <w:ind w:left="720"/>
              <w:contextualSpacing/>
              <w:rPr>
                <w:rFonts w:ascii="Times New Roman" w:eastAsia="MS Mincho" w:hAnsi="Times New Roman" w:cs="Times New Roman"/>
                <w:i/>
                <w:color w:val="000000"/>
                <w:sz w:val="24"/>
                <w:szCs w:val="24"/>
                <w:lang w:val="en-US" w:eastAsia="el-GR"/>
              </w:rPr>
            </w:pPr>
          </w:p>
          <w:p w:rsidR="002348D4" w:rsidRPr="002348D4" w:rsidRDefault="002348D4" w:rsidP="002348D4">
            <w:pPr>
              <w:spacing w:after="240"/>
              <w:ind w:left="720"/>
              <w:contextualSpacing/>
              <w:rPr>
                <w:rFonts w:ascii="Times New Roman" w:eastAsia="MS Mincho" w:hAnsi="Times New Roman" w:cs="Times New Roman"/>
                <w:color w:val="000000"/>
                <w:sz w:val="24"/>
                <w:szCs w:val="24"/>
                <w:lang w:val="en-US" w:eastAsia="nl-NL"/>
              </w:rPr>
            </w:pPr>
            <w:r w:rsidRPr="002348D4">
              <w:rPr>
                <w:rFonts w:ascii="Times New Roman" w:eastAsia="MS Mincho" w:hAnsi="Times New Roman" w:cs="Times New Roman"/>
                <w:i/>
                <w:color w:val="000000"/>
                <w:sz w:val="24"/>
                <w:szCs w:val="24"/>
                <w:lang w:val="en-US" w:eastAsia="el-GR"/>
              </w:rPr>
              <w:t>d</w:t>
            </w:r>
            <w:r w:rsidRPr="002348D4">
              <w:rPr>
                <w:rFonts w:ascii="Times New Roman" w:eastAsia="MS Mincho" w:hAnsi="Times New Roman" w:cs="Times New Roman"/>
                <w:color w:val="000000"/>
                <w:sz w:val="24"/>
                <w:szCs w:val="24"/>
                <w:lang w:val="en-US" w:eastAsia="el-GR"/>
              </w:rPr>
              <w:t>[CH</w:t>
            </w:r>
            <w:r w:rsidRPr="002348D4">
              <w:rPr>
                <w:rFonts w:ascii="Times New Roman" w:eastAsia="MS Mincho" w:hAnsi="Times New Roman" w:cs="Times New Roman"/>
                <w:color w:val="000000"/>
                <w:sz w:val="24"/>
                <w:szCs w:val="24"/>
                <w:vertAlign w:val="subscript"/>
                <w:lang w:val="en-US" w:eastAsia="el-GR"/>
              </w:rPr>
              <w:t>4</w:t>
            </w:r>
            <w:r w:rsidRPr="002348D4">
              <w:rPr>
                <w:rFonts w:ascii="Times New Roman" w:eastAsia="MS Mincho" w:hAnsi="Times New Roman" w:cs="Times New Roman"/>
                <w:color w:val="000000"/>
                <w:sz w:val="24"/>
                <w:szCs w:val="24"/>
                <w:lang w:val="en-US" w:eastAsia="el-GR"/>
              </w:rPr>
              <w:t>]/</w:t>
            </w:r>
            <w:r w:rsidRPr="002348D4">
              <w:rPr>
                <w:rFonts w:ascii="Times New Roman" w:eastAsia="MS Mincho" w:hAnsi="Times New Roman" w:cs="Times New Roman"/>
                <w:i/>
                <w:color w:val="000000"/>
                <w:sz w:val="24"/>
                <w:szCs w:val="24"/>
                <w:lang w:val="en-US" w:eastAsia="el-GR"/>
              </w:rPr>
              <w:t>dt</w:t>
            </w:r>
            <w:r w:rsidRPr="002348D4">
              <w:rPr>
                <w:rFonts w:ascii="Times New Roman" w:eastAsia="MS Mincho" w:hAnsi="Times New Roman" w:cs="Times New Roman"/>
                <w:color w:val="000000"/>
                <w:sz w:val="24"/>
                <w:szCs w:val="24"/>
                <w:lang w:val="en-US" w:eastAsia="el-GR"/>
              </w:rPr>
              <w:t xml:space="preserve"> = 2</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1</w:t>
            </w:r>
            <w:r w:rsidRPr="002348D4">
              <w:rPr>
                <w:rFonts w:ascii="Times New Roman" w:eastAsia="MS Mincho" w:hAnsi="Times New Roman" w:cs="Times New Roman"/>
                <w:color w:val="000000"/>
                <w:sz w:val="24"/>
                <w:szCs w:val="24"/>
                <w:lang w:val="en-US" w:eastAsia="el-GR"/>
              </w:rPr>
              <w:t>/</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-1</w:t>
            </w:r>
            <w:r w:rsidRPr="002348D4">
              <w:rPr>
                <w:rFonts w:ascii="Times New Roman" w:eastAsia="MS Mincho" w:hAnsi="Times New Roman" w:cs="Times New Roman"/>
                <w:color w:val="000000"/>
                <w:sz w:val="24"/>
                <w:szCs w:val="24"/>
                <w:lang w:val="en-US" w:eastAsia="el-GR"/>
              </w:rPr>
              <w:t>)</w:t>
            </w:r>
            <w:r w:rsidRPr="002348D4">
              <w:rPr>
                <w:rFonts w:ascii="Times New Roman" w:eastAsia="MS Mincho" w:hAnsi="Times New Roman" w:cs="Times New Roman"/>
                <w:color w:val="000000"/>
                <w:sz w:val="24"/>
                <w:szCs w:val="24"/>
                <w:vertAlign w:val="superscript"/>
                <w:lang w:val="en-US" w:eastAsia="el-GR"/>
              </w:rPr>
              <w:t>1/2</w:t>
            </w:r>
            <w:r w:rsidRPr="002348D4">
              <w:rPr>
                <w:rFonts w:ascii="Times New Roman" w:eastAsia="MS Mincho" w:hAnsi="Times New Roman" w:cs="Times New Roman"/>
                <w:color w:val="000000"/>
                <w:sz w:val="24"/>
                <w:szCs w:val="24"/>
                <w:lang w:val="en-US" w:eastAsia="el-GR"/>
              </w:rPr>
              <w:t xml:space="preserve"> [C</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H</w:t>
            </w:r>
            <w:r w:rsidRPr="002348D4">
              <w:rPr>
                <w:rFonts w:ascii="Times New Roman" w:eastAsia="MS Mincho" w:hAnsi="Times New Roman" w:cs="Times New Roman"/>
                <w:color w:val="000000"/>
                <w:sz w:val="24"/>
                <w:szCs w:val="24"/>
                <w:vertAlign w:val="subscript"/>
                <w:lang w:val="en-US" w:eastAsia="el-GR"/>
              </w:rPr>
              <w:t>6</w:t>
            </w:r>
            <w:r w:rsidRPr="002348D4">
              <w:rPr>
                <w:rFonts w:ascii="Times New Roman" w:eastAsia="MS Mincho" w:hAnsi="Times New Roman" w:cs="Times New Roman"/>
                <w:color w:val="000000"/>
                <w:sz w:val="24"/>
                <w:szCs w:val="24"/>
                <w:lang w:val="en-US" w:eastAsia="el-GR"/>
              </w:rPr>
              <w:t>]</w:t>
            </w:r>
            <w:r w:rsidRPr="002348D4">
              <w:rPr>
                <w:rFonts w:ascii="Times New Roman" w:eastAsia="MS Mincho" w:hAnsi="Times New Roman" w:cs="Times New Roman"/>
                <w:color w:val="000000"/>
                <w:sz w:val="24"/>
                <w:szCs w:val="24"/>
                <w:vertAlign w:val="superscript"/>
                <w:lang w:val="en-US" w:eastAsia="el-GR"/>
              </w:rPr>
              <w:t>1/2</w:t>
            </w:r>
            <w:r w:rsidRPr="002348D4">
              <w:rPr>
                <w:rFonts w:ascii="Times New Roman" w:eastAsia="MS Mincho" w:hAnsi="Times New Roman" w:cs="Times New Roman"/>
                <w:color w:val="000000"/>
                <w:sz w:val="24"/>
                <w:szCs w:val="24"/>
                <w:lang w:val="en-US" w:eastAsia="el-GR"/>
              </w:rPr>
              <w:t xml:space="preserve"> [H</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  = 2</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w:t>
            </w:r>
            <w:r w:rsidRPr="002348D4">
              <w:rPr>
                <w:rFonts w:ascii="Times New Roman" w:eastAsia="MS Mincho" w:hAnsi="Times New Roman" w:cs="Times New Roman"/>
                <w:i/>
                <w:color w:val="000000"/>
                <w:sz w:val="24"/>
                <w:szCs w:val="24"/>
                <w:lang w:val="nl-NL" w:eastAsia="el-GR"/>
              </w:rPr>
              <w:t>Κ</w:t>
            </w:r>
            <w:r w:rsidRPr="002348D4">
              <w:rPr>
                <w:rFonts w:ascii="Times New Roman" w:eastAsia="MS Mincho" w:hAnsi="Times New Roman" w:cs="Times New Roman"/>
                <w:color w:val="000000"/>
                <w:sz w:val="24"/>
                <w:szCs w:val="24"/>
                <w:lang w:val="en-US" w:eastAsia="el-GR"/>
              </w:rPr>
              <w:t>)</w:t>
            </w:r>
            <w:r w:rsidRPr="002348D4">
              <w:rPr>
                <w:rFonts w:ascii="Times New Roman" w:eastAsia="MS Mincho" w:hAnsi="Times New Roman" w:cs="Times New Roman"/>
                <w:color w:val="000000"/>
                <w:sz w:val="24"/>
                <w:szCs w:val="24"/>
                <w:vertAlign w:val="superscript"/>
                <w:lang w:val="en-US" w:eastAsia="el-GR"/>
              </w:rPr>
              <w:t>1/2</w:t>
            </w:r>
            <w:r w:rsidRPr="002348D4">
              <w:rPr>
                <w:rFonts w:ascii="Times New Roman" w:eastAsia="MS Mincho" w:hAnsi="Times New Roman" w:cs="Times New Roman"/>
                <w:color w:val="000000"/>
                <w:sz w:val="24"/>
                <w:szCs w:val="24"/>
                <w:lang w:val="en-US" w:eastAsia="el-GR"/>
              </w:rPr>
              <w:t xml:space="preserve"> [C</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H</w:t>
            </w:r>
            <w:r w:rsidRPr="002348D4">
              <w:rPr>
                <w:rFonts w:ascii="Times New Roman" w:eastAsia="MS Mincho" w:hAnsi="Times New Roman" w:cs="Times New Roman"/>
                <w:color w:val="000000"/>
                <w:sz w:val="24"/>
                <w:szCs w:val="24"/>
                <w:vertAlign w:val="subscript"/>
                <w:lang w:val="en-US" w:eastAsia="el-GR"/>
              </w:rPr>
              <w:t>6</w:t>
            </w:r>
            <w:r w:rsidRPr="002348D4">
              <w:rPr>
                <w:rFonts w:ascii="Times New Roman" w:eastAsia="MS Mincho" w:hAnsi="Times New Roman" w:cs="Times New Roman"/>
                <w:color w:val="000000"/>
                <w:sz w:val="24"/>
                <w:szCs w:val="24"/>
                <w:lang w:val="en-US" w:eastAsia="el-GR"/>
              </w:rPr>
              <w:t>]</w:t>
            </w:r>
            <w:r w:rsidRPr="002348D4">
              <w:rPr>
                <w:rFonts w:ascii="Times New Roman" w:eastAsia="MS Mincho" w:hAnsi="Times New Roman" w:cs="Times New Roman"/>
                <w:color w:val="000000"/>
                <w:sz w:val="24"/>
                <w:szCs w:val="24"/>
                <w:vertAlign w:val="superscript"/>
                <w:lang w:val="en-US" w:eastAsia="el-GR"/>
              </w:rPr>
              <w:t>1/2</w:t>
            </w:r>
            <w:r w:rsidRPr="002348D4">
              <w:rPr>
                <w:rFonts w:ascii="Times New Roman" w:eastAsia="MS Mincho" w:hAnsi="Times New Roman" w:cs="Times New Roman"/>
                <w:color w:val="000000"/>
                <w:sz w:val="24"/>
                <w:szCs w:val="24"/>
                <w:lang w:val="en-US" w:eastAsia="el-GR"/>
              </w:rPr>
              <w:t xml:space="preserve"> [H</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                  (9)</w:t>
            </w:r>
          </w:p>
        </w:tc>
      </w:tr>
    </w:tbl>
    <w:p w:rsidR="002348D4" w:rsidRPr="002348D4" w:rsidRDefault="002348D4" w:rsidP="002348D4">
      <w:pPr>
        <w:spacing w:after="0" w:line="360" w:lineRule="auto"/>
        <w:jc w:val="both"/>
        <w:rPr>
          <w:rFonts w:ascii="Times New Roman" w:eastAsia="MS Mincho" w:hAnsi="Times New Roman" w:cs="Times New Roman"/>
          <w:color w:val="000000"/>
          <w:sz w:val="24"/>
          <w:szCs w:val="24"/>
          <w:lang w:val="en-US" w:eastAsia="el-GR"/>
        </w:rPr>
      </w:pPr>
    </w:p>
    <w:p w:rsidR="002348D4" w:rsidRPr="002348D4" w:rsidRDefault="002348D4" w:rsidP="002348D4">
      <w:pPr>
        <w:spacing w:after="0" w:line="360" w:lineRule="auto"/>
        <w:ind w:firstLine="360"/>
        <w:jc w:val="both"/>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color w:val="000000"/>
          <w:sz w:val="24"/>
          <w:szCs w:val="24"/>
          <w:lang w:val="en-US" w:eastAsia="el-GR"/>
        </w:rPr>
        <w:t>The problem also</w:t>
      </w:r>
      <w:r w:rsidRPr="002348D4">
        <w:rPr>
          <w:rFonts w:ascii="Times New Roman" w:eastAsia="MS Mincho" w:hAnsi="Times New Roman" w:cs="Times New Roman"/>
          <w:i/>
          <w:color w:val="000000"/>
          <w:sz w:val="24"/>
          <w:szCs w:val="24"/>
          <w:lang w:val="en-US" w:eastAsia="el-GR"/>
        </w:rPr>
        <w:t xml:space="preserve"> </w:t>
      </w:r>
      <w:r w:rsidRPr="002348D4">
        <w:rPr>
          <w:rFonts w:ascii="Times New Roman" w:eastAsia="MS Mincho" w:hAnsi="Times New Roman" w:cs="Times New Roman"/>
          <w:color w:val="000000"/>
          <w:sz w:val="24"/>
          <w:szCs w:val="24"/>
          <w:lang w:val="en-US" w:eastAsia="el-GR"/>
        </w:rPr>
        <w:t>asks which elementary reaction(s) must be relatively fast, which must be relatively slow, so that the above conditions/approximations apply. For the pre-equilibrium condition to apply, the consumption of the product CH</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 xml:space="preserve"> in eq. (1) through the elementary reaction (2) must be slow [otherwise, equilibrium (1) would have been continuously disturbed]. On the other hand, for the steady-state approximation to apply for H, H must be produced slowly at elementary reaction (2) (which is the case, since reaction (2) must be slow) and be consumed quickly through elementary reaction (3). (In this way the concentration of H remains constant during most of the reaction, and so </w:t>
      </w:r>
      <w:r w:rsidRPr="002348D4">
        <w:rPr>
          <w:rFonts w:ascii="Times New Roman" w:eastAsia="MS Mincho" w:hAnsi="Times New Roman" w:cs="Times New Roman"/>
          <w:i/>
          <w:color w:val="000000"/>
          <w:sz w:val="24"/>
          <w:szCs w:val="24"/>
          <w:lang w:val="en-US" w:eastAsia="el-GR"/>
        </w:rPr>
        <w:t>d</w:t>
      </w:r>
      <w:r w:rsidRPr="002348D4">
        <w:rPr>
          <w:rFonts w:ascii="Times New Roman" w:eastAsia="MS Mincho" w:hAnsi="Times New Roman" w:cs="Times New Roman"/>
          <w:color w:val="000000"/>
          <w:sz w:val="24"/>
          <w:szCs w:val="24"/>
          <w:lang w:val="en-US" w:eastAsia="el-GR"/>
        </w:rPr>
        <w:t>[H]/</w:t>
      </w:r>
      <w:r w:rsidRPr="002348D4">
        <w:rPr>
          <w:rFonts w:ascii="Times New Roman" w:eastAsia="MS Mincho" w:hAnsi="Times New Roman" w:cs="Times New Roman"/>
          <w:i/>
          <w:color w:val="000000"/>
          <w:sz w:val="24"/>
          <w:szCs w:val="24"/>
          <w:lang w:val="en-US" w:eastAsia="el-GR"/>
        </w:rPr>
        <w:t>dt</w:t>
      </w:r>
      <w:r w:rsidRPr="002348D4">
        <w:rPr>
          <w:rFonts w:ascii="Times New Roman" w:eastAsia="MS Mincho" w:hAnsi="Times New Roman" w:cs="Times New Roman"/>
          <w:color w:val="000000"/>
          <w:sz w:val="24"/>
          <w:szCs w:val="24"/>
          <w:lang w:val="en-US" w:eastAsia="el-GR"/>
        </w:rPr>
        <w:t xml:space="preserve"> = 0.) The conclusion is that step (2) in the reaction mechanism must be the rate-determining step. This is evident from eq. (9), which contains </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i/>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 xml:space="preserve"> but not </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 xml:space="preserve">. </w:t>
      </w:r>
    </w:p>
    <w:p w:rsidR="002348D4" w:rsidRPr="002348D4" w:rsidRDefault="002348D4" w:rsidP="002348D4">
      <w:pPr>
        <w:spacing w:after="0" w:line="360" w:lineRule="auto"/>
        <w:ind w:firstLine="360"/>
        <w:jc w:val="both"/>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color w:val="000000"/>
          <w:sz w:val="24"/>
          <w:szCs w:val="24"/>
          <w:lang w:val="en-US" w:eastAsia="nl-NL"/>
        </w:rPr>
        <w:t xml:space="preserve">It follows from the above solution that this was a highly demanding problem, both in terms of algebraic manipulations and conceptually, and this justifies the moderate </w:t>
      </w:r>
      <w:r w:rsidRPr="000F3C45">
        <w:rPr>
          <w:rFonts w:ascii="Times New Roman" w:eastAsia="Times New Roman" w:hAnsi="Times New Roman" w:cs="Times New Roman"/>
          <w:color w:val="000000" w:themeColor="text1"/>
          <w:sz w:val="24"/>
          <w:szCs w:val="24"/>
          <w:lang w:val="en-US" w:eastAsia="el-GR"/>
        </w:rPr>
        <w:t>achievement</w:t>
      </w:r>
      <w:r w:rsidRPr="002348D4">
        <w:rPr>
          <w:rFonts w:ascii="Times New Roman" w:eastAsia="MS Mincho" w:hAnsi="Times New Roman" w:cs="Times New Roman"/>
          <w:color w:val="000000"/>
          <w:sz w:val="24"/>
          <w:szCs w:val="24"/>
          <w:lang w:val="en-US" w:eastAsia="el-GR"/>
        </w:rPr>
        <w:t xml:space="preserve"> in this problem: </w:t>
      </w:r>
      <w:r w:rsidRPr="002348D4">
        <w:rPr>
          <w:rFonts w:ascii="Times New Roman" w:eastAsia="MS Mincho" w:hAnsi="Times New Roman" w:cs="Times New Roman"/>
          <w:i/>
          <w:color w:val="000000"/>
          <w:sz w:val="24"/>
          <w:szCs w:val="24"/>
          <w:lang w:val="en-US" w:eastAsia="el-GR"/>
        </w:rPr>
        <w:t>M</w:t>
      </w:r>
      <w:r w:rsidRPr="002348D4">
        <w:rPr>
          <w:rFonts w:ascii="Times New Roman" w:eastAsia="MS Mincho" w:hAnsi="Times New Roman" w:cs="Times New Roman"/>
          <w:color w:val="000000"/>
          <w:sz w:val="24"/>
          <w:szCs w:val="24"/>
          <w:lang w:val="en-US" w:eastAsia="el-GR"/>
        </w:rPr>
        <w:t xml:space="preserve"> = 49.8%, SD = 25.5 (</w:t>
      </w:r>
      <w:r w:rsidRPr="002348D4">
        <w:rPr>
          <w:rFonts w:ascii="Times New Roman" w:eastAsia="MS Mincho" w:hAnsi="Times New Roman" w:cs="Times New Roman"/>
          <w:i/>
          <w:color w:val="000000"/>
          <w:sz w:val="24"/>
          <w:szCs w:val="24"/>
          <w:lang w:val="en-US" w:eastAsia="el-GR"/>
        </w:rPr>
        <w:t>N</w:t>
      </w:r>
      <w:r w:rsidRPr="002348D4">
        <w:rPr>
          <w:rFonts w:ascii="Times New Roman" w:eastAsia="MS Mincho" w:hAnsi="Times New Roman" w:cs="Times New Roman"/>
          <w:color w:val="000000"/>
          <w:sz w:val="24"/>
          <w:szCs w:val="24"/>
          <w:lang w:val="en-US" w:eastAsia="el-GR"/>
        </w:rPr>
        <w:t xml:space="preserve"> = 31). </w:t>
      </w:r>
      <w:r w:rsidRPr="002348D4">
        <w:rPr>
          <w:rFonts w:ascii="Times New Roman" w:eastAsia="MS Mincho" w:hAnsi="Times New Roman" w:cs="Times New Roman"/>
          <w:color w:val="000000"/>
          <w:sz w:val="24"/>
          <w:szCs w:val="24"/>
          <w:lang w:val="en-US" w:eastAsia="nl-NL"/>
        </w:rPr>
        <w:t>Apparently, the cumbersome mathematics involved acts as an impediment for most students, who either make mistakes or abandon the mathematical procedures, leaving the problem unfinished.</w:t>
      </w:r>
      <w:r w:rsidRPr="002348D4">
        <w:rPr>
          <w:rFonts w:ascii="Times New Roman" w:eastAsia="MS Mincho" w:hAnsi="Times New Roman" w:cs="Times New Roman"/>
          <w:color w:val="000000"/>
          <w:sz w:val="24"/>
          <w:szCs w:val="24"/>
          <w:lang w:val="en-US" w:eastAsia="el-GR"/>
        </w:rPr>
        <w:t xml:space="preserve"> It should also be pointed out that for the large majority of students, the conceptual argumentation concerning the conditions for the application of the two conditions appears to be very complex, and hence most students did not deal with this part of the problem.     </w:t>
      </w:r>
    </w:p>
    <w:p w:rsidR="002348D4" w:rsidRPr="002348D4" w:rsidRDefault="002348D4" w:rsidP="002348D4">
      <w:pPr>
        <w:spacing w:after="0" w:line="360" w:lineRule="auto"/>
        <w:ind w:firstLine="360"/>
        <w:jc w:val="both"/>
        <w:rPr>
          <w:rFonts w:ascii="Times New Roman" w:eastAsia="MS Mincho" w:hAnsi="Times New Roman" w:cs="Times New Roman"/>
          <w:color w:val="000000"/>
          <w:sz w:val="24"/>
          <w:szCs w:val="24"/>
          <w:lang w:val="en-US"/>
        </w:rPr>
      </w:pPr>
    </w:p>
    <w:p w:rsidR="002348D4" w:rsidRPr="002348D4" w:rsidRDefault="002348D4" w:rsidP="002348D4">
      <w:pPr>
        <w:spacing w:after="0" w:line="360" w:lineRule="auto"/>
        <w:jc w:val="both"/>
        <w:rPr>
          <w:rFonts w:ascii="Times New Roman" w:eastAsia="MS Mincho" w:hAnsi="Times New Roman" w:cs="Times New Roman"/>
          <w:color w:val="000000"/>
          <w:lang w:val="en-US" w:eastAsia="el-GR"/>
        </w:rPr>
      </w:pPr>
      <w:r w:rsidRPr="002348D4">
        <w:rPr>
          <w:rFonts w:ascii="Times New Roman" w:eastAsia="MS Mincho" w:hAnsi="Times New Roman" w:cs="Times New Roman"/>
          <w:i/>
          <w:color w:val="000000"/>
          <w:sz w:val="24"/>
          <w:szCs w:val="24"/>
          <w:lang w:val="en-US" w:eastAsia="el-GR"/>
        </w:rPr>
        <w:t>Comments</w:t>
      </w:r>
      <w:r w:rsidRPr="002348D4">
        <w:rPr>
          <w:rFonts w:ascii="Times New Roman" w:eastAsia="MS Mincho" w:hAnsi="Times New Roman" w:cs="Times New Roman"/>
          <w:color w:val="000000"/>
          <w:sz w:val="24"/>
          <w:szCs w:val="24"/>
          <w:lang w:val="en-US" w:eastAsia="el-GR"/>
        </w:rPr>
        <w:t>: Some students define the reaction rate with respect to CH</w:t>
      </w:r>
      <w:r w:rsidRPr="002348D4">
        <w:rPr>
          <w:rFonts w:ascii="Times New Roman" w:eastAsia="MS Mincho" w:hAnsi="Times New Roman" w:cs="Times New Roman"/>
          <w:color w:val="000000"/>
          <w:sz w:val="24"/>
          <w:szCs w:val="24"/>
          <w:vertAlign w:val="subscript"/>
          <w:lang w:val="en-US" w:eastAsia="el-GR"/>
        </w:rPr>
        <w:t>4</w:t>
      </w:r>
      <w:r w:rsidRPr="002348D4">
        <w:rPr>
          <w:rFonts w:ascii="Times New Roman" w:eastAsia="MS Mincho" w:hAnsi="Times New Roman" w:cs="Times New Roman"/>
          <w:color w:val="000000"/>
          <w:sz w:val="24"/>
          <w:szCs w:val="24"/>
          <w:lang w:val="en-US" w:eastAsia="el-GR"/>
        </w:rPr>
        <w:t xml:space="preserve"> using only one elementary reaction: </w:t>
      </w:r>
    </w:p>
    <w:p w:rsidR="002348D4" w:rsidRPr="002348D4" w:rsidRDefault="002348D4" w:rsidP="002348D4">
      <w:pPr>
        <w:spacing w:after="0" w:line="360" w:lineRule="auto"/>
        <w:ind w:left="720"/>
        <w:contextualSpacing/>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i/>
          <w:color w:val="000000"/>
          <w:sz w:val="24"/>
          <w:szCs w:val="24"/>
          <w:lang w:val="en-US" w:eastAsia="el-GR"/>
        </w:rPr>
        <w:t>d</w:t>
      </w:r>
      <w:r w:rsidRPr="002348D4">
        <w:rPr>
          <w:rFonts w:ascii="Times New Roman" w:eastAsia="MS Mincho" w:hAnsi="Times New Roman" w:cs="Times New Roman"/>
          <w:color w:val="000000"/>
          <w:sz w:val="24"/>
          <w:szCs w:val="24"/>
          <w:lang w:val="en-US" w:eastAsia="el-GR"/>
        </w:rPr>
        <w:t>[CH</w:t>
      </w:r>
      <w:r w:rsidRPr="002348D4">
        <w:rPr>
          <w:rFonts w:ascii="Times New Roman" w:eastAsia="MS Mincho" w:hAnsi="Times New Roman" w:cs="Times New Roman"/>
          <w:color w:val="000000"/>
          <w:sz w:val="24"/>
          <w:szCs w:val="24"/>
          <w:vertAlign w:val="subscript"/>
          <w:lang w:val="en-US" w:eastAsia="el-GR"/>
        </w:rPr>
        <w:t>4</w:t>
      </w:r>
      <w:r w:rsidRPr="002348D4">
        <w:rPr>
          <w:rFonts w:ascii="Times New Roman" w:eastAsia="MS Mincho" w:hAnsi="Times New Roman" w:cs="Times New Roman"/>
          <w:color w:val="000000"/>
          <w:sz w:val="24"/>
          <w:szCs w:val="24"/>
          <w:lang w:val="en-US" w:eastAsia="el-GR"/>
        </w:rPr>
        <w:t>]/</w:t>
      </w:r>
      <w:r w:rsidRPr="002348D4">
        <w:rPr>
          <w:rFonts w:ascii="Times New Roman" w:eastAsia="MS Mincho" w:hAnsi="Times New Roman" w:cs="Times New Roman"/>
          <w:i/>
          <w:color w:val="000000"/>
          <w:sz w:val="24"/>
          <w:szCs w:val="24"/>
          <w:lang w:val="en-US" w:eastAsia="el-GR"/>
        </w:rPr>
        <w:t>dt</w:t>
      </w:r>
      <w:r w:rsidRPr="002348D4">
        <w:rPr>
          <w:rFonts w:ascii="Times New Roman" w:eastAsia="MS Mincho" w:hAnsi="Times New Roman" w:cs="Times New Roman"/>
          <w:color w:val="000000"/>
          <w:sz w:val="24"/>
          <w:szCs w:val="24"/>
          <w:lang w:val="en-US" w:eastAsia="el-GR"/>
        </w:rPr>
        <w:t xml:space="preserve"> = </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[CH</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][H</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  [from eq. (2)] or                                                               (10)</w:t>
      </w:r>
    </w:p>
    <w:p w:rsidR="002348D4" w:rsidRPr="002348D4" w:rsidRDefault="002348D4" w:rsidP="002348D4">
      <w:pPr>
        <w:spacing w:after="0" w:line="360" w:lineRule="auto"/>
        <w:ind w:left="720"/>
        <w:contextualSpacing/>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i/>
          <w:color w:val="000000"/>
          <w:sz w:val="24"/>
          <w:szCs w:val="24"/>
          <w:lang w:val="en-US" w:eastAsia="el-GR"/>
        </w:rPr>
        <w:t>d</w:t>
      </w:r>
      <w:r w:rsidRPr="002348D4">
        <w:rPr>
          <w:rFonts w:ascii="Times New Roman" w:eastAsia="MS Mincho" w:hAnsi="Times New Roman" w:cs="Times New Roman"/>
          <w:color w:val="000000"/>
          <w:sz w:val="24"/>
          <w:szCs w:val="24"/>
          <w:lang w:val="en-US" w:eastAsia="el-GR"/>
        </w:rPr>
        <w:t>[CH</w:t>
      </w:r>
      <w:r w:rsidRPr="002348D4">
        <w:rPr>
          <w:rFonts w:ascii="Times New Roman" w:eastAsia="MS Mincho" w:hAnsi="Times New Roman" w:cs="Times New Roman"/>
          <w:color w:val="000000"/>
          <w:sz w:val="24"/>
          <w:szCs w:val="24"/>
          <w:vertAlign w:val="subscript"/>
          <w:lang w:val="en-US" w:eastAsia="el-GR"/>
        </w:rPr>
        <w:t>4</w:t>
      </w:r>
      <w:r w:rsidRPr="002348D4">
        <w:rPr>
          <w:rFonts w:ascii="Times New Roman" w:eastAsia="MS Mincho" w:hAnsi="Times New Roman" w:cs="Times New Roman"/>
          <w:color w:val="000000"/>
          <w:sz w:val="24"/>
          <w:szCs w:val="24"/>
          <w:lang w:val="en-US" w:eastAsia="el-GR"/>
        </w:rPr>
        <w:t>]/</w:t>
      </w:r>
      <w:r w:rsidRPr="002348D4">
        <w:rPr>
          <w:rFonts w:ascii="Times New Roman" w:eastAsia="MS Mincho" w:hAnsi="Times New Roman" w:cs="Times New Roman"/>
          <w:i/>
          <w:color w:val="000000"/>
          <w:sz w:val="24"/>
          <w:szCs w:val="24"/>
          <w:lang w:val="en-US" w:eastAsia="el-GR"/>
        </w:rPr>
        <w:t>dt</w:t>
      </w:r>
      <w:r w:rsidRPr="002348D4">
        <w:rPr>
          <w:rFonts w:ascii="Times New Roman" w:eastAsia="MS Mincho" w:hAnsi="Times New Roman" w:cs="Times New Roman"/>
          <w:color w:val="000000"/>
          <w:sz w:val="24"/>
          <w:szCs w:val="24"/>
          <w:lang w:val="en-US" w:eastAsia="el-GR"/>
        </w:rPr>
        <w:t xml:space="preserve"> = </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[H][C</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H</w:t>
      </w:r>
      <w:r w:rsidRPr="002348D4">
        <w:rPr>
          <w:rFonts w:ascii="Times New Roman" w:eastAsia="MS Mincho" w:hAnsi="Times New Roman" w:cs="Times New Roman"/>
          <w:color w:val="000000"/>
          <w:sz w:val="24"/>
          <w:szCs w:val="24"/>
          <w:vertAlign w:val="subscript"/>
          <w:lang w:val="en-US" w:eastAsia="el-GR"/>
        </w:rPr>
        <w:t>6</w:t>
      </w:r>
      <w:r w:rsidRPr="002348D4">
        <w:rPr>
          <w:rFonts w:ascii="Times New Roman" w:eastAsia="MS Mincho" w:hAnsi="Times New Roman" w:cs="Times New Roman"/>
          <w:color w:val="000000"/>
          <w:sz w:val="24"/>
          <w:szCs w:val="24"/>
          <w:lang w:val="en-US" w:eastAsia="el-GR"/>
        </w:rPr>
        <w:t>] [from eq. (3</w:t>
      </w:r>
      <w:r w:rsidR="002B2A2B" w:rsidRPr="002348D4">
        <w:rPr>
          <w:rFonts w:ascii="Times New Roman" w:eastAsia="MS Mincho" w:hAnsi="Times New Roman" w:cs="Times New Roman"/>
          <w:color w:val="000000"/>
          <w:sz w:val="24"/>
          <w:szCs w:val="24"/>
          <w:lang w:val="en-US" w:eastAsia="el-GR"/>
        </w:rPr>
        <w:t xml:space="preserve">)]  </w:t>
      </w:r>
      <w:r w:rsidRPr="002348D4">
        <w:rPr>
          <w:rFonts w:ascii="Times New Roman" w:eastAsia="MS Mincho" w:hAnsi="Times New Roman" w:cs="Times New Roman"/>
          <w:color w:val="000000"/>
          <w:sz w:val="24"/>
          <w:szCs w:val="24"/>
          <w:lang w:val="en-US" w:eastAsia="el-GR"/>
        </w:rPr>
        <w:t xml:space="preserve">                                                                  (11)</w:t>
      </w:r>
    </w:p>
    <w:p w:rsidR="002348D4" w:rsidRPr="002348D4" w:rsidRDefault="002348D4" w:rsidP="002348D4">
      <w:pPr>
        <w:spacing w:after="0" w:line="360" w:lineRule="auto"/>
        <w:jc w:val="both"/>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color w:val="000000"/>
          <w:sz w:val="24"/>
          <w:szCs w:val="24"/>
          <w:lang w:val="en-US" w:eastAsia="el-GR"/>
        </w:rPr>
        <w:t>Both eqs. (10) and (11) are wrong for the following reasons: First, the theoretical rate law dictates the use of all elementary equations in which the product CH</w:t>
      </w:r>
      <w:r w:rsidRPr="002348D4">
        <w:rPr>
          <w:rFonts w:ascii="Times New Roman" w:eastAsia="MS Mincho" w:hAnsi="Times New Roman" w:cs="Times New Roman"/>
          <w:color w:val="000000"/>
          <w:sz w:val="24"/>
          <w:szCs w:val="24"/>
          <w:vertAlign w:val="subscript"/>
          <w:lang w:val="en-US" w:eastAsia="el-GR"/>
        </w:rPr>
        <w:t>4</w:t>
      </w:r>
      <w:r w:rsidRPr="002348D4">
        <w:rPr>
          <w:rFonts w:ascii="Times New Roman" w:eastAsia="MS Mincho" w:hAnsi="Times New Roman" w:cs="Times New Roman"/>
          <w:color w:val="000000"/>
          <w:sz w:val="24"/>
          <w:szCs w:val="24"/>
          <w:lang w:val="en-US" w:eastAsia="el-GR"/>
        </w:rPr>
        <w:t xml:space="preserve"> enters, that is, the </w:t>
      </w:r>
      <w:r w:rsidRPr="002348D4">
        <w:rPr>
          <w:rFonts w:ascii="Times New Roman" w:eastAsia="MS Mincho" w:hAnsi="Times New Roman" w:cs="Times New Roman"/>
          <w:color w:val="000000"/>
          <w:sz w:val="24"/>
          <w:szCs w:val="24"/>
          <w:lang w:val="en-US" w:eastAsia="el-GR"/>
        </w:rPr>
        <w:lastRenderedPageBreak/>
        <w:t xml:space="preserve">elementary reactions eqs. (2) and (3), and as a result, eqs. (10) and (11) are both incomplete/wrong. The correct theoretical rate law is given by eq. (4).  Note that Eq. (10) contains on the right-hand side only concentrations of reactants, so it could be assumed as the solution of the problem, but apparently this solution is wrong. </w:t>
      </w:r>
    </w:p>
    <w:p w:rsidR="002348D4" w:rsidRPr="002348D4" w:rsidRDefault="002348D4" w:rsidP="002348D4">
      <w:pPr>
        <w:spacing w:after="0" w:line="360" w:lineRule="auto"/>
        <w:ind w:firstLine="360"/>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color w:val="000000"/>
          <w:sz w:val="24"/>
          <w:szCs w:val="24"/>
          <w:lang w:val="en-US" w:eastAsia="el-GR"/>
        </w:rPr>
        <w:t>A second error/misconception that some students make is the following: The left sides of eqs. (5) and (6) are equal, hence the right sides must be equal too (but this is a wrong deduction – see below):</w:t>
      </w:r>
    </w:p>
    <w:p w:rsidR="002348D4" w:rsidRPr="002348D4" w:rsidRDefault="002348D4" w:rsidP="002348D4">
      <w:pPr>
        <w:spacing w:after="0" w:line="360" w:lineRule="auto"/>
        <w:ind w:left="720"/>
        <w:contextualSpacing/>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[CH</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][H</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 xml:space="preserve">] = </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[H][ C</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H</w:t>
      </w:r>
      <w:r w:rsidRPr="002348D4">
        <w:rPr>
          <w:rFonts w:ascii="Times New Roman" w:eastAsia="MS Mincho" w:hAnsi="Times New Roman" w:cs="Times New Roman"/>
          <w:color w:val="000000"/>
          <w:sz w:val="24"/>
          <w:szCs w:val="24"/>
          <w:vertAlign w:val="subscript"/>
          <w:lang w:val="en-US" w:eastAsia="el-GR"/>
        </w:rPr>
        <w:t>6</w:t>
      </w:r>
      <w:r w:rsidRPr="002348D4">
        <w:rPr>
          <w:rFonts w:ascii="Times New Roman" w:eastAsia="MS Mincho" w:hAnsi="Times New Roman" w:cs="Times New Roman"/>
          <w:color w:val="000000"/>
          <w:sz w:val="24"/>
          <w:szCs w:val="24"/>
          <w:lang w:val="en-US" w:eastAsia="el-GR"/>
        </w:rPr>
        <w:t>]</w:t>
      </w:r>
      <w:r w:rsidRPr="002348D4">
        <w:rPr>
          <w:rFonts w:ascii="Times New Roman" w:eastAsia="MS Mincho" w:hAnsi="Times New Roman" w:cs="Times New Roman"/>
          <w:color w:val="000000"/>
          <w:sz w:val="24"/>
          <w:szCs w:val="24"/>
          <w:lang w:val="en-GB" w:eastAsia="el-GR"/>
        </w:rPr>
        <w:t xml:space="preserve">                                                                                      (12)</w:t>
      </w:r>
    </w:p>
    <w:p w:rsidR="002348D4" w:rsidRPr="002348D4" w:rsidRDefault="002348D4" w:rsidP="002348D4">
      <w:pPr>
        <w:spacing w:after="0" w:line="360" w:lineRule="auto"/>
        <w:ind w:firstLine="720"/>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color w:val="000000"/>
          <w:sz w:val="24"/>
          <w:szCs w:val="24"/>
          <w:lang w:val="en-US" w:eastAsia="el-GR"/>
        </w:rPr>
        <w:t xml:space="preserve">Solving eq. (12) for the intermediate H, we get </w:t>
      </w:r>
    </w:p>
    <w:p w:rsidR="002348D4" w:rsidRPr="002348D4" w:rsidRDefault="002348D4" w:rsidP="002348D4">
      <w:pPr>
        <w:spacing w:after="0" w:line="360" w:lineRule="auto"/>
        <w:ind w:left="720"/>
        <w:contextualSpacing/>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color w:val="000000"/>
          <w:sz w:val="24"/>
          <w:szCs w:val="24"/>
          <w:lang w:val="en-US" w:eastAsia="el-GR"/>
        </w:rPr>
        <w:t>[H] =</w:t>
      </w:r>
      <w:r w:rsidRPr="002348D4">
        <w:rPr>
          <w:rFonts w:ascii="Times New Roman" w:eastAsia="MS Mincho" w:hAnsi="Times New Roman" w:cs="Times New Roman"/>
          <w:i/>
          <w:color w:val="000000"/>
          <w:sz w:val="24"/>
          <w:szCs w:val="24"/>
          <w:lang w:val="en-US" w:eastAsia="el-GR"/>
        </w:rPr>
        <w:t xml:space="preserve"> k</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[CH</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][H</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 xml:space="preserve">] / </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[C</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H</w:t>
      </w:r>
      <w:r w:rsidRPr="002348D4">
        <w:rPr>
          <w:rFonts w:ascii="Times New Roman" w:eastAsia="MS Mincho" w:hAnsi="Times New Roman" w:cs="Times New Roman"/>
          <w:color w:val="000000"/>
          <w:sz w:val="24"/>
          <w:szCs w:val="24"/>
          <w:vertAlign w:val="subscript"/>
          <w:lang w:val="en-US" w:eastAsia="el-GR"/>
        </w:rPr>
        <w:t>6</w:t>
      </w:r>
      <w:r w:rsidRPr="002348D4">
        <w:rPr>
          <w:rFonts w:ascii="Times New Roman" w:eastAsia="MS Mincho" w:hAnsi="Times New Roman" w:cs="Times New Roman"/>
          <w:color w:val="000000"/>
          <w:sz w:val="24"/>
          <w:szCs w:val="24"/>
          <w:lang w:val="en-US" w:eastAsia="el-GR"/>
        </w:rPr>
        <w:t>]</w:t>
      </w:r>
      <w:r w:rsidRPr="002348D4">
        <w:rPr>
          <w:rFonts w:ascii="Times New Roman" w:eastAsia="MS Mincho" w:hAnsi="Times New Roman" w:cs="Times New Roman"/>
          <w:color w:val="000000"/>
          <w:sz w:val="24"/>
          <w:szCs w:val="24"/>
          <w:lang w:val="en-GB" w:eastAsia="el-GR"/>
        </w:rPr>
        <w:t xml:space="preserve">                                                                                    (13)</w:t>
      </w:r>
    </w:p>
    <w:p w:rsidR="002348D4" w:rsidRPr="002348D4" w:rsidRDefault="002348D4" w:rsidP="002348D4">
      <w:pPr>
        <w:spacing w:after="0" w:line="360" w:lineRule="auto"/>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color w:val="000000"/>
          <w:sz w:val="24"/>
          <w:szCs w:val="24"/>
          <w:lang w:val="en-US" w:eastAsia="el-GR"/>
        </w:rPr>
        <w:t xml:space="preserve">Replacement of [H] from eq. (13) into the wrong eq. (11), leads to: </w:t>
      </w:r>
    </w:p>
    <w:p w:rsidR="002348D4" w:rsidRPr="002348D4" w:rsidRDefault="002348D4" w:rsidP="002348D4">
      <w:pPr>
        <w:spacing w:after="0" w:line="360" w:lineRule="auto"/>
        <w:ind w:left="720"/>
        <w:contextualSpacing/>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i/>
          <w:color w:val="000000"/>
          <w:sz w:val="24"/>
          <w:szCs w:val="24"/>
          <w:lang w:val="en-US" w:eastAsia="el-GR"/>
        </w:rPr>
        <w:t>d</w:t>
      </w:r>
      <w:r w:rsidRPr="002348D4">
        <w:rPr>
          <w:rFonts w:ascii="Times New Roman" w:eastAsia="MS Mincho" w:hAnsi="Times New Roman" w:cs="Times New Roman"/>
          <w:color w:val="000000"/>
          <w:sz w:val="24"/>
          <w:szCs w:val="24"/>
          <w:lang w:val="en-US" w:eastAsia="el-GR"/>
        </w:rPr>
        <w:t>[CH</w:t>
      </w:r>
      <w:r w:rsidRPr="002348D4">
        <w:rPr>
          <w:rFonts w:ascii="Times New Roman" w:eastAsia="MS Mincho" w:hAnsi="Times New Roman" w:cs="Times New Roman"/>
          <w:color w:val="000000"/>
          <w:sz w:val="24"/>
          <w:szCs w:val="24"/>
          <w:vertAlign w:val="subscript"/>
          <w:lang w:val="en-US" w:eastAsia="el-GR"/>
        </w:rPr>
        <w:t>4</w:t>
      </w:r>
      <w:r w:rsidRPr="002348D4">
        <w:rPr>
          <w:rFonts w:ascii="Times New Roman" w:eastAsia="MS Mincho" w:hAnsi="Times New Roman" w:cs="Times New Roman"/>
          <w:color w:val="000000"/>
          <w:sz w:val="24"/>
          <w:szCs w:val="24"/>
          <w:lang w:val="en-US" w:eastAsia="el-GR"/>
        </w:rPr>
        <w:t>]/</w:t>
      </w:r>
      <w:r w:rsidRPr="002348D4">
        <w:rPr>
          <w:rFonts w:ascii="Times New Roman" w:eastAsia="MS Mincho" w:hAnsi="Times New Roman" w:cs="Times New Roman"/>
          <w:i/>
          <w:color w:val="000000"/>
          <w:sz w:val="24"/>
          <w:szCs w:val="24"/>
          <w:lang w:val="en-US" w:eastAsia="el-GR"/>
        </w:rPr>
        <w:t>dt</w:t>
      </w:r>
      <w:r w:rsidRPr="002348D4">
        <w:rPr>
          <w:rFonts w:ascii="Times New Roman" w:eastAsia="MS Mincho" w:hAnsi="Times New Roman" w:cs="Times New Roman"/>
          <w:color w:val="000000"/>
          <w:sz w:val="24"/>
          <w:szCs w:val="24"/>
          <w:lang w:val="en-US" w:eastAsia="el-GR"/>
        </w:rPr>
        <w:t xml:space="preserve"> = (</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){[CH</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][H</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 / [C</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H</w:t>
      </w:r>
      <w:r w:rsidRPr="002348D4">
        <w:rPr>
          <w:rFonts w:ascii="Times New Roman" w:eastAsia="MS Mincho" w:hAnsi="Times New Roman" w:cs="Times New Roman"/>
          <w:color w:val="000000"/>
          <w:sz w:val="24"/>
          <w:szCs w:val="24"/>
          <w:vertAlign w:val="subscript"/>
          <w:lang w:val="en-US" w:eastAsia="el-GR"/>
        </w:rPr>
        <w:t>6</w:t>
      </w:r>
      <w:r w:rsidRPr="002348D4">
        <w:rPr>
          <w:rFonts w:ascii="Times New Roman" w:eastAsia="MS Mincho" w:hAnsi="Times New Roman" w:cs="Times New Roman"/>
          <w:color w:val="000000"/>
          <w:sz w:val="24"/>
          <w:szCs w:val="24"/>
          <w:lang w:val="en-US" w:eastAsia="el-GR"/>
        </w:rPr>
        <w:t>]}[C</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H</w:t>
      </w:r>
      <w:r w:rsidRPr="002348D4">
        <w:rPr>
          <w:rFonts w:ascii="Times New Roman" w:eastAsia="MS Mincho" w:hAnsi="Times New Roman" w:cs="Times New Roman"/>
          <w:color w:val="000000"/>
          <w:sz w:val="24"/>
          <w:szCs w:val="24"/>
          <w:vertAlign w:val="subscript"/>
          <w:lang w:val="en-US" w:eastAsia="el-GR"/>
        </w:rPr>
        <w:t>6</w:t>
      </w:r>
      <w:r w:rsidRPr="002348D4">
        <w:rPr>
          <w:rFonts w:ascii="Times New Roman" w:eastAsia="MS Mincho" w:hAnsi="Times New Roman" w:cs="Times New Roman"/>
          <w:color w:val="000000"/>
          <w:sz w:val="24"/>
          <w:szCs w:val="24"/>
          <w:lang w:val="en-US" w:eastAsia="el-GR"/>
        </w:rPr>
        <w:t xml:space="preserve">] = </w:t>
      </w:r>
      <w:r w:rsidRPr="002348D4">
        <w:rPr>
          <w:rFonts w:ascii="Times New Roman" w:eastAsia="MS Mincho" w:hAnsi="Times New Roman" w:cs="Times New Roman"/>
          <w:i/>
          <w:color w:val="000000"/>
          <w:sz w:val="24"/>
          <w:szCs w:val="24"/>
          <w:lang w:val="en-US" w:eastAsia="el-GR"/>
        </w:rPr>
        <w:t>k</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[CH</w:t>
      </w:r>
      <w:r w:rsidRPr="002348D4">
        <w:rPr>
          <w:rFonts w:ascii="Times New Roman" w:eastAsia="MS Mincho" w:hAnsi="Times New Roman" w:cs="Times New Roman"/>
          <w:color w:val="000000"/>
          <w:sz w:val="24"/>
          <w:szCs w:val="24"/>
          <w:vertAlign w:val="subscript"/>
          <w:lang w:val="en-US" w:eastAsia="el-GR"/>
        </w:rPr>
        <w:t>3</w:t>
      </w:r>
      <w:r w:rsidRPr="002348D4">
        <w:rPr>
          <w:rFonts w:ascii="Times New Roman" w:eastAsia="MS Mincho" w:hAnsi="Times New Roman" w:cs="Times New Roman"/>
          <w:color w:val="000000"/>
          <w:sz w:val="24"/>
          <w:szCs w:val="24"/>
          <w:lang w:val="en-US" w:eastAsia="el-GR"/>
        </w:rPr>
        <w:t>][H</w:t>
      </w:r>
      <w:r w:rsidRPr="002348D4">
        <w:rPr>
          <w:rFonts w:ascii="Times New Roman" w:eastAsia="MS Mincho" w:hAnsi="Times New Roman" w:cs="Times New Roman"/>
          <w:color w:val="000000"/>
          <w:sz w:val="24"/>
          <w:szCs w:val="24"/>
          <w:vertAlign w:val="subscript"/>
          <w:lang w:val="en-US" w:eastAsia="el-GR"/>
        </w:rPr>
        <w:t>2</w:t>
      </w:r>
      <w:r w:rsidRPr="002348D4">
        <w:rPr>
          <w:rFonts w:ascii="Times New Roman" w:eastAsia="MS Mincho" w:hAnsi="Times New Roman" w:cs="Times New Roman"/>
          <w:color w:val="000000"/>
          <w:sz w:val="24"/>
          <w:szCs w:val="24"/>
          <w:lang w:val="en-US" w:eastAsia="el-GR"/>
        </w:rPr>
        <w:t xml:space="preserve">]                                (14) </w:t>
      </w:r>
    </w:p>
    <w:p w:rsidR="002348D4" w:rsidRPr="002348D4" w:rsidRDefault="002348D4" w:rsidP="002348D4">
      <w:pPr>
        <w:spacing w:after="0" w:line="360" w:lineRule="auto"/>
        <w:ind w:firstLine="357"/>
        <w:jc w:val="both"/>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color w:val="000000"/>
          <w:sz w:val="24"/>
          <w:szCs w:val="24"/>
          <w:lang w:val="en-US" w:eastAsia="el-GR"/>
        </w:rPr>
        <w:t>Eq. (14) [which is the same as the wrong eq. (5)] cannot then be the correct solution for the rate of the reaction. We observe a fundamental misconception here, which is due to applying an erroneous mathematical argument (left sides are equal, hence the right sides must be equal too) to a physicochemical problem, that is, using the equality given by eq. (12). Finally, note that, in the wrong procedure we followed, we have not used either the pre-equilibrium condition or the steady-state approximation.</w:t>
      </w:r>
    </w:p>
    <w:p w:rsidR="002348D4" w:rsidRPr="002348D4" w:rsidRDefault="002348D4" w:rsidP="002348D4">
      <w:pPr>
        <w:spacing w:after="0" w:line="360" w:lineRule="auto"/>
        <w:ind w:firstLine="360"/>
        <w:jc w:val="both"/>
        <w:rPr>
          <w:rFonts w:ascii="Times New Roman" w:eastAsia="MS Mincho" w:hAnsi="Times New Roman" w:cs="Times New Roman"/>
          <w:color w:val="000000"/>
          <w:sz w:val="24"/>
          <w:szCs w:val="24"/>
          <w:lang w:val="en-US" w:eastAsia="el-GR"/>
        </w:rPr>
      </w:pPr>
      <w:r w:rsidRPr="002348D4">
        <w:rPr>
          <w:rFonts w:ascii="Times New Roman" w:eastAsia="MS Mincho" w:hAnsi="Times New Roman" w:cs="Times New Roman"/>
          <w:color w:val="000000"/>
          <w:sz w:val="24"/>
          <w:szCs w:val="24"/>
          <w:lang w:val="en-US" w:eastAsia="el-GR"/>
        </w:rPr>
        <w:t xml:space="preserve">It is notable that, with the passing of time, the above misconceptions [regarding eqs. (4), (10), and (11), (12)] were greatly reduced (they almost disappeared), because, at his lectures, the lecturer paid particular attention to the relevant issues.   </w:t>
      </w:r>
    </w:p>
    <w:p w:rsidR="002348D4" w:rsidRPr="002348D4" w:rsidRDefault="002348D4" w:rsidP="002348D4">
      <w:pPr>
        <w:spacing w:after="0" w:line="360" w:lineRule="auto"/>
        <w:rPr>
          <w:rFonts w:ascii="Times New Roman" w:eastAsia="MS Mincho" w:hAnsi="Times New Roman" w:cs="Times New Roman"/>
          <w:b/>
          <w:color w:val="000000"/>
          <w:sz w:val="24"/>
          <w:szCs w:val="24"/>
          <w:lang w:val="en-US" w:eastAsia="nl-NL"/>
        </w:rPr>
      </w:pPr>
    </w:p>
    <w:p w:rsidR="002348D4" w:rsidRPr="002348D4" w:rsidRDefault="002348D4" w:rsidP="002348D4">
      <w:pPr>
        <w:spacing w:after="0" w:line="360" w:lineRule="auto"/>
        <w:rPr>
          <w:rFonts w:ascii="Cambria" w:eastAsia="MS Mincho" w:hAnsi="Cambria" w:cs="Times New Roman"/>
          <w:b/>
          <w:color w:val="000000"/>
          <w:sz w:val="24"/>
          <w:szCs w:val="24"/>
          <w:lang w:val="en-US"/>
        </w:rPr>
      </w:pPr>
      <w:r w:rsidRPr="002348D4">
        <w:rPr>
          <w:rFonts w:ascii="Times New Roman" w:eastAsia="MS Mincho" w:hAnsi="Times New Roman" w:cs="Times New Roman"/>
          <w:b/>
          <w:color w:val="000000"/>
          <w:sz w:val="24"/>
          <w:szCs w:val="24"/>
          <w:lang w:val="en-US" w:eastAsia="nl-NL"/>
        </w:rPr>
        <w:t>References</w:t>
      </w:r>
    </w:p>
    <w:p w:rsidR="002348D4" w:rsidRPr="002348D4" w:rsidRDefault="002348D4" w:rsidP="002348D4">
      <w:pPr>
        <w:autoSpaceDE w:val="0"/>
        <w:autoSpaceDN w:val="0"/>
        <w:adjustRightInd w:val="0"/>
        <w:spacing w:after="0" w:line="360" w:lineRule="auto"/>
        <w:ind w:left="720" w:hanging="720"/>
        <w:jc w:val="both"/>
        <w:rPr>
          <w:rFonts w:ascii="Times New Roman" w:eastAsia="MS Mincho" w:hAnsi="Times New Roman" w:cs="Times New Roman"/>
          <w:color w:val="000000"/>
          <w:sz w:val="24"/>
          <w:szCs w:val="24"/>
          <w:lang w:val="en-US" w:eastAsia="nl-NL"/>
        </w:rPr>
      </w:pPr>
      <w:r w:rsidRPr="002348D4">
        <w:rPr>
          <w:rFonts w:ascii="Times New Roman" w:eastAsia="MS Mincho" w:hAnsi="Times New Roman" w:cs="Times New Roman"/>
          <w:color w:val="000000"/>
          <w:sz w:val="24"/>
          <w:szCs w:val="24"/>
          <w:lang w:val="en-US" w:eastAsia="nl-NL"/>
        </w:rPr>
        <w:t>Atkins, P. W. (19</w:t>
      </w:r>
      <w:r w:rsidR="002B2A2B">
        <w:rPr>
          <w:rFonts w:ascii="Times New Roman" w:eastAsia="MS Mincho" w:hAnsi="Times New Roman" w:cs="Times New Roman"/>
          <w:color w:val="000000"/>
          <w:sz w:val="24"/>
          <w:szCs w:val="24"/>
          <w:lang w:val="en-US" w:eastAsia="nl-NL"/>
        </w:rPr>
        <w:t>89</w:t>
      </w:r>
      <w:r w:rsidRPr="002348D4">
        <w:rPr>
          <w:rFonts w:ascii="Times New Roman" w:eastAsia="MS Mincho" w:hAnsi="Times New Roman" w:cs="Times New Roman"/>
          <w:color w:val="000000"/>
          <w:sz w:val="24"/>
          <w:szCs w:val="24"/>
          <w:lang w:val="en-US" w:eastAsia="nl-NL"/>
        </w:rPr>
        <w:t xml:space="preserve">). Physical chemistry, </w:t>
      </w:r>
      <w:r w:rsidR="002B2A2B">
        <w:rPr>
          <w:rFonts w:ascii="Times New Roman" w:eastAsia="MS Mincho" w:hAnsi="Times New Roman" w:cs="Times New Roman"/>
          <w:color w:val="000000"/>
          <w:sz w:val="24"/>
          <w:szCs w:val="24"/>
          <w:lang w:val="en-US" w:eastAsia="nl-NL"/>
        </w:rPr>
        <w:t>3rd</w:t>
      </w:r>
      <w:r w:rsidRPr="002348D4">
        <w:rPr>
          <w:rFonts w:ascii="Times New Roman" w:eastAsia="MS Mincho" w:hAnsi="Times New Roman" w:cs="Times New Roman"/>
          <w:color w:val="000000"/>
          <w:sz w:val="24"/>
          <w:szCs w:val="24"/>
          <w:lang w:val="en-US" w:eastAsia="nl-NL"/>
        </w:rPr>
        <w:t xml:space="preserve"> edn. Oxford, UK: Oxford, </w:t>
      </w:r>
      <w:r w:rsidR="000F3C45" w:rsidRPr="002348D4">
        <w:rPr>
          <w:rFonts w:ascii="Times New Roman" w:eastAsia="MS Mincho" w:hAnsi="Times New Roman" w:cs="Times New Roman"/>
          <w:color w:val="000000"/>
          <w:sz w:val="24"/>
          <w:szCs w:val="24"/>
          <w:lang w:val="en-US" w:eastAsia="nl-NL"/>
        </w:rPr>
        <w:t>University</w:t>
      </w:r>
      <w:r w:rsidRPr="002348D4">
        <w:rPr>
          <w:rFonts w:ascii="Times New Roman" w:eastAsia="MS Mincho" w:hAnsi="Times New Roman" w:cs="Times New Roman"/>
          <w:color w:val="000000"/>
          <w:sz w:val="24"/>
          <w:szCs w:val="24"/>
          <w:lang w:val="en-US" w:eastAsia="nl-NL"/>
        </w:rPr>
        <w:t xml:space="preserve"> Press. </w:t>
      </w:r>
    </w:p>
    <w:p w:rsidR="002348D4" w:rsidRPr="002348D4" w:rsidRDefault="002348D4" w:rsidP="002348D4">
      <w:pPr>
        <w:tabs>
          <w:tab w:val="left" w:pos="1560"/>
        </w:tabs>
        <w:autoSpaceDE w:val="0"/>
        <w:autoSpaceDN w:val="0"/>
        <w:adjustRightInd w:val="0"/>
        <w:spacing w:after="0" w:line="360" w:lineRule="auto"/>
        <w:ind w:left="720" w:hanging="720"/>
        <w:jc w:val="both"/>
        <w:rPr>
          <w:rFonts w:ascii="Times New Roman" w:eastAsia="MS Mincho" w:hAnsi="Times New Roman" w:cs="Times New Roman"/>
          <w:color w:val="000000"/>
          <w:sz w:val="24"/>
          <w:szCs w:val="24"/>
          <w:lang w:val="en-US" w:eastAsia="nl-NL"/>
        </w:rPr>
      </w:pPr>
      <w:r w:rsidRPr="002348D4">
        <w:rPr>
          <w:rFonts w:ascii="Times New Roman" w:eastAsia="AdvOT999035f4" w:hAnsi="Times New Roman" w:cs="Times New Roman"/>
          <w:color w:val="000000"/>
          <w:sz w:val="24"/>
          <w:szCs w:val="24"/>
          <w:lang w:val="en-US" w:eastAsia="nl-NL"/>
        </w:rPr>
        <w:t xml:space="preserve">Johnstone, </w:t>
      </w:r>
      <w:r w:rsidRPr="002348D4">
        <w:rPr>
          <w:rFonts w:ascii="Times New Roman" w:eastAsia="AdvOT999035f4" w:hAnsi="Times New Roman" w:cs="Times New Roman"/>
          <w:color w:val="000000"/>
          <w:sz w:val="24"/>
          <w:szCs w:val="24"/>
          <w:lang w:val="nl-NL" w:eastAsia="nl-NL"/>
        </w:rPr>
        <w:t>Α</w:t>
      </w:r>
      <w:r w:rsidRPr="002348D4">
        <w:rPr>
          <w:rFonts w:ascii="Times New Roman" w:eastAsia="AdvOT999035f4" w:hAnsi="Times New Roman" w:cs="Times New Roman"/>
          <w:color w:val="000000"/>
          <w:sz w:val="24"/>
          <w:szCs w:val="24"/>
          <w:lang w:val="en-US" w:eastAsia="nl-NL"/>
        </w:rPr>
        <w:t xml:space="preserve">. </w:t>
      </w:r>
      <w:r w:rsidRPr="002348D4">
        <w:rPr>
          <w:rFonts w:ascii="Times New Roman" w:eastAsia="AdvOT999035f4" w:hAnsi="Times New Roman" w:cs="Times New Roman"/>
          <w:color w:val="000000"/>
          <w:sz w:val="24"/>
          <w:szCs w:val="24"/>
          <w:lang w:val="nl-NL" w:eastAsia="nl-NL"/>
        </w:rPr>
        <w:t>Η</w:t>
      </w:r>
      <w:r w:rsidRPr="002348D4">
        <w:rPr>
          <w:rFonts w:ascii="Times New Roman" w:eastAsia="AdvOT999035f4" w:hAnsi="Times New Roman" w:cs="Times New Roman"/>
          <w:color w:val="000000"/>
          <w:sz w:val="24"/>
          <w:szCs w:val="24"/>
          <w:lang w:val="en-US" w:eastAsia="nl-NL"/>
        </w:rPr>
        <w:t xml:space="preserve">. (1993). Introduction. In C. Wood, &amp; R. Sleet (Eds.), </w:t>
      </w:r>
      <w:r w:rsidRPr="002348D4">
        <w:rPr>
          <w:rFonts w:ascii="Times New Roman" w:eastAsia="MS Mincho" w:hAnsi="Times New Roman" w:cs="Times New Roman"/>
          <w:i/>
          <w:color w:val="000000"/>
          <w:sz w:val="24"/>
          <w:szCs w:val="24"/>
          <w:lang w:val="en-US" w:eastAsia="nl-NL"/>
        </w:rPr>
        <w:t>Creative problem solving in chemistry</w:t>
      </w:r>
      <w:r w:rsidRPr="002348D4">
        <w:rPr>
          <w:rFonts w:ascii="Times New Roman" w:eastAsia="AdvOT999035f4" w:hAnsi="Times New Roman" w:cs="Times New Roman"/>
          <w:color w:val="000000"/>
          <w:sz w:val="24"/>
          <w:szCs w:val="24"/>
          <w:lang w:val="en-US" w:eastAsia="nl-NL"/>
        </w:rPr>
        <w:t xml:space="preserve"> (pp. iv-vi). London, UK: The Royal Society of Chemistry. </w:t>
      </w:r>
    </w:p>
    <w:p w:rsidR="002348D4" w:rsidRPr="002348D4" w:rsidRDefault="002348D4" w:rsidP="002348D4">
      <w:pPr>
        <w:autoSpaceDE w:val="0"/>
        <w:autoSpaceDN w:val="0"/>
        <w:adjustRightInd w:val="0"/>
        <w:spacing w:after="0" w:line="360" w:lineRule="auto"/>
        <w:ind w:left="720" w:hanging="720"/>
        <w:jc w:val="both"/>
        <w:rPr>
          <w:rFonts w:ascii="Times New Roman" w:eastAsia="MS Mincho" w:hAnsi="Times New Roman" w:cs="Times New Roman"/>
          <w:bCs/>
          <w:iCs/>
          <w:color w:val="000000"/>
          <w:sz w:val="24"/>
          <w:szCs w:val="24"/>
          <w:lang w:val="en-US" w:eastAsia="nl-NL"/>
        </w:rPr>
      </w:pPr>
      <w:r w:rsidRPr="002348D4">
        <w:rPr>
          <w:rFonts w:ascii="Times New Roman" w:eastAsia="MS Mincho" w:hAnsi="Times New Roman" w:cs="Times New Roman"/>
          <w:bCs/>
          <w:iCs/>
          <w:color w:val="000000"/>
          <w:sz w:val="24"/>
          <w:szCs w:val="24"/>
          <w:lang w:val="en-US" w:eastAsia="nl-NL"/>
        </w:rPr>
        <w:t>Moore, W. J. (1972). Physical chemistry, 5</w:t>
      </w:r>
      <w:r w:rsidRPr="002348D4">
        <w:rPr>
          <w:rFonts w:ascii="Times New Roman" w:eastAsia="MS Mincho" w:hAnsi="Times New Roman" w:cs="Times New Roman"/>
          <w:bCs/>
          <w:iCs/>
          <w:color w:val="000000"/>
          <w:sz w:val="24"/>
          <w:szCs w:val="24"/>
          <w:vertAlign w:val="superscript"/>
          <w:lang w:val="en-US" w:eastAsia="nl-NL"/>
        </w:rPr>
        <w:t>th</w:t>
      </w:r>
      <w:r w:rsidRPr="002348D4">
        <w:rPr>
          <w:rFonts w:ascii="Times New Roman" w:eastAsia="MS Mincho" w:hAnsi="Times New Roman" w:cs="Times New Roman"/>
          <w:bCs/>
          <w:iCs/>
          <w:color w:val="000000"/>
          <w:sz w:val="24"/>
          <w:szCs w:val="24"/>
          <w:lang w:val="en-US" w:eastAsia="nl-NL"/>
        </w:rPr>
        <w:t xml:space="preserve"> edn. Englewood Cliffs, NJ: Prentice-Hall. </w:t>
      </w:r>
    </w:p>
    <w:p w:rsidR="002348D4" w:rsidRPr="002348D4" w:rsidRDefault="002348D4" w:rsidP="002348D4">
      <w:pPr>
        <w:spacing w:after="0" w:line="360" w:lineRule="auto"/>
        <w:rPr>
          <w:rFonts w:ascii="Times New Roman" w:eastAsia="MS Mincho" w:hAnsi="Times New Roman" w:cs="Times New Roman"/>
          <w:color w:val="000000"/>
          <w:sz w:val="24"/>
          <w:szCs w:val="24"/>
          <w:lang w:val="en-US" w:eastAsia="nl-NL"/>
        </w:rPr>
      </w:pPr>
    </w:p>
    <w:p w:rsidR="002348D4" w:rsidRPr="002348D4" w:rsidRDefault="002348D4" w:rsidP="002348D4">
      <w:pPr>
        <w:spacing w:after="0" w:line="360" w:lineRule="auto"/>
        <w:rPr>
          <w:rFonts w:ascii="Times New Roman" w:eastAsia="MS Mincho" w:hAnsi="Times New Roman" w:cs="Times New Roman"/>
          <w:color w:val="000000"/>
          <w:sz w:val="24"/>
          <w:szCs w:val="24"/>
          <w:lang w:val="en-US" w:eastAsia="nl-NL"/>
        </w:rPr>
      </w:pPr>
    </w:p>
    <w:p w:rsidR="002348D4" w:rsidRPr="002348D4" w:rsidRDefault="002348D4" w:rsidP="002348D4">
      <w:pPr>
        <w:spacing w:after="0" w:line="360" w:lineRule="auto"/>
        <w:rPr>
          <w:rFonts w:ascii="Cambria" w:eastAsia="MS Mincho" w:hAnsi="Cambria" w:cs="Times New Roman"/>
          <w:color w:val="000000"/>
          <w:lang w:val="en-US" w:eastAsia="nl-NL"/>
        </w:rPr>
      </w:pPr>
    </w:p>
    <w:p w:rsidR="002348D4" w:rsidRPr="002348D4" w:rsidRDefault="002348D4" w:rsidP="002348D4">
      <w:pPr>
        <w:autoSpaceDE w:val="0"/>
        <w:autoSpaceDN w:val="0"/>
        <w:adjustRightInd w:val="0"/>
        <w:spacing w:after="0" w:line="360" w:lineRule="auto"/>
        <w:ind w:left="720" w:hanging="720"/>
        <w:jc w:val="both"/>
        <w:rPr>
          <w:rFonts w:ascii="Times New Roman" w:eastAsia="MS Mincho" w:hAnsi="Times New Roman" w:cs="Times New Roman"/>
          <w:bCs/>
          <w:iCs/>
          <w:color w:val="000000"/>
          <w:sz w:val="24"/>
          <w:szCs w:val="24"/>
          <w:lang w:val="en-US" w:eastAsia="nl-NL"/>
        </w:rPr>
      </w:pPr>
    </w:p>
    <w:p w:rsidR="00A85577" w:rsidRDefault="00A85577"/>
    <w:sectPr w:rsidR="00A85577" w:rsidSect="00F918A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1AA" w:rsidRDefault="00EF71AA" w:rsidP="002348D4">
      <w:pPr>
        <w:spacing w:after="0" w:line="240" w:lineRule="auto"/>
      </w:pPr>
      <w:r>
        <w:separator/>
      </w:r>
    </w:p>
  </w:endnote>
  <w:endnote w:type="continuationSeparator" w:id="0">
    <w:p w:rsidR="00EF71AA" w:rsidRDefault="00EF71AA" w:rsidP="00234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dvOT999035f4">
    <w:altName w:val="MS Mincho"/>
    <w:panose1 w:val="00000000000000000000"/>
    <w:charset w:val="80"/>
    <w:family w:val="auto"/>
    <w:notTrueType/>
    <w:pitch w:val="default"/>
    <w:sig w:usb0="00000083" w:usb1="08070000" w:usb2="00000010" w:usb3="00000000" w:csb0="0002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1AA" w:rsidRDefault="00EF71AA" w:rsidP="002348D4">
      <w:pPr>
        <w:spacing w:after="0" w:line="240" w:lineRule="auto"/>
      </w:pPr>
      <w:r>
        <w:separator/>
      </w:r>
    </w:p>
  </w:footnote>
  <w:footnote w:type="continuationSeparator" w:id="0">
    <w:p w:rsidR="00EF71AA" w:rsidRDefault="00EF71AA" w:rsidP="002348D4">
      <w:pPr>
        <w:spacing w:after="0" w:line="240" w:lineRule="auto"/>
      </w:pPr>
      <w:r>
        <w:continuationSeparator/>
      </w:r>
    </w:p>
  </w:footnote>
  <w:footnote w:id="1">
    <w:p w:rsidR="002348D4" w:rsidRPr="004E10DA" w:rsidRDefault="002348D4" w:rsidP="002348D4">
      <w:pPr>
        <w:pStyle w:val="FootnoteText1"/>
        <w:rPr>
          <w:lang w:val="en-US"/>
        </w:rPr>
      </w:pPr>
      <w:r w:rsidRPr="004E10DA">
        <w:rPr>
          <w:rStyle w:val="FootnoteReference"/>
        </w:rPr>
        <w:sym w:font="Symbol" w:char="F05E"/>
      </w:r>
      <w:r>
        <w:t xml:space="preserve"> </w:t>
      </w:r>
      <w:r>
        <w:rPr>
          <w:lang w:val="en-US"/>
        </w:rPr>
        <w:t xml:space="preserve"> </w:t>
      </w:r>
      <w:r w:rsidRPr="000F6350">
        <w:rPr>
          <w:rFonts w:cs="Times New Roman"/>
          <w:sz w:val="22"/>
          <w:szCs w:val="22"/>
          <w:lang w:val="en-US"/>
        </w:rPr>
        <w:t>Set in September 2012</w:t>
      </w:r>
      <w:r>
        <w:rPr>
          <w:rFonts w:cs="Times New Roman"/>
          <w:sz w:val="22"/>
          <w:szCs w:val="22"/>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3FF5"/>
    <w:multiLevelType w:val="hybridMultilevel"/>
    <w:tmpl w:val="995AC1D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8D4"/>
    <w:rsid w:val="0001466F"/>
    <w:rsid w:val="000671EC"/>
    <w:rsid w:val="000A1818"/>
    <w:rsid w:val="000A4ED6"/>
    <w:rsid w:val="000C4ACA"/>
    <w:rsid w:val="000F3C45"/>
    <w:rsid w:val="00151632"/>
    <w:rsid w:val="00196C2F"/>
    <w:rsid w:val="001B66B2"/>
    <w:rsid w:val="001B7556"/>
    <w:rsid w:val="001D346E"/>
    <w:rsid w:val="002348D4"/>
    <w:rsid w:val="00276070"/>
    <w:rsid w:val="002B140C"/>
    <w:rsid w:val="002B2A2B"/>
    <w:rsid w:val="00340991"/>
    <w:rsid w:val="00453D0A"/>
    <w:rsid w:val="0048167B"/>
    <w:rsid w:val="004A4534"/>
    <w:rsid w:val="004E0EB5"/>
    <w:rsid w:val="004E2EDF"/>
    <w:rsid w:val="004E3434"/>
    <w:rsid w:val="00504EAD"/>
    <w:rsid w:val="0051485A"/>
    <w:rsid w:val="005A308A"/>
    <w:rsid w:val="005D362D"/>
    <w:rsid w:val="005F5320"/>
    <w:rsid w:val="00696F35"/>
    <w:rsid w:val="00711393"/>
    <w:rsid w:val="00720057"/>
    <w:rsid w:val="0080479A"/>
    <w:rsid w:val="00825FE5"/>
    <w:rsid w:val="008B27E9"/>
    <w:rsid w:val="008B7224"/>
    <w:rsid w:val="00907A8D"/>
    <w:rsid w:val="009702D7"/>
    <w:rsid w:val="009964EC"/>
    <w:rsid w:val="009C25FF"/>
    <w:rsid w:val="009F4B05"/>
    <w:rsid w:val="00A15A8F"/>
    <w:rsid w:val="00A64556"/>
    <w:rsid w:val="00A85577"/>
    <w:rsid w:val="00A858EC"/>
    <w:rsid w:val="00B073B6"/>
    <w:rsid w:val="00B665C1"/>
    <w:rsid w:val="00C14468"/>
    <w:rsid w:val="00CA5BF2"/>
    <w:rsid w:val="00CD5BC5"/>
    <w:rsid w:val="00CD75C2"/>
    <w:rsid w:val="00D037D4"/>
    <w:rsid w:val="00D217C3"/>
    <w:rsid w:val="00D7784E"/>
    <w:rsid w:val="00D86EC2"/>
    <w:rsid w:val="00DB3C1B"/>
    <w:rsid w:val="00DB6180"/>
    <w:rsid w:val="00DF29D5"/>
    <w:rsid w:val="00E82EF1"/>
    <w:rsid w:val="00ED0F8B"/>
    <w:rsid w:val="00EF71AA"/>
    <w:rsid w:val="00F30C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2348D4"/>
    <w:pPr>
      <w:spacing w:after="0" w:line="240" w:lineRule="auto"/>
    </w:pPr>
    <w:rPr>
      <w:lang w:val="el-G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otnoteText1">
    <w:name w:val="Footnote Text1"/>
    <w:basedOn w:val="Normal"/>
    <w:next w:val="FootnoteText"/>
    <w:link w:val="FootnoteTextChar"/>
    <w:uiPriority w:val="99"/>
    <w:semiHidden/>
    <w:unhideWhenUsed/>
    <w:rsid w:val="002348D4"/>
    <w:pPr>
      <w:spacing w:after="0" w:line="240" w:lineRule="auto"/>
    </w:pPr>
    <w:rPr>
      <w:rFonts w:eastAsia="Cambria"/>
      <w:sz w:val="20"/>
      <w:szCs w:val="20"/>
      <w:lang w:val="el-GR"/>
    </w:rPr>
  </w:style>
  <w:style w:type="character" w:customStyle="1" w:styleId="FootnoteTextChar">
    <w:name w:val="Footnote Text Char"/>
    <w:basedOn w:val="DefaultParagraphFont"/>
    <w:link w:val="FootnoteText1"/>
    <w:uiPriority w:val="99"/>
    <w:semiHidden/>
    <w:rsid w:val="002348D4"/>
    <w:rPr>
      <w:rFonts w:eastAsia="Cambria"/>
      <w:sz w:val="20"/>
      <w:szCs w:val="20"/>
      <w:lang w:val="el-GR" w:eastAsia="en-US"/>
    </w:rPr>
  </w:style>
  <w:style w:type="character" w:styleId="FootnoteReference">
    <w:name w:val="footnote reference"/>
    <w:basedOn w:val="DefaultParagraphFont"/>
    <w:uiPriority w:val="99"/>
    <w:semiHidden/>
    <w:unhideWhenUsed/>
    <w:rsid w:val="002348D4"/>
    <w:rPr>
      <w:vertAlign w:val="superscript"/>
    </w:rPr>
  </w:style>
  <w:style w:type="table" w:styleId="TableGrid">
    <w:name w:val="Table Grid"/>
    <w:basedOn w:val="TableNormal"/>
    <w:uiPriority w:val="59"/>
    <w:rsid w:val="002348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1"/>
    <w:uiPriority w:val="99"/>
    <w:semiHidden/>
    <w:unhideWhenUsed/>
    <w:rsid w:val="002348D4"/>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2348D4"/>
    <w:rPr>
      <w:sz w:val="20"/>
      <w:szCs w:val="20"/>
    </w:rPr>
  </w:style>
  <w:style w:type="paragraph" w:styleId="BalloonText">
    <w:name w:val="Balloon Text"/>
    <w:basedOn w:val="Normal"/>
    <w:link w:val="BalloonTextChar"/>
    <w:uiPriority w:val="99"/>
    <w:semiHidden/>
    <w:unhideWhenUsed/>
    <w:rsid w:val="00234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8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2348D4"/>
    <w:pPr>
      <w:spacing w:after="0" w:line="240" w:lineRule="auto"/>
    </w:pPr>
    <w:rPr>
      <w:lang w:val="el-G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otnoteText1">
    <w:name w:val="Footnote Text1"/>
    <w:basedOn w:val="Normal"/>
    <w:next w:val="FootnoteText"/>
    <w:link w:val="FootnoteTextChar"/>
    <w:uiPriority w:val="99"/>
    <w:semiHidden/>
    <w:unhideWhenUsed/>
    <w:rsid w:val="002348D4"/>
    <w:pPr>
      <w:spacing w:after="0" w:line="240" w:lineRule="auto"/>
    </w:pPr>
    <w:rPr>
      <w:rFonts w:eastAsia="Cambria"/>
      <w:sz w:val="20"/>
      <w:szCs w:val="20"/>
      <w:lang w:val="el-GR"/>
    </w:rPr>
  </w:style>
  <w:style w:type="character" w:customStyle="1" w:styleId="FootnoteTextChar">
    <w:name w:val="Footnote Text Char"/>
    <w:basedOn w:val="DefaultParagraphFont"/>
    <w:link w:val="FootnoteText1"/>
    <w:uiPriority w:val="99"/>
    <w:semiHidden/>
    <w:rsid w:val="002348D4"/>
    <w:rPr>
      <w:rFonts w:eastAsia="Cambria"/>
      <w:sz w:val="20"/>
      <w:szCs w:val="20"/>
      <w:lang w:val="el-GR" w:eastAsia="en-US"/>
    </w:rPr>
  </w:style>
  <w:style w:type="character" w:styleId="FootnoteReference">
    <w:name w:val="footnote reference"/>
    <w:basedOn w:val="DefaultParagraphFont"/>
    <w:uiPriority w:val="99"/>
    <w:semiHidden/>
    <w:unhideWhenUsed/>
    <w:rsid w:val="002348D4"/>
    <w:rPr>
      <w:vertAlign w:val="superscript"/>
    </w:rPr>
  </w:style>
  <w:style w:type="table" w:styleId="TableGrid">
    <w:name w:val="Table Grid"/>
    <w:basedOn w:val="TableNormal"/>
    <w:uiPriority w:val="59"/>
    <w:rsid w:val="002348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1"/>
    <w:uiPriority w:val="99"/>
    <w:semiHidden/>
    <w:unhideWhenUsed/>
    <w:rsid w:val="002348D4"/>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2348D4"/>
    <w:rPr>
      <w:sz w:val="20"/>
      <w:szCs w:val="20"/>
    </w:rPr>
  </w:style>
  <w:style w:type="paragraph" w:styleId="BalloonText">
    <w:name w:val="Balloon Text"/>
    <w:basedOn w:val="Normal"/>
    <w:link w:val="BalloonTextChar"/>
    <w:uiPriority w:val="99"/>
    <w:semiHidden/>
    <w:unhideWhenUsed/>
    <w:rsid w:val="00234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8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1849</Words>
  <Characters>10543</Characters>
  <Application>Microsoft Office Word</Application>
  <DocSecurity>0</DocSecurity>
  <Lines>87</Lines>
  <Paragraphs>24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17071_single_actor</dc:creator>
  <cp:lastModifiedBy>HP</cp:lastModifiedBy>
  <cp:revision>2</cp:revision>
  <dcterms:created xsi:type="dcterms:W3CDTF">2022-07-20T10:38:00Z</dcterms:created>
  <dcterms:modified xsi:type="dcterms:W3CDTF">2022-07-20T10:38:00Z</dcterms:modified>
</cp:coreProperties>
</file>