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0668" w14:textId="16327A78" w:rsidR="001D2D15" w:rsidRPr="0046737C" w:rsidRDefault="001D2D15" w:rsidP="00CF70CD">
      <w:pPr>
        <w:jc w:val="center"/>
        <w:rPr>
          <w:b/>
          <w:bCs/>
        </w:rPr>
      </w:pPr>
      <w:r w:rsidRPr="0046737C">
        <w:rPr>
          <w:b/>
          <w:bCs/>
        </w:rPr>
        <w:t xml:space="preserve">Appendix </w:t>
      </w:r>
      <w:r w:rsidR="006B22E8">
        <w:rPr>
          <w:b/>
          <w:bCs/>
        </w:rPr>
        <w:t>A</w:t>
      </w:r>
    </w:p>
    <w:p w14:paraId="6F72790D" w14:textId="77777777" w:rsidR="001D2D15" w:rsidRPr="0046737C" w:rsidRDefault="001D2D15" w:rsidP="00CF70CD">
      <w:pPr>
        <w:jc w:val="center"/>
      </w:pPr>
      <w:r w:rsidRPr="0046737C">
        <w:rPr>
          <w:b/>
          <w:bCs/>
        </w:rPr>
        <w:t>Tables</w:t>
      </w:r>
    </w:p>
    <w:p w14:paraId="159AED8C" w14:textId="68986918" w:rsidR="001D2D15" w:rsidRPr="00CF70CD" w:rsidRDefault="001D2D15" w:rsidP="001D2D15">
      <w:pPr>
        <w:rPr>
          <w:sz w:val="22"/>
          <w:szCs w:val="22"/>
        </w:rPr>
      </w:pPr>
    </w:p>
    <w:p w14:paraId="61FCC3A8" w14:textId="7C1A2EF2" w:rsidR="006B22E8" w:rsidRPr="00CF70CD" w:rsidRDefault="006B22E8" w:rsidP="006B22E8">
      <w:pPr>
        <w:rPr>
          <w:i/>
          <w:sz w:val="22"/>
          <w:szCs w:val="22"/>
        </w:rPr>
      </w:pPr>
      <w:r w:rsidRPr="00CF70CD">
        <w:rPr>
          <w:i/>
          <w:sz w:val="22"/>
          <w:szCs w:val="22"/>
        </w:rPr>
        <w:t>Table A1: Frame occurrences and percentage of articles applying them.</w:t>
      </w:r>
    </w:p>
    <w:p w14:paraId="3A04B767" w14:textId="77777777" w:rsidR="006B22E8" w:rsidRPr="00CF70CD" w:rsidRDefault="006B22E8" w:rsidP="001D2D15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013"/>
        <w:gridCol w:w="3012"/>
      </w:tblGrid>
      <w:tr w:rsidR="001D2D15" w:rsidRPr="006D31D3" w14:paraId="3AF97B02" w14:textId="77777777" w:rsidTr="00CF70CD"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7397D738" w14:textId="77777777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Frame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23286480" w14:textId="77777777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Number of occurrences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5FA43E5E" w14:textId="7C4A63C3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Percentage of articles (</w:t>
            </w:r>
            <w:r w:rsidRPr="00CF70CD">
              <w:rPr>
                <w:i/>
                <w:sz w:val="22"/>
                <w:szCs w:val="22"/>
              </w:rPr>
              <w:t>n</w:t>
            </w:r>
            <w:r w:rsidR="006B22E8" w:rsidRPr="006B22E8">
              <w:rPr>
                <w:sz w:val="22"/>
                <w:szCs w:val="22"/>
              </w:rPr>
              <w:t xml:space="preserve"> </w:t>
            </w:r>
            <w:r w:rsidRPr="00CF70CD">
              <w:rPr>
                <w:sz w:val="22"/>
                <w:szCs w:val="22"/>
              </w:rPr>
              <w:t>=</w:t>
            </w:r>
            <w:r w:rsidR="006B22E8" w:rsidRPr="006B22E8">
              <w:rPr>
                <w:sz w:val="22"/>
                <w:szCs w:val="22"/>
              </w:rPr>
              <w:t xml:space="preserve"> </w:t>
            </w:r>
            <w:r w:rsidRPr="00CF70CD">
              <w:rPr>
                <w:sz w:val="22"/>
                <w:szCs w:val="22"/>
              </w:rPr>
              <w:t>400)</w:t>
            </w:r>
          </w:p>
        </w:tc>
      </w:tr>
      <w:tr w:rsidR="001D2D15" w:rsidRPr="006D31D3" w14:paraId="56AECAF8" w14:textId="77777777" w:rsidTr="00CF70CD">
        <w:tc>
          <w:tcPr>
            <w:tcW w:w="3015" w:type="dxa"/>
            <w:tcBorders>
              <w:top w:val="single" w:sz="4" w:space="0" w:color="auto"/>
            </w:tcBorders>
          </w:tcPr>
          <w:p w14:paraId="0FF0D3EC" w14:textId="37FEA8F7" w:rsidR="001D2D15" w:rsidRPr="00CF70CD" w:rsidRDefault="006B22E8" w:rsidP="004C3BDC">
            <w:pPr>
              <w:rPr>
                <w:sz w:val="22"/>
                <w:szCs w:val="22"/>
              </w:rPr>
            </w:pPr>
            <w:r w:rsidRPr="006B22E8">
              <w:rPr>
                <w:sz w:val="22"/>
                <w:szCs w:val="22"/>
              </w:rPr>
              <w:t>War</w:t>
            </w:r>
          </w:p>
        </w:tc>
        <w:tc>
          <w:tcPr>
            <w:tcW w:w="3013" w:type="dxa"/>
            <w:tcBorders>
              <w:top w:val="single" w:sz="4" w:space="0" w:color="auto"/>
            </w:tcBorders>
          </w:tcPr>
          <w:p w14:paraId="24FEB032" w14:textId="77777777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291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14:paraId="59BA2F20" w14:textId="1387E268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72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8%</w:t>
            </w:r>
          </w:p>
        </w:tc>
      </w:tr>
      <w:tr w:rsidR="001D2D15" w:rsidRPr="006D31D3" w14:paraId="08C094FF" w14:textId="77777777" w:rsidTr="00CF70CD">
        <w:tc>
          <w:tcPr>
            <w:tcW w:w="3015" w:type="dxa"/>
          </w:tcPr>
          <w:p w14:paraId="0AAD7EF6" w14:textId="34586017" w:rsidR="001D2D15" w:rsidRPr="00CF70CD" w:rsidRDefault="006B22E8" w:rsidP="004C3BDC">
            <w:pPr>
              <w:rPr>
                <w:sz w:val="22"/>
                <w:szCs w:val="22"/>
              </w:rPr>
            </w:pPr>
            <w:r w:rsidRPr="006B22E8">
              <w:rPr>
                <w:sz w:val="22"/>
                <w:szCs w:val="22"/>
              </w:rPr>
              <w:t>Political aspects</w:t>
            </w:r>
          </w:p>
        </w:tc>
        <w:tc>
          <w:tcPr>
            <w:tcW w:w="3013" w:type="dxa"/>
          </w:tcPr>
          <w:p w14:paraId="3CEC684D" w14:textId="77777777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283</w:t>
            </w:r>
          </w:p>
        </w:tc>
        <w:tc>
          <w:tcPr>
            <w:tcW w:w="3012" w:type="dxa"/>
          </w:tcPr>
          <w:p w14:paraId="546A3002" w14:textId="5F055B9D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70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8%</w:t>
            </w:r>
          </w:p>
        </w:tc>
      </w:tr>
      <w:tr w:rsidR="001D2D15" w:rsidRPr="006D31D3" w14:paraId="6991E753" w14:textId="77777777" w:rsidTr="00CF70CD">
        <w:tc>
          <w:tcPr>
            <w:tcW w:w="3015" w:type="dxa"/>
          </w:tcPr>
          <w:p w14:paraId="5F20AD10" w14:textId="536E8D21" w:rsidR="001D2D15" w:rsidRPr="00CF70CD" w:rsidRDefault="006B22E8" w:rsidP="004C3BDC">
            <w:pPr>
              <w:rPr>
                <w:sz w:val="22"/>
                <w:szCs w:val="22"/>
              </w:rPr>
            </w:pPr>
            <w:r w:rsidRPr="006B22E8">
              <w:rPr>
                <w:sz w:val="22"/>
                <w:szCs w:val="22"/>
              </w:rPr>
              <w:t>Responsibility</w:t>
            </w:r>
          </w:p>
        </w:tc>
        <w:tc>
          <w:tcPr>
            <w:tcW w:w="3013" w:type="dxa"/>
          </w:tcPr>
          <w:p w14:paraId="039C2206" w14:textId="77777777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245</w:t>
            </w:r>
          </w:p>
        </w:tc>
        <w:tc>
          <w:tcPr>
            <w:tcW w:w="3012" w:type="dxa"/>
          </w:tcPr>
          <w:p w14:paraId="17D1E02D" w14:textId="6B9879D6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61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3%</w:t>
            </w:r>
          </w:p>
        </w:tc>
      </w:tr>
      <w:tr w:rsidR="001D2D15" w:rsidRPr="006D31D3" w14:paraId="55FDF3DC" w14:textId="77777777" w:rsidTr="00CF70CD">
        <w:tc>
          <w:tcPr>
            <w:tcW w:w="3015" w:type="dxa"/>
          </w:tcPr>
          <w:p w14:paraId="1D645836" w14:textId="6807068C" w:rsidR="001D2D15" w:rsidRPr="00CF70CD" w:rsidRDefault="006B22E8" w:rsidP="004C3BDC">
            <w:pPr>
              <w:rPr>
                <w:sz w:val="22"/>
                <w:szCs w:val="22"/>
              </w:rPr>
            </w:pPr>
            <w:r w:rsidRPr="006B22E8">
              <w:rPr>
                <w:sz w:val="22"/>
                <w:szCs w:val="22"/>
              </w:rPr>
              <w:t>Economic consequences</w:t>
            </w:r>
          </w:p>
        </w:tc>
        <w:tc>
          <w:tcPr>
            <w:tcW w:w="3013" w:type="dxa"/>
          </w:tcPr>
          <w:p w14:paraId="2D98C92A" w14:textId="77777777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93</w:t>
            </w:r>
          </w:p>
        </w:tc>
        <w:tc>
          <w:tcPr>
            <w:tcW w:w="3012" w:type="dxa"/>
          </w:tcPr>
          <w:p w14:paraId="596A16EA" w14:textId="538704D8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23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3%</w:t>
            </w:r>
          </w:p>
        </w:tc>
      </w:tr>
      <w:tr w:rsidR="001D2D15" w:rsidRPr="006D31D3" w14:paraId="2B4A621A" w14:textId="77777777" w:rsidTr="00CF70CD">
        <w:tc>
          <w:tcPr>
            <w:tcW w:w="3015" w:type="dxa"/>
          </w:tcPr>
          <w:p w14:paraId="0A812B7F" w14:textId="5605FA3A" w:rsidR="001D2D15" w:rsidRPr="00CF70CD" w:rsidRDefault="006B22E8" w:rsidP="004C3BDC">
            <w:pPr>
              <w:jc w:val="left"/>
              <w:rPr>
                <w:sz w:val="22"/>
                <w:szCs w:val="22"/>
              </w:rPr>
            </w:pPr>
            <w:r w:rsidRPr="006B22E8">
              <w:rPr>
                <w:sz w:val="22"/>
                <w:szCs w:val="22"/>
              </w:rPr>
              <w:t>Violation of international law</w:t>
            </w:r>
          </w:p>
        </w:tc>
        <w:tc>
          <w:tcPr>
            <w:tcW w:w="3013" w:type="dxa"/>
          </w:tcPr>
          <w:p w14:paraId="186E622F" w14:textId="77777777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85</w:t>
            </w:r>
          </w:p>
        </w:tc>
        <w:tc>
          <w:tcPr>
            <w:tcW w:w="3012" w:type="dxa"/>
          </w:tcPr>
          <w:p w14:paraId="5DB95DA5" w14:textId="7DD1C747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21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3%</w:t>
            </w:r>
          </w:p>
        </w:tc>
      </w:tr>
      <w:tr w:rsidR="001D2D15" w:rsidRPr="006D31D3" w14:paraId="76FA4140" w14:textId="77777777" w:rsidTr="00CF70CD">
        <w:tc>
          <w:tcPr>
            <w:tcW w:w="3015" w:type="dxa"/>
          </w:tcPr>
          <w:p w14:paraId="5FA24D25" w14:textId="22C17A47" w:rsidR="001D2D15" w:rsidRPr="00CF70CD" w:rsidRDefault="006B22E8" w:rsidP="004C3BDC">
            <w:pPr>
              <w:rPr>
                <w:sz w:val="22"/>
                <w:szCs w:val="22"/>
              </w:rPr>
            </w:pPr>
            <w:r w:rsidRPr="006B22E8">
              <w:rPr>
                <w:sz w:val="22"/>
                <w:szCs w:val="22"/>
              </w:rPr>
              <w:t>Human interest</w:t>
            </w:r>
          </w:p>
        </w:tc>
        <w:tc>
          <w:tcPr>
            <w:tcW w:w="3013" w:type="dxa"/>
          </w:tcPr>
          <w:p w14:paraId="70766C24" w14:textId="77777777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80</w:t>
            </w:r>
          </w:p>
        </w:tc>
        <w:tc>
          <w:tcPr>
            <w:tcW w:w="3012" w:type="dxa"/>
          </w:tcPr>
          <w:p w14:paraId="0A1F89E8" w14:textId="77777777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20%</w:t>
            </w:r>
          </w:p>
        </w:tc>
      </w:tr>
      <w:tr w:rsidR="001D2D15" w:rsidRPr="006D31D3" w14:paraId="049424F4" w14:textId="77777777" w:rsidTr="00CF70CD">
        <w:tc>
          <w:tcPr>
            <w:tcW w:w="3015" w:type="dxa"/>
          </w:tcPr>
          <w:p w14:paraId="79A62863" w14:textId="27991F68" w:rsidR="001D2D15" w:rsidRPr="00CF70CD" w:rsidRDefault="006B22E8" w:rsidP="004C3BDC">
            <w:pPr>
              <w:rPr>
                <w:sz w:val="22"/>
                <w:szCs w:val="22"/>
              </w:rPr>
            </w:pPr>
            <w:r w:rsidRPr="006B22E8">
              <w:rPr>
                <w:sz w:val="22"/>
                <w:szCs w:val="22"/>
              </w:rPr>
              <w:t>Possible solutions</w:t>
            </w:r>
          </w:p>
        </w:tc>
        <w:tc>
          <w:tcPr>
            <w:tcW w:w="3013" w:type="dxa"/>
          </w:tcPr>
          <w:p w14:paraId="76684CC8" w14:textId="77777777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58</w:t>
            </w:r>
          </w:p>
        </w:tc>
        <w:tc>
          <w:tcPr>
            <w:tcW w:w="3012" w:type="dxa"/>
          </w:tcPr>
          <w:p w14:paraId="1A568760" w14:textId="73D6F5D0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14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5%</w:t>
            </w:r>
          </w:p>
        </w:tc>
      </w:tr>
      <w:tr w:rsidR="001D2D15" w:rsidRPr="006D31D3" w14:paraId="7D1720E2" w14:textId="77777777" w:rsidTr="00CF70CD">
        <w:tc>
          <w:tcPr>
            <w:tcW w:w="3015" w:type="dxa"/>
            <w:tcBorders>
              <w:bottom w:val="single" w:sz="4" w:space="0" w:color="auto"/>
            </w:tcBorders>
          </w:tcPr>
          <w:p w14:paraId="425A4529" w14:textId="6E912C24" w:rsidR="001D2D15" w:rsidRPr="00CF70CD" w:rsidRDefault="006B22E8" w:rsidP="004C3BDC">
            <w:pPr>
              <w:rPr>
                <w:sz w:val="22"/>
                <w:szCs w:val="22"/>
              </w:rPr>
            </w:pPr>
            <w:r w:rsidRPr="006B22E8">
              <w:rPr>
                <w:sz w:val="22"/>
                <w:szCs w:val="22"/>
              </w:rPr>
              <w:t>Anti-war protesters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14:paraId="1C1C094B" w14:textId="77777777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18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7A9D3C16" w14:textId="18A112B1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4</w:t>
            </w:r>
            <w:r w:rsidR="0073607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5%</w:t>
            </w:r>
          </w:p>
        </w:tc>
      </w:tr>
    </w:tbl>
    <w:p w14:paraId="48FB0DEB" w14:textId="77777777" w:rsidR="001D3230" w:rsidRDefault="001D3230" w:rsidP="001D2D15">
      <w:pPr>
        <w:rPr>
          <w:sz w:val="22"/>
          <w:szCs w:val="22"/>
        </w:rPr>
      </w:pPr>
    </w:p>
    <w:p w14:paraId="587C7E6C" w14:textId="77777777" w:rsidR="006B22E8" w:rsidRPr="00CF70CD" w:rsidRDefault="006B22E8" w:rsidP="001D2D15">
      <w:pPr>
        <w:rPr>
          <w:sz w:val="22"/>
          <w:szCs w:val="22"/>
        </w:rPr>
      </w:pPr>
    </w:p>
    <w:p w14:paraId="1D767B04" w14:textId="77777777" w:rsidR="006B22E8" w:rsidRPr="00CF70CD" w:rsidRDefault="006B22E8" w:rsidP="001D2D15">
      <w:pPr>
        <w:rPr>
          <w:sz w:val="22"/>
          <w:szCs w:val="22"/>
        </w:rPr>
      </w:pPr>
    </w:p>
    <w:p w14:paraId="4C419BAB" w14:textId="7656D9F4" w:rsidR="006B22E8" w:rsidRPr="00CF70CD" w:rsidRDefault="006B22E8" w:rsidP="006B22E8">
      <w:pPr>
        <w:rPr>
          <w:i/>
          <w:sz w:val="22"/>
          <w:szCs w:val="22"/>
        </w:rPr>
      </w:pPr>
      <w:r w:rsidRPr="00CF70CD">
        <w:rPr>
          <w:i/>
          <w:sz w:val="22"/>
          <w:szCs w:val="22"/>
        </w:rPr>
        <w:t>Table A2: Frame occurrences in selected countries. In parentheses: percentage of all instances of a given frame.</w:t>
      </w:r>
    </w:p>
    <w:p w14:paraId="089B65F0" w14:textId="77777777" w:rsidR="001D2D15" w:rsidRPr="00CF70CD" w:rsidRDefault="001D2D15" w:rsidP="001D2D15">
      <w:pPr>
        <w:rPr>
          <w:sz w:val="22"/>
          <w:szCs w:val="22"/>
        </w:rPr>
      </w:pPr>
    </w:p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1430"/>
        <w:gridCol w:w="1430"/>
        <w:gridCol w:w="1430"/>
        <w:gridCol w:w="1429"/>
      </w:tblGrid>
      <w:tr w:rsidR="001D2D15" w:rsidRPr="006D31D3" w14:paraId="6882CF1C" w14:textId="77777777" w:rsidTr="00CF70CD">
        <w:trPr>
          <w:trHeight w:val="225"/>
        </w:trPr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</w:tcPr>
          <w:p w14:paraId="4CA25E49" w14:textId="3ED6B3B0" w:rsidR="001D2D15" w:rsidRPr="00CF70CD" w:rsidRDefault="006B22E8" w:rsidP="004C3BDC">
            <w:pPr>
              <w:rPr>
                <w:sz w:val="22"/>
                <w:szCs w:val="22"/>
              </w:rPr>
            </w:pPr>
            <w:bookmarkStart w:id="0" w:name="_Hlk154933061"/>
            <w:r w:rsidRPr="00CF70CD">
              <w:rPr>
                <w:sz w:val="22"/>
                <w:szCs w:val="22"/>
              </w:rPr>
              <w:t xml:space="preserve">Frame                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14:paraId="0C07F5E8" w14:textId="77777777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USA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14:paraId="28718186" w14:textId="2E4B2E2B" w:rsidR="001D2D15" w:rsidRPr="00CF70CD" w:rsidRDefault="006B22E8" w:rsidP="004C3BDC">
            <w:pPr>
              <w:jc w:val="center"/>
              <w:rPr>
                <w:sz w:val="22"/>
                <w:szCs w:val="22"/>
              </w:rPr>
            </w:pPr>
            <w:r w:rsidRPr="004C3BDC">
              <w:rPr>
                <w:sz w:val="22"/>
                <w:szCs w:val="22"/>
              </w:rPr>
              <w:t>France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14:paraId="2582CD05" w14:textId="77C49A1E" w:rsidR="001D2D15" w:rsidRPr="00CF70CD" w:rsidRDefault="006B22E8" w:rsidP="004C3BDC">
            <w:pPr>
              <w:jc w:val="center"/>
              <w:rPr>
                <w:sz w:val="22"/>
                <w:szCs w:val="22"/>
              </w:rPr>
            </w:pPr>
            <w:r w:rsidRPr="004C3BDC">
              <w:rPr>
                <w:sz w:val="22"/>
                <w:szCs w:val="22"/>
              </w:rPr>
              <w:t>Poland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14:paraId="25FFFC67" w14:textId="1CC53619" w:rsidR="001D2D15" w:rsidRPr="00CF70CD" w:rsidRDefault="006B22E8" w:rsidP="004C3BDC">
            <w:pPr>
              <w:jc w:val="center"/>
              <w:rPr>
                <w:sz w:val="22"/>
                <w:szCs w:val="22"/>
              </w:rPr>
            </w:pPr>
            <w:r w:rsidRPr="004C3BDC">
              <w:rPr>
                <w:sz w:val="22"/>
                <w:szCs w:val="22"/>
              </w:rPr>
              <w:t>Russia</w:t>
            </w:r>
          </w:p>
        </w:tc>
      </w:tr>
      <w:tr w:rsidR="001D2D15" w:rsidRPr="006D31D3" w14:paraId="27D03F4E" w14:textId="77777777" w:rsidTr="00CF70CD">
        <w:tc>
          <w:tcPr>
            <w:tcW w:w="1847" w:type="pct"/>
            <w:tcBorders>
              <w:top w:val="single" w:sz="4" w:space="0" w:color="auto"/>
            </w:tcBorders>
          </w:tcPr>
          <w:p w14:paraId="7D506140" w14:textId="4CFD1DCC" w:rsidR="001D2D15" w:rsidRPr="00CF70CD" w:rsidRDefault="006B22E8" w:rsidP="00CF70CD">
            <w:pPr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Violation of international law</w:t>
            </w:r>
          </w:p>
        </w:tc>
        <w:tc>
          <w:tcPr>
            <w:tcW w:w="788" w:type="pct"/>
            <w:tcBorders>
              <w:top w:val="single" w:sz="4" w:space="0" w:color="auto"/>
            </w:tcBorders>
          </w:tcPr>
          <w:p w14:paraId="0FAFCCAA" w14:textId="77777777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17 (20%)</w:t>
            </w:r>
          </w:p>
        </w:tc>
        <w:tc>
          <w:tcPr>
            <w:tcW w:w="788" w:type="pct"/>
            <w:tcBorders>
              <w:top w:val="single" w:sz="4" w:space="0" w:color="auto"/>
            </w:tcBorders>
          </w:tcPr>
          <w:p w14:paraId="664B4556" w14:textId="7CF454AE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16 (18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8%)</w:t>
            </w:r>
          </w:p>
        </w:tc>
        <w:tc>
          <w:tcPr>
            <w:tcW w:w="788" w:type="pct"/>
            <w:tcBorders>
              <w:top w:val="single" w:sz="4" w:space="0" w:color="auto"/>
            </w:tcBorders>
          </w:tcPr>
          <w:p w14:paraId="70AFDB31" w14:textId="44619EE8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28 (32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9%)</w:t>
            </w:r>
          </w:p>
        </w:tc>
        <w:tc>
          <w:tcPr>
            <w:tcW w:w="788" w:type="pct"/>
            <w:tcBorders>
              <w:top w:val="single" w:sz="4" w:space="0" w:color="auto"/>
            </w:tcBorders>
          </w:tcPr>
          <w:p w14:paraId="2578D6AC" w14:textId="701A0252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24 (28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2%)</w:t>
            </w:r>
          </w:p>
        </w:tc>
      </w:tr>
      <w:tr w:rsidR="001D2D15" w:rsidRPr="006D31D3" w14:paraId="78AC3EAE" w14:textId="77777777" w:rsidTr="00CF70CD">
        <w:tc>
          <w:tcPr>
            <w:tcW w:w="1847" w:type="pct"/>
          </w:tcPr>
          <w:p w14:paraId="7B195D5D" w14:textId="09E76C9C" w:rsidR="001D2D15" w:rsidRPr="00CF70CD" w:rsidRDefault="006B22E8" w:rsidP="004C3BDC">
            <w:pPr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Human interest</w:t>
            </w:r>
          </w:p>
        </w:tc>
        <w:tc>
          <w:tcPr>
            <w:tcW w:w="788" w:type="pct"/>
          </w:tcPr>
          <w:p w14:paraId="171FA44F" w14:textId="77777777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32 (40%)</w:t>
            </w:r>
          </w:p>
        </w:tc>
        <w:tc>
          <w:tcPr>
            <w:tcW w:w="788" w:type="pct"/>
          </w:tcPr>
          <w:p w14:paraId="33EF375A" w14:textId="30D7EE0A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19 (23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8%)</w:t>
            </w:r>
          </w:p>
        </w:tc>
        <w:tc>
          <w:tcPr>
            <w:tcW w:w="788" w:type="pct"/>
          </w:tcPr>
          <w:p w14:paraId="7B2B4A90" w14:textId="66D3BEFC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23 (28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7%)</w:t>
            </w:r>
          </w:p>
        </w:tc>
        <w:tc>
          <w:tcPr>
            <w:tcW w:w="788" w:type="pct"/>
          </w:tcPr>
          <w:p w14:paraId="46D87278" w14:textId="6452C314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6 (7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5%)</w:t>
            </w:r>
          </w:p>
        </w:tc>
      </w:tr>
      <w:tr w:rsidR="001D2D15" w:rsidRPr="006D31D3" w14:paraId="2EC24EDE" w14:textId="77777777" w:rsidTr="00CF70CD">
        <w:tc>
          <w:tcPr>
            <w:tcW w:w="1847" w:type="pct"/>
          </w:tcPr>
          <w:p w14:paraId="02ED984B" w14:textId="065961B5" w:rsidR="001D2D15" w:rsidRPr="00CF70CD" w:rsidRDefault="006B22E8" w:rsidP="004C3BDC">
            <w:pPr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War</w:t>
            </w:r>
          </w:p>
        </w:tc>
        <w:tc>
          <w:tcPr>
            <w:tcW w:w="788" w:type="pct"/>
          </w:tcPr>
          <w:p w14:paraId="6FF82B1E" w14:textId="5612C7EE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98 (33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7%)</w:t>
            </w:r>
          </w:p>
        </w:tc>
        <w:tc>
          <w:tcPr>
            <w:tcW w:w="788" w:type="pct"/>
          </w:tcPr>
          <w:p w14:paraId="1E9B0EBF" w14:textId="298CE45B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86 (29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6%)</w:t>
            </w:r>
          </w:p>
        </w:tc>
        <w:tc>
          <w:tcPr>
            <w:tcW w:w="788" w:type="pct"/>
          </w:tcPr>
          <w:p w14:paraId="3D916EB5" w14:textId="1D214A4E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83 (28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5%)</w:t>
            </w:r>
          </w:p>
        </w:tc>
        <w:tc>
          <w:tcPr>
            <w:tcW w:w="788" w:type="pct"/>
          </w:tcPr>
          <w:p w14:paraId="0F50EDDF" w14:textId="212C649C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24 (8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2%)</w:t>
            </w:r>
          </w:p>
        </w:tc>
      </w:tr>
      <w:tr w:rsidR="001D2D15" w:rsidRPr="006D31D3" w14:paraId="7E6783EB" w14:textId="77777777" w:rsidTr="00CF70CD">
        <w:tc>
          <w:tcPr>
            <w:tcW w:w="1847" w:type="pct"/>
          </w:tcPr>
          <w:p w14:paraId="6F585FBB" w14:textId="388A060A" w:rsidR="001D2D15" w:rsidRPr="00CF70CD" w:rsidRDefault="006B22E8" w:rsidP="004C3BDC">
            <w:pPr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Anti-war protesters</w:t>
            </w:r>
          </w:p>
        </w:tc>
        <w:tc>
          <w:tcPr>
            <w:tcW w:w="788" w:type="pct"/>
          </w:tcPr>
          <w:p w14:paraId="2C5D74E8" w14:textId="3F1C7915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6 (33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3%)</w:t>
            </w:r>
          </w:p>
        </w:tc>
        <w:tc>
          <w:tcPr>
            <w:tcW w:w="788" w:type="pct"/>
          </w:tcPr>
          <w:p w14:paraId="185AB862" w14:textId="425DEE40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6 (33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3%)</w:t>
            </w:r>
          </w:p>
        </w:tc>
        <w:tc>
          <w:tcPr>
            <w:tcW w:w="788" w:type="pct"/>
          </w:tcPr>
          <w:p w14:paraId="6B6041BE" w14:textId="2889DC00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5 (27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 xml:space="preserve">8%) </w:t>
            </w:r>
          </w:p>
        </w:tc>
        <w:tc>
          <w:tcPr>
            <w:tcW w:w="788" w:type="pct"/>
          </w:tcPr>
          <w:p w14:paraId="66C7146D" w14:textId="4BC9C22B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1 (5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6%)</w:t>
            </w:r>
          </w:p>
        </w:tc>
      </w:tr>
      <w:tr w:rsidR="001D2D15" w:rsidRPr="006D31D3" w14:paraId="1DFF1EE7" w14:textId="77777777" w:rsidTr="00CF70CD">
        <w:tc>
          <w:tcPr>
            <w:tcW w:w="1847" w:type="pct"/>
          </w:tcPr>
          <w:p w14:paraId="643CC4E8" w14:textId="53CB507A" w:rsidR="001D2D15" w:rsidRPr="00CF70CD" w:rsidRDefault="006B22E8" w:rsidP="004C3BDC">
            <w:pPr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Economic consequences</w:t>
            </w:r>
          </w:p>
        </w:tc>
        <w:tc>
          <w:tcPr>
            <w:tcW w:w="788" w:type="pct"/>
          </w:tcPr>
          <w:p w14:paraId="0A5ADFE9" w14:textId="162AC11E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33 (35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5%)</w:t>
            </w:r>
          </w:p>
        </w:tc>
        <w:tc>
          <w:tcPr>
            <w:tcW w:w="788" w:type="pct"/>
          </w:tcPr>
          <w:p w14:paraId="5B4CA923" w14:textId="013F590B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20 (21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5%)</w:t>
            </w:r>
          </w:p>
        </w:tc>
        <w:tc>
          <w:tcPr>
            <w:tcW w:w="788" w:type="pct"/>
          </w:tcPr>
          <w:p w14:paraId="27018619" w14:textId="7647B6DC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20 (21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5%)</w:t>
            </w:r>
          </w:p>
        </w:tc>
        <w:tc>
          <w:tcPr>
            <w:tcW w:w="788" w:type="pct"/>
          </w:tcPr>
          <w:p w14:paraId="00823385" w14:textId="383F1B25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20 (21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5%)</w:t>
            </w:r>
          </w:p>
        </w:tc>
      </w:tr>
      <w:tr w:rsidR="001D2D15" w:rsidRPr="006D31D3" w14:paraId="24BE2AEE" w14:textId="77777777" w:rsidTr="00CF70CD">
        <w:tc>
          <w:tcPr>
            <w:tcW w:w="1847" w:type="pct"/>
          </w:tcPr>
          <w:p w14:paraId="5F51567D" w14:textId="4DB84785" w:rsidR="001D2D15" w:rsidRPr="00CF70CD" w:rsidRDefault="006B22E8" w:rsidP="004C3BDC">
            <w:pPr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Respo</w:t>
            </w:r>
            <w:r w:rsidR="001D3230">
              <w:rPr>
                <w:sz w:val="22"/>
                <w:szCs w:val="22"/>
              </w:rPr>
              <w:t>ns</w:t>
            </w:r>
            <w:r w:rsidRPr="00CF70CD">
              <w:rPr>
                <w:sz w:val="22"/>
                <w:szCs w:val="22"/>
              </w:rPr>
              <w:t>ibility</w:t>
            </w:r>
          </w:p>
        </w:tc>
        <w:tc>
          <w:tcPr>
            <w:tcW w:w="788" w:type="pct"/>
          </w:tcPr>
          <w:p w14:paraId="4E6FE532" w14:textId="68013E2B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bookmarkStart w:id="1" w:name="_Hlk139457357"/>
            <w:r w:rsidRPr="00CF70CD">
              <w:rPr>
                <w:sz w:val="22"/>
                <w:szCs w:val="22"/>
              </w:rPr>
              <w:t>84 (34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3%)</w:t>
            </w:r>
            <w:bookmarkEnd w:id="1"/>
          </w:p>
        </w:tc>
        <w:tc>
          <w:tcPr>
            <w:tcW w:w="788" w:type="pct"/>
          </w:tcPr>
          <w:p w14:paraId="35B880FD" w14:textId="77777777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54 (22%)</w:t>
            </w:r>
          </w:p>
        </w:tc>
        <w:tc>
          <w:tcPr>
            <w:tcW w:w="788" w:type="pct"/>
          </w:tcPr>
          <w:p w14:paraId="02392AE1" w14:textId="12BAEEC3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56 (22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9%)</w:t>
            </w:r>
          </w:p>
        </w:tc>
        <w:tc>
          <w:tcPr>
            <w:tcW w:w="788" w:type="pct"/>
          </w:tcPr>
          <w:p w14:paraId="662E995B" w14:textId="28665AF9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bookmarkStart w:id="2" w:name="_Hlk139457385"/>
            <w:r w:rsidRPr="00CF70CD">
              <w:rPr>
                <w:sz w:val="22"/>
                <w:szCs w:val="22"/>
              </w:rPr>
              <w:t>51 (20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8%)</w:t>
            </w:r>
            <w:bookmarkEnd w:id="2"/>
          </w:p>
        </w:tc>
      </w:tr>
      <w:tr w:rsidR="001D2D15" w:rsidRPr="006D31D3" w14:paraId="2D2097A6" w14:textId="77777777" w:rsidTr="00CF70CD">
        <w:tc>
          <w:tcPr>
            <w:tcW w:w="1847" w:type="pct"/>
          </w:tcPr>
          <w:p w14:paraId="2E81A209" w14:textId="3DD22AF0" w:rsidR="001D2D15" w:rsidRPr="00CF70CD" w:rsidRDefault="006B22E8" w:rsidP="004C3BDC">
            <w:pPr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Political aspects</w:t>
            </w:r>
          </w:p>
        </w:tc>
        <w:tc>
          <w:tcPr>
            <w:tcW w:w="788" w:type="pct"/>
          </w:tcPr>
          <w:p w14:paraId="3E32083D" w14:textId="79BCDBC5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77 (27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2%)</w:t>
            </w:r>
          </w:p>
        </w:tc>
        <w:tc>
          <w:tcPr>
            <w:tcW w:w="788" w:type="pct"/>
          </w:tcPr>
          <w:p w14:paraId="2072E541" w14:textId="5D48022F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61 (21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6%)</w:t>
            </w:r>
          </w:p>
        </w:tc>
        <w:tc>
          <w:tcPr>
            <w:tcW w:w="788" w:type="pct"/>
          </w:tcPr>
          <w:p w14:paraId="72D1A0F6" w14:textId="2E88BB63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bookmarkStart w:id="3" w:name="_Hlk139457078"/>
            <w:r w:rsidRPr="00CF70CD">
              <w:rPr>
                <w:sz w:val="22"/>
                <w:szCs w:val="22"/>
              </w:rPr>
              <w:t>53 (18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7%)</w:t>
            </w:r>
            <w:bookmarkEnd w:id="3"/>
          </w:p>
        </w:tc>
        <w:tc>
          <w:tcPr>
            <w:tcW w:w="788" w:type="pct"/>
          </w:tcPr>
          <w:p w14:paraId="6F18FFF7" w14:textId="4E899789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bookmarkStart w:id="4" w:name="_Hlk139456881"/>
            <w:r w:rsidRPr="00CF70CD">
              <w:rPr>
                <w:sz w:val="22"/>
                <w:szCs w:val="22"/>
              </w:rPr>
              <w:t>92 (32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5%)</w:t>
            </w:r>
            <w:bookmarkEnd w:id="4"/>
          </w:p>
        </w:tc>
      </w:tr>
      <w:tr w:rsidR="001D2D15" w:rsidRPr="006D31D3" w14:paraId="7DADA8FB" w14:textId="77777777" w:rsidTr="00CF70CD">
        <w:tc>
          <w:tcPr>
            <w:tcW w:w="1847" w:type="pct"/>
          </w:tcPr>
          <w:p w14:paraId="56668AF4" w14:textId="40A469F2" w:rsidR="001D2D15" w:rsidRPr="00CF70CD" w:rsidRDefault="006B22E8" w:rsidP="004C3BDC">
            <w:pPr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Possible solutions</w:t>
            </w:r>
          </w:p>
        </w:tc>
        <w:tc>
          <w:tcPr>
            <w:tcW w:w="788" w:type="pct"/>
          </w:tcPr>
          <w:p w14:paraId="36ED8FB4" w14:textId="0F87430E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16 (27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6%)</w:t>
            </w:r>
          </w:p>
        </w:tc>
        <w:tc>
          <w:tcPr>
            <w:tcW w:w="788" w:type="pct"/>
          </w:tcPr>
          <w:p w14:paraId="52AEB6CB" w14:textId="53243339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9 (15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5%)</w:t>
            </w:r>
          </w:p>
        </w:tc>
        <w:tc>
          <w:tcPr>
            <w:tcW w:w="788" w:type="pct"/>
          </w:tcPr>
          <w:p w14:paraId="13A771C0" w14:textId="2ECDE1F5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9 (15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5%)</w:t>
            </w:r>
          </w:p>
        </w:tc>
        <w:tc>
          <w:tcPr>
            <w:tcW w:w="788" w:type="pct"/>
          </w:tcPr>
          <w:p w14:paraId="19C38AB9" w14:textId="2B623C16" w:rsidR="001D2D15" w:rsidRPr="00CF70CD" w:rsidRDefault="001D2D15" w:rsidP="004C3BDC">
            <w:pPr>
              <w:jc w:val="center"/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24 (41</w:t>
            </w:r>
            <w:r w:rsidR="009A48DD">
              <w:rPr>
                <w:sz w:val="22"/>
                <w:szCs w:val="22"/>
              </w:rPr>
              <w:t>.</w:t>
            </w:r>
            <w:r w:rsidRPr="00CF70CD">
              <w:rPr>
                <w:sz w:val="22"/>
                <w:szCs w:val="22"/>
              </w:rPr>
              <w:t>1%)</w:t>
            </w:r>
          </w:p>
        </w:tc>
      </w:tr>
      <w:bookmarkEnd w:id="0"/>
    </w:tbl>
    <w:p w14:paraId="45A61BB4" w14:textId="77777777" w:rsidR="004C3BDC" w:rsidRDefault="004C3BDC" w:rsidP="001D2D15">
      <w:pPr>
        <w:rPr>
          <w:sz w:val="22"/>
          <w:szCs w:val="22"/>
        </w:rPr>
      </w:pPr>
    </w:p>
    <w:p w14:paraId="6AB4D156" w14:textId="2857C013" w:rsidR="00162BFE" w:rsidRDefault="00162BFE" w:rsidP="001D2D15">
      <w:pPr>
        <w:rPr>
          <w:sz w:val="22"/>
          <w:szCs w:val="22"/>
        </w:rPr>
      </w:pPr>
    </w:p>
    <w:p w14:paraId="497052F9" w14:textId="77777777" w:rsidR="001D3230" w:rsidRDefault="001D3230" w:rsidP="001D2D15">
      <w:pPr>
        <w:rPr>
          <w:sz w:val="22"/>
          <w:szCs w:val="22"/>
        </w:rPr>
      </w:pPr>
    </w:p>
    <w:p w14:paraId="7F8B01F2" w14:textId="72ACB525" w:rsidR="00162BFE" w:rsidRPr="00CF70CD" w:rsidRDefault="00162BFE" w:rsidP="001D2D15">
      <w:pPr>
        <w:rPr>
          <w:i/>
          <w:sz w:val="22"/>
          <w:szCs w:val="22"/>
        </w:rPr>
      </w:pPr>
      <w:r w:rsidRPr="00CF70CD">
        <w:rPr>
          <w:i/>
          <w:sz w:val="22"/>
          <w:szCs w:val="22"/>
        </w:rPr>
        <w:t xml:space="preserve">Table </w:t>
      </w:r>
      <w:r w:rsidR="004C3BDC" w:rsidRPr="00CF70CD">
        <w:rPr>
          <w:i/>
          <w:sz w:val="22"/>
          <w:szCs w:val="22"/>
        </w:rPr>
        <w:t>A</w:t>
      </w:r>
      <w:r w:rsidRPr="00CF70CD">
        <w:rPr>
          <w:i/>
          <w:sz w:val="22"/>
          <w:szCs w:val="22"/>
        </w:rPr>
        <w:t xml:space="preserve">3: Results of Cramer’s </w:t>
      </w:r>
      <w:r w:rsidRPr="001D3230">
        <w:rPr>
          <w:sz w:val="22"/>
          <w:szCs w:val="22"/>
        </w:rPr>
        <w:t>V</w:t>
      </w:r>
      <w:r w:rsidRPr="00CF70CD">
        <w:rPr>
          <w:i/>
          <w:sz w:val="22"/>
          <w:szCs w:val="22"/>
        </w:rPr>
        <w:t xml:space="preserve"> and χ</w:t>
      </w:r>
      <w:r w:rsidRPr="00CF70CD">
        <w:rPr>
          <w:i/>
          <w:sz w:val="22"/>
          <w:szCs w:val="22"/>
          <w:vertAlign w:val="superscript"/>
        </w:rPr>
        <w:t>2</w:t>
      </w:r>
      <w:r w:rsidRPr="00CF70CD">
        <w:rPr>
          <w:i/>
          <w:sz w:val="22"/>
          <w:szCs w:val="22"/>
        </w:rPr>
        <w:t xml:space="preserve"> </w:t>
      </w:r>
      <w:r w:rsidR="009A48DD">
        <w:rPr>
          <w:i/>
          <w:sz w:val="22"/>
          <w:szCs w:val="22"/>
        </w:rPr>
        <w:t xml:space="preserve">tests </w:t>
      </w:r>
      <w:r w:rsidRPr="00CF70CD">
        <w:rPr>
          <w:i/>
          <w:sz w:val="22"/>
          <w:szCs w:val="22"/>
        </w:rPr>
        <w:t>for individual countries and frames. Two-tailed significance in parentheses. Statistically significant results in bold.</w:t>
      </w:r>
    </w:p>
    <w:p w14:paraId="378CF6FA" w14:textId="77777777" w:rsidR="001D2D15" w:rsidRPr="00CF70CD" w:rsidRDefault="001D2D15" w:rsidP="001D2D15">
      <w:pPr>
        <w:rPr>
          <w:sz w:val="22"/>
          <w:szCs w:val="22"/>
        </w:rPr>
      </w:pPr>
    </w:p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1047"/>
        <w:gridCol w:w="780"/>
        <w:gridCol w:w="1047"/>
        <w:gridCol w:w="780"/>
        <w:gridCol w:w="1047"/>
        <w:gridCol w:w="780"/>
        <w:gridCol w:w="1047"/>
        <w:gridCol w:w="856"/>
      </w:tblGrid>
      <w:tr w:rsidR="001D2D15" w:rsidRPr="006D31D3" w14:paraId="29C6EFEB" w14:textId="77777777" w:rsidTr="00CF70CD">
        <w:trPr>
          <w:trHeight w:val="85"/>
        </w:trPr>
        <w:tc>
          <w:tcPr>
            <w:tcW w:w="93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99BE8FB" w14:textId="342C3DB2" w:rsidR="001D2D15" w:rsidRPr="00CF70CD" w:rsidRDefault="001D3230" w:rsidP="001D3230">
            <w:pPr>
              <w:rPr>
                <w:sz w:val="20"/>
                <w:szCs w:val="20"/>
              </w:rPr>
            </w:pPr>
            <w:bookmarkStart w:id="5" w:name="_Hlk154933074"/>
            <w:r>
              <w:rPr>
                <w:sz w:val="20"/>
                <w:szCs w:val="20"/>
              </w:rPr>
              <w:t>Frame</w:t>
            </w:r>
            <w:r w:rsidR="001D2D15" w:rsidRPr="00CF7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459D61" w14:textId="2047950E" w:rsidR="001D2D15" w:rsidRPr="001D3230" w:rsidRDefault="001D3230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B374EB" w14:textId="46B8B2DB" w:rsidR="001D2D15" w:rsidRPr="001D3230" w:rsidRDefault="001D3230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France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993DAD" w14:textId="72B99944" w:rsidR="001D2D15" w:rsidRPr="001D3230" w:rsidRDefault="001D3230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Poland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DFFBAE" w14:textId="241C8A72" w:rsidR="001D2D15" w:rsidRPr="001D3230" w:rsidRDefault="001D3230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Russia</w:t>
            </w:r>
          </w:p>
        </w:tc>
      </w:tr>
      <w:tr w:rsidR="001D3230" w:rsidRPr="006D31D3" w14:paraId="40825AA0" w14:textId="77777777" w:rsidTr="00CF70CD">
        <w:trPr>
          <w:trHeight w:val="85"/>
        </w:trPr>
        <w:tc>
          <w:tcPr>
            <w:tcW w:w="930" w:type="pct"/>
            <w:vMerge/>
            <w:tcBorders>
              <w:top w:val="single" w:sz="4" w:space="0" w:color="auto"/>
            </w:tcBorders>
          </w:tcPr>
          <w:p w14:paraId="4FEEDC91" w14:textId="77777777" w:rsidR="001D2D15" w:rsidRPr="00CF70CD" w:rsidRDefault="001D2D15" w:rsidP="001D3230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19908A7C" w14:textId="752E072F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CF70CD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14:paraId="591D686C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χ</w:t>
            </w:r>
            <w:r w:rsidRPr="001D32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583BEBF9" w14:textId="01D692C2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CF70CD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14:paraId="0DD88926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χ</w:t>
            </w:r>
            <w:r w:rsidRPr="001D32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47123A8A" w14:textId="1FC8D98C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CF70CD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14:paraId="215CA1C4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χ</w:t>
            </w:r>
            <w:r w:rsidRPr="001D32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79B6A9AD" w14:textId="774E84C2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CF70CD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14:paraId="6F984B01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bookmarkStart w:id="6" w:name="_Hlk139455889"/>
            <w:r w:rsidRPr="001D3230">
              <w:rPr>
                <w:sz w:val="20"/>
                <w:szCs w:val="20"/>
              </w:rPr>
              <w:t>χ</w:t>
            </w:r>
            <w:r w:rsidRPr="001D3230">
              <w:rPr>
                <w:sz w:val="20"/>
                <w:szCs w:val="20"/>
                <w:vertAlign w:val="superscript"/>
              </w:rPr>
              <w:t>2</w:t>
            </w:r>
            <w:bookmarkEnd w:id="6"/>
          </w:p>
        </w:tc>
      </w:tr>
      <w:tr w:rsidR="001D3230" w:rsidRPr="006D31D3" w14:paraId="5493B03F" w14:textId="77777777" w:rsidTr="00CF70CD">
        <w:tc>
          <w:tcPr>
            <w:tcW w:w="930" w:type="pct"/>
          </w:tcPr>
          <w:p w14:paraId="63DB904D" w14:textId="03FA4C08" w:rsidR="001D2D15" w:rsidRPr="001D3230" w:rsidRDefault="001D3230" w:rsidP="00CF70CD">
            <w:pPr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Violation of international law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14:paraId="793BD48D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.060</w:t>
            </w:r>
          </w:p>
        </w:tc>
        <w:tc>
          <w:tcPr>
            <w:tcW w:w="430" w:type="pct"/>
            <w:tcBorders>
              <w:top w:val="single" w:sz="4" w:space="0" w:color="auto"/>
            </w:tcBorders>
          </w:tcPr>
          <w:p w14:paraId="07562BB9" w14:textId="77777777" w:rsidR="001D2D15" w:rsidRPr="001D3230" w:rsidRDefault="001D2D15" w:rsidP="004C3BD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D3230">
              <w:rPr>
                <w:sz w:val="20"/>
                <w:szCs w:val="20"/>
              </w:rPr>
              <w:t>1.44 (.261)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14:paraId="0FD80D7C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.070</w:t>
            </w:r>
          </w:p>
        </w:tc>
        <w:tc>
          <w:tcPr>
            <w:tcW w:w="430" w:type="pct"/>
            <w:tcBorders>
              <w:top w:val="single" w:sz="4" w:space="0" w:color="auto"/>
            </w:tcBorders>
          </w:tcPr>
          <w:p w14:paraId="6E8A0724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2.20 (.159)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14:paraId="4040D9A7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.01</w:t>
            </w:r>
          </w:p>
        </w:tc>
        <w:tc>
          <w:tcPr>
            <w:tcW w:w="430" w:type="pct"/>
            <w:tcBorders>
              <w:top w:val="single" w:sz="4" w:space="0" w:color="auto"/>
            </w:tcBorders>
          </w:tcPr>
          <w:p w14:paraId="12EAB2F6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3.63 (.067)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14:paraId="50E0524B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.040</w:t>
            </w:r>
          </w:p>
        </w:tc>
        <w:tc>
          <w:tcPr>
            <w:tcW w:w="471" w:type="pct"/>
            <w:tcBorders>
              <w:top w:val="single" w:sz="4" w:space="0" w:color="auto"/>
            </w:tcBorders>
          </w:tcPr>
          <w:p w14:paraId="48C1F9A9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.60 (.481)</w:t>
            </w:r>
          </w:p>
        </w:tc>
      </w:tr>
      <w:tr w:rsidR="001D3230" w:rsidRPr="006D31D3" w14:paraId="5FFDC94B" w14:textId="77777777" w:rsidTr="006D31D3">
        <w:tc>
          <w:tcPr>
            <w:tcW w:w="930" w:type="pct"/>
          </w:tcPr>
          <w:p w14:paraId="40DD3149" w14:textId="1C977F28" w:rsidR="001D2D15" w:rsidRPr="001D3230" w:rsidRDefault="001D3230" w:rsidP="001D3230">
            <w:pPr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Human interest</w:t>
            </w:r>
          </w:p>
        </w:tc>
        <w:tc>
          <w:tcPr>
            <w:tcW w:w="577" w:type="pct"/>
          </w:tcPr>
          <w:p w14:paraId="00B8938B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.17</w:t>
            </w:r>
          </w:p>
        </w:tc>
        <w:tc>
          <w:tcPr>
            <w:tcW w:w="430" w:type="pct"/>
          </w:tcPr>
          <w:p w14:paraId="4400DCB0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12.00 (.001)</w:t>
            </w:r>
          </w:p>
        </w:tc>
        <w:tc>
          <w:tcPr>
            <w:tcW w:w="577" w:type="pct"/>
          </w:tcPr>
          <w:p w14:paraId="701F37AF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.010</w:t>
            </w:r>
          </w:p>
        </w:tc>
        <w:tc>
          <w:tcPr>
            <w:tcW w:w="430" w:type="pct"/>
          </w:tcPr>
          <w:p w14:paraId="78A82184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.08 (.885)</w:t>
            </w:r>
          </w:p>
        </w:tc>
        <w:tc>
          <w:tcPr>
            <w:tcW w:w="577" w:type="pct"/>
          </w:tcPr>
          <w:p w14:paraId="651AC959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.040</w:t>
            </w:r>
          </w:p>
        </w:tc>
        <w:tc>
          <w:tcPr>
            <w:tcW w:w="430" w:type="pct"/>
          </w:tcPr>
          <w:p w14:paraId="4FAB5A09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.75 (.389)</w:t>
            </w:r>
          </w:p>
        </w:tc>
        <w:tc>
          <w:tcPr>
            <w:tcW w:w="577" w:type="pct"/>
          </w:tcPr>
          <w:p w14:paraId="7BA9EB06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.20</w:t>
            </w:r>
          </w:p>
        </w:tc>
        <w:tc>
          <w:tcPr>
            <w:tcW w:w="471" w:type="pct"/>
          </w:tcPr>
          <w:p w14:paraId="40AA4AA1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16.33 (.000)</w:t>
            </w:r>
          </w:p>
        </w:tc>
      </w:tr>
      <w:tr w:rsidR="001D3230" w:rsidRPr="006D31D3" w14:paraId="2CD415BB" w14:textId="77777777" w:rsidTr="006D31D3">
        <w:tc>
          <w:tcPr>
            <w:tcW w:w="930" w:type="pct"/>
          </w:tcPr>
          <w:p w14:paraId="2620350A" w14:textId="452FF16E" w:rsidR="001D2D15" w:rsidRPr="001D3230" w:rsidRDefault="001D3230" w:rsidP="001D3230">
            <w:pPr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War</w:t>
            </w:r>
          </w:p>
        </w:tc>
        <w:tc>
          <w:tcPr>
            <w:tcW w:w="577" w:type="pct"/>
          </w:tcPr>
          <w:p w14:paraId="3C9F7E99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.33</w:t>
            </w:r>
          </w:p>
        </w:tc>
        <w:tc>
          <w:tcPr>
            <w:tcW w:w="430" w:type="pct"/>
          </w:tcPr>
          <w:p w14:paraId="4DC895BD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42.88 (.000)</w:t>
            </w:r>
          </w:p>
        </w:tc>
        <w:tc>
          <w:tcPr>
            <w:tcW w:w="577" w:type="pct"/>
          </w:tcPr>
          <w:p w14:paraId="23254B8E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.17</w:t>
            </w:r>
          </w:p>
        </w:tc>
        <w:tc>
          <w:tcPr>
            <w:tcW w:w="430" w:type="pct"/>
          </w:tcPr>
          <w:p w14:paraId="68D03C88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11.81 (.000)</w:t>
            </w:r>
          </w:p>
        </w:tc>
        <w:tc>
          <w:tcPr>
            <w:tcW w:w="577" w:type="pct"/>
          </w:tcPr>
          <w:p w14:paraId="17AF2538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.13</w:t>
            </w:r>
          </w:p>
        </w:tc>
        <w:tc>
          <w:tcPr>
            <w:tcW w:w="430" w:type="pct"/>
          </w:tcPr>
          <w:p w14:paraId="353399D4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7.07 (.009)</w:t>
            </w:r>
          </w:p>
        </w:tc>
        <w:tc>
          <w:tcPr>
            <w:tcW w:w="577" w:type="pct"/>
          </w:tcPr>
          <w:p w14:paraId="17A1349B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.63</w:t>
            </w:r>
          </w:p>
        </w:tc>
        <w:tc>
          <w:tcPr>
            <w:tcW w:w="471" w:type="pct"/>
          </w:tcPr>
          <w:p w14:paraId="1E6BE8F1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7" w:name="_Hlk139455797"/>
            <w:r w:rsidRPr="001D3230">
              <w:rPr>
                <w:b/>
                <w:bCs/>
                <w:sz w:val="20"/>
                <w:szCs w:val="20"/>
              </w:rPr>
              <w:t>159,84 (.000)</w:t>
            </w:r>
            <w:bookmarkEnd w:id="7"/>
          </w:p>
        </w:tc>
      </w:tr>
      <w:tr w:rsidR="001D3230" w:rsidRPr="006D31D3" w14:paraId="370437B7" w14:textId="77777777" w:rsidTr="006D31D3">
        <w:tc>
          <w:tcPr>
            <w:tcW w:w="930" w:type="pct"/>
          </w:tcPr>
          <w:p w14:paraId="5F5278E7" w14:textId="16787A29" w:rsidR="001D2D15" w:rsidRPr="001D3230" w:rsidRDefault="001D3230" w:rsidP="001D3230">
            <w:pPr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Anti-war protesters</w:t>
            </w:r>
          </w:p>
        </w:tc>
        <w:tc>
          <w:tcPr>
            <w:tcW w:w="577" w:type="pct"/>
          </w:tcPr>
          <w:p w14:paraId="79F52B2D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.04</w:t>
            </w:r>
          </w:p>
        </w:tc>
        <w:tc>
          <w:tcPr>
            <w:tcW w:w="430" w:type="pct"/>
          </w:tcPr>
          <w:p w14:paraId="4D8667D1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.70 (.409)</w:t>
            </w:r>
          </w:p>
        </w:tc>
        <w:tc>
          <w:tcPr>
            <w:tcW w:w="577" w:type="pct"/>
          </w:tcPr>
          <w:p w14:paraId="38498A2D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.04</w:t>
            </w:r>
          </w:p>
        </w:tc>
        <w:tc>
          <w:tcPr>
            <w:tcW w:w="430" w:type="pct"/>
          </w:tcPr>
          <w:p w14:paraId="7846C499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.70 (.409)</w:t>
            </w:r>
          </w:p>
        </w:tc>
        <w:tc>
          <w:tcPr>
            <w:tcW w:w="577" w:type="pct"/>
          </w:tcPr>
          <w:p w14:paraId="4DF12322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.01</w:t>
            </w:r>
          </w:p>
        </w:tc>
        <w:tc>
          <w:tcPr>
            <w:tcW w:w="430" w:type="pct"/>
          </w:tcPr>
          <w:p w14:paraId="36DDAB70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.08 (.783)</w:t>
            </w:r>
          </w:p>
        </w:tc>
        <w:tc>
          <w:tcPr>
            <w:tcW w:w="577" w:type="pct"/>
          </w:tcPr>
          <w:p w14:paraId="7106CA97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.10</w:t>
            </w:r>
          </w:p>
        </w:tc>
        <w:tc>
          <w:tcPr>
            <w:tcW w:w="471" w:type="pct"/>
          </w:tcPr>
          <w:p w14:paraId="2C96FA11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3.80 (.053)</w:t>
            </w:r>
          </w:p>
        </w:tc>
      </w:tr>
      <w:tr w:rsidR="001D3230" w:rsidRPr="006D31D3" w14:paraId="10EE39BE" w14:textId="77777777" w:rsidTr="006D31D3">
        <w:tc>
          <w:tcPr>
            <w:tcW w:w="930" w:type="pct"/>
          </w:tcPr>
          <w:p w14:paraId="37DA43A5" w14:textId="5B3FBE14" w:rsidR="001D2D15" w:rsidRPr="001D3230" w:rsidRDefault="001D3230" w:rsidP="001D3230">
            <w:pPr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Economic consequences</w:t>
            </w:r>
          </w:p>
        </w:tc>
        <w:tc>
          <w:tcPr>
            <w:tcW w:w="577" w:type="pct"/>
          </w:tcPr>
          <w:p w14:paraId="4B61D474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.13</w:t>
            </w:r>
          </w:p>
        </w:tc>
        <w:tc>
          <w:tcPr>
            <w:tcW w:w="430" w:type="pct"/>
          </w:tcPr>
          <w:p w14:paraId="032032DF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7.10 (.009)</w:t>
            </w:r>
          </w:p>
        </w:tc>
        <w:tc>
          <w:tcPr>
            <w:tcW w:w="577" w:type="pct"/>
          </w:tcPr>
          <w:p w14:paraId="054C487E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.04</w:t>
            </w:r>
          </w:p>
        </w:tc>
        <w:tc>
          <w:tcPr>
            <w:tcW w:w="430" w:type="pct"/>
          </w:tcPr>
          <w:p w14:paraId="5A85B515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.79 (.414)</w:t>
            </w:r>
          </w:p>
        </w:tc>
        <w:tc>
          <w:tcPr>
            <w:tcW w:w="577" w:type="pct"/>
          </w:tcPr>
          <w:p w14:paraId="5680D703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.04</w:t>
            </w:r>
          </w:p>
        </w:tc>
        <w:tc>
          <w:tcPr>
            <w:tcW w:w="430" w:type="pct"/>
          </w:tcPr>
          <w:p w14:paraId="27C56A54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.79 (.414)</w:t>
            </w:r>
          </w:p>
        </w:tc>
        <w:tc>
          <w:tcPr>
            <w:tcW w:w="577" w:type="pct"/>
          </w:tcPr>
          <w:p w14:paraId="5B8CE2FE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.04</w:t>
            </w:r>
          </w:p>
        </w:tc>
        <w:tc>
          <w:tcPr>
            <w:tcW w:w="471" w:type="pct"/>
          </w:tcPr>
          <w:p w14:paraId="46ED193E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.79 (.414)</w:t>
            </w:r>
          </w:p>
        </w:tc>
      </w:tr>
      <w:tr w:rsidR="001D3230" w:rsidRPr="006D31D3" w14:paraId="78751863" w14:textId="77777777" w:rsidTr="006D31D3">
        <w:tc>
          <w:tcPr>
            <w:tcW w:w="930" w:type="pct"/>
          </w:tcPr>
          <w:p w14:paraId="1E29D5D0" w14:textId="1A480076" w:rsidR="001D2D15" w:rsidRPr="001D3230" w:rsidRDefault="001D3230" w:rsidP="001D3230">
            <w:pPr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Respo</w:t>
            </w:r>
            <w:r>
              <w:rPr>
                <w:sz w:val="20"/>
                <w:szCs w:val="20"/>
              </w:rPr>
              <w:t>ns</w:t>
            </w:r>
            <w:r w:rsidRPr="00CF70CD">
              <w:rPr>
                <w:sz w:val="20"/>
                <w:szCs w:val="20"/>
              </w:rPr>
              <w:t>ibility</w:t>
            </w:r>
          </w:p>
        </w:tc>
        <w:tc>
          <w:tcPr>
            <w:tcW w:w="577" w:type="pct"/>
          </w:tcPr>
          <w:p w14:paraId="45FC5159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.27</w:t>
            </w:r>
          </w:p>
        </w:tc>
        <w:tc>
          <w:tcPr>
            <w:tcW w:w="430" w:type="pct"/>
          </w:tcPr>
          <w:p w14:paraId="7BC9936D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29.08 (.000)</w:t>
            </w:r>
          </w:p>
        </w:tc>
        <w:tc>
          <w:tcPr>
            <w:tcW w:w="577" w:type="pct"/>
          </w:tcPr>
          <w:p w14:paraId="7F29C377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.09</w:t>
            </w:r>
          </w:p>
        </w:tc>
        <w:tc>
          <w:tcPr>
            <w:tcW w:w="430" w:type="pct"/>
          </w:tcPr>
          <w:p w14:paraId="003CAAA4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2.95 (.097)</w:t>
            </w:r>
          </w:p>
        </w:tc>
        <w:tc>
          <w:tcPr>
            <w:tcW w:w="577" w:type="pct"/>
          </w:tcPr>
          <w:p w14:paraId="326AF32D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.06</w:t>
            </w:r>
          </w:p>
        </w:tc>
        <w:tc>
          <w:tcPr>
            <w:tcW w:w="430" w:type="pct"/>
          </w:tcPr>
          <w:p w14:paraId="4BFFD586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1.55 (.236)</w:t>
            </w:r>
          </w:p>
        </w:tc>
        <w:tc>
          <w:tcPr>
            <w:tcW w:w="577" w:type="pct"/>
          </w:tcPr>
          <w:p w14:paraId="30AF452E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.12</w:t>
            </w:r>
          </w:p>
        </w:tc>
        <w:tc>
          <w:tcPr>
            <w:tcW w:w="471" w:type="pct"/>
          </w:tcPr>
          <w:p w14:paraId="4EFDC4D6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5.90 (.018)</w:t>
            </w:r>
          </w:p>
        </w:tc>
      </w:tr>
      <w:tr w:rsidR="001D3230" w:rsidRPr="006D31D3" w14:paraId="08829B75" w14:textId="77777777" w:rsidTr="00CF70CD">
        <w:tc>
          <w:tcPr>
            <w:tcW w:w="930" w:type="pct"/>
            <w:tcBorders>
              <w:bottom w:val="nil"/>
            </w:tcBorders>
          </w:tcPr>
          <w:p w14:paraId="3F357537" w14:textId="031689DC" w:rsidR="001D2D15" w:rsidRPr="001D3230" w:rsidRDefault="001D3230" w:rsidP="001D3230">
            <w:pPr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Political aspects</w:t>
            </w:r>
          </w:p>
        </w:tc>
        <w:tc>
          <w:tcPr>
            <w:tcW w:w="577" w:type="pct"/>
            <w:tcBorders>
              <w:bottom w:val="nil"/>
            </w:tcBorders>
          </w:tcPr>
          <w:p w14:paraId="00DEA483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.08</w:t>
            </w:r>
          </w:p>
        </w:tc>
        <w:tc>
          <w:tcPr>
            <w:tcW w:w="430" w:type="pct"/>
            <w:tcBorders>
              <w:bottom w:val="nil"/>
            </w:tcBorders>
          </w:tcPr>
          <w:p w14:paraId="7859EDC8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2.52 (.128)</w:t>
            </w:r>
          </w:p>
        </w:tc>
        <w:tc>
          <w:tcPr>
            <w:tcW w:w="577" w:type="pct"/>
            <w:tcBorders>
              <w:bottom w:val="nil"/>
            </w:tcBorders>
          </w:tcPr>
          <w:p w14:paraId="2D041AB4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.12</w:t>
            </w:r>
          </w:p>
        </w:tc>
        <w:tc>
          <w:tcPr>
            <w:tcW w:w="430" w:type="pct"/>
            <w:tcBorders>
              <w:bottom w:val="nil"/>
            </w:tcBorders>
          </w:tcPr>
          <w:p w14:paraId="118132F3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6.12 (.016)</w:t>
            </w:r>
          </w:p>
        </w:tc>
        <w:tc>
          <w:tcPr>
            <w:tcW w:w="577" w:type="pct"/>
            <w:tcBorders>
              <w:bottom w:val="nil"/>
            </w:tcBorders>
          </w:tcPr>
          <w:p w14:paraId="248C59AA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.23</w:t>
            </w:r>
          </w:p>
        </w:tc>
        <w:tc>
          <w:tcPr>
            <w:tcW w:w="430" w:type="pct"/>
            <w:tcBorders>
              <w:bottom w:val="nil"/>
            </w:tcBorders>
          </w:tcPr>
          <w:p w14:paraId="375889E1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20.30 (.000)</w:t>
            </w:r>
          </w:p>
        </w:tc>
        <w:tc>
          <w:tcPr>
            <w:tcW w:w="577" w:type="pct"/>
            <w:tcBorders>
              <w:bottom w:val="nil"/>
            </w:tcBorders>
          </w:tcPr>
          <w:p w14:paraId="5AAE3C47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.27</w:t>
            </w:r>
          </w:p>
        </w:tc>
        <w:tc>
          <w:tcPr>
            <w:tcW w:w="471" w:type="pct"/>
            <w:tcBorders>
              <w:bottom w:val="nil"/>
            </w:tcBorders>
          </w:tcPr>
          <w:p w14:paraId="694B4AD4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29.09 (.000)</w:t>
            </w:r>
          </w:p>
        </w:tc>
      </w:tr>
      <w:tr w:rsidR="001D3230" w:rsidRPr="006D31D3" w14:paraId="1BDA0A2C" w14:textId="77777777" w:rsidTr="00CF70CD">
        <w:tc>
          <w:tcPr>
            <w:tcW w:w="930" w:type="pct"/>
            <w:tcBorders>
              <w:top w:val="nil"/>
              <w:bottom w:val="single" w:sz="4" w:space="0" w:color="auto"/>
            </w:tcBorders>
          </w:tcPr>
          <w:p w14:paraId="15929553" w14:textId="09088970" w:rsidR="001D2D15" w:rsidRPr="001D3230" w:rsidRDefault="001D3230" w:rsidP="001D3230">
            <w:pPr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Possible solutions</w:t>
            </w:r>
          </w:p>
        </w:tc>
        <w:tc>
          <w:tcPr>
            <w:tcW w:w="577" w:type="pct"/>
            <w:tcBorders>
              <w:top w:val="nil"/>
              <w:bottom w:val="single" w:sz="4" w:space="0" w:color="auto"/>
            </w:tcBorders>
          </w:tcPr>
          <w:p w14:paraId="33773F02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.02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</w:tcPr>
          <w:p w14:paraId="00B90FDD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.24 (.625)</w:t>
            </w:r>
          </w:p>
        </w:tc>
        <w:tc>
          <w:tcPr>
            <w:tcW w:w="577" w:type="pct"/>
            <w:tcBorders>
              <w:top w:val="nil"/>
              <w:bottom w:val="single" w:sz="4" w:space="0" w:color="auto"/>
            </w:tcBorders>
          </w:tcPr>
          <w:p w14:paraId="56A2467C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.09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</w:tcPr>
          <w:p w14:paraId="2A76DB8A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3.25 (.074)</w:t>
            </w:r>
          </w:p>
        </w:tc>
        <w:tc>
          <w:tcPr>
            <w:tcW w:w="577" w:type="pct"/>
            <w:tcBorders>
              <w:top w:val="nil"/>
              <w:bottom w:val="single" w:sz="4" w:space="0" w:color="auto"/>
            </w:tcBorders>
          </w:tcPr>
          <w:p w14:paraId="2CD10FEE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.09</w:t>
            </w:r>
          </w:p>
        </w:tc>
        <w:tc>
          <w:tcPr>
            <w:tcW w:w="430" w:type="pct"/>
            <w:tcBorders>
              <w:top w:val="nil"/>
              <w:bottom w:val="single" w:sz="4" w:space="0" w:color="auto"/>
            </w:tcBorders>
          </w:tcPr>
          <w:p w14:paraId="6B5CEC48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3.25 (.074)</w:t>
            </w:r>
          </w:p>
        </w:tc>
        <w:tc>
          <w:tcPr>
            <w:tcW w:w="577" w:type="pct"/>
            <w:tcBorders>
              <w:top w:val="nil"/>
              <w:bottom w:val="single" w:sz="4" w:space="0" w:color="auto"/>
            </w:tcBorders>
          </w:tcPr>
          <w:p w14:paraId="66E189A7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.16</w:t>
            </w:r>
          </w:p>
        </w:tc>
        <w:tc>
          <w:tcPr>
            <w:tcW w:w="471" w:type="pct"/>
            <w:tcBorders>
              <w:top w:val="nil"/>
              <w:bottom w:val="single" w:sz="4" w:space="0" w:color="auto"/>
            </w:tcBorders>
          </w:tcPr>
          <w:p w14:paraId="756AC37A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9.71 (.003)</w:t>
            </w:r>
          </w:p>
        </w:tc>
      </w:tr>
      <w:bookmarkEnd w:id="5"/>
    </w:tbl>
    <w:p w14:paraId="63A1B2E3" w14:textId="77777777" w:rsidR="001D3230" w:rsidRPr="00CF70CD" w:rsidRDefault="001D3230" w:rsidP="001D2D15">
      <w:pPr>
        <w:rPr>
          <w:sz w:val="22"/>
          <w:szCs w:val="22"/>
        </w:rPr>
      </w:pPr>
    </w:p>
    <w:p w14:paraId="1BF917FD" w14:textId="5C2E7EFE" w:rsidR="001D2D15" w:rsidRDefault="001D2D15" w:rsidP="001D2D15">
      <w:pPr>
        <w:rPr>
          <w:sz w:val="22"/>
          <w:szCs w:val="22"/>
        </w:rPr>
      </w:pPr>
    </w:p>
    <w:p w14:paraId="7ECAB355" w14:textId="77777777" w:rsidR="001D3230" w:rsidRPr="001D3230" w:rsidRDefault="001D3230" w:rsidP="001D2D15">
      <w:pPr>
        <w:rPr>
          <w:sz w:val="22"/>
          <w:szCs w:val="22"/>
        </w:rPr>
      </w:pPr>
    </w:p>
    <w:p w14:paraId="4AA95079" w14:textId="7BA67196" w:rsidR="00162BFE" w:rsidRPr="00CF70CD" w:rsidRDefault="00162BFE" w:rsidP="00162BFE">
      <w:pPr>
        <w:spacing w:line="240" w:lineRule="auto"/>
        <w:rPr>
          <w:i/>
          <w:sz w:val="22"/>
          <w:szCs w:val="22"/>
        </w:rPr>
      </w:pPr>
      <w:r w:rsidRPr="00CF70CD">
        <w:rPr>
          <w:i/>
          <w:sz w:val="22"/>
          <w:szCs w:val="22"/>
        </w:rPr>
        <w:t xml:space="preserve">Table </w:t>
      </w:r>
      <w:r w:rsidR="004B4CFB">
        <w:rPr>
          <w:i/>
          <w:sz w:val="22"/>
          <w:szCs w:val="22"/>
        </w:rPr>
        <w:t>A4</w:t>
      </w:r>
      <w:r w:rsidR="001D3230" w:rsidRPr="00CF70CD">
        <w:rPr>
          <w:i/>
          <w:sz w:val="22"/>
          <w:szCs w:val="22"/>
        </w:rPr>
        <w:t>:</w:t>
      </w:r>
      <w:r w:rsidRPr="00CF70CD">
        <w:rPr>
          <w:i/>
          <w:sz w:val="22"/>
          <w:szCs w:val="22"/>
        </w:rPr>
        <w:t xml:space="preserve"> Results of Cramer’s </w:t>
      </w:r>
      <w:r w:rsidRPr="001D3230">
        <w:rPr>
          <w:sz w:val="22"/>
          <w:szCs w:val="22"/>
        </w:rPr>
        <w:t>V</w:t>
      </w:r>
      <w:r w:rsidRPr="00CF70CD">
        <w:rPr>
          <w:i/>
          <w:sz w:val="22"/>
          <w:szCs w:val="22"/>
        </w:rPr>
        <w:t xml:space="preserve"> and Pearson’s χ</w:t>
      </w:r>
      <w:r w:rsidRPr="00CF70CD">
        <w:rPr>
          <w:i/>
          <w:sz w:val="22"/>
          <w:szCs w:val="22"/>
          <w:vertAlign w:val="superscript"/>
        </w:rPr>
        <w:t>2</w:t>
      </w:r>
      <w:r w:rsidRPr="00CF70CD">
        <w:rPr>
          <w:i/>
          <w:sz w:val="22"/>
          <w:szCs w:val="22"/>
        </w:rPr>
        <w:t xml:space="preserve"> </w:t>
      </w:r>
      <w:r w:rsidR="009A48DD">
        <w:rPr>
          <w:i/>
          <w:sz w:val="22"/>
          <w:szCs w:val="22"/>
        </w:rPr>
        <w:t xml:space="preserve">tests </w:t>
      </w:r>
      <w:r w:rsidRPr="00CF70CD">
        <w:rPr>
          <w:i/>
          <w:sz w:val="22"/>
          <w:szCs w:val="22"/>
        </w:rPr>
        <w:t>for different factors related to media national affiliation and frames. Two-tailed significance in parentheses. Statistically significant results in bold.</w:t>
      </w:r>
    </w:p>
    <w:p w14:paraId="3E1A1336" w14:textId="77777777" w:rsidR="001D2D15" w:rsidRPr="00CF70CD" w:rsidRDefault="001D2D15" w:rsidP="001D2D15">
      <w:pPr>
        <w:rPr>
          <w:sz w:val="22"/>
          <w:szCs w:val="22"/>
        </w:rPr>
      </w:pPr>
    </w:p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3"/>
        <w:gridCol w:w="544"/>
        <w:gridCol w:w="972"/>
        <w:gridCol w:w="533"/>
        <w:gridCol w:w="1067"/>
        <w:gridCol w:w="466"/>
        <w:gridCol w:w="880"/>
        <w:gridCol w:w="528"/>
        <w:gridCol w:w="963"/>
        <w:gridCol w:w="466"/>
        <w:gridCol w:w="878"/>
      </w:tblGrid>
      <w:tr w:rsidR="001D3230" w:rsidRPr="001D3230" w14:paraId="4F47DE4F" w14:textId="77777777" w:rsidTr="00CF70CD">
        <w:trPr>
          <w:trHeight w:val="85"/>
        </w:trPr>
        <w:tc>
          <w:tcPr>
            <w:tcW w:w="97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95FD157" w14:textId="1AD35B10" w:rsidR="001D2D15" w:rsidRPr="00CF70CD" w:rsidRDefault="001D2D15" w:rsidP="004C3BDC">
            <w:pPr>
              <w:jc w:val="right"/>
              <w:rPr>
                <w:sz w:val="20"/>
                <w:szCs w:val="20"/>
                <w:vertAlign w:val="subscript"/>
              </w:rPr>
            </w:pPr>
          </w:p>
          <w:p w14:paraId="3BEEBE76" w14:textId="30FA7C0D" w:rsidR="001D2D15" w:rsidRPr="00CF70CD" w:rsidRDefault="001D2D15" w:rsidP="001D3230">
            <w:pPr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F</w:t>
            </w:r>
            <w:r w:rsidR="001D3230" w:rsidRPr="00CF70CD">
              <w:rPr>
                <w:sz w:val="20"/>
                <w:szCs w:val="20"/>
              </w:rPr>
              <w:t>rame</w:t>
            </w:r>
            <w:r w:rsidRPr="00CF70C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0D9620" w14:textId="1475C096" w:rsidR="001D2D15" w:rsidRPr="00CF70CD" w:rsidRDefault="001D3230" w:rsidP="004C3BDC">
            <w:pPr>
              <w:jc w:val="center"/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 xml:space="preserve">Historical relations with </w:t>
            </w:r>
            <w:r>
              <w:rPr>
                <w:sz w:val="20"/>
                <w:szCs w:val="20"/>
              </w:rPr>
              <w:t>R</w:t>
            </w:r>
            <w:r w:rsidRPr="00CF70CD">
              <w:rPr>
                <w:sz w:val="20"/>
                <w:szCs w:val="20"/>
              </w:rPr>
              <w:t>ussia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451AA0" w14:textId="046A075F" w:rsidR="001D2D15" w:rsidRPr="00CF70CD" w:rsidRDefault="001D3230" w:rsidP="004C3BDC">
            <w:pPr>
              <w:jc w:val="center"/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Historical relations with Ukraine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1B2D2A" w14:textId="7CA8D357" w:rsidR="001D2D15" w:rsidRPr="00CF70CD" w:rsidRDefault="001D3230" w:rsidP="004C3BDC">
            <w:pPr>
              <w:jc w:val="center"/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Media system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A07135" w14:textId="72A988EC" w:rsidR="001D2D15" w:rsidRPr="00CF70CD" w:rsidRDefault="001D3230" w:rsidP="004C3BDC">
            <w:pPr>
              <w:jc w:val="center"/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Energy dependence on Russia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23ECFF" w14:textId="603DFF31" w:rsidR="001D2D15" w:rsidRPr="00CF70CD" w:rsidRDefault="001D3230" w:rsidP="004C3BDC">
            <w:pPr>
              <w:jc w:val="center"/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Political culture</w:t>
            </w:r>
          </w:p>
        </w:tc>
      </w:tr>
      <w:tr w:rsidR="001D3230" w:rsidRPr="001D3230" w14:paraId="05EEA079" w14:textId="77777777" w:rsidTr="00CF70CD">
        <w:trPr>
          <w:trHeight w:val="85"/>
        </w:trPr>
        <w:tc>
          <w:tcPr>
            <w:tcW w:w="977" w:type="pct"/>
            <w:vMerge/>
            <w:tcBorders>
              <w:top w:val="single" w:sz="4" w:space="0" w:color="auto"/>
            </w:tcBorders>
          </w:tcPr>
          <w:p w14:paraId="1328574A" w14:textId="77777777" w:rsidR="001D2D15" w:rsidRPr="001D3230" w:rsidRDefault="001D2D15" w:rsidP="004C3BDC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0DA97C84" w14:textId="77777777" w:rsidR="001D2D15" w:rsidRPr="00CF70CD" w:rsidRDefault="001D2D15" w:rsidP="004C3BDC">
            <w:pPr>
              <w:jc w:val="center"/>
              <w:rPr>
                <w:i/>
                <w:sz w:val="20"/>
                <w:szCs w:val="20"/>
              </w:rPr>
            </w:pPr>
            <w:r w:rsidRPr="00CF70CD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14:paraId="3A1A8422" w14:textId="77777777" w:rsidR="001D2D15" w:rsidRPr="00CF70CD" w:rsidRDefault="001D2D15" w:rsidP="004C3BDC">
            <w:pPr>
              <w:jc w:val="center"/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χ</w:t>
            </w:r>
            <w:r w:rsidRPr="00CF70C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264BDE53" w14:textId="77777777" w:rsidR="001D2D15" w:rsidRPr="00CF70CD" w:rsidRDefault="001D2D15" w:rsidP="004C3BDC">
            <w:pPr>
              <w:jc w:val="center"/>
              <w:rPr>
                <w:i/>
                <w:sz w:val="20"/>
                <w:szCs w:val="20"/>
              </w:rPr>
            </w:pPr>
            <w:r w:rsidRPr="00CF70CD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14:paraId="479CE50D" w14:textId="77777777" w:rsidR="001D2D15" w:rsidRPr="00CF70CD" w:rsidRDefault="001D2D15" w:rsidP="004C3BDC">
            <w:pPr>
              <w:jc w:val="center"/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χ</w:t>
            </w:r>
            <w:r w:rsidRPr="00CF70C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14:paraId="690C07D3" w14:textId="77777777" w:rsidR="001D2D15" w:rsidRPr="00CF70CD" w:rsidRDefault="001D2D15" w:rsidP="004C3BDC">
            <w:pPr>
              <w:jc w:val="center"/>
              <w:rPr>
                <w:i/>
                <w:sz w:val="20"/>
                <w:szCs w:val="20"/>
              </w:rPr>
            </w:pPr>
            <w:r w:rsidRPr="00CF70CD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14:paraId="0D951D45" w14:textId="77777777" w:rsidR="001D2D15" w:rsidRPr="00CF70CD" w:rsidRDefault="001D2D15" w:rsidP="004C3BDC">
            <w:pPr>
              <w:jc w:val="center"/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χ</w:t>
            </w:r>
            <w:r w:rsidRPr="00CF70C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</w:tcPr>
          <w:p w14:paraId="2C909DF5" w14:textId="77777777" w:rsidR="001D2D15" w:rsidRPr="00CF70CD" w:rsidRDefault="001D2D15" w:rsidP="004C3BDC">
            <w:pPr>
              <w:jc w:val="center"/>
              <w:rPr>
                <w:i/>
                <w:sz w:val="20"/>
                <w:szCs w:val="20"/>
              </w:rPr>
            </w:pPr>
            <w:r w:rsidRPr="00CF70CD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14:paraId="43089B31" w14:textId="77777777" w:rsidR="001D2D15" w:rsidRPr="00CF70CD" w:rsidRDefault="001D2D15" w:rsidP="004C3BDC">
            <w:pPr>
              <w:jc w:val="center"/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χ</w:t>
            </w:r>
            <w:r w:rsidRPr="00CF70C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14:paraId="3C3682D0" w14:textId="77777777" w:rsidR="001D2D15" w:rsidRPr="00CF70CD" w:rsidRDefault="001D2D15" w:rsidP="004C3BDC">
            <w:pPr>
              <w:jc w:val="center"/>
              <w:rPr>
                <w:i/>
                <w:sz w:val="20"/>
                <w:szCs w:val="20"/>
              </w:rPr>
            </w:pPr>
            <w:r w:rsidRPr="00CF70CD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14:paraId="12454181" w14:textId="77777777" w:rsidR="001D2D15" w:rsidRPr="00CF70CD" w:rsidRDefault="001D2D15" w:rsidP="004C3BDC">
            <w:pPr>
              <w:jc w:val="center"/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χ</w:t>
            </w:r>
            <w:r w:rsidRPr="00CF70CD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1D3230" w:rsidRPr="001D3230" w14:paraId="17950FEA" w14:textId="77777777" w:rsidTr="00CF70CD">
        <w:tc>
          <w:tcPr>
            <w:tcW w:w="977" w:type="pct"/>
          </w:tcPr>
          <w:p w14:paraId="2E8EF4AF" w14:textId="2BCBDD88" w:rsidR="001D2D15" w:rsidRPr="001D3230" w:rsidRDefault="001D3230" w:rsidP="004C3BDC">
            <w:pPr>
              <w:jc w:val="left"/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Violation of international law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3D4DB64A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.08</w:t>
            </w:r>
          </w:p>
        </w:tc>
        <w:tc>
          <w:tcPr>
            <w:tcW w:w="535" w:type="pct"/>
            <w:tcBorders>
              <w:top w:val="single" w:sz="4" w:space="0" w:color="auto"/>
            </w:tcBorders>
          </w:tcPr>
          <w:p w14:paraId="6957111E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1.74 (.187)</w:t>
            </w:r>
          </w:p>
        </w:tc>
        <w:tc>
          <w:tcPr>
            <w:tcW w:w="294" w:type="pct"/>
            <w:tcBorders>
              <w:top w:val="single" w:sz="4" w:space="0" w:color="auto"/>
            </w:tcBorders>
          </w:tcPr>
          <w:p w14:paraId="4C389CBD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.12</w:t>
            </w:r>
          </w:p>
        </w:tc>
        <w:tc>
          <w:tcPr>
            <w:tcW w:w="588" w:type="pct"/>
            <w:tcBorders>
              <w:top w:val="single" w:sz="4" w:space="0" w:color="auto"/>
            </w:tcBorders>
          </w:tcPr>
          <w:p w14:paraId="32E1EDA1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5.58 (.061)</w:t>
            </w:r>
          </w:p>
        </w:tc>
        <w:tc>
          <w:tcPr>
            <w:tcW w:w="257" w:type="pct"/>
            <w:tcBorders>
              <w:top w:val="single" w:sz="4" w:space="0" w:color="auto"/>
            </w:tcBorders>
          </w:tcPr>
          <w:p w14:paraId="206613B4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.12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14:paraId="070EAE8B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5.90</w:t>
            </w:r>
          </w:p>
          <w:p w14:paraId="594ACF47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(.117)</w:t>
            </w:r>
          </w:p>
        </w:tc>
        <w:tc>
          <w:tcPr>
            <w:tcW w:w="291" w:type="pct"/>
            <w:tcBorders>
              <w:top w:val="single" w:sz="4" w:space="0" w:color="auto"/>
            </w:tcBorders>
          </w:tcPr>
          <w:p w14:paraId="25FECD42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.14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14:paraId="3B15171F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5.65 (.130)</w:t>
            </w:r>
          </w:p>
        </w:tc>
        <w:tc>
          <w:tcPr>
            <w:tcW w:w="257" w:type="pct"/>
            <w:tcBorders>
              <w:top w:val="single" w:sz="4" w:space="0" w:color="auto"/>
            </w:tcBorders>
          </w:tcPr>
          <w:p w14:paraId="3324D84E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.12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14:paraId="278AEC39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5.87 (.053)</w:t>
            </w:r>
          </w:p>
        </w:tc>
      </w:tr>
      <w:tr w:rsidR="001D3230" w:rsidRPr="001D3230" w14:paraId="3650D49E" w14:textId="77777777" w:rsidTr="00CF70CD">
        <w:tc>
          <w:tcPr>
            <w:tcW w:w="977" w:type="pct"/>
          </w:tcPr>
          <w:p w14:paraId="4C90493E" w14:textId="28C608DE" w:rsidR="001D2D15" w:rsidRPr="001D3230" w:rsidRDefault="001D3230" w:rsidP="004C3BDC">
            <w:pPr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Human interest</w:t>
            </w:r>
          </w:p>
        </w:tc>
        <w:tc>
          <w:tcPr>
            <w:tcW w:w="300" w:type="pct"/>
          </w:tcPr>
          <w:p w14:paraId="5656A311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.09</w:t>
            </w:r>
          </w:p>
        </w:tc>
        <w:tc>
          <w:tcPr>
            <w:tcW w:w="535" w:type="pct"/>
          </w:tcPr>
          <w:p w14:paraId="54BAB152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2.59 (.107)</w:t>
            </w:r>
          </w:p>
        </w:tc>
        <w:tc>
          <w:tcPr>
            <w:tcW w:w="294" w:type="pct"/>
          </w:tcPr>
          <w:p w14:paraId="19317115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.21</w:t>
            </w:r>
          </w:p>
        </w:tc>
        <w:tc>
          <w:tcPr>
            <w:tcW w:w="588" w:type="pct"/>
          </w:tcPr>
          <w:p w14:paraId="18CBE163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16.91 (.000)</w:t>
            </w:r>
          </w:p>
        </w:tc>
        <w:tc>
          <w:tcPr>
            <w:tcW w:w="257" w:type="pct"/>
          </w:tcPr>
          <w:p w14:paraId="609253A0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.23</w:t>
            </w:r>
          </w:p>
        </w:tc>
        <w:tc>
          <w:tcPr>
            <w:tcW w:w="485" w:type="pct"/>
          </w:tcPr>
          <w:p w14:paraId="689F17F6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21.88 (.000)</w:t>
            </w:r>
          </w:p>
        </w:tc>
        <w:tc>
          <w:tcPr>
            <w:tcW w:w="291" w:type="pct"/>
          </w:tcPr>
          <w:p w14:paraId="3A67155B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.13</w:t>
            </w:r>
          </w:p>
        </w:tc>
        <w:tc>
          <w:tcPr>
            <w:tcW w:w="531" w:type="pct"/>
          </w:tcPr>
          <w:p w14:paraId="1FAB077F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5.33 (.149)</w:t>
            </w:r>
          </w:p>
        </w:tc>
        <w:tc>
          <w:tcPr>
            <w:tcW w:w="257" w:type="pct"/>
          </w:tcPr>
          <w:p w14:paraId="7F4B58E4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.20</w:t>
            </w:r>
          </w:p>
        </w:tc>
        <w:tc>
          <w:tcPr>
            <w:tcW w:w="485" w:type="pct"/>
          </w:tcPr>
          <w:p w14:paraId="089E2728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16.59 (.000)</w:t>
            </w:r>
          </w:p>
        </w:tc>
      </w:tr>
      <w:tr w:rsidR="001D3230" w:rsidRPr="001D3230" w14:paraId="0B166335" w14:textId="77777777" w:rsidTr="00CF70CD">
        <w:tc>
          <w:tcPr>
            <w:tcW w:w="977" w:type="pct"/>
          </w:tcPr>
          <w:p w14:paraId="55F975E2" w14:textId="016E29F5" w:rsidR="001D2D15" w:rsidRPr="001D3230" w:rsidRDefault="001D3230" w:rsidP="004C3BDC">
            <w:pPr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War</w:t>
            </w:r>
          </w:p>
        </w:tc>
        <w:tc>
          <w:tcPr>
            <w:tcW w:w="300" w:type="pct"/>
          </w:tcPr>
          <w:p w14:paraId="5E2C39B0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.07</w:t>
            </w:r>
          </w:p>
        </w:tc>
        <w:tc>
          <w:tcPr>
            <w:tcW w:w="535" w:type="pct"/>
          </w:tcPr>
          <w:p w14:paraId="61AE05ED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1.38 (.240)</w:t>
            </w:r>
          </w:p>
        </w:tc>
        <w:tc>
          <w:tcPr>
            <w:tcW w:w="294" w:type="pct"/>
          </w:tcPr>
          <w:p w14:paraId="6C265200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.63</w:t>
            </w:r>
          </w:p>
        </w:tc>
        <w:tc>
          <w:tcPr>
            <w:tcW w:w="588" w:type="pct"/>
          </w:tcPr>
          <w:p w14:paraId="1524C256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159.83 (.000)</w:t>
            </w:r>
          </w:p>
        </w:tc>
        <w:tc>
          <w:tcPr>
            <w:tcW w:w="257" w:type="pct"/>
          </w:tcPr>
          <w:p w14:paraId="3E402C4B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.64</w:t>
            </w:r>
          </w:p>
        </w:tc>
        <w:tc>
          <w:tcPr>
            <w:tcW w:w="485" w:type="pct"/>
          </w:tcPr>
          <w:p w14:paraId="3EF004ED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166.20 (.000)</w:t>
            </w:r>
          </w:p>
        </w:tc>
        <w:tc>
          <w:tcPr>
            <w:tcW w:w="291" w:type="pct"/>
          </w:tcPr>
          <w:p w14:paraId="18F9BD1C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.21</w:t>
            </w:r>
          </w:p>
        </w:tc>
        <w:tc>
          <w:tcPr>
            <w:tcW w:w="531" w:type="pct"/>
          </w:tcPr>
          <w:p w14:paraId="3FD899D0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12.87 (.005)</w:t>
            </w:r>
          </w:p>
        </w:tc>
        <w:tc>
          <w:tcPr>
            <w:tcW w:w="257" w:type="pct"/>
          </w:tcPr>
          <w:p w14:paraId="739194B4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.64</w:t>
            </w:r>
          </w:p>
        </w:tc>
        <w:tc>
          <w:tcPr>
            <w:tcW w:w="485" w:type="pct"/>
          </w:tcPr>
          <w:p w14:paraId="3302BCEB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162.57 (.000)</w:t>
            </w:r>
          </w:p>
        </w:tc>
      </w:tr>
      <w:tr w:rsidR="001D3230" w:rsidRPr="001D3230" w14:paraId="2DE79950" w14:textId="77777777" w:rsidTr="00CF70CD">
        <w:tc>
          <w:tcPr>
            <w:tcW w:w="977" w:type="pct"/>
          </w:tcPr>
          <w:p w14:paraId="74E8A7F1" w14:textId="610C4070" w:rsidR="001D2D15" w:rsidRPr="001D3230" w:rsidRDefault="001D3230" w:rsidP="004C3BDC">
            <w:pPr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Anti-war protesters</w:t>
            </w:r>
          </w:p>
        </w:tc>
        <w:tc>
          <w:tcPr>
            <w:tcW w:w="300" w:type="pct"/>
          </w:tcPr>
          <w:p w14:paraId="1C7FB187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.01</w:t>
            </w:r>
          </w:p>
        </w:tc>
        <w:tc>
          <w:tcPr>
            <w:tcW w:w="535" w:type="pct"/>
          </w:tcPr>
          <w:p w14:paraId="69CA4DF3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.03 (.860)</w:t>
            </w:r>
          </w:p>
        </w:tc>
        <w:tc>
          <w:tcPr>
            <w:tcW w:w="294" w:type="pct"/>
          </w:tcPr>
          <w:p w14:paraId="111D4F2D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.10</w:t>
            </w:r>
          </w:p>
        </w:tc>
        <w:tc>
          <w:tcPr>
            <w:tcW w:w="588" w:type="pct"/>
          </w:tcPr>
          <w:p w14:paraId="2C733A67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4.01 (.135)</w:t>
            </w:r>
          </w:p>
        </w:tc>
        <w:tc>
          <w:tcPr>
            <w:tcW w:w="257" w:type="pct"/>
          </w:tcPr>
          <w:p w14:paraId="5B945F14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.10</w:t>
            </w:r>
          </w:p>
        </w:tc>
        <w:tc>
          <w:tcPr>
            <w:tcW w:w="485" w:type="pct"/>
          </w:tcPr>
          <w:p w14:paraId="66105E0D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3.96 (.266)</w:t>
            </w:r>
          </w:p>
        </w:tc>
        <w:tc>
          <w:tcPr>
            <w:tcW w:w="291" w:type="pct"/>
          </w:tcPr>
          <w:p w14:paraId="1CF5061F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.03</w:t>
            </w:r>
          </w:p>
        </w:tc>
        <w:tc>
          <w:tcPr>
            <w:tcW w:w="531" w:type="pct"/>
          </w:tcPr>
          <w:p w14:paraId="7EF88E3A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.19 (.979)</w:t>
            </w:r>
          </w:p>
        </w:tc>
        <w:tc>
          <w:tcPr>
            <w:tcW w:w="257" w:type="pct"/>
          </w:tcPr>
          <w:p w14:paraId="20754567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.10</w:t>
            </w:r>
          </w:p>
        </w:tc>
        <w:tc>
          <w:tcPr>
            <w:tcW w:w="485" w:type="pct"/>
          </w:tcPr>
          <w:p w14:paraId="4DF43D7C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3.96 (.138)</w:t>
            </w:r>
          </w:p>
        </w:tc>
      </w:tr>
      <w:tr w:rsidR="001D3230" w:rsidRPr="001D3230" w14:paraId="5416CF5C" w14:textId="77777777" w:rsidTr="00CF70CD">
        <w:tc>
          <w:tcPr>
            <w:tcW w:w="977" w:type="pct"/>
          </w:tcPr>
          <w:p w14:paraId="28F14EAE" w14:textId="5E1629EE" w:rsidR="001D2D15" w:rsidRPr="001D3230" w:rsidRDefault="001D3230" w:rsidP="004C3BDC">
            <w:pPr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Economic consequences</w:t>
            </w:r>
          </w:p>
        </w:tc>
        <w:tc>
          <w:tcPr>
            <w:tcW w:w="300" w:type="pct"/>
          </w:tcPr>
          <w:p w14:paraId="4C644107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.07</w:t>
            </w:r>
          </w:p>
        </w:tc>
        <w:tc>
          <w:tcPr>
            <w:tcW w:w="535" w:type="pct"/>
          </w:tcPr>
          <w:p w14:paraId="3D1F7EE3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1.53 (.216)</w:t>
            </w:r>
          </w:p>
        </w:tc>
        <w:tc>
          <w:tcPr>
            <w:tcW w:w="294" w:type="pct"/>
          </w:tcPr>
          <w:p w14:paraId="7C53A008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.08</w:t>
            </w:r>
          </w:p>
        </w:tc>
        <w:tc>
          <w:tcPr>
            <w:tcW w:w="588" w:type="pct"/>
          </w:tcPr>
          <w:p w14:paraId="2F2F3D61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2.44 (.295)</w:t>
            </w:r>
          </w:p>
        </w:tc>
        <w:tc>
          <w:tcPr>
            <w:tcW w:w="257" w:type="pct"/>
          </w:tcPr>
          <w:p w14:paraId="4252906C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.13</w:t>
            </w:r>
          </w:p>
        </w:tc>
        <w:tc>
          <w:tcPr>
            <w:tcW w:w="485" w:type="pct"/>
          </w:tcPr>
          <w:p w14:paraId="747B656F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7.10 (.069)</w:t>
            </w:r>
          </w:p>
        </w:tc>
        <w:tc>
          <w:tcPr>
            <w:tcW w:w="291" w:type="pct"/>
          </w:tcPr>
          <w:p w14:paraId="3CEF4A3C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.17</w:t>
            </w:r>
          </w:p>
        </w:tc>
        <w:tc>
          <w:tcPr>
            <w:tcW w:w="531" w:type="pct"/>
          </w:tcPr>
          <w:p w14:paraId="42FFC3D4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8.58 (.035)</w:t>
            </w:r>
          </w:p>
        </w:tc>
        <w:tc>
          <w:tcPr>
            <w:tcW w:w="257" w:type="pct"/>
          </w:tcPr>
          <w:p w14:paraId="6908624C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.08</w:t>
            </w:r>
          </w:p>
        </w:tc>
        <w:tc>
          <w:tcPr>
            <w:tcW w:w="485" w:type="pct"/>
          </w:tcPr>
          <w:p w14:paraId="01AFE5FD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2.37 (.306)</w:t>
            </w:r>
          </w:p>
        </w:tc>
      </w:tr>
      <w:tr w:rsidR="001D3230" w:rsidRPr="001D3230" w14:paraId="09B95BB9" w14:textId="77777777" w:rsidTr="00CF70CD">
        <w:tc>
          <w:tcPr>
            <w:tcW w:w="977" w:type="pct"/>
          </w:tcPr>
          <w:p w14:paraId="0A1DDBF6" w14:textId="6CF6B586" w:rsidR="001D2D15" w:rsidRPr="001D3230" w:rsidRDefault="001D3230" w:rsidP="004C3BDC">
            <w:pPr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Responsibility</w:t>
            </w:r>
          </w:p>
        </w:tc>
        <w:tc>
          <w:tcPr>
            <w:tcW w:w="300" w:type="pct"/>
          </w:tcPr>
          <w:p w14:paraId="368C2730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.16</w:t>
            </w:r>
          </w:p>
        </w:tc>
        <w:tc>
          <w:tcPr>
            <w:tcW w:w="535" w:type="pct"/>
          </w:tcPr>
          <w:p w14:paraId="39C82678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7.47 (.006)</w:t>
            </w:r>
          </w:p>
        </w:tc>
        <w:tc>
          <w:tcPr>
            <w:tcW w:w="294" w:type="pct"/>
          </w:tcPr>
          <w:p w14:paraId="4E788EC1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.16</w:t>
            </w:r>
          </w:p>
        </w:tc>
        <w:tc>
          <w:tcPr>
            <w:tcW w:w="588" w:type="pct"/>
          </w:tcPr>
          <w:p w14:paraId="02094EB2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10.47 (.005)</w:t>
            </w:r>
          </w:p>
        </w:tc>
        <w:tc>
          <w:tcPr>
            <w:tcW w:w="257" w:type="pct"/>
          </w:tcPr>
          <w:p w14:paraId="3A1CA834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.27</w:t>
            </w:r>
          </w:p>
        </w:tc>
        <w:tc>
          <w:tcPr>
            <w:tcW w:w="485" w:type="pct"/>
          </w:tcPr>
          <w:p w14:paraId="786DACCE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29.61 (.000)</w:t>
            </w:r>
          </w:p>
        </w:tc>
        <w:tc>
          <w:tcPr>
            <w:tcW w:w="291" w:type="pct"/>
          </w:tcPr>
          <w:p w14:paraId="228B4A7B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.29</w:t>
            </w:r>
          </w:p>
        </w:tc>
        <w:tc>
          <w:tcPr>
            <w:tcW w:w="531" w:type="pct"/>
          </w:tcPr>
          <w:p w14:paraId="54B51D09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24.74 (.000)</w:t>
            </w:r>
          </w:p>
        </w:tc>
        <w:tc>
          <w:tcPr>
            <w:tcW w:w="257" w:type="pct"/>
          </w:tcPr>
          <w:p w14:paraId="4327BFA1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.16</w:t>
            </w:r>
          </w:p>
        </w:tc>
        <w:tc>
          <w:tcPr>
            <w:tcW w:w="485" w:type="pct"/>
          </w:tcPr>
          <w:p w14:paraId="66EF69C3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10.65 (.005)</w:t>
            </w:r>
          </w:p>
        </w:tc>
      </w:tr>
      <w:tr w:rsidR="001D3230" w:rsidRPr="001D3230" w14:paraId="7A588734" w14:textId="77777777" w:rsidTr="00CF70CD">
        <w:tc>
          <w:tcPr>
            <w:tcW w:w="977" w:type="pct"/>
          </w:tcPr>
          <w:p w14:paraId="270081AE" w14:textId="13D9A604" w:rsidR="001D2D15" w:rsidRPr="001D3230" w:rsidRDefault="001D3230" w:rsidP="004C3BDC">
            <w:pPr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Political aspects</w:t>
            </w:r>
          </w:p>
        </w:tc>
        <w:tc>
          <w:tcPr>
            <w:tcW w:w="300" w:type="pct"/>
          </w:tcPr>
          <w:p w14:paraId="597BAFE6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.04</w:t>
            </w:r>
          </w:p>
        </w:tc>
        <w:tc>
          <w:tcPr>
            <w:tcW w:w="535" w:type="pct"/>
          </w:tcPr>
          <w:p w14:paraId="7917F387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.46 (.497)</w:t>
            </w:r>
          </w:p>
        </w:tc>
        <w:tc>
          <w:tcPr>
            <w:tcW w:w="294" w:type="pct"/>
          </w:tcPr>
          <w:p w14:paraId="26E66E3E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.31</w:t>
            </w:r>
          </w:p>
        </w:tc>
        <w:tc>
          <w:tcPr>
            <w:tcW w:w="588" w:type="pct"/>
          </w:tcPr>
          <w:p w14:paraId="711FFF16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38.39 (.000)</w:t>
            </w:r>
          </w:p>
        </w:tc>
        <w:tc>
          <w:tcPr>
            <w:tcW w:w="257" w:type="pct"/>
          </w:tcPr>
          <w:p w14:paraId="7389E287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.33</w:t>
            </w:r>
          </w:p>
        </w:tc>
        <w:tc>
          <w:tcPr>
            <w:tcW w:w="485" w:type="pct"/>
          </w:tcPr>
          <w:p w14:paraId="0BC458D8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43.53 (.000)</w:t>
            </w:r>
          </w:p>
        </w:tc>
        <w:tc>
          <w:tcPr>
            <w:tcW w:w="291" w:type="pct"/>
          </w:tcPr>
          <w:p w14:paraId="06911D6E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.23</w:t>
            </w:r>
          </w:p>
        </w:tc>
        <w:tc>
          <w:tcPr>
            <w:tcW w:w="531" w:type="pct"/>
          </w:tcPr>
          <w:p w14:paraId="0822B8F7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15.50 (.001)</w:t>
            </w:r>
          </w:p>
        </w:tc>
        <w:tc>
          <w:tcPr>
            <w:tcW w:w="257" w:type="pct"/>
          </w:tcPr>
          <w:p w14:paraId="371E9174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.31</w:t>
            </w:r>
          </w:p>
        </w:tc>
        <w:tc>
          <w:tcPr>
            <w:tcW w:w="485" w:type="pct"/>
          </w:tcPr>
          <w:p w14:paraId="2ABEF20C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37.34 (.000)</w:t>
            </w:r>
          </w:p>
        </w:tc>
      </w:tr>
      <w:tr w:rsidR="001D3230" w:rsidRPr="001D3230" w14:paraId="4AF34AA3" w14:textId="77777777" w:rsidTr="00CF70CD">
        <w:tc>
          <w:tcPr>
            <w:tcW w:w="977" w:type="pct"/>
          </w:tcPr>
          <w:p w14:paraId="3147D5B8" w14:textId="0881E558" w:rsidR="001D2D15" w:rsidRPr="001D3230" w:rsidRDefault="001D3230" w:rsidP="004C3BDC">
            <w:pPr>
              <w:rPr>
                <w:sz w:val="20"/>
                <w:szCs w:val="20"/>
              </w:rPr>
            </w:pPr>
            <w:r w:rsidRPr="00CF70CD">
              <w:rPr>
                <w:sz w:val="20"/>
                <w:szCs w:val="20"/>
              </w:rPr>
              <w:t>Possible solutions</w:t>
            </w:r>
          </w:p>
        </w:tc>
        <w:tc>
          <w:tcPr>
            <w:tcW w:w="300" w:type="pct"/>
          </w:tcPr>
          <w:p w14:paraId="2BDEC930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.05</w:t>
            </w:r>
          </w:p>
        </w:tc>
        <w:tc>
          <w:tcPr>
            <w:tcW w:w="535" w:type="pct"/>
          </w:tcPr>
          <w:p w14:paraId="1CD90C02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.81 (.367)</w:t>
            </w:r>
          </w:p>
        </w:tc>
        <w:tc>
          <w:tcPr>
            <w:tcW w:w="294" w:type="pct"/>
          </w:tcPr>
          <w:p w14:paraId="4DAE6CD6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.18</w:t>
            </w:r>
          </w:p>
        </w:tc>
        <w:tc>
          <w:tcPr>
            <w:tcW w:w="588" w:type="pct"/>
          </w:tcPr>
          <w:p w14:paraId="37922BDA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12.50 (.002)</w:t>
            </w:r>
          </w:p>
        </w:tc>
        <w:tc>
          <w:tcPr>
            <w:tcW w:w="257" w:type="pct"/>
          </w:tcPr>
          <w:p w14:paraId="7DA9296D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.18</w:t>
            </w:r>
          </w:p>
        </w:tc>
        <w:tc>
          <w:tcPr>
            <w:tcW w:w="485" w:type="pct"/>
          </w:tcPr>
          <w:p w14:paraId="5DA735A1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12.34 (.006)</w:t>
            </w:r>
          </w:p>
        </w:tc>
        <w:tc>
          <w:tcPr>
            <w:tcW w:w="291" w:type="pct"/>
          </w:tcPr>
          <w:p w14:paraId="72C14537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.19</w:t>
            </w:r>
          </w:p>
        </w:tc>
        <w:tc>
          <w:tcPr>
            <w:tcW w:w="531" w:type="pct"/>
          </w:tcPr>
          <w:p w14:paraId="7B89461D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10.34 (.016)</w:t>
            </w:r>
          </w:p>
        </w:tc>
        <w:tc>
          <w:tcPr>
            <w:tcW w:w="257" w:type="pct"/>
          </w:tcPr>
          <w:p w14:paraId="5C53BF8B" w14:textId="77777777" w:rsidR="001D2D15" w:rsidRPr="001D3230" w:rsidRDefault="001D2D15" w:rsidP="004C3BDC">
            <w:pPr>
              <w:jc w:val="center"/>
              <w:rPr>
                <w:sz w:val="20"/>
                <w:szCs w:val="20"/>
              </w:rPr>
            </w:pPr>
            <w:r w:rsidRPr="001D3230">
              <w:rPr>
                <w:sz w:val="20"/>
                <w:szCs w:val="20"/>
              </w:rPr>
              <w:t>.16</w:t>
            </w:r>
          </w:p>
        </w:tc>
        <w:tc>
          <w:tcPr>
            <w:tcW w:w="485" w:type="pct"/>
          </w:tcPr>
          <w:p w14:paraId="13E81ED3" w14:textId="77777777" w:rsidR="001D2D15" w:rsidRPr="001D3230" w:rsidRDefault="001D2D15" w:rsidP="004C3BDC">
            <w:pPr>
              <w:jc w:val="center"/>
              <w:rPr>
                <w:b/>
                <w:bCs/>
                <w:sz w:val="20"/>
                <w:szCs w:val="20"/>
              </w:rPr>
            </w:pPr>
            <w:r w:rsidRPr="001D3230">
              <w:rPr>
                <w:b/>
                <w:bCs/>
                <w:sz w:val="20"/>
                <w:szCs w:val="20"/>
              </w:rPr>
              <w:t>10.36 (.006)</w:t>
            </w:r>
          </w:p>
        </w:tc>
      </w:tr>
    </w:tbl>
    <w:p w14:paraId="3DF4EB44" w14:textId="77777777" w:rsidR="001D2D15" w:rsidRPr="0046737C" w:rsidRDefault="001D2D15" w:rsidP="001D2D15">
      <w:pPr>
        <w:spacing w:line="240" w:lineRule="auto"/>
        <w:rPr>
          <w:b/>
          <w:bCs/>
        </w:rPr>
      </w:pPr>
    </w:p>
    <w:p w14:paraId="77F26DBC" w14:textId="18081C4C" w:rsidR="00162BFE" w:rsidRDefault="00162BFE" w:rsidP="001D2D15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2A68C3ED" w14:textId="041E87E3" w:rsidR="001D2D15" w:rsidRPr="0046737C" w:rsidRDefault="001D2D15" w:rsidP="00CF70CD">
      <w:pPr>
        <w:spacing w:line="240" w:lineRule="auto"/>
        <w:jc w:val="center"/>
        <w:rPr>
          <w:sz w:val="20"/>
          <w:szCs w:val="20"/>
        </w:rPr>
      </w:pPr>
      <w:r w:rsidRPr="0046737C">
        <w:rPr>
          <w:b/>
          <w:bCs/>
        </w:rPr>
        <w:lastRenderedPageBreak/>
        <w:t xml:space="preserve">Appendix </w:t>
      </w:r>
      <w:r w:rsidR="00162BFE">
        <w:rPr>
          <w:b/>
          <w:bCs/>
        </w:rPr>
        <w:t>B</w:t>
      </w:r>
    </w:p>
    <w:p w14:paraId="1031340A" w14:textId="224FD23A" w:rsidR="001D2D15" w:rsidRPr="0046737C" w:rsidRDefault="001D2D15" w:rsidP="00CF70CD">
      <w:pPr>
        <w:spacing w:line="240" w:lineRule="auto"/>
        <w:jc w:val="center"/>
        <w:rPr>
          <w:sz w:val="20"/>
          <w:szCs w:val="20"/>
        </w:rPr>
      </w:pPr>
      <w:r w:rsidRPr="0046737C">
        <w:rPr>
          <w:b/>
          <w:bCs/>
        </w:rPr>
        <w:t>Information on selected newspapers</w:t>
      </w:r>
    </w:p>
    <w:p w14:paraId="4AA62E69" w14:textId="77777777" w:rsidR="001D2D15" w:rsidRPr="0046737C" w:rsidRDefault="001D2D15" w:rsidP="001D2D15">
      <w:pPr>
        <w:ind w:firstLine="708"/>
      </w:pPr>
    </w:p>
    <w:tbl>
      <w:tblPr>
        <w:tblStyle w:val="Tabellenraster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2371"/>
        <w:gridCol w:w="1769"/>
        <w:gridCol w:w="851"/>
        <w:gridCol w:w="1842"/>
      </w:tblGrid>
      <w:tr w:rsidR="001D2D15" w:rsidRPr="006D31D3" w14:paraId="409939C2" w14:textId="77777777" w:rsidTr="00CF70CD"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14:paraId="644F569F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Newspaper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14:paraId="52BB01DB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Avg. circulation in 2022 (number of copies)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6B42FE34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Periodicity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1F1452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Format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75B31FB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Political line</w:t>
            </w:r>
          </w:p>
        </w:tc>
      </w:tr>
      <w:tr w:rsidR="001D2D15" w:rsidRPr="006D31D3" w14:paraId="1CA9E537" w14:textId="77777777" w:rsidTr="00CF70CD">
        <w:tc>
          <w:tcPr>
            <w:tcW w:w="2234" w:type="dxa"/>
            <w:tcBorders>
              <w:top w:val="single" w:sz="4" w:space="0" w:color="auto"/>
            </w:tcBorders>
          </w:tcPr>
          <w:p w14:paraId="51499D92" w14:textId="77777777" w:rsidR="001D2D15" w:rsidRPr="00CF70CD" w:rsidRDefault="001D2D15" w:rsidP="004C3BDC">
            <w:pPr>
              <w:rPr>
                <w:i/>
                <w:iCs/>
                <w:sz w:val="21"/>
                <w:szCs w:val="20"/>
              </w:rPr>
            </w:pPr>
            <w:r w:rsidRPr="00CF70CD">
              <w:rPr>
                <w:i/>
                <w:iCs/>
                <w:sz w:val="21"/>
                <w:szCs w:val="20"/>
              </w:rPr>
              <w:t>The New York Times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14:paraId="102EB891" w14:textId="45832159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310</w:t>
            </w:r>
            <w:r w:rsidR="009A48DD">
              <w:rPr>
                <w:sz w:val="21"/>
                <w:szCs w:val="20"/>
              </w:rPr>
              <w:t>,</w:t>
            </w:r>
            <w:r w:rsidRPr="00CF70CD">
              <w:rPr>
                <w:sz w:val="21"/>
                <w:szCs w:val="20"/>
              </w:rPr>
              <w:t>000 (Monday</w:t>
            </w:r>
            <w:r w:rsidR="009A48DD">
              <w:rPr>
                <w:sz w:val="21"/>
                <w:szCs w:val="20"/>
              </w:rPr>
              <w:t>–</w:t>
            </w:r>
            <w:r w:rsidRPr="00CF70CD">
              <w:rPr>
                <w:sz w:val="21"/>
                <w:szCs w:val="20"/>
              </w:rPr>
              <w:t>Friday)</w:t>
            </w:r>
          </w:p>
          <w:p w14:paraId="6B6B53F0" w14:textId="52A33B2F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745</w:t>
            </w:r>
            <w:r w:rsidR="009A48DD">
              <w:rPr>
                <w:sz w:val="21"/>
                <w:szCs w:val="20"/>
              </w:rPr>
              <w:t>,</w:t>
            </w:r>
            <w:r w:rsidRPr="00CF70CD">
              <w:rPr>
                <w:sz w:val="21"/>
                <w:szCs w:val="20"/>
              </w:rPr>
              <w:t>000 (Sunday)</w:t>
            </w:r>
            <w:r w:rsidRPr="00F01DDF">
              <w:rPr>
                <w:rStyle w:val="Funotenzeichen"/>
              </w:rPr>
              <w:footnoteReference w:id="1"/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14:paraId="0F80000C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Daily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C8E8887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Quality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318776A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iCs/>
                <w:sz w:val="21"/>
                <w:szCs w:val="20"/>
              </w:rPr>
              <w:t>liberal</w:t>
            </w:r>
            <w:r w:rsidRPr="00F01DDF">
              <w:rPr>
                <w:rStyle w:val="Funotenzeichen"/>
              </w:rPr>
              <w:footnoteReference w:id="2"/>
            </w:r>
          </w:p>
        </w:tc>
      </w:tr>
      <w:tr w:rsidR="001D2D15" w:rsidRPr="006D31D3" w14:paraId="2503DA8F" w14:textId="77777777" w:rsidTr="00CF70CD">
        <w:tc>
          <w:tcPr>
            <w:tcW w:w="2234" w:type="dxa"/>
          </w:tcPr>
          <w:p w14:paraId="3CCB424D" w14:textId="77777777" w:rsidR="001D2D15" w:rsidRPr="00CF70CD" w:rsidRDefault="001D2D15" w:rsidP="004C3BDC">
            <w:pPr>
              <w:jc w:val="left"/>
              <w:rPr>
                <w:i/>
                <w:iCs/>
                <w:sz w:val="21"/>
                <w:szCs w:val="20"/>
              </w:rPr>
            </w:pPr>
            <w:r w:rsidRPr="00CF70CD">
              <w:rPr>
                <w:i/>
                <w:iCs/>
                <w:sz w:val="21"/>
                <w:szCs w:val="20"/>
              </w:rPr>
              <w:t>The Wall Street Journal</w:t>
            </w:r>
          </w:p>
        </w:tc>
        <w:tc>
          <w:tcPr>
            <w:tcW w:w="2371" w:type="dxa"/>
          </w:tcPr>
          <w:p w14:paraId="5CBB5D36" w14:textId="18C4A5D6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iCs/>
                <w:sz w:val="21"/>
                <w:szCs w:val="20"/>
              </w:rPr>
              <w:t>654</w:t>
            </w:r>
            <w:r w:rsidR="009A48DD">
              <w:rPr>
                <w:iCs/>
                <w:sz w:val="21"/>
                <w:szCs w:val="20"/>
              </w:rPr>
              <w:t>,</w:t>
            </w:r>
            <w:r w:rsidRPr="00CF70CD">
              <w:rPr>
                <w:iCs/>
                <w:sz w:val="21"/>
                <w:szCs w:val="20"/>
              </w:rPr>
              <w:t>000</w:t>
            </w:r>
            <w:r w:rsidRPr="00F01DDF">
              <w:rPr>
                <w:rStyle w:val="Funotenzeichen"/>
              </w:rPr>
              <w:footnoteReference w:id="3"/>
            </w:r>
          </w:p>
        </w:tc>
        <w:tc>
          <w:tcPr>
            <w:tcW w:w="1769" w:type="dxa"/>
          </w:tcPr>
          <w:p w14:paraId="1AF3C746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 xml:space="preserve">Daily </w:t>
            </w:r>
          </w:p>
        </w:tc>
        <w:tc>
          <w:tcPr>
            <w:tcW w:w="851" w:type="dxa"/>
          </w:tcPr>
          <w:p w14:paraId="15307610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Quality</w:t>
            </w:r>
          </w:p>
        </w:tc>
        <w:tc>
          <w:tcPr>
            <w:tcW w:w="1842" w:type="dxa"/>
          </w:tcPr>
          <w:p w14:paraId="7F2E0F09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iCs/>
                <w:sz w:val="21"/>
                <w:szCs w:val="20"/>
              </w:rPr>
              <w:t>centrist</w:t>
            </w:r>
            <w:r w:rsidRPr="00F01DDF">
              <w:rPr>
                <w:rStyle w:val="Funotenzeichen"/>
              </w:rPr>
              <w:footnoteReference w:id="4"/>
            </w:r>
          </w:p>
        </w:tc>
      </w:tr>
      <w:tr w:rsidR="001D2D15" w:rsidRPr="006D31D3" w14:paraId="31D4B002" w14:textId="77777777" w:rsidTr="00CF70CD">
        <w:tc>
          <w:tcPr>
            <w:tcW w:w="2234" w:type="dxa"/>
          </w:tcPr>
          <w:p w14:paraId="1FE47765" w14:textId="77777777" w:rsidR="001D2D15" w:rsidRPr="00CF70CD" w:rsidRDefault="001D2D15" w:rsidP="004C3BDC">
            <w:pPr>
              <w:rPr>
                <w:i/>
                <w:iCs/>
                <w:sz w:val="21"/>
                <w:szCs w:val="20"/>
              </w:rPr>
            </w:pPr>
            <w:r w:rsidRPr="00CF70CD">
              <w:rPr>
                <w:i/>
                <w:iCs/>
                <w:sz w:val="21"/>
                <w:szCs w:val="20"/>
              </w:rPr>
              <w:t>Le Monde</w:t>
            </w:r>
          </w:p>
        </w:tc>
        <w:tc>
          <w:tcPr>
            <w:tcW w:w="2371" w:type="dxa"/>
          </w:tcPr>
          <w:p w14:paraId="1AC51032" w14:textId="4B1AB039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iCs/>
                <w:sz w:val="21"/>
                <w:szCs w:val="20"/>
              </w:rPr>
              <w:t>482</w:t>
            </w:r>
            <w:r w:rsidR="009A48DD">
              <w:rPr>
                <w:iCs/>
                <w:sz w:val="21"/>
                <w:szCs w:val="20"/>
              </w:rPr>
              <w:t>,</w:t>
            </w:r>
            <w:r w:rsidRPr="00CF70CD">
              <w:rPr>
                <w:iCs/>
                <w:sz w:val="21"/>
                <w:szCs w:val="20"/>
              </w:rPr>
              <w:t>756</w:t>
            </w:r>
            <w:r w:rsidRPr="00F01DDF">
              <w:rPr>
                <w:rStyle w:val="Funotenzeichen"/>
              </w:rPr>
              <w:footnoteReference w:id="5"/>
            </w:r>
          </w:p>
        </w:tc>
        <w:tc>
          <w:tcPr>
            <w:tcW w:w="1769" w:type="dxa"/>
          </w:tcPr>
          <w:p w14:paraId="150B11FA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Daily</w:t>
            </w:r>
          </w:p>
        </w:tc>
        <w:tc>
          <w:tcPr>
            <w:tcW w:w="851" w:type="dxa"/>
          </w:tcPr>
          <w:p w14:paraId="64BD660E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Quality</w:t>
            </w:r>
          </w:p>
        </w:tc>
        <w:tc>
          <w:tcPr>
            <w:tcW w:w="1842" w:type="dxa"/>
          </w:tcPr>
          <w:p w14:paraId="510116CE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iCs/>
                <w:sz w:val="21"/>
                <w:szCs w:val="20"/>
              </w:rPr>
              <w:t>center-left</w:t>
            </w:r>
            <w:r w:rsidRPr="00F01DDF">
              <w:rPr>
                <w:rStyle w:val="Funotenzeichen"/>
              </w:rPr>
              <w:footnoteReference w:id="6"/>
            </w:r>
          </w:p>
        </w:tc>
      </w:tr>
      <w:tr w:rsidR="001D2D15" w:rsidRPr="006D31D3" w14:paraId="57AFA178" w14:textId="77777777" w:rsidTr="00CF70CD">
        <w:tc>
          <w:tcPr>
            <w:tcW w:w="2234" w:type="dxa"/>
          </w:tcPr>
          <w:p w14:paraId="47710808" w14:textId="77777777" w:rsidR="001D2D15" w:rsidRPr="00CF70CD" w:rsidRDefault="001D2D15" w:rsidP="004C3BDC">
            <w:pPr>
              <w:rPr>
                <w:i/>
                <w:iCs/>
                <w:sz w:val="21"/>
                <w:szCs w:val="20"/>
              </w:rPr>
            </w:pPr>
            <w:r w:rsidRPr="00CF70CD">
              <w:rPr>
                <w:i/>
                <w:iCs/>
                <w:sz w:val="21"/>
                <w:szCs w:val="20"/>
              </w:rPr>
              <w:t>Le Figaro</w:t>
            </w:r>
          </w:p>
        </w:tc>
        <w:tc>
          <w:tcPr>
            <w:tcW w:w="2371" w:type="dxa"/>
          </w:tcPr>
          <w:p w14:paraId="564DE370" w14:textId="59E75E5C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iCs/>
                <w:sz w:val="21"/>
                <w:szCs w:val="20"/>
              </w:rPr>
              <w:t>354</w:t>
            </w:r>
            <w:r w:rsidR="009A48DD">
              <w:rPr>
                <w:iCs/>
                <w:sz w:val="21"/>
                <w:szCs w:val="20"/>
              </w:rPr>
              <w:t>,</w:t>
            </w:r>
            <w:r w:rsidRPr="00CF70CD">
              <w:rPr>
                <w:iCs/>
                <w:sz w:val="21"/>
                <w:szCs w:val="20"/>
              </w:rPr>
              <w:t>180</w:t>
            </w:r>
            <w:r w:rsidRPr="00F01DDF">
              <w:rPr>
                <w:rStyle w:val="Funotenzeichen"/>
              </w:rPr>
              <w:footnoteReference w:id="7"/>
            </w:r>
          </w:p>
        </w:tc>
        <w:tc>
          <w:tcPr>
            <w:tcW w:w="1769" w:type="dxa"/>
          </w:tcPr>
          <w:p w14:paraId="051B12F0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Daily</w:t>
            </w:r>
          </w:p>
        </w:tc>
        <w:tc>
          <w:tcPr>
            <w:tcW w:w="851" w:type="dxa"/>
          </w:tcPr>
          <w:p w14:paraId="7AB22D18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Quality</w:t>
            </w:r>
          </w:p>
        </w:tc>
        <w:tc>
          <w:tcPr>
            <w:tcW w:w="1842" w:type="dxa"/>
          </w:tcPr>
          <w:p w14:paraId="2078DC7E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iCs/>
                <w:sz w:val="21"/>
                <w:szCs w:val="20"/>
              </w:rPr>
              <w:t>center-right</w:t>
            </w:r>
            <w:r w:rsidRPr="00F01DDF">
              <w:rPr>
                <w:rStyle w:val="Funotenzeichen"/>
              </w:rPr>
              <w:footnoteReference w:id="8"/>
            </w:r>
          </w:p>
        </w:tc>
      </w:tr>
      <w:tr w:rsidR="001D2D15" w:rsidRPr="006D31D3" w14:paraId="381569EA" w14:textId="77777777" w:rsidTr="00CF70CD">
        <w:tc>
          <w:tcPr>
            <w:tcW w:w="2234" w:type="dxa"/>
          </w:tcPr>
          <w:p w14:paraId="07D24E51" w14:textId="77777777" w:rsidR="001D2D15" w:rsidRPr="00CF70CD" w:rsidRDefault="001D2D15" w:rsidP="004C3BDC">
            <w:pPr>
              <w:rPr>
                <w:i/>
                <w:iCs/>
                <w:sz w:val="21"/>
                <w:szCs w:val="20"/>
              </w:rPr>
            </w:pPr>
            <w:r w:rsidRPr="00CF70CD">
              <w:rPr>
                <w:i/>
                <w:iCs/>
                <w:sz w:val="21"/>
                <w:szCs w:val="20"/>
              </w:rPr>
              <w:t>Gazeta Wyborcza</w:t>
            </w:r>
          </w:p>
        </w:tc>
        <w:tc>
          <w:tcPr>
            <w:tcW w:w="2371" w:type="dxa"/>
          </w:tcPr>
          <w:p w14:paraId="2A13251C" w14:textId="1C1BDF98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iCs/>
                <w:sz w:val="21"/>
                <w:szCs w:val="20"/>
              </w:rPr>
              <w:t>48</w:t>
            </w:r>
            <w:r w:rsidR="009A48DD">
              <w:rPr>
                <w:iCs/>
                <w:sz w:val="21"/>
                <w:szCs w:val="20"/>
              </w:rPr>
              <w:t>,</w:t>
            </w:r>
            <w:r w:rsidRPr="00CF70CD">
              <w:rPr>
                <w:iCs/>
                <w:sz w:val="21"/>
                <w:szCs w:val="20"/>
              </w:rPr>
              <w:t>328</w:t>
            </w:r>
            <w:r w:rsidRPr="00F01DDF">
              <w:rPr>
                <w:rStyle w:val="Funotenzeichen"/>
              </w:rPr>
              <w:footnoteReference w:id="9"/>
            </w:r>
          </w:p>
        </w:tc>
        <w:tc>
          <w:tcPr>
            <w:tcW w:w="1769" w:type="dxa"/>
          </w:tcPr>
          <w:p w14:paraId="3B83790A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Daily</w:t>
            </w:r>
          </w:p>
        </w:tc>
        <w:tc>
          <w:tcPr>
            <w:tcW w:w="851" w:type="dxa"/>
          </w:tcPr>
          <w:p w14:paraId="3DC7549E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Quality</w:t>
            </w:r>
          </w:p>
        </w:tc>
        <w:tc>
          <w:tcPr>
            <w:tcW w:w="1842" w:type="dxa"/>
          </w:tcPr>
          <w:p w14:paraId="2305FF07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iCs/>
                <w:sz w:val="21"/>
                <w:szCs w:val="20"/>
              </w:rPr>
              <w:t>leftist</w:t>
            </w:r>
            <w:r w:rsidRPr="00F01DDF">
              <w:rPr>
                <w:rStyle w:val="Funotenzeichen"/>
              </w:rPr>
              <w:footnoteReference w:id="10"/>
            </w:r>
          </w:p>
        </w:tc>
      </w:tr>
      <w:tr w:rsidR="001D2D15" w:rsidRPr="006D31D3" w14:paraId="2F6BD1F2" w14:textId="77777777" w:rsidTr="00CF70CD">
        <w:tc>
          <w:tcPr>
            <w:tcW w:w="2234" w:type="dxa"/>
          </w:tcPr>
          <w:p w14:paraId="288CFC98" w14:textId="77777777" w:rsidR="001D2D15" w:rsidRPr="00CF70CD" w:rsidRDefault="001D2D15" w:rsidP="004C3BDC">
            <w:pPr>
              <w:rPr>
                <w:i/>
                <w:iCs/>
                <w:sz w:val="21"/>
                <w:szCs w:val="20"/>
              </w:rPr>
            </w:pPr>
            <w:r w:rsidRPr="00CF70CD">
              <w:rPr>
                <w:i/>
                <w:iCs/>
                <w:sz w:val="21"/>
                <w:szCs w:val="20"/>
              </w:rPr>
              <w:t>Sieci (wPolityce)</w:t>
            </w:r>
            <w:r w:rsidRPr="00F01DDF">
              <w:rPr>
                <w:rStyle w:val="Funotenzeichen"/>
              </w:rPr>
              <w:footnoteReference w:id="11"/>
            </w:r>
          </w:p>
        </w:tc>
        <w:tc>
          <w:tcPr>
            <w:tcW w:w="2371" w:type="dxa"/>
          </w:tcPr>
          <w:p w14:paraId="43C30ABE" w14:textId="745D7A78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iCs/>
                <w:sz w:val="21"/>
                <w:szCs w:val="20"/>
              </w:rPr>
              <w:t>30</w:t>
            </w:r>
            <w:r w:rsidR="009A48DD">
              <w:rPr>
                <w:iCs/>
                <w:sz w:val="21"/>
                <w:szCs w:val="20"/>
              </w:rPr>
              <w:t>,</w:t>
            </w:r>
            <w:r w:rsidRPr="00CF70CD">
              <w:rPr>
                <w:iCs/>
                <w:sz w:val="21"/>
                <w:szCs w:val="20"/>
              </w:rPr>
              <w:t>980</w:t>
            </w:r>
            <w:r w:rsidRPr="00F01DDF">
              <w:rPr>
                <w:rStyle w:val="Funotenzeichen"/>
              </w:rPr>
              <w:footnoteReference w:id="12"/>
            </w:r>
          </w:p>
        </w:tc>
        <w:tc>
          <w:tcPr>
            <w:tcW w:w="1769" w:type="dxa"/>
          </w:tcPr>
          <w:p w14:paraId="2C7FE55B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Weekly (with daily news on the web site)</w:t>
            </w:r>
          </w:p>
        </w:tc>
        <w:tc>
          <w:tcPr>
            <w:tcW w:w="851" w:type="dxa"/>
          </w:tcPr>
          <w:p w14:paraId="418E8EBA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Quality</w:t>
            </w:r>
          </w:p>
        </w:tc>
        <w:tc>
          <w:tcPr>
            <w:tcW w:w="1842" w:type="dxa"/>
          </w:tcPr>
          <w:p w14:paraId="15065807" w14:textId="515D7482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iCs/>
                <w:sz w:val="21"/>
                <w:szCs w:val="20"/>
              </w:rPr>
              <w:t>rightist</w:t>
            </w:r>
            <w:r w:rsidR="006D5D79" w:rsidRPr="00F01DDF">
              <w:rPr>
                <w:rStyle w:val="Funotenzeichen"/>
              </w:rPr>
              <w:footnoteReference w:id="13"/>
            </w:r>
          </w:p>
        </w:tc>
      </w:tr>
      <w:tr w:rsidR="001D2D15" w:rsidRPr="006D31D3" w14:paraId="4380C62D" w14:textId="77777777" w:rsidTr="00CF70CD">
        <w:tc>
          <w:tcPr>
            <w:tcW w:w="2234" w:type="dxa"/>
          </w:tcPr>
          <w:p w14:paraId="5661FCBE" w14:textId="5A02B591" w:rsidR="001D2D15" w:rsidRPr="00CF70CD" w:rsidRDefault="005C09BD" w:rsidP="004C3BDC">
            <w:pPr>
              <w:rPr>
                <w:i/>
                <w:iCs/>
                <w:sz w:val="21"/>
                <w:szCs w:val="20"/>
              </w:rPr>
            </w:pPr>
            <w:r w:rsidRPr="00CF70CD">
              <w:rPr>
                <w:i/>
                <w:iCs/>
                <w:sz w:val="21"/>
                <w:szCs w:val="20"/>
              </w:rPr>
              <w:t>Iz</w:t>
            </w:r>
            <w:r>
              <w:rPr>
                <w:i/>
                <w:iCs/>
                <w:sz w:val="21"/>
                <w:szCs w:val="20"/>
              </w:rPr>
              <w:t>vestia</w:t>
            </w:r>
          </w:p>
        </w:tc>
        <w:tc>
          <w:tcPr>
            <w:tcW w:w="2371" w:type="dxa"/>
          </w:tcPr>
          <w:p w14:paraId="0829D7F9" w14:textId="41304CE6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iCs/>
                <w:sz w:val="21"/>
                <w:szCs w:val="20"/>
              </w:rPr>
              <w:t>83</w:t>
            </w:r>
            <w:r w:rsidR="009A48DD">
              <w:rPr>
                <w:iCs/>
                <w:sz w:val="21"/>
                <w:szCs w:val="20"/>
              </w:rPr>
              <w:t>,</w:t>
            </w:r>
            <w:r w:rsidRPr="00CF70CD">
              <w:rPr>
                <w:iCs/>
                <w:sz w:val="21"/>
                <w:szCs w:val="20"/>
              </w:rPr>
              <w:t>134</w:t>
            </w:r>
            <w:r w:rsidRPr="00F01DDF">
              <w:rPr>
                <w:rStyle w:val="Funotenzeichen"/>
              </w:rPr>
              <w:footnoteReference w:id="14"/>
            </w:r>
          </w:p>
        </w:tc>
        <w:tc>
          <w:tcPr>
            <w:tcW w:w="1769" w:type="dxa"/>
          </w:tcPr>
          <w:p w14:paraId="484F21DB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Daily</w:t>
            </w:r>
          </w:p>
        </w:tc>
        <w:tc>
          <w:tcPr>
            <w:tcW w:w="851" w:type="dxa"/>
          </w:tcPr>
          <w:p w14:paraId="1ED2A374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Quality</w:t>
            </w:r>
          </w:p>
        </w:tc>
        <w:tc>
          <w:tcPr>
            <w:tcW w:w="1842" w:type="dxa"/>
          </w:tcPr>
          <w:p w14:paraId="11D56B44" w14:textId="77777777" w:rsidR="001D2D15" w:rsidRPr="00CF70CD" w:rsidRDefault="001D2D15" w:rsidP="004C3BDC">
            <w:pPr>
              <w:jc w:val="left"/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no data/consistent with the government</w:t>
            </w:r>
          </w:p>
        </w:tc>
      </w:tr>
      <w:tr w:rsidR="001D2D15" w:rsidRPr="006D31D3" w14:paraId="2C1F7DEB" w14:textId="77777777" w:rsidTr="00CF70CD">
        <w:tc>
          <w:tcPr>
            <w:tcW w:w="2234" w:type="dxa"/>
          </w:tcPr>
          <w:p w14:paraId="3E3F8836" w14:textId="77777777" w:rsidR="001D2D15" w:rsidRPr="00CF70CD" w:rsidRDefault="001D2D15" w:rsidP="004C3BDC">
            <w:pPr>
              <w:rPr>
                <w:i/>
                <w:iCs/>
                <w:sz w:val="21"/>
                <w:szCs w:val="20"/>
              </w:rPr>
            </w:pPr>
            <w:r w:rsidRPr="00CF70CD">
              <w:rPr>
                <w:i/>
                <w:iCs/>
                <w:sz w:val="21"/>
                <w:szCs w:val="20"/>
              </w:rPr>
              <w:t>Rossijskaja Gazieta</w:t>
            </w:r>
          </w:p>
        </w:tc>
        <w:tc>
          <w:tcPr>
            <w:tcW w:w="2371" w:type="dxa"/>
          </w:tcPr>
          <w:p w14:paraId="26594D9F" w14:textId="7502DE68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iCs/>
                <w:sz w:val="21"/>
                <w:szCs w:val="20"/>
              </w:rPr>
              <w:t>130</w:t>
            </w:r>
            <w:r w:rsidR="009A48DD">
              <w:rPr>
                <w:iCs/>
                <w:sz w:val="21"/>
                <w:szCs w:val="20"/>
              </w:rPr>
              <w:t>,</w:t>
            </w:r>
            <w:r w:rsidRPr="00CF70CD">
              <w:rPr>
                <w:iCs/>
                <w:sz w:val="21"/>
                <w:szCs w:val="20"/>
              </w:rPr>
              <w:t>500</w:t>
            </w:r>
            <w:r w:rsidRPr="00F01DDF">
              <w:rPr>
                <w:rStyle w:val="Funotenzeichen"/>
              </w:rPr>
              <w:footnoteReference w:id="15"/>
            </w:r>
          </w:p>
        </w:tc>
        <w:tc>
          <w:tcPr>
            <w:tcW w:w="1769" w:type="dxa"/>
          </w:tcPr>
          <w:p w14:paraId="4B03839C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Daily</w:t>
            </w:r>
          </w:p>
        </w:tc>
        <w:tc>
          <w:tcPr>
            <w:tcW w:w="851" w:type="dxa"/>
          </w:tcPr>
          <w:p w14:paraId="60DCD003" w14:textId="77777777" w:rsidR="001D2D15" w:rsidRPr="00CF70CD" w:rsidRDefault="001D2D15" w:rsidP="004C3BDC">
            <w:pPr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Quality</w:t>
            </w:r>
          </w:p>
        </w:tc>
        <w:tc>
          <w:tcPr>
            <w:tcW w:w="1842" w:type="dxa"/>
          </w:tcPr>
          <w:p w14:paraId="1224E2DA" w14:textId="77777777" w:rsidR="001D2D15" w:rsidRPr="00CF70CD" w:rsidRDefault="001D2D15" w:rsidP="004C3BDC">
            <w:pPr>
              <w:jc w:val="left"/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no data/consistent with the government</w:t>
            </w:r>
          </w:p>
        </w:tc>
      </w:tr>
    </w:tbl>
    <w:p w14:paraId="6D201121" w14:textId="33A8582B" w:rsidR="001D3230" w:rsidRDefault="001D3230" w:rsidP="006D31D3">
      <w:pPr>
        <w:rPr>
          <w:iCs/>
        </w:rPr>
      </w:pPr>
    </w:p>
    <w:p w14:paraId="5C4B2FAD" w14:textId="77777777" w:rsidR="00E63796" w:rsidRDefault="00E63796" w:rsidP="006D31D3">
      <w:pPr>
        <w:rPr>
          <w:iCs/>
        </w:rPr>
      </w:pPr>
    </w:p>
    <w:p w14:paraId="644C355A" w14:textId="6A77E920" w:rsidR="001D3230" w:rsidRDefault="001D3230" w:rsidP="006D31D3">
      <w:pPr>
        <w:rPr>
          <w:b/>
          <w:iCs/>
        </w:rPr>
      </w:pPr>
      <w:r w:rsidRPr="00CF70CD">
        <w:rPr>
          <w:b/>
          <w:iCs/>
        </w:rPr>
        <w:t>References</w:t>
      </w:r>
    </w:p>
    <w:p w14:paraId="15375BB3" w14:textId="0AB8B37E" w:rsidR="001D3230" w:rsidRPr="00CF70CD" w:rsidRDefault="001D3230" w:rsidP="006D31D3">
      <w:pPr>
        <w:rPr>
          <w:iCs/>
        </w:rPr>
      </w:pPr>
    </w:p>
    <w:p w14:paraId="12D61802" w14:textId="2DE241B0" w:rsidR="004A5D33" w:rsidRPr="004A5D33" w:rsidRDefault="004A5D33" w:rsidP="006D31D3">
      <w:pPr>
        <w:ind w:left="709" w:hanging="709"/>
        <w:rPr>
          <w:iCs/>
        </w:rPr>
      </w:pPr>
      <w:r>
        <w:rPr>
          <w:iCs/>
        </w:rPr>
        <w:t xml:space="preserve">ACPM. (2023). </w:t>
      </w:r>
      <w:r w:rsidRPr="00A62B52">
        <w:rPr>
          <w:i/>
          <w:lang w:val="fr-BE"/>
        </w:rPr>
        <w:t xml:space="preserve">Classement </w:t>
      </w:r>
      <w:r w:rsidR="009A48DD" w:rsidRPr="00A62B52">
        <w:rPr>
          <w:i/>
          <w:lang w:val="fr-BE"/>
        </w:rPr>
        <w:t>d</w:t>
      </w:r>
      <w:r w:rsidRPr="00A62B52">
        <w:rPr>
          <w:i/>
          <w:lang w:val="fr-BE"/>
        </w:rPr>
        <w:t xml:space="preserve">iffusion </w:t>
      </w:r>
      <w:r w:rsidR="009A48DD" w:rsidRPr="00A62B52">
        <w:rPr>
          <w:i/>
          <w:lang w:val="fr-BE"/>
        </w:rPr>
        <w:t>p</w:t>
      </w:r>
      <w:r w:rsidRPr="00A62B52">
        <w:rPr>
          <w:i/>
          <w:lang w:val="fr-BE"/>
        </w:rPr>
        <w:t xml:space="preserve">resse </w:t>
      </w:r>
      <w:r w:rsidR="009A48DD">
        <w:rPr>
          <w:i/>
          <w:lang w:val="fr-BE"/>
        </w:rPr>
        <w:t>q</w:t>
      </w:r>
      <w:r w:rsidRPr="00A62B52">
        <w:rPr>
          <w:i/>
          <w:lang w:val="fr-BE"/>
        </w:rPr>
        <w:t xml:space="preserve">uotidienne </w:t>
      </w:r>
      <w:r w:rsidR="009A48DD">
        <w:rPr>
          <w:i/>
          <w:lang w:val="fr-BE"/>
        </w:rPr>
        <w:t>n</w:t>
      </w:r>
      <w:r w:rsidRPr="00A62B52">
        <w:rPr>
          <w:i/>
          <w:lang w:val="fr-BE"/>
        </w:rPr>
        <w:t>ationale 2023</w:t>
      </w:r>
      <w:r w:rsidRPr="00A62B52">
        <w:rPr>
          <w:iCs/>
          <w:lang w:val="fr-BE"/>
        </w:rPr>
        <w:t xml:space="preserve"> [National </w:t>
      </w:r>
      <w:r w:rsidR="009A48DD">
        <w:rPr>
          <w:iCs/>
          <w:lang w:val="fr-BE"/>
        </w:rPr>
        <w:t>d</w:t>
      </w:r>
      <w:r w:rsidRPr="00A62B52">
        <w:rPr>
          <w:iCs/>
          <w:lang w:val="fr-BE"/>
        </w:rPr>
        <w:t xml:space="preserve">aily </w:t>
      </w:r>
      <w:r w:rsidR="009A48DD">
        <w:rPr>
          <w:iCs/>
          <w:lang w:val="fr-BE"/>
        </w:rPr>
        <w:t>p</w:t>
      </w:r>
      <w:r w:rsidRPr="00A62B52">
        <w:rPr>
          <w:iCs/>
          <w:lang w:val="fr-BE"/>
        </w:rPr>
        <w:t xml:space="preserve">ress </w:t>
      </w:r>
      <w:r w:rsidR="009A48DD">
        <w:rPr>
          <w:iCs/>
          <w:lang w:val="fr-BE"/>
        </w:rPr>
        <w:t>d</w:t>
      </w:r>
      <w:r w:rsidRPr="00A62B52">
        <w:rPr>
          <w:iCs/>
          <w:lang w:val="fr-BE"/>
        </w:rPr>
        <w:t xml:space="preserve">istribution </w:t>
      </w:r>
      <w:r w:rsidR="009A48DD">
        <w:rPr>
          <w:iCs/>
          <w:lang w:val="fr-BE"/>
        </w:rPr>
        <w:t>r</w:t>
      </w:r>
      <w:r w:rsidRPr="00A62B52">
        <w:rPr>
          <w:iCs/>
          <w:lang w:val="fr-BE"/>
        </w:rPr>
        <w:t xml:space="preserve">anking 2023]. </w:t>
      </w:r>
      <w:r>
        <w:rPr>
          <w:iCs/>
        </w:rPr>
        <w:t xml:space="preserve">ACPM. Retrieved November 28, 2023, from </w:t>
      </w:r>
      <w:r w:rsidRPr="004A5D33">
        <w:rPr>
          <w:iCs/>
        </w:rPr>
        <w:t>https://www.acpm.fr/Les-chiffres/Diffusion-Presse/Presse-Payante/Presse-Quotidienne-Nationale</w:t>
      </w:r>
    </w:p>
    <w:p w14:paraId="1272A890" w14:textId="6551EBF6" w:rsidR="006D5D79" w:rsidRDefault="006D5D79" w:rsidP="006D31D3">
      <w:pPr>
        <w:ind w:left="709" w:hanging="709"/>
        <w:rPr>
          <w:iCs/>
        </w:rPr>
      </w:pPr>
      <w:r>
        <w:rPr>
          <w:iCs/>
        </w:rPr>
        <w:t xml:space="preserve">AllSides. (2021, July). </w:t>
      </w:r>
      <w:r w:rsidRPr="00CF70CD">
        <w:rPr>
          <w:i/>
          <w:iCs/>
        </w:rPr>
        <w:t>New York Times factcheck</w:t>
      </w:r>
      <w:r>
        <w:rPr>
          <w:iCs/>
        </w:rPr>
        <w:t xml:space="preserve">. AllSides. Retrieved November 28, 2023, from </w:t>
      </w:r>
      <w:hyperlink r:id="rId6" w:history="1">
        <w:r w:rsidR="00DA19F9" w:rsidRPr="00DA19F9">
          <w:rPr>
            <w:rStyle w:val="Hyperlink"/>
            <w:iCs/>
          </w:rPr>
          <w:t>https://www.allsides.com/news-source/new-york-times-fact-check-media-bias</w:t>
        </w:r>
      </w:hyperlink>
    </w:p>
    <w:p w14:paraId="77281C2B" w14:textId="343700F7" w:rsidR="00DA19F9" w:rsidRDefault="00DA19F9" w:rsidP="006D31D3">
      <w:pPr>
        <w:ind w:left="709" w:hanging="709"/>
        <w:rPr>
          <w:iCs/>
        </w:rPr>
      </w:pPr>
      <w:r>
        <w:rPr>
          <w:iCs/>
        </w:rPr>
        <w:t xml:space="preserve">AllSides. (2021, July). </w:t>
      </w:r>
      <w:r>
        <w:rPr>
          <w:i/>
        </w:rPr>
        <w:t>Wall Street Journal (News)</w:t>
      </w:r>
      <w:r>
        <w:rPr>
          <w:iCs/>
        </w:rPr>
        <w:t xml:space="preserve">. AllSides. Retrieved November 28, 2023, from </w:t>
      </w:r>
      <w:hyperlink r:id="rId7" w:history="1">
        <w:r w:rsidR="00C13258" w:rsidRPr="00C13258">
          <w:rPr>
            <w:rStyle w:val="Hyperlink"/>
            <w:iCs/>
          </w:rPr>
          <w:t>https://www.allsides.com/news-source/wall-street-journal-media-bias</w:t>
        </w:r>
      </w:hyperlink>
    </w:p>
    <w:p w14:paraId="7F949322" w14:textId="710966E1" w:rsidR="00F83722" w:rsidRPr="00F83722" w:rsidRDefault="00F83722" w:rsidP="006D31D3">
      <w:pPr>
        <w:ind w:left="709" w:hanging="709"/>
        <w:rPr>
          <w:iCs/>
        </w:rPr>
      </w:pPr>
      <w:r>
        <w:rPr>
          <w:iCs/>
        </w:rPr>
        <w:t>Head Media</w:t>
      </w:r>
      <w:r w:rsidR="009510D6">
        <w:rPr>
          <w:iCs/>
        </w:rPr>
        <w:t>.</w:t>
      </w:r>
      <w:r>
        <w:rPr>
          <w:iCs/>
        </w:rPr>
        <w:t xml:space="preserve"> (n.d.). </w:t>
      </w:r>
      <w:r>
        <w:rPr>
          <w:i/>
        </w:rPr>
        <w:t>Rossijskaja Gazieta</w:t>
      </w:r>
      <w:r>
        <w:rPr>
          <w:iCs/>
        </w:rPr>
        <w:t xml:space="preserve">. Head Media. Retrieved November 28, 2023, from </w:t>
      </w:r>
      <w:r w:rsidRPr="00325BAA">
        <w:t>https://head-media.ru/printed_editions/reklama-v-gazetah/rossijskaya-gazeta/</w:t>
      </w:r>
    </w:p>
    <w:p w14:paraId="0ED7DAEA" w14:textId="7D16E04D" w:rsidR="00E65C06" w:rsidRPr="00E65C06" w:rsidRDefault="00E65C06" w:rsidP="006D31D3">
      <w:pPr>
        <w:ind w:left="709" w:hanging="709"/>
        <w:rPr>
          <w:iCs/>
        </w:rPr>
      </w:pPr>
      <w:r>
        <w:rPr>
          <w:iCs/>
        </w:rPr>
        <w:lastRenderedPageBreak/>
        <w:t>Izvestia</w:t>
      </w:r>
      <w:r w:rsidR="009510D6">
        <w:rPr>
          <w:iCs/>
        </w:rPr>
        <w:t>.</w:t>
      </w:r>
      <w:r>
        <w:rPr>
          <w:iCs/>
        </w:rPr>
        <w:t xml:space="preserve"> (2022, October 20). </w:t>
      </w:r>
      <w:r w:rsidRPr="00F01DDF">
        <w:rPr>
          <w:i/>
        </w:rPr>
        <w:t>Editorial footer</w:t>
      </w:r>
      <w:r>
        <w:rPr>
          <w:iCs/>
        </w:rPr>
        <w:t xml:space="preserve">. Izvestia. Retrieved November 28, 2023, from </w:t>
      </w:r>
      <w:r w:rsidRPr="00E65C06">
        <w:rPr>
          <w:iCs/>
        </w:rPr>
        <w:t>https://iz.ru/sites/default/files/pdf/2022/a3c25894-4c8e-4b07-ba1c-495a1beb6d2c.pdf</w:t>
      </w:r>
    </w:p>
    <w:p w14:paraId="3E5308C3" w14:textId="6C135A83" w:rsidR="00CE1020" w:rsidRPr="00CE1020" w:rsidRDefault="00CE1020" w:rsidP="006D31D3">
      <w:pPr>
        <w:ind w:left="709" w:hanging="709"/>
        <w:rPr>
          <w:iCs/>
        </w:rPr>
      </w:pPr>
      <w:r>
        <w:rPr>
          <w:iCs/>
        </w:rPr>
        <w:t xml:space="preserve">Kopeć-Ziemczyk, K. (2021, March 16). </w:t>
      </w:r>
      <w:r w:rsidRPr="00F01DDF">
        <w:rPr>
          <w:i/>
        </w:rPr>
        <w:t>Polaryzacja mediów w Polsce. Analiza zawartości „Wiadomości” TVP i „Faktów” TVN w okresie kampanii samorządowej w 2018 roku</w:t>
      </w:r>
      <w:r>
        <w:rPr>
          <w:iCs/>
        </w:rPr>
        <w:t xml:space="preserve"> [</w:t>
      </w:r>
      <w:r w:rsidRPr="00CE1020">
        <w:rPr>
          <w:iCs/>
        </w:rPr>
        <w:t>Media polarization in Poland. Analysis of the content of “Wiadomości” TVP and “Fakty” TVN during the local government campaign in 2018</w:t>
      </w:r>
      <w:r>
        <w:rPr>
          <w:iCs/>
        </w:rPr>
        <w:t xml:space="preserve">] [Doctoral </w:t>
      </w:r>
      <w:r w:rsidR="009A48DD">
        <w:rPr>
          <w:iCs/>
        </w:rPr>
        <w:t xml:space="preserve">dissertation]. </w:t>
      </w:r>
      <w:r>
        <w:rPr>
          <w:iCs/>
        </w:rPr>
        <w:t xml:space="preserve"> University of Warsaw</w:t>
      </w:r>
      <w:r w:rsidR="009A48DD">
        <w:rPr>
          <w:iCs/>
        </w:rPr>
        <w:t>.</w:t>
      </w:r>
    </w:p>
    <w:p w14:paraId="4F225E4A" w14:textId="1772D139" w:rsidR="00C13258" w:rsidRDefault="00C13258" w:rsidP="006D31D3">
      <w:pPr>
        <w:ind w:left="709" w:hanging="709"/>
      </w:pPr>
      <w:r>
        <w:rPr>
          <w:iCs/>
        </w:rPr>
        <w:t xml:space="preserve">Library of Congress. (n.d.). </w:t>
      </w:r>
      <w:r w:rsidRPr="00F01DDF">
        <w:rPr>
          <w:i/>
        </w:rPr>
        <w:t xml:space="preserve">French </w:t>
      </w:r>
      <w:r w:rsidR="009A48DD">
        <w:rPr>
          <w:i/>
        </w:rPr>
        <w:t>m</w:t>
      </w:r>
      <w:r w:rsidRPr="00F01DDF">
        <w:rPr>
          <w:i/>
        </w:rPr>
        <w:t xml:space="preserve">agazines &amp; </w:t>
      </w:r>
      <w:r w:rsidR="009A48DD">
        <w:rPr>
          <w:i/>
        </w:rPr>
        <w:t>n</w:t>
      </w:r>
      <w:r w:rsidRPr="00F01DDF">
        <w:rPr>
          <w:i/>
        </w:rPr>
        <w:t>ewspapers</w:t>
      </w:r>
      <w:r>
        <w:rPr>
          <w:iCs/>
        </w:rPr>
        <w:t xml:space="preserve">. Library of Congress. Retrieved November 28, 2023, from </w:t>
      </w:r>
      <w:hyperlink r:id="rId8" w:history="1">
        <w:r w:rsidR="00FA2205" w:rsidRPr="00FA2205">
          <w:rPr>
            <w:rStyle w:val="Hyperlink"/>
          </w:rPr>
          <w:t>https://guides.loc.gov/french-literature-and-language-learning/magazines-and-newspapers</w:t>
        </w:r>
      </w:hyperlink>
    </w:p>
    <w:p w14:paraId="12229D32" w14:textId="2094AF0F" w:rsidR="001D0779" w:rsidRPr="009A48DD" w:rsidRDefault="001D0779" w:rsidP="006D31D3">
      <w:pPr>
        <w:ind w:left="709" w:hanging="709"/>
      </w:pPr>
      <w:r w:rsidRPr="00F01DDF">
        <w:t xml:space="preserve">Mielczarek, T. (2018). </w:t>
      </w:r>
      <w:r w:rsidRPr="00F01DDF">
        <w:rPr>
          <w:i/>
          <w:iCs/>
        </w:rPr>
        <w:t>Tygodniki opinii w zmieniającej się rzeczywistości</w:t>
      </w:r>
      <w:r w:rsidR="009A48DD">
        <w:rPr>
          <w:i/>
          <w:iCs/>
        </w:rPr>
        <w:t xml:space="preserve"> </w:t>
      </w:r>
      <w:r w:rsidR="009A48DD" w:rsidRPr="00A62B52">
        <w:t>[</w:t>
      </w:r>
      <w:r w:rsidR="004715F2" w:rsidRPr="004715F2">
        <w:t>Opinion weeklies in a changing reality</w:t>
      </w:r>
      <w:r w:rsidR="009A48DD" w:rsidRPr="00A62B52">
        <w:t>]</w:t>
      </w:r>
      <w:r w:rsidRPr="009A48DD">
        <w:t>. Universitas.</w:t>
      </w:r>
    </w:p>
    <w:p w14:paraId="78E7E40E" w14:textId="1D19B29E" w:rsidR="00FA2205" w:rsidRDefault="00FA2205" w:rsidP="006D31D3">
      <w:pPr>
        <w:ind w:left="709" w:hanging="709"/>
      </w:pPr>
      <w:r>
        <w:t>PBC. (2022</w:t>
      </w:r>
      <w:r w:rsidR="005910A3">
        <w:t>a</w:t>
      </w:r>
      <w:r>
        <w:t xml:space="preserve">). </w:t>
      </w:r>
      <w:r w:rsidRPr="00F01DDF">
        <w:rPr>
          <w:i/>
          <w:iCs/>
        </w:rPr>
        <w:t>Wyniki prasy za II kwartał 2022</w:t>
      </w:r>
      <w:r>
        <w:t xml:space="preserve"> [</w:t>
      </w:r>
      <w:r w:rsidRPr="00FA2205">
        <w:t>Press results for Q2 2022</w:t>
      </w:r>
      <w:r>
        <w:t xml:space="preserve">]. PBC – Polskie Badania Czytelnictwa. </w:t>
      </w:r>
      <w:hyperlink r:id="rId9" w:history="1">
        <w:r w:rsidR="005910A3" w:rsidRPr="005910A3">
          <w:rPr>
            <w:rStyle w:val="Hyperlink"/>
          </w:rPr>
          <w:t>https://www.pbc.pl/wyniki-prasy-za-ii-kwartal-2022-dzienniki/</w:t>
        </w:r>
      </w:hyperlink>
    </w:p>
    <w:p w14:paraId="6FC1EE9E" w14:textId="1904FF21" w:rsidR="005910A3" w:rsidRPr="005910A3" w:rsidRDefault="005910A3" w:rsidP="006D31D3">
      <w:pPr>
        <w:ind w:left="709" w:hanging="709"/>
      </w:pPr>
      <w:r>
        <w:t xml:space="preserve">PBC. (2022b). </w:t>
      </w:r>
      <w:r w:rsidRPr="00F01DDF">
        <w:rPr>
          <w:i/>
          <w:iCs/>
        </w:rPr>
        <w:t>Wyniki prasy za II kwartał 2022 – tygodniki opinii</w:t>
      </w:r>
      <w:r>
        <w:t xml:space="preserve"> [</w:t>
      </w:r>
      <w:r w:rsidRPr="005910A3">
        <w:t>Press results for Q2 2022 – opinion weeklies</w:t>
      </w:r>
      <w:r>
        <w:t xml:space="preserve">]. PBC – Polskie Badania Czytelnictwa. Retrieved December 29, 2023, from </w:t>
      </w:r>
      <w:r w:rsidRPr="005910A3">
        <w:t>https://www.pbc.pl/wyniki-prasy-za-ii-kwartal-2022-tygodniki/</w:t>
      </w:r>
    </w:p>
    <w:p w14:paraId="13D329DB" w14:textId="7DE62ADD" w:rsidR="00AB5A06" w:rsidRPr="00AB5A06" w:rsidRDefault="00AB5A06" w:rsidP="006D31D3">
      <w:pPr>
        <w:ind w:left="709" w:hanging="709"/>
        <w:rPr>
          <w:iCs/>
        </w:rPr>
      </w:pPr>
      <w:r>
        <w:rPr>
          <w:iCs/>
        </w:rPr>
        <w:t xml:space="preserve">Statista. (2023). </w:t>
      </w:r>
      <w:r w:rsidRPr="00F01DDF">
        <w:rPr>
          <w:i/>
        </w:rPr>
        <w:t>Number of print and digital subscriptions to the Wall Street Journal from 2018 to 2023</w:t>
      </w:r>
      <w:r>
        <w:rPr>
          <w:iCs/>
        </w:rPr>
        <w:t xml:space="preserve">. Statista. </w:t>
      </w:r>
      <w:r w:rsidRPr="00325BAA">
        <w:t>https://www.statista.com/statistics/193788/average-paid-circulation-of-the-wall-street-journal/</w:t>
      </w:r>
    </w:p>
    <w:p w14:paraId="1230F3A6" w14:textId="31F435E1" w:rsidR="006D5D79" w:rsidRPr="001D3230" w:rsidRDefault="006D5D79" w:rsidP="00CF70CD">
      <w:pPr>
        <w:ind w:left="709" w:hanging="709"/>
        <w:rPr>
          <w:iCs/>
        </w:rPr>
      </w:pPr>
      <w:r>
        <w:rPr>
          <w:iCs/>
        </w:rPr>
        <w:t xml:space="preserve">The </w:t>
      </w:r>
      <w:r w:rsidR="001D3230">
        <w:rPr>
          <w:iCs/>
        </w:rPr>
        <w:t>New York Times</w:t>
      </w:r>
      <w:r>
        <w:rPr>
          <w:iCs/>
        </w:rPr>
        <w:t xml:space="preserve"> Company</w:t>
      </w:r>
      <w:r w:rsidR="001D3230">
        <w:rPr>
          <w:iCs/>
        </w:rPr>
        <w:t xml:space="preserve">. (2023, March 10). </w:t>
      </w:r>
      <w:r w:rsidR="001D3230" w:rsidRPr="00CF70CD">
        <w:rPr>
          <w:i/>
          <w:iCs/>
        </w:rPr>
        <w:t>The New York Times Company 2022 annual report</w:t>
      </w:r>
      <w:r w:rsidR="001D3230">
        <w:rPr>
          <w:iCs/>
        </w:rPr>
        <w:t xml:space="preserve">. </w:t>
      </w:r>
      <w:r>
        <w:rPr>
          <w:iCs/>
        </w:rPr>
        <w:t xml:space="preserve">The New York Times Company. </w:t>
      </w:r>
      <w:r w:rsidRPr="006D5D79">
        <w:rPr>
          <w:iCs/>
        </w:rPr>
        <w:t>https://nytco-assets.nytimes.com/2023/03/The-New-York-Times-Company-2022-Annual-Report.pdf</w:t>
      </w:r>
    </w:p>
    <w:p w14:paraId="5C6D8B60" w14:textId="3AA197E0" w:rsidR="004C3BDC" w:rsidRDefault="004C3BDC" w:rsidP="001D2D15">
      <w:pPr>
        <w:ind w:firstLine="708"/>
        <w:rPr>
          <w:iCs/>
        </w:rPr>
      </w:pPr>
      <w:r>
        <w:rPr>
          <w:iCs/>
        </w:rPr>
        <w:br w:type="page"/>
      </w:r>
    </w:p>
    <w:p w14:paraId="51148CDC" w14:textId="73050E59" w:rsidR="001D2D15" w:rsidRPr="0046737C" w:rsidRDefault="001D2D15" w:rsidP="00CF70CD">
      <w:pPr>
        <w:tabs>
          <w:tab w:val="left" w:pos="7532"/>
        </w:tabs>
        <w:jc w:val="center"/>
        <w:rPr>
          <w:b/>
          <w:bCs/>
        </w:rPr>
      </w:pPr>
      <w:r w:rsidRPr="0046737C">
        <w:rPr>
          <w:b/>
          <w:bCs/>
        </w:rPr>
        <w:lastRenderedPageBreak/>
        <w:t xml:space="preserve">Appendix </w:t>
      </w:r>
      <w:r w:rsidR="00162BFE">
        <w:rPr>
          <w:b/>
          <w:bCs/>
        </w:rPr>
        <w:t>C</w:t>
      </w:r>
    </w:p>
    <w:p w14:paraId="1C6CA79F" w14:textId="6180373F" w:rsidR="001D2D15" w:rsidRPr="0046737C" w:rsidRDefault="001D2D15" w:rsidP="00CF70CD">
      <w:pPr>
        <w:tabs>
          <w:tab w:val="left" w:pos="7532"/>
        </w:tabs>
        <w:jc w:val="center"/>
      </w:pPr>
      <w:r w:rsidRPr="0046737C">
        <w:rPr>
          <w:b/>
          <w:bCs/>
        </w:rPr>
        <w:t>Number of articles about</w:t>
      </w:r>
      <w:r w:rsidR="009A48DD">
        <w:rPr>
          <w:b/>
          <w:bCs/>
        </w:rPr>
        <w:t xml:space="preserve"> the</w:t>
      </w:r>
      <w:r w:rsidRPr="0046737C">
        <w:rPr>
          <w:b/>
          <w:bCs/>
        </w:rPr>
        <w:t xml:space="preserve"> 2022 invasion of Ukraine during the first month</w:t>
      </w:r>
    </w:p>
    <w:p w14:paraId="0F672E1F" w14:textId="77777777" w:rsidR="001D2D15" w:rsidRPr="0046737C" w:rsidRDefault="001D2D15" w:rsidP="001D2D15">
      <w:pPr>
        <w:tabs>
          <w:tab w:val="left" w:pos="7532"/>
        </w:tabs>
      </w:pPr>
    </w:p>
    <w:tbl>
      <w:tblPr>
        <w:tblStyle w:val="Tabellenraster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D2D15" w:rsidRPr="006D31D3" w14:paraId="5152A3A3" w14:textId="77777777" w:rsidTr="00CF70CD">
        <w:trPr>
          <w:jc w:val="center"/>
        </w:trPr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14:paraId="046106F3" w14:textId="77777777" w:rsidR="001D2D15" w:rsidRPr="00CF70CD" w:rsidRDefault="001D2D15" w:rsidP="004C3BDC">
            <w:pPr>
              <w:tabs>
                <w:tab w:val="left" w:pos="7532"/>
              </w:tabs>
              <w:jc w:val="center"/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Title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14:paraId="195447C9" w14:textId="77777777" w:rsidR="001D2D15" w:rsidRPr="00CF70CD" w:rsidRDefault="001D2D15" w:rsidP="004C3BDC">
            <w:pPr>
              <w:tabs>
                <w:tab w:val="left" w:pos="7532"/>
              </w:tabs>
              <w:jc w:val="center"/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Number of publications</w:t>
            </w:r>
          </w:p>
        </w:tc>
      </w:tr>
      <w:tr w:rsidR="001D2D15" w:rsidRPr="006D31D3" w14:paraId="49F437B5" w14:textId="77777777" w:rsidTr="00CF70CD">
        <w:trPr>
          <w:jc w:val="center"/>
        </w:trPr>
        <w:tc>
          <w:tcPr>
            <w:tcW w:w="4530" w:type="dxa"/>
            <w:tcBorders>
              <w:top w:val="single" w:sz="4" w:space="0" w:color="auto"/>
            </w:tcBorders>
          </w:tcPr>
          <w:p w14:paraId="6A5C9834" w14:textId="77777777" w:rsidR="001D2D15" w:rsidRPr="00CF70CD" w:rsidRDefault="001D2D15" w:rsidP="004C3BDC">
            <w:pPr>
              <w:tabs>
                <w:tab w:val="left" w:pos="7532"/>
              </w:tabs>
              <w:jc w:val="center"/>
              <w:rPr>
                <w:i/>
                <w:iCs/>
                <w:sz w:val="21"/>
                <w:szCs w:val="20"/>
              </w:rPr>
            </w:pPr>
            <w:r w:rsidRPr="00CF70CD">
              <w:rPr>
                <w:i/>
                <w:iCs/>
                <w:sz w:val="21"/>
                <w:szCs w:val="20"/>
              </w:rPr>
              <w:t>The New York Times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7D47E39F" w14:textId="77777777" w:rsidR="001D2D15" w:rsidRPr="00CF70CD" w:rsidRDefault="001D2D15" w:rsidP="004C3BDC">
            <w:pPr>
              <w:tabs>
                <w:tab w:val="left" w:pos="7532"/>
              </w:tabs>
              <w:jc w:val="center"/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1995</w:t>
            </w:r>
          </w:p>
        </w:tc>
      </w:tr>
      <w:tr w:rsidR="001D2D15" w:rsidRPr="006D31D3" w14:paraId="0D08FA19" w14:textId="77777777" w:rsidTr="00CF70CD">
        <w:trPr>
          <w:jc w:val="center"/>
        </w:trPr>
        <w:tc>
          <w:tcPr>
            <w:tcW w:w="4530" w:type="dxa"/>
          </w:tcPr>
          <w:p w14:paraId="3909F8CA" w14:textId="77777777" w:rsidR="001D2D15" w:rsidRPr="00CF70CD" w:rsidRDefault="001D2D15" w:rsidP="004C3BDC">
            <w:pPr>
              <w:tabs>
                <w:tab w:val="left" w:pos="7532"/>
              </w:tabs>
              <w:jc w:val="center"/>
              <w:rPr>
                <w:i/>
                <w:iCs/>
                <w:sz w:val="21"/>
                <w:szCs w:val="20"/>
              </w:rPr>
            </w:pPr>
            <w:r w:rsidRPr="00CF70CD">
              <w:rPr>
                <w:i/>
                <w:iCs/>
                <w:sz w:val="21"/>
                <w:szCs w:val="20"/>
              </w:rPr>
              <w:t>The Wall Street Journal</w:t>
            </w:r>
          </w:p>
        </w:tc>
        <w:tc>
          <w:tcPr>
            <w:tcW w:w="4530" w:type="dxa"/>
          </w:tcPr>
          <w:p w14:paraId="4E9A35A6" w14:textId="77777777" w:rsidR="001D2D15" w:rsidRPr="00CF70CD" w:rsidRDefault="001D2D15" w:rsidP="004C3BDC">
            <w:pPr>
              <w:tabs>
                <w:tab w:val="left" w:pos="7532"/>
              </w:tabs>
              <w:jc w:val="center"/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1424</w:t>
            </w:r>
          </w:p>
        </w:tc>
      </w:tr>
      <w:tr w:rsidR="001D2D15" w:rsidRPr="006D31D3" w14:paraId="28E1A87C" w14:textId="77777777" w:rsidTr="00CF70CD">
        <w:trPr>
          <w:jc w:val="center"/>
        </w:trPr>
        <w:tc>
          <w:tcPr>
            <w:tcW w:w="4530" w:type="dxa"/>
          </w:tcPr>
          <w:p w14:paraId="2C6F4DED" w14:textId="77777777" w:rsidR="001D2D15" w:rsidRPr="00CF70CD" w:rsidRDefault="001D2D15" w:rsidP="004C3BDC">
            <w:pPr>
              <w:tabs>
                <w:tab w:val="left" w:pos="7532"/>
              </w:tabs>
              <w:jc w:val="center"/>
              <w:rPr>
                <w:i/>
                <w:iCs/>
                <w:sz w:val="21"/>
                <w:szCs w:val="20"/>
              </w:rPr>
            </w:pPr>
            <w:r w:rsidRPr="00CF70CD">
              <w:rPr>
                <w:i/>
                <w:iCs/>
                <w:sz w:val="21"/>
                <w:szCs w:val="20"/>
              </w:rPr>
              <w:t>Le Monde</w:t>
            </w:r>
          </w:p>
        </w:tc>
        <w:tc>
          <w:tcPr>
            <w:tcW w:w="4530" w:type="dxa"/>
          </w:tcPr>
          <w:p w14:paraId="450D4375" w14:textId="77777777" w:rsidR="001D2D15" w:rsidRPr="00CF70CD" w:rsidRDefault="001D2D15" w:rsidP="004C3BDC">
            <w:pPr>
              <w:tabs>
                <w:tab w:val="left" w:pos="7532"/>
              </w:tabs>
              <w:jc w:val="center"/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211</w:t>
            </w:r>
          </w:p>
        </w:tc>
      </w:tr>
      <w:tr w:rsidR="001D2D15" w:rsidRPr="006D31D3" w14:paraId="78D81CB1" w14:textId="77777777" w:rsidTr="00CF70CD">
        <w:trPr>
          <w:jc w:val="center"/>
        </w:trPr>
        <w:tc>
          <w:tcPr>
            <w:tcW w:w="4530" w:type="dxa"/>
          </w:tcPr>
          <w:p w14:paraId="740973BC" w14:textId="77777777" w:rsidR="001D2D15" w:rsidRPr="00CF70CD" w:rsidRDefault="001D2D15" w:rsidP="004C3BDC">
            <w:pPr>
              <w:tabs>
                <w:tab w:val="left" w:pos="7532"/>
              </w:tabs>
              <w:jc w:val="center"/>
              <w:rPr>
                <w:i/>
                <w:iCs/>
                <w:sz w:val="21"/>
                <w:szCs w:val="20"/>
              </w:rPr>
            </w:pPr>
            <w:r w:rsidRPr="00CF70CD">
              <w:rPr>
                <w:i/>
                <w:iCs/>
                <w:sz w:val="21"/>
                <w:szCs w:val="20"/>
              </w:rPr>
              <w:t>Le Figaro</w:t>
            </w:r>
          </w:p>
        </w:tc>
        <w:tc>
          <w:tcPr>
            <w:tcW w:w="4530" w:type="dxa"/>
          </w:tcPr>
          <w:p w14:paraId="29A9F992" w14:textId="77777777" w:rsidR="001D2D15" w:rsidRPr="00CF70CD" w:rsidRDefault="001D2D15" w:rsidP="004C3BDC">
            <w:pPr>
              <w:tabs>
                <w:tab w:val="left" w:pos="7532"/>
              </w:tabs>
              <w:jc w:val="center"/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241</w:t>
            </w:r>
          </w:p>
        </w:tc>
      </w:tr>
      <w:tr w:rsidR="001D2D15" w:rsidRPr="006D31D3" w14:paraId="4DF67ED4" w14:textId="77777777" w:rsidTr="00CF70CD">
        <w:trPr>
          <w:jc w:val="center"/>
        </w:trPr>
        <w:tc>
          <w:tcPr>
            <w:tcW w:w="4530" w:type="dxa"/>
          </w:tcPr>
          <w:p w14:paraId="15D1BD85" w14:textId="77777777" w:rsidR="001D2D15" w:rsidRPr="00CF70CD" w:rsidRDefault="001D2D15" w:rsidP="004C3BDC">
            <w:pPr>
              <w:tabs>
                <w:tab w:val="left" w:pos="7532"/>
              </w:tabs>
              <w:jc w:val="center"/>
              <w:rPr>
                <w:i/>
                <w:iCs/>
                <w:sz w:val="21"/>
                <w:szCs w:val="20"/>
              </w:rPr>
            </w:pPr>
            <w:r w:rsidRPr="00CF70CD">
              <w:rPr>
                <w:i/>
                <w:iCs/>
                <w:sz w:val="21"/>
                <w:szCs w:val="20"/>
              </w:rPr>
              <w:t>Gazeta Wyborcza</w:t>
            </w:r>
          </w:p>
        </w:tc>
        <w:tc>
          <w:tcPr>
            <w:tcW w:w="4530" w:type="dxa"/>
          </w:tcPr>
          <w:p w14:paraId="2A605DAD" w14:textId="77777777" w:rsidR="001D2D15" w:rsidRPr="00CF70CD" w:rsidRDefault="001D2D15" w:rsidP="004C3BDC">
            <w:pPr>
              <w:tabs>
                <w:tab w:val="left" w:pos="7532"/>
              </w:tabs>
              <w:jc w:val="center"/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536</w:t>
            </w:r>
          </w:p>
        </w:tc>
      </w:tr>
      <w:tr w:rsidR="001D2D15" w:rsidRPr="006D31D3" w14:paraId="443D0C6A" w14:textId="77777777" w:rsidTr="00CF70CD">
        <w:trPr>
          <w:jc w:val="center"/>
        </w:trPr>
        <w:tc>
          <w:tcPr>
            <w:tcW w:w="4530" w:type="dxa"/>
          </w:tcPr>
          <w:p w14:paraId="046C61B6" w14:textId="77777777" w:rsidR="001D2D15" w:rsidRPr="00CF70CD" w:rsidRDefault="001D2D15" w:rsidP="004C3BDC">
            <w:pPr>
              <w:tabs>
                <w:tab w:val="left" w:pos="7532"/>
              </w:tabs>
              <w:jc w:val="center"/>
              <w:rPr>
                <w:i/>
                <w:iCs/>
                <w:sz w:val="21"/>
                <w:szCs w:val="20"/>
              </w:rPr>
            </w:pPr>
            <w:r w:rsidRPr="00CF70CD">
              <w:rPr>
                <w:i/>
                <w:iCs/>
                <w:sz w:val="21"/>
                <w:szCs w:val="20"/>
              </w:rPr>
              <w:t>wPolityce</w:t>
            </w:r>
          </w:p>
        </w:tc>
        <w:tc>
          <w:tcPr>
            <w:tcW w:w="4530" w:type="dxa"/>
          </w:tcPr>
          <w:p w14:paraId="4CED3CA9" w14:textId="77777777" w:rsidR="001D2D15" w:rsidRPr="00CF70CD" w:rsidRDefault="001D2D15" w:rsidP="004C3BDC">
            <w:pPr>
              <w:tabs>
                <w:tab w:val="left" w:pos="7532"/>
              </w:tabs>
              <w:jc w:val="center"/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2727</w:t>
            </w:r>
          </w:p>
        </w:tc>
      </w:tr>
      <w:tr w:rsidR="001D2D15" w:rsidRPr="006D31D3" w14:paraId="56D92DC1" w14:textId="77777777" w:rsidTr="00CF70CD">
        <w:trPr>
          <w:jc w:val="center"/>
        </w:trPr>
        <w:tc>
          <w:tcPr>
            <w:tcW w:w="4530" w:type="dxa"/>
          </w:tcPr>
          <w:p w14:paraId="7512235C" w14:textId="77777777" w:rsidR="001D2D15" w:rsidRPr="00CF70CD" w:rsidRDefault="001D2D15" w:rsidP="004C3BDC">
            <w:pPr>
              <w:tabs>
                <w:tab w:val="left" w:pos="7532"/>
              </w:tabs>
              <w:jc w:val="center"/>
              <w:rPr>
                <w:sz w:val="21"/>
                <w:szCs w:val="20"/>
              </w:rPr>
            </w:pPr>
            <w:r w:rsidRPr="00CF70CD">
              <w:rPr>
                <w:i/>
                <w:iCs/>
                <w:sz w:val="21"/>
                <w:szCs w:val="20"/>
              </w:rPr>
              <w:t>Izwiestija</w:t>
            </w:r>
          </w:p>
        </w:tc>
        <w:tc>
          <w:tcPr>
            <w:tcW w:w="4530" w:type="dxa"/>
          </w:tcPr>
          <w:p w14:paraId="53E36CFE" w14:textId="77777777" w:rsidR="001D2D15" w:rsidRPr="00CF70CD" w:rsidRDefault="001D2D15" w:rsidP="004C3BDC">
            <w:pPr>
              <w:tabs>
                <w:tab w:val="left" w:pos="7532"/>
              </w:tabs>
              <w:jc w:val="center"/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5915</w:t>
            </w:r>
          </w:p>
        </w:tc>
      </w:tr>
      <w:tr w:rsidR="001D2D15" w:rsidRPr="006D31D3" w14:paraId="448096D9" w14:textId="77777777" w:rsidTr="00CF70CD">
        <w:trPr>
          <w:jc w:val="center"/>
        </w:trPr>
        <w:tc>
          <w:tcPr>
            <w:tcW w:w="4530" w:type="dxa"/>
          </w:tcPr>
          <w:p w14:paraId="64BD2B04" w14:textId="77777777" w:rsidR="001D2D15" w:rsidRPr="00CF70CD" w:rsidRDefault="001D2D15" w:rsidP="004C3BDC">
            <w:pPr>
              <w:tabs>
                <w:tab w:val="left" w:pos="7532"/>
              </w:tabs>
              <w:jc w:val="center"/>
              <w:rPr>
                <w:i/>
                <w:iCs/>
                <w:sz w:val="21"/>
                <w:szCs w:val="20"/>
              </w:rPr>
            </w:pPr>
            <w:r w:rsidRPr="00CF70CD">
              <w:rPr>
                <w:i/>
                <w:iCs/>
                <w:sz w:val="21"/>
                <w:szCs w:val="20"/>
              </w:rPr>
              <w:t>Rossijskaja Gazieta</w:t>
            </w:r>
          </w:p>
        </w:tc>
        <w:tc>
          <w:tcPr>
            <w:tcW w:w="4530" w:type="dxa"/>
          </w:tcPr>
          <w:p w14:paraId="4828137E" w14:textId="77777777" w:rsidR="001D2D15" w:rsidRPr="00CF70CD" w:rsidRDefault="001D2D15" w:rsidP="004C3BDC">
            <w:pPr>
              <w:tabs>
                <w:tab w:val="left" w:pos="7532"/>
              </w:tabs>
              <w:jc w:val="center"/>
              <w:rPr>
                <w:sz w:val="21"/>
                <w:szCs w:val="20"/>
              </w:rPr>
            </w:pPr>
            <w:r w:rsidRPr="00CF70CD">
              <w:rPr>
                <w:sz w:val="21"/>
                <w:szCs w:val="20"/>
              </w:rPr>
              <w:t>243</w:t>
            </w:r>
          </w:p>
        </w:tc>
      </w:tr>
    </w:tbl>
    <w:p w14:paraId="217A2D9D" w14:textId="7E585E67" w:rsidR="004C3BDC" w:rsidRDefault="004C3BDC" w:rsidP="001D2D15">
      <w:pPr>
        <w:tabs>
          <w:tab w:val="left" w:pos="7532"/>
        </w:tabs>
      </w:pPr>
      <w:r>
        <w:br w:type="page"/>
      </w:r>
    </w:p>
    <w:p w14:paraId="1271D1DE" w14:textId="24046F3C" w:rsidR="001D2D15" w:rsidRPr="0046737C" w:rsidRDefault="001D2D15" w:rsidP="00CF70CD">
      <w:pPr>
        <w:tabs>
          <w:tab w:val="left" w:pos="7532"/>
        </w:tabs>
        <w:jc w:val="center"/>
        <w:rPr>
          <w:b/>
          <w:bCs/>
        </w:rPr>
      </w:pPr>
      <w:r w:rsidRPr="0046737C">
        <w:rPr>
          <w:b/>
          <w:bCs/>
        </w:rPr>
        <w:lastRenderedPageBreak/>
        <w:t xml:space="preserve">Appendix </w:t>
      </w:r>
      <w:r w:rsidR="00162BFE">
        <w:rPr>
          <w:b/>
          <w:bCs/>
        </w:rPr>
        <w:t>D</w:t>
      </w:r>
    </w:p>
    <w:p w14:paraId="338CFA8E" w14:textId="77777777" w:rsidR="001D2D15" w:rsidRPr="0046737C" w:rsidRDefault="001D2D15" w:rsidP="00CF70CD">
      <w:pPr>
        <w:tabs>
          <w:tab w:val="left" w:pos="7532"/>
        </w:tabs>
        <w:jc w:val="center"/>
      </w:pPr>
      <w:r w:rsidRPr="0046737C">
        <w:rPr>
          <w:b/>
          <w:bCs/>
        </w:rPr>
        <w:t>List of questions for articles in the research material</w:t>
      </w:r>
    </w:p>
    <w:p w14:paraId="4274E94F" w14:textId="77777777" w:rsidR="001D2D15" w:rsidRPr="0046737C" w:rsidRDefault="001D2D15" w:rsidP="001D2D15">
      <w:pPr>
        <w:tabs>
          <w:tab w:val="left" w:pos="7532"/>
        </w:tabs>
      </w:pPr>
    </w:p>
    <w:p w14:paraId="1A275FBB" w14:textId="6B0EE241" w:rsidR="001D2D15" w:rsidRPr="00CF70CD" w:rsidRDefault="001D2D15" w:rsidP="00CF70CD">
      <w:pPr>
        <w:spacing w:line="240" w:lineRule="auto"/>
        <w:rPr>
          <w:b/>
          <w:iCs/>
        </w:rPr>
      </w:pPr>
      <w:r w:rsidRPr="00CF70CD">
        <w:rPr>
          <w:b/>
          <w:iCs/>
        </w:rPr>
        <w:t>1</w:t>
      </w:r>
      <w:r w:rsidR="00162BFE" w:rsidRPr="00CF70CD">
        <w:rPr>
          <w:b/>
          <w:iCs/>
        </w:rPr>
        <w:t xml:space="preserve"> Violation of international law</w:t>
      </w:r>
    </w:p>
    <w:p w14:paraId="789B06B2" w14:textId="77777777" w:rsidR="004C3BDC" w:rsidRDefault="004C3BDC" w:rsidP="006D31D3">
      <w:pPr>
        <w:spacing w:line="240" w:lineRule="auto"/>
        <w:rPr>
          <w:iCs/>
        </w:rPr>
      </w:pPr>
    </w:p>
    <w:p w14:paraId="0E322B83" w14:textId="7C7379C1" w:rsidR="004C3BDC" w:rsidRPr="0046737C" w:rsidRDefault="001D2D15" w:rsidP="00CF70CD">
      <w:pPr>
        <w:spacing w:line="240" w:lineRule="auto"/>
      </w:pPr>
      <w:r w:rsidRPr="0046737C">
        <w:t>Does the story refer to cases of violation of international law?</w:t>
      </w:r>
    </w:p>
    <w:p w14:paraId="023BD95C" w14:textId="7512E4AF" w:rsidR="001D2D15" w:rsidRPr="0046737C" w:rsidRDefault="001D2D15" w:rsidP="00CF70CD">
      <w:pPr>
        <w:spacing w:line="240" w:lineRule="auto"/>
        <w:rPr>
          <w:iCs/>
        </w:rPr>
      </w:pPr>
      <w:r w:rsidRPr="0046737C">
        <w:rPr>
          <w:iCs/>
        </w:rPr>
        <w:t>Does the story mention crimes against humanity or war crimes committed by either party?</w:t>
      </w:r>
    </w:p>
    <w:p w14:paraId="4D0E52F2" w14:textId="70DC0C46" w:rsidR="001D2D15" w:rsidRDefault="001D2D15" w:rsidP="006D31D3">
      <w:pPr>
        <w:spacing w:line="240" w:lineRule="auto"/>
      </w:pPr>
      <w:r w:rsidRPr="0046737C">
        <w:t>Does the story suggest bringing politicians, commanders or soldiers to justice after the end of the war?</w:t>
      </w:r>
    </w:p>
    <w:p w14:paraId="419A42AE" w14:textId="77777777" w:rsidR="00162BFE" w:rsidRPr="0046737C" w:rsidRDefault="00162BFE" w:rsidP="00CF70CD">
      <w:pPr>
        <w:spacing w:line="240" w:lineRule="auto"/>
      </w:pPr>
    </w:p>
    <w:p w14:paraId="3990F46B" w14:textId="75C2E340" w:rsidR="001D2D15" w:rsidRDefault="001D2D15" w:rsidP="006D31D3">
      <w:pPr>
        <w:spacing w:line="240" w:lineRule="auto"/>
        <w:rPr>
          <w:b/>
        </w:rPr>
      </w:pPr>
      <w:r w:rsidRPr="00CF70CD">
        <w:rPr>
          <w:b/>
        </w:rPr>
        <w:t>2</w:t>
      </w:r>
      <w:r w:rsidR="004C3BDC" w:rsidRPr="00CF70CD">
        <w:rPr>
          <w:b/>
        </w:rPr>
        <w:t xml:space="preserve"> </w:t>
      </w:r>
      <w:r w:rsidRPr="00CF70CD">
        <w:rPr>
          <w:b/>
        </w:rPr>
        <w:t>H</w:t>
      </w:r>
      <w:r w:rsidR="004C3BDC" w:rsidRPr="00CF70CD">
        <w:rPr>
          <w:b/>
        </w:rPr>
        <w:t>uman interest</w:t>
      </w:r>
    </w:p>
    <w:p w14:paraId="164419E7" w14:textId="77777777" w:rsidR="004C3BDC" w:rsidRPr="00CF70CD" w:rsidRDefault="004C3BDC" w:rsidP="00CF70CD">
      <w:pPr>
        <w:spacing w:line="240" w:lineRule="auto"/>
        <w:rPr>
          <w:b/>
        </w:rPr>
      </w:pPr>
    </w:p>
    <w:p w14:paraId="08FD89F0" w14:textId="5094FE31" w:rsidR="001D2D15" w:rsidRPr="0046737C" w:rsidRDefault="001D2D15" w:rsidP="00CF70CD">
      <w:pPr>
        <w:spacing w:line="240" w:lineRule="auto"/>
      </w:pPr>
      <w:r w:rsidRPr="0046737C">
        <w:t>Does the story emphasize how civilians in Ukraine are affected by the war?</w:t>
      </w:r>
    </w:p>
    <w:p w14:paraId="01A1603B" w14:textId="6C24DBFA" w:rsidR="001D2D15" w:rsidRPr="0046737C" w:rsidRDefault="001D2D15" w:rsidP="00CF70CD">
      <w:pPr>
        <w:spacing w:line="240" w:lineRule="auto"/>
      </w:pPr>
      <w:r w:rsidRPr="0046737C">
        <w:t>Does the text describe fates of refugees?</w:t>
      </w:r>
    </w:p>
    <w:p w14:paraId="26F57913" w14:textId="396A876C" w:rsidR="001D2D15" w:rsidRPr="0046737C" w:rsidRDefault="001D2D15" w:rsidP="00CF70CD">
      <w:pPr>
        <w:spacing w:line="240" w:lineRule="auto"/>
      </w:pPr>
      <w:r w:rsidRPr="0046737C">
        <w:t>Does the story define the situation as a humanitarian disaster or employ adjectives or personal vignettes that generate feelings of outrage, empathy-caring, sympathy, or compassion?</w:t>
      </w:r>
    </w:p>
    <w:p w14:paraId="627330EA" w14:textId="77777777" w:rsidR="004C3BDC" w:rsidRDefault="004C3BDC" w:rsidP="006D31D3">
      <w:pPr>
        <w:spacing w:line="240" w:lineRule="auto"/>
      </w:pPr>
    </w:p>
    <w:p w14:paraId="323285E0" w14:textId="339D987A" w:rsidR="001D2D15" w:rsidRDefault="001D2D15" w:rsidP="006D31D3">
      <w:pPr>
        <w:spacing w:line="240" w:lineRule="auto"/>
        <w:rPr>
          <w:b/>
        </w:rPr>
      </w:pPr>
      <w:r w:rsidRPr="00CF70CD">
        <w:rPr>
          <w:b/>
        </w:rPr>
        <w:t>3</w:t>
      </w:r>
      <w:r w:rsidR="004C3BDC" w:rsidRPr="00CF70CD">
        <w:rPr>
          <w:b/>
        </w:rPr>
        <w:t xml:space="preserve"> </w:t>
      </w:r>
      <w:r w:rsidRPr="00CF70CD">
        <w:rPr>
          <w:b/>
        </w:rPr>
        <w:t>W</w:t>
      </w:r>
      <w:r w:rsidR="004C3BDC" w:rsidRPr="00CF70CD">
        <w:rPr>
          <w:b/>
        </w:rPr>
        <w:t>ar</w:t>
      </w:r>
    </w:p>
    <w:p w14:paraId="1C9F36F0" w14:textId="77777777" w:rsidR="004C3BDC" w:rsidRPr="00CF70CD" w:rsidRDefault="004C3BDC" w:rsidP="00CF70CD">
      <w:pPr>
        <w:spacing w:line="240" w:lineRule="auto"/>
        <w:rPr>
          <w:b/>
        </w:rPr>
      </w:pPr>
    </w:p>
    <w:p w14:paraId="5746BBA7" w14:textId="3FEF5238" w:rsidR="001D2D15" w:rsidRPr="0046737C" w:rsidRDefault="001D2D15" w:rsidP="00CF70CD">
      <w:pPr>
        <w:spacing w:line="240" w:lineRule="auto"/>
      </w:pPr>
      <w:r w:rsidRPr="0046737C">
        <w:t>Does the story focus on fights and military developments?</w:t>
      </w:r>
    </w:p>
    <w:p w14:paraId="4F99CC9F" w14:textId="02076DD4" w:rsidR="001D2D15" w:rsidRPr="0046737C" w:rsidRDefault="001D2D15" w:rsidP="00CF70CD">
      <w:pPr>
        <w:spacing w:line="240" w:lineRule="auto"/>
      </w:pPr>
      <w:proofErr w:type="gramStart"/>
      <w:r w:rsidRPr="0046737C">
        <w:t>Does</w:t>
      </w:r>
      <w:proofErr w:type="gramEnd"/>
      <w:r w:rsidRPr="0046737C">
        <w:t xml:space="preserve"> the text use martial terms such </w:t>
      </w:r>
      <w:r w:rsidR="00816E44">
        <w:t>a</w:t>
      </w:r>
      <w:r w:rsidRPr="0046737C">
        <w:t xml:space="preserve">s </w:t>
      </w:r>
      <w:r w:rsidR="00B168ED">
        <w:t>“</w:t>
      </w:r>
      <w:r w:rsidRPr="0046737C">
        <w:t>war</w:t>
      </w:r>
      <w:r w:rsidR="00B168ED">
        <w:t>,”</w:t>
      </w:r>
      <w:r w:rsidRPr="0046737C">
        <w:t xml:space="preserve"> </w:t>
      </w:r>
      <w:r w:rsidR="00B168ED">
        <w:t>“</w:t>
      </w:r>
      <w:r w:rsidRPr="0046737C">
        <w:t>conflict</w:t>
      </w:r>
      <w:r w:rsidR="00B168ED">
        <w:t>,”</w:t>
      </w:r>
      <w:r w:rsidRPr="0046737C">
        <w:t xml:space="preserve"> </w:t>
      </w:r>
      <w:r w:rsidR="00B168ED">
        <w:t>“</w:t>
      </w:r>
      <w:r w:rsidRPr="0046737C">
        <w:t>military conflict</w:t>
      </w:r>
      <w:r w:rsidR="00B168ED">
        <w:t>,”</w:t>
      </w:r>
      <w:r w:rsidRPr="0046737C">
        <w:t xml:space="preserve"> </w:t>
      </w:r>
      <w:r w:rsidR="00B168ED">
        <w:t>“</w:t>
      </w:r>
      <w:r w:rsidRPr="0046737C">
        <w:t>invasion</w:t>
      </w:r>
      <w:r w:rsidR="00B168ED">
        <w:t>,”</w:t>
      </w:r>
      <w:r w:rsidRPr="0046737C">
        <w:t xml:space="preserve"> </w:t>
      </w:r>
      <w:r w:rsidR="00816E44">
        <w:t xml:space="preserve">or </w:t>
      </w:r>
      <w:r w:rsidR="00B168ED">
        <w:t>“</w:t>
      </w:r>
      <w:r w:rsidRPr="0046737C">
        <w:t>attack</w:t>
      </w:r>
      <w:r w:rsidR="00B168ED">
        <w:t>”</w:t>
      </w:r>
      <w:r w:rsidRPr="0046737C">
        <w:t xml:space="preserve"> to define the situation?</w:t>
      </w:r>
    </w:p>
    <w:p w14:paraId="5A4BD4EA" w14:textId="6475CC4F" w:rsidR="001D2D15" w:rsidRDefault="001D2D15" w:rsidP="006D31D3">
      <w:pPr>
        <w:spacing w:line="240" w:lineRule="auto"/>
      </w:pPr>
      <w:r w:rsidRPr="0046737C">
        <w:t>Does the story refer to</w:t>
      </w:r>
      <w:r w:rsidR="00816E44">
        <w:t xml:space="preserve"> the</w:t>
      </w:r>
      <w:r w:rsidRPr="0046737C">
        <w:t xml:space="preserve"> strategic situation on the front and possible actions by both parties of the conflict?</w:t>
      </w:r>
    </w:p>
    <w:p w14:paraId="3449E6D2" w14:textId="77777777" w:rsidR="004C3BDC" w:rsidRPr="0046737C" w:rsidRDefault="004C3BDC" w:rsidP="00CF70CD">
      <w:pPr>
        <w:spacing w:line="240" w:lineRule="auto"/>
      </w:pPr>
    </w:p>
    <w:p w14:paraId="2A33F717" w14:textId="5771D1F5" w:rsidR="001D2D15" w:rsidRDefault="001D2D15" w:rsidP="006D31D3">
      <w:pPr>
        <w:spacing w:line="240" w:lineRule="auto"/>
        <w:rPr>
          <w:b/>
        </w:rPr>
      </w:pPr>
      <w:r w:rsidRPr="00CF70CD">
        <w:rPr>
          <w:b/>
        </w:rPr>
        <w:t>4</w:t>
      </w:r>
      <w:r w:rsidR="004C3BDC" w:rsidRPr="00CF70CD">
        <w:rPr>
          <w:b/>
        </w:rPr>
        <w:t xml:space="preserve"> </w:t>
      </w:r>
      <w:r w:rsidRPr="00CF70CD">
        <w:rPr>
          <w:b/>
        </w:rPr>
        <w:t>A</w:t>
      </w:r>
      <w:r w:rsidR="004C3BDC" w:rsidRPr="00CF70CD">
        <w:rPr>
          <w:b/>
        </w:rPr>
        <w:t>nti-war protesters</w:t>
      </w:r>
    </w:p>
    <w:p w14:paraId="7BE28EB4" w14:textId="77777777" w:rsidR="004C3BDC" w:rsidRPr="00CF70CD" w:rsidRDefault="004C3BDC" w:rsidP="00CF70CD">
      <w:pPr>
        <w:spacing w:line="240" w:lineRule="auto"/>
        <w:rPr>
          <w:b/>
        </w:rPr>
      </w:pPr>
    </w:p>
    <w:p w14:paraId="269AFE48" w14:textId="7715EF2E" w:rsidR="001D2D15" w:rsidRPr="0046737C" w:rsidRDefault="001D2D15" w:rsidP="00CF70CD">
      <w:pPr>
        <w:spacing w:line="240" w:lineRule="auto"/>
      </w:pPr>
      <w:r w:rsidRPr="0046737C">
        <w:t>Does the story provide examples of anti-war protests organized by citizens in any country?</w:t>
      </w:r>
    </w:p>
    <w:p w14:paraId="2319CA3A" w14:textId="0067F08D" w:rsidR="001D2D15" w:rsidRPr="0046737C" w:rsidRDefault="001D2D15" w:rsidP="00CF70CD">
      <w:pPr>
        <w:spacing w:line="240" w:lineRule="auto"/>
      </w:pPr>
      <w:r w:rsidRPr="0046737C">
        <w:t>Does the story provide examples of public figures (e.g.</w:t>
      </w:r>
      <w:r w:rsidR="00816E44">
        <w:t>,</w:t>
      </w:r>
      <w:r w:rsidRPr="0046737C">
        <w:t xml:space="preserve"> famous show business people, important politicians, heads of churches, </w:t>
      </w:r>
      <w:r w:rsidRPr="0046737C">
        <w:rPr>
          <w:rStyle w:val="rynqvb"/>
        </w:rPr>
        <w:t>cultural and philosophical authorities) protesting against the war?</w:t>
      </w:r>
    </w:p>
    <w:p w14:paraId="35CAF6E9" w14:textId="77777777" w:rsidR="004C3BDC" w:rsidRDefault="004C3BDC" w:rsidP="006D31D3">
      <w:pPr>
        <w:spacing w:line="240" w:lineRule="auto"/>
      </w:pPr>
    </w:p>
    <w:p w14:paraId="2F6FE425" w14:textId="3598D9F1" w:rsidR="001D2D15" w:rsidRDefault="001D2D15" w:rsidP="006D31D3">
      <w:pPr>
        <w:spacing w:line="240" w:lineRule="auto"/>
        <w:rPr>
          <w:b/>
        </w:rPr>
      </w:pPr>
      <w:r w:rsidRPr="00CF70CD">
        <w:rPr>
          <w:b/>
        </w:rPr>
        <w:t>5 E</w:t>
      </w:r>
      <w:r w:rsidR="004C3BDC" w:rsidRPr="00CF70CD">
        <w:rPr>
          <w:b/>
        </w:rPr>
        <w:t>conomic consequences</w:t>
      </w:r>
    </w:p>
    <w:p w14:paraId="54510CEC" w14:textId="77777777" w:rsidR="004C3BDC" w:rsidRPr="00CF70CD" w:rsidRDefault="004C3BDC" w:rsidP="00CF70CD">
      <w:pPr>
        <w:spacing w:line="240" w:lineRule="auto"/>
        <w:rPr>
          <w:b/>
        </w:rPr>
      </w:pPr>
    </w:p>
    <w:p w14:paraId="72902772" w14:textId="43EDCD84" w:rsidR="001D2D15" w:rsidRPr="0046737C" w:rsidRDefault="001D2D15" w:rsidP="00CF70CD">
      <w:pPr>
        <w:spacing w:line="240" w:lineRule="auto"/>
      </w:pPr>
      <w:r w:rsidRPr="0046737C">
        <w:t>Does the text refer to possible financial consequences of the war for the world?</w:t>
      </w:r>
    </w:p>
    <w:p w14:paraId="1F462F9C" w14:textId="720D1622" w:rsidR="001D2D15" w:rsidRPr="0046737C" w:rsidRDefault="001D2D15" w:rsidP="00CF70CD">
      <w:pPr>
        <w:spacing w:line="240" w:lineRule="auto"/>
      </w:pPr>
      <w:r w:rsidRPr="0046737C">
        <w:t>Does the text mention possible war-related food</w:t>
      </w:r>
      <w:r w:rsidR="00816E44">
        <w:t xml:space="preserve"> or other</w:t>
      </w:r>
      <w:r w:rsidRPr="0046737C">
        <w:t xml:space="preserve"> supply problems in the world</w:t>
      </w:r>
      <w:r w:rsidR="00816E44">
        <w:t>?</w:t>
      </w:r>
    </w:p>
    <w:p w14:paraId="629D3C6D" w14:textId="44A106E0" w:rsidR="001D2D15" w:rsidRPr="0046737C" w:rsidRDefault="001D2D15" w:rsidP="00CF70CD">
      <w:pPr>
        <w:spacing w:line="240" w:lineRule="auto"/>
      </w:pPr>
      <w:r w:rsidRPr="0046737C">
        <w:t xml:space="preserve">Does the story highlight oil supply shortages or </w:t>
      </w:r>
      <w:r w:rsidRPr="0046737C">
        <w:rPr>
          <w:rStyle w:val="rynqvb"/>
        </w:rPr>
        <w:t>problems with the supply of energy, natural gas or other natural resources with relation to the war?</w:t>
      </w:r>
    </w:p>
    <w:p w14:paraId="4050D019" w14:textId="77777777" w:rsidR="004C3BDC" w:rsidRPr="00CF70CD" w:rsidRDefault="004C3BDC" w:rsidP="006D31D3">
      <w:pPr>
        <w:spacing w:line="240" w:lineRule="auto"/>
        <w:rPr>
          <w:b/>
        </w:rPr>
      </w:pPr>
    </w:p>
    <w:p w14:paraId="452409BF" w14:textId="6A6FEF74" w:rsidR="001D2D15" w:rsidRPr="00CF70CD" w:rsidRDefault="001D2D15" w:rsidP="006D31D3">
      <w:pPr>
        <w:spacing w:line="240" w:lineRule="auto"/>
        <w:rPr>
          <w:b/>
        </w:rPr>
      </w:pPr>
      <w:r w:rsidRPr="00CF70CD">
        <w:rPr>
          <w:b/>
        </w:rPr>
        <w:t>6 R</w:t>
      </w:r>
      <w:r w:rsidR="004C3BDC" w:rsidRPr="00CF70CD">
        <w:rPr>
          <w:b/>
        </w:rPr>
        <w:t>esponsibility</w:t>
      </w:r>
    </w:p>
    <w:p w14:paraId="3CB7264E" w14:textId="77777777" w:rsidR="004C3BDC" w:rsidRPr="00CF70CD" w:rsidRDefault="004C3BDC" w:rsidP="00CF70CD">
      <w:pPr>
        <w:spacing w:line="240" w:lineRule="auto"/>
        <w:rPr>
          <w:b/>
        </w:rPr>
      </w:pPr>
    </w:p>
    <w:p w14:paraId="1296D0A9" w14:textId="63422648" w:rsidR="001D2D15" w:rsidRPr="0046737C" w:rsidRDefault="001D2D15" w:rsidP="00CF70CD">
      <w:pPr>
        <w:spacing w:line="240" w:lineRule="auto"/>
      </w:pPr>
      <w:r w:rsidRPr="0046737C">
        <w:t>Does the story point to a country responsible for the outbreak of the war?</w:t>
      </w:r>
    </w:p>
    <w:p w14:paraId="3ECFA8EE" w14:textId="7BC37CA2" w:rsidR="001D2D15" w:rsidRPr="0046737C" w:rsidRDefault="001D2D15" w:rsidP="00CF70CD">
      <w:pPr>
        <w:spacing w:line="240" w:lineRule="auto"/>
      </w:pPr>
      <w:r w:rsidRPr="0046737C">
        <w:t>Does the story point to the persons responsible for the outbreak of the war?</w:t>
      </w:r>
    </w:p>
    <w:p w14:paraId="3F907B84" w14:textId="7B17186D" w:rsidR="001D2D15" w:rsidRPr="0046737C" w:rsidRDefault="001D2D15" w:rsidP="00CF70CD">
      <w:pPr>
        <w:spacing w:line="240" w:lineRule="auto"/>
      </w:pPr>
      <w:r w:rsidRPr="0046737C">
        <w:t>Does the story indicate who (person, organization, institution or state) should take care of ending the conflict?</w:t>
      </w:r>
    </w:p>
    <w:p w14:paraId="5795D16B" w14:textId="77777777" w:rsidR="004C3BDC" w:rsidRDefault="004C3BDC" w:rsidP="006D31D3">
      <w:pPr>
        <w:spacing w:line="240" w:lineRule="auto"/>
      </w:pPr>
    </w:p>
    <w:p w14:paraId="24DF549E" w14:textId="5C0EEA4B" w:rsidR="001D2D15" w:rsidRPr="00CF70CD" w:rsidRDefault="001D2D15" w:rsidP="006D31D3">
      <w:pPr>
        <w:spacing w:line="240" w:lineRule="auto"/>
        <w:rPr>
          <w:b/>
        </w:rPr>
      </w:pPr>
      <w:r w:rsidRPr="00CF70CD">
        <w:rPr>
          <w:b/>
        </w:rPr>
        <w:t>7 P</w:t>
      </w:r>
      <w:r w:rsidR="004C3BDC" w:rsidRPr="00CF70CD">
        <w:rPr>
          <w:b/>
        </w:rPr>
        <w:t>olitical aspects</w:t>
      </w:r>
    </w:p>
    <w:p w14:paraId="0DCFA2E7" w14:textId="77777777" w:rsidR="004C3BDC" w:rsidRPr="0046737C" w:rsidRDefault="004C3BDC" w:rsidP="00CF70CD">
      <w:pPr>
        <w:spacing w:line="240" w:lineRule="auto"/>
      </w:pPr>
    </w:p>
    <w:p w14:paraId="26BDE6D3" w14:textId="6990A1A8" w:rsidR="001D2D15" w:rsidRPr="0046737C" w:rsidRDefault="001D2D15" w:rsidP="00CF70CD">
      <w:pPr>
        <w:spacing w:line="240" w:lineRule="auto"/>
      </w:pPr>
      <w:r w:rsidRPr="0046737C">
        <w:t>Does the story mention specific politicians on both sides that are involved in the conflict?</w:t>
      </w:r>
    </w:p>
    <w:p w14:paraId="5E4CF3AF" w14:textId="68F129C8" w:rsidR="001D2D15" w:rsidRPr="0046737C" w:rsidRDefault="001D2D15" w:rsidP="00CF70CD">
      <w:pPr>
        <w:spacing w:line="240" w:lineRule="auto"/>
      </w:pPr>
      <w:r w:rsidRPr="0046737C">
        <w:lastRenderedPageBreak/>
        <w:t>Does the story focus on specific politicians in countries not involved in the war that are trying to influence any of the parties to the conflict?</w:t>
      </w:r>
    </w:p>
    <w:p w14:paraId="492D61E8" w14:textId="0C754192" w:rsidR="001D2D15" w:rsidRPr="0046737C" w:rsidRDefault="001D2D15" w:rsidP="00CF70CD">
      <w:pPr>
        <w:spacing w:line="240" w:lineRule="auto"/>
      </w:pPr>
      <w:r w:rsidRPr="0046737C">
        <w:t xml:space="preserve">Does the </w:t>
      </w:r>
      <w:r w:rsidR="00816E44">
        <w:t>s</w:t>
      </w:r>
      <w:r w:rsidRPr="0046737C">
        <w:t>tory indicate geopolitical reasons for the war?</w:t>
      </w:r>
    </w:p>
    <w:p w14:paraId="181DB9AA" w14:textId="77777777" w:rsidR="004C3BDC" w:rsidRDefault="004C3BDC" w:rsidP="006D31D3">
      <w:pPr>
        <w:spacing w:line="240" w:lineRule="auto"/>
      </w:pPr>
    </w:p>
    <w:p w14:paraId="6D11D93F" w14:textId="56231C8C" w:rsidR="001D2D15" w:rsidRPr="00CF70CD" w:rsidRDefault="001D2D15" w:rsidP="006D31D3">
      <w:pPr>
        <w:spacing w:line="240" w:lineRule="auto"/>
        <w:rPr>
          <w:b/>
        </w:rPr>
      </w:pPr>
      <w:r w:rsidRPr="00CF70CD">
        <w:rPr>
          <w:b/>
        </w:rPr>
        <w:t>8 P</w:t>
      </w:r>
      <w:r w:rsidR="004C3BDC" w:rsidRPr="00CF70CD">
        <w:rPr>
          <w:b/>
        </w:rPr>
        <w:t>ossible solutions</w:t>
      </w:r>
    </w:p>
    <w:p w14:paraId="0ADDE5DA" w14:textId="77777777" w:rsidR="004C3BDC" w:rsidRPr="0046737C" w:rsidRDefault="004C3BDC" w:rsidP="00CF70CD">
      <w:pPr>
        <w:spacing w:line="240" w:lineRule="auto"/>
      </w:pPr>
    </w:p>
    <w:p w14:paraId="60C8292A" w14:textId="6C1E3098" w:rsidR="001D2D15" w:rsidRPr="0046737C" w:rsidRDefault="001D2D15" w:rsidP="00CF70CD">
      <w:pPr>
        <w:spacing w:line="240" w:lineRule="auto"/>
      </w:pPr>
      <w:r w:rsidRPr="0046737C">
        <w:t>Does the story try to prompt any way to end the war or does it suggest what steps should be undertaken?</w:t>
      </w:r>
    </w:p>
    <w:p w14:paraId="79E02405" w14:textId="5D3B3279" w:rsidR="001D2D15" w:rsidRPr="0046737C" w:rsidRDefault="001D2D15" w:rsidP="00CF70CD">
      <w:pPr>
        <w:spacing w:line="240" w:lineRule="auto"/>
      </w:pPr>
      <w:r w:rsidRPr="0046737C">
        <w:t>Does the text inform about any peace proposals?</w:t>
      </w:r>
    </w:p>
    <w:p w14:paraId="734F648C" w14:textId="224DCBB9" w:rsidR="0069353A" w:rsidRPr="001D2D15" w:rsidRDefault="001D2D15" w:rsidP="00CF70CD">
      <w:pPr>
        <w:tabs>
          <w:tab w:val="left" w:pos="7532"/>
        </w:tabs>
        <w:spacing w:line="240" w:lineRule="auto"/>
      </w:pPr>
      <w:r w:rsidRPr="0046737C">
        <w:t>Does the text try to anticipate possible scenarios for the end of hostilities?</w:t>
      </w:r>
    </w:p>
    <w:sectPr w:rsidR="0069353A" w:rsidRPr="001D2D15" w:rsidSect="004C3BDC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7EC06" w14:textId="77777777" w:rsidR="004734B7" w:rsidRDefault="004734B7" w:rsidP="00A85D42">
      <w:pPr>
        <w:spacing w:line="240" w:lineRule="auto"/>
      </w:pPr>
      <w:r>
        <w:separator/>
      </w:r>
    </w:p>
  </w:endnote>
  <w:endnote w:type="continuationSeparator" w:id="0">
    <w:p w14:paraId="6A43C9F9" w14:textId="77777777" w:rsidR="004734B7" w:rsidRDefault="004734B7" w:rsidP="00A85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1333923"/>
      <w:docPartObj>
        <w:docPartGallery w:val="Page Numbers (Bottom of Page)"/>
        <w:docPartUnique/>
      </w:docPartObj>
    </w:sdtPr>
    <w:sdtContent>
      <w:p w14:paraId="7DA927A1" w14:textId="77777777" w:rsidR="004C3BDC" w:rsidRDefault="004C3BD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62386F" w14:textId="77777777" w:rsidR="004C3BDC" w:rsidRDefault="004C3B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0D82D" w14:textId="77777777" w:rsidR="004734B7" w:rsidRDefault="004734B7" w:rsidP="00A85D42">
      <w:pPr>
        <w:spacing w:line="240" w:lineRule="auto"/>
      </w:pPr>
      <w:r>
        <w:separator/>
      </w:r>
    </w:p>
  </w:footnote>
  <w:footnote w:type="continuationSeparator" w:id="0">
    <w:p w14:paraId="577B90AB" w14:textId="77777777" w:rsidR="004734B7" w:rsidRDefault="004734B7" w:rsidP="00A85D42">
      <w:pPr>
        <w:spacing w:line="240" w:lineRule="auto"/>
      </w:pPr>
      <w:r>
        <w:continuationSeparator/>
      </w:r>
    </w:p>
  </w:footnote>
  <w:footnote w:id="1">
    <w:p w14:paraId="614FB1EE" w14:textId="68F0387E" w:rsidR="004C3BDC" w:rsidRPr="00325BAA" w:rsidRDefault="004C3BDC" w:rsidP="001D2D15">
      <w:pPr>
        <w:pStyle w:val="Funotentext"/>
        <w:jc w:val="both"/>
        <w:rPr>
          <w:rFonts w:ascii="Times New Roman" w:hAnsi="Times New Roman" w:cs="Times New Roman"/>
        </w:rPr>
      </w:pPr>
      <w:r w:rsidRPr="00F01DDF">
        <w:rPr>
          <w:rStyle w:val="Funotenzeichen"/>
        </w:rPr>
        <w:footnoteRef/>
      </w:r>
      <w:r w:rsidRPr="00325BAA">
        <w:rPr>
          <w:rFonts w:ascii="Times New Roman" w:hAnsi="Times New Roman" w:cs="Times New Roman"/>
        </w:rPr>
        <w:t xml:space="preserve"> </w:t>
      </w:r>
      <w:r w:rsidR="006D5D79" w:rsidRPr="006D5D79">
        <w:rPr>
          <w:rFonts w:ascii="Times New Roman" w:hAnsi="Times New Roman" w:cs="Times New Roman"/>
        </w:rPr>
        <w:t>The New York Times Company (2023</w:t>
      </w:r>
      <w:r w:rsidR="006D5D79">
        <w:rPr>
          <w:rFonts w:ascii="Times New Roman" w:hAnsi="Times New Roman" w:cs="Times New Roman"/>
        </w:rPr>
        <w:t>)</w:t>
      </w:r>
    </w:p>
  </w:footnote>
  <w:footnote w:id="2">
    <w:p w14:paraId="4969D785" w14:textId="62B42D9C" w:rsidR="004C3BDC" w:rsidRPr="00325BAA" w:rsidRDefault="004C3BDC" w:rsidP="001D2D15">
      <w:pPr>
        <w:pStyle w:val="Funotentext"/>
        <w:jc w:val="both"/>
        <w:rPr>
          <w:rFonts w:ascii="Times New Roman" w:hAnsi="Times New Roman" w:cs="Times New Roman"/>
        </w:rPr>
      </w:pPr>
      <w:r w:rsidRPr="00F01DDF">
        <w:rPr>
          <w:rStyle w:val="Funotenzeichen"/>
        </w:rPr>
        <w:footnoteRef/>
      </w:r>
      <w:r w:rsidRPr="00325BAA">
        <w:rPr>
          <w:rFonts w:ascii="Times New Roman" w:hAnsi="Times New Roman" w:cs="Times New Roman"/>
        </w:rPr>
        <w:t xml:space="preserve"> </w:t>
      </w:r>
      <w:r w:rsidR="006D5D79">
        <w:rPr>
          <w:rFonts w:ascii="Times New Roman" w:hAnsi="Times New Roman" w:cs="Times New Roman"/>
        </w:rPr>
        <w:t>AllSides (2021)</w:t>
      </w:r>
    </w:p>
  </w:footnote>
  <w:footnote w:id="3">
    <w:p w14:paraId="7C7DDDE8" w14:textId="1D38762B" w:rsidR="004C3BDC" w:rsidRPr="00325BAA" w:rsidRDefault="004C3BDC" w:rsidP="001D2D15">
      <w:pPr>
        <w:pStyle w:val="Funotentext"/>
        <w:jc w:val="both"/>
        <w:rPr>
          <w:rFonts w:ascii="Times New Roman" w:hAnsi="Times New Roman" w:cs="Times New Roman"/>
        </w:rPr>
      </w:pPr>
      <w:r w:rsidRPr="00F01DDF">
        <w:rPr>
          <w:rStyle w:val="Funotenzeichen"/>
        </w:rPr>
        <w:footnoteRef/>
      </w:r>
      <w:r w:rsidRPr="00325BAA">
        <w:rPr>
          <w:rFonts w:ascii="Times New Roman" w:hAnsi="Times New Roman" w:cs="Times New Roman"/>
        </w:rPr>
        <w:t xml:space="preserve"> </w:t>
      </w:r>
      <w:r w:rsidR="00AB5A06">
        <w:rPr>
          <w:rFonts w:ascii="Times New Roman" w:hAnsi="Times New Roman" w:cs="Times New Roman"/>
        </w:rPr>
        <w:t>Statista (2023)</w:t>
      </w:r>
    </w:p>
  </w:footnote>
  <w:footnote w:id="4">
    <w:p w14:paraId="03B71043" w14:textId="1A1A06B2" w:rsidR="004C3BDC" w:rsidRPr="00325BAA" w:rsidRDefault="004C3BDC" w:rsidP="001D2D15">
      <w:pPr>
        <w:pStyle w:val="Funotentext"/>
        <w:jc w:val="both"/>
        <w:rPr>
          <w:rFonts w:ascii="Times New Roman" w:hAnsi="Times New Roman" w:cs="Times New Roman"/>
        </w:rPr>
      </w:pPr>
      <w:r w:rsidRPr="00F01DDF">
        <w:rPr>
          <w:rStyle w:val="Funotenzeichen"/>
        </w:rPr>
        <w:footnoteRef/>
      </w:r>
      <w:r w:rsidRPr="00325BAA">
        <w:rPr>
          <w:rFonts w:ascii="Times New Roman" w:hAnsi="Times New Roman" w:cs="Times New Roman"/>
        </w:rPr>
        <w:t xml:space="preserve"> </w:t>
      </w:r>
      <w:r w:rsidR="004A5D33">
        <w:rPr>
          <w:rFonts w:ascii="Times New Roman" w:hAnsi="Times New Roman" w:cs="Times New Roman"/>
        </w:rPr>
        <w:t>AllSides (2021)</w:t>
      </w:r>
    </w:p>
  </w:footnote>
  <w:footnote w:id="5">
    <w:p w14:paraId="20F77AF0" w14:textId="737FA18B" w:rsidR="004C3BDC" w:rsidRPr="00325BAA" w:rsidRDefault="004C3BDC" w:rsidP="001D2D15">
      <w:pPr>
        <w:pStyle w:val="Funotentext"/>
        <w:jc w:val="both"/>
        <w:rPr>
          <w:rFonts w:ascii="Times New Roman" w:hAnsi="Times New Roman" w:cs="Times New Roman"/>
        </w:rPr>
      </w:pPr>
      <w:r w:rsidRPr="00F01DDF">
        <w:rPr>
          <w:rStyle w:val="Funotenzeichen"/>
        </w:rPr>
        <w:footnoteRef/>
      </w:r>
      <w:r w:rsidRPr="00325BAA">
        <w:rPr>
          <w:rFonts w:ascii="Times New Roman" w:hAnsi="Times New Roman" w:cs="Times New Roman"/>
        </w:rPr>
        <w:t xml:space="preserve"> </w:t>
      </w:r>
      <w:r w:rsidR="00540F39">
        <w:rPr>
          <w:rFonts w:ascii="Times New Roman" w:hAnsi="Times New Roman" w:cs="Times New Roman"/>
        </w:rPr>
        <w:t>ACPM (2023)</w:t>
      </w:r>
    </w:p>
  </w:footnote>
  <w:footnote w:id="6">
    <w:p w14:paraId="5133FD30" w14:textId="02654B42" w:rsidR="004C3BDC" w:rsidRPr="00325BAA" w:rsidRDefault="004C3BDC" w:rsidP="001D2D15">
      <w:pPr>
        <w:pStyle w:val="Funotentext"/>
        <w:jc w:val="both"/>
        <w:rPr>
          <w:rFonts w:ascii="Times New Roman" w:hAnsi="Times New Roman" w:cs="Times New Roman"/>
        </w:rPr>
      </w:pPr>
      <w:r w:rsidRPr="00F01DDF">
        <w:rPr>
          <w:rStyle w:val="Funotenzeichen"/>
        </w:rPr>
        <w:footnoteRef/>
      </w:r>
      <w:r w:rsidRPr="00325BAA">
        <w:rPr>
          <w:rFonts w:ascii="Times New Roman" w:hAnsi="Times New Roman" w:cs="Times New Roman"/>
        </w:rPr>
        <w:t xml:space="preserve"> </w:t>
      </w:r>
      <w:r w:rsidR="00E63AD5">
        <w:rPr>
          <w:rFonts w:ascii="Times New Roman" w:hAnsi="Times New Roman" w:cs="Times New Roman"/>
        </w:rPr>
        <w:t>Library of Congress (n.d.)</w:t>
      </w:r>
    </w:p>
  </w:footnote>
  <w:footnote w:id="7">
    <w:p w14:paraId="5284F686" w14:textId="0304DCE6" w:rsidR="004C3BDC" w:rsidRPr="00325BAA" w:rsidRDefault="004C3BDC" w:rsidP="001D2D15">
      <w:pPr>
        <w:pStyle w:val="Funotentext"/>
        <w:jc w:val="both"/>
        <w:rPr>
          <w:rFonts w:ascii="Times New Roman" w:hAnsi="Times New Roman" w:cs="Times New Roman"/>
        </w:rPr>
      </w:pPr>
      <w:r w:rsidRPr="00F01DDF">
        <w:rPr>
          <w:rStyle w:val="Funotenzeichen"/>
        </w:rPr>
        <w:footnoteRef/>
      </w:r>
      <w:r w:rsidRPr="00325BAA">
        <w:rPr>
          <w:rFonts w:ascii="Times New Roman" w:hAnsi="Times New Roman" w:cs="Times New Roman"/>
        </w:rPr>
        <w:t xml:space="preserve"> </w:t>
      </w:r>
      <w:r w:rsidR="00437708">
        <w:rPr>
          <w:rFonts w:ascii="Times New Roman" w:hAnsi="Times New Roman" w:cs="Times New Roman"/>
        </w:rPr>
        <w:t>ACPM (2023)</w:t>
      </w:r>
    </w:p>
  </w:footnote>
  <w:footnote w:id="8">
    <w:p w14:paraId="51F25596" w14:textId="6C9B26B1" w:rsidR="004C3BDC" w:rsidRPr="00325BAA" w:rsidRDefault="004C3BDC" w:rsidP="001D2D15">
      <w:pPr>
        <w:pStyle w:val="Funotentext"/>
        <w:jc w:val="both"/>
        <w:rPr>
          <w:rFonts w:ascii="Times New Roman" w:hAnsi="Times New Roman" w:cs="Times New Roman"/>
        </w:rPr>
      </w:pPr>
      <w:r w:rsidRPr="00F01DDF">
        <w:rPr>
          <w:rStyle w:val="Funotenzeichen"/>
        </w:rPr>
        <w:footnoteRef/>
      </w:r>
      <w:r w:rsidRPr="00325BAA">
        <w:rPr>
          <w:rFonts w:ascii="Times New Roman" w:hAnsi="Times New Roman" w:cs="Times New Roman"/>
        </w:rPr>
        <w:t xml:space="preserve"> </w:t>
      </w:r>
      <w:r w:rsidR="00437708">
        <w:rPr>
          <w:rFonts w:ascii="Times New Roman" w:hAnsi="Times New Roman" w:cs="Times New Roman"/>
        </w:rPr>
        <w:t>Library of Congress (n.d.)</w:t>
      </w:r>
    </w:p>
  </w:footnote>
  <w:footnote w:id="9">
    <w:p w14:paraId="58CA2C57" w14:textId="17283B8D" w:rsidR="004C3BDC" w:rsidRPr="00325BAA" w:rsidRDefault="004C3BDC" w:rsidP="001D2D15">
      <w:pPr>
        <w:pStyle w:val="Funotentext"/>
        <w:jc w:val="both"/>
        <w:rPr>
          <w:rFonts w:ascii="Times New Roman" w:hAnsi="Times New Roman" w:cs="Times New Roman"/>
        </w:rPr>
      </w:pPr>
      <w:r w:rsidRPr="00F01DDF">
        <w:rPr>
          <w:rStyle w:val="Funotenzeichen"/>
        </w:rPr>
        <w:footnoteRef/>
      </w:r>
      <w:r w:rsidRPr="00325BAA">
        <w:rPr>
          <w:rFonts w:ascii="Times New Roman" w:hAnsi="Times New Roman" w:cs="Times New Roman"/>
        </w:rPr>
        <w:t xml:space="preserve"> </w:t>
      </w:r>
      <w:r w:rsidR="00CE1020">
        <w:rPr>
          <w:rFonts w:ascii="Times New Roman" w:hAnsi="Times New Roman" w:cs="Times New Roman"/>
        </w:rPr>
        <w:t>PBC (2022</w:t>
      </w:r>
      <w:r w:rsidR="00E341F9">
        <w:rPr>
          <w:rFonts w:ascii="Times New Roman" w:hAnsi="Times New Roman" w:cs="Times New Roman"/>
        </w:rPr>
        <w:t>a</w:t>
      </w:r>
      <w:r w:rsidR="00CE1020">
        <w:rPr>
          <w:rFonts w:ascii="Times New Roman" w:hAnsi="Times New Roman" w:cs="Times New Roman"/>
        </w:rPr>
        <w:t>)</w:t>
      </w:r>
    </w:p>
  </w:footnote>
  <w:footnote w:id="10">
    <w:p w14:paraId="5F13DF11" w14:textId="7D8147BE" w:rsidR="004C3BDC" w:rsidRPr="00325BAA" w:rsidRDefault="004C3BDC" w:rsidP="001D2D15">
      <w:pPr>
        <w:pStyle w:val="Funotentext"/>
        <w:jc w:val="both"/>
        <w:rPr>
          <w:rFonts w:ascii="Times New Roman" w:hAnsi="Times New Roman" w:cs="Times New Roman"/>
        </w:rPr>
      </w:pPr>
      <w:r w:rsidRPr="00F01DDF">
        <w:rPr>
          <w:rStyle w:val="Funotenzeichen"/>
        </w:rPr>
        <w:footnoteRef/>
      </w:r>
      <w:r w:rsidR="00CE1020">
        <w:rPr>
          <w:rFonts w:ascii="Times New Roman" w:hAnsi="Times New Roman" w:cs="Times New Roman"/>
        </w:rPr>
        <w:t>Kopeć-Ziemczyk (2021)</w:t>
      </w:r>
    </w:p>
  </w:footnote>
  <w:footnote w:id="11">
    <w:p w14:paraId="18618ABC" w14:textId="77777777" w:rsidR="004C3BDC" w:rsidRPr="00325BAA" w:rsidRDefault="004C3BDC" w:rsidP="001D2D15">
      <w:pPr>
        <w:pStyle w:val="Funotentext"/>
        <w:jc w:val="both"/>
        <w:rPr>
          <w:rFonts w:ascii="Times New Roman" w:hAnsi="Times New Roman" w:cs="Times New Roman"/>
        </w:rPr>
      </w:pPr>
      <w:r w:rsidRPr="00F01DDF">
        <w:rPr>
          <w:rStyle w:val="Funotenzeichen"/>
        </w:rPr>
        <w:footnoteRef/>
      </w:r>
      <w:r w:rsidRPr="00325BAA">
        <w:rPr>
          <w:rFonts w:ascii="Times New Roman" w:hAnsi="Times New Roman" w:cs="Times New Roman"/>
        </w:rPr>
        <w:t xml:space="preserve"> wPolityce is a news web site belonging to the </w:t>
      </w:r>
      <w:r w:rsidRPr="00325BAA">
        <w:rPr>
          <w:rFonts w:ascii="Times New Roman" w:hAnsi="Times New Roman" w:cs="Times New Roman"/>
          <w:i/>
          <w:iCs/>
        </w:rPr>
        <w:t>Sieci</w:t>
      </w:r>
      <w:r w:rsidRPr="00325BAA">
        <w:rPr>
          <w:rFonts w:ascii="Times New Roman" w:hAnsi="Times New Roman" w:cs="Times New Roman"/>
        </w:rPr>
        <w:t xml:space="preserve"> weekly.</w:t>
      </w:r>
    </w:p>
  </w:footnote>
  <w:footnote w:id="12">
    <w:p w14:paraId="711415ED" w14:textId="63AA34B7" w:rsidR="004C3BDC" w:rsidRPr="00325BAA" w:rsidRDefault="004C3BDC" w:rsidP="001D2D15">
      <w:pPr>
        <w:pStyle w:val="Funotentext"/>
        <w:jc w:val="both"/>
        <w:rPr>
          <w:rFonts w:ascii="Times New Roman" w:hAnsi="Times New Roman" w:cs="Times New Roman"/>
        </w:rPr>
      </w:pPr>
      <w:r w:rsidRPr="00F01DDF">
        <w:rPr>
          <w:rStyle w:val="Funotenzeichen"/>
        </w:rPr>
        <w:footnoteRef/>
      </w:r>
      <w:r w:rsidRPr="00325BAA">
        <w:rPr>
          <w:rFonts w:ascii="Times New Roman" w:hAnsi="Times New Roman" w:cs="Times New Roman"/>
        </w:rPr>
        <w:t xml:space="preserve"> </w:t>
      </w:r>
      <w:r w:rsidR="00E341F9">
        <w:rPr>
          <w:rFonts w:ascii="Times New Roman" w:hAnsi="Times New Roman" w:cs="Times New Roman"/>
        </w:rPr>
        <w:t>PBC (2022b)</w:t>
      </w:r>
    </w:p>
  </w:footnote>
  <w:footnote w:id="13">
    <w:p w14:paraId="1C7F55ED" w14:textId="3F380A19" w:rsidR="006D5D79" w:rsidRPr="00CF70CD" w:rsidRDefault="006D5D79">
      <w:pPr>
        <w:pStyle w:val="Funotentext"/>
        <w:rPr>
          <w:rFonts w:ascii="Times New Roman" w:hAnsi="Times New Roman" w:cs="Times New Roman"/>
          <w:lang w:val="en-GB"/>
        </w:rPr>
      </w:pPr>
      <w:r w:rsidRPr="00F01DDF">
        <w:rPr>
          <w:rStyle w:val="Funotenzeichen"/>
        </w:rPr>
        <w:footnoteRef/>
      </w:r>
      <w:r w:rsidRPr="00CF70CD">
        <w:rPr>
          <w:rFonts w:ascii="Times New Roman" w:hAnsi="Times New Roman" w:cs="Times New Roman"/>
        </w:rPr>
        <w:t xml:space="preserve"> Mielczarek</w:t>
      </w:r>
      <w:r>
        <w:rPr>
          <w:rFonts w:ascii="Times New Roman" w:hAnsi="Times New Roman" w:cs="Times New Roman"/>
        </w:rPr>
        <w:t xml:space="preserve"> (</w:t>
      </w:r>
      <w:r w:rsidRPr="00CF70CD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>)</w:t>
      </w:r>
    </w:p>
  </w:footnote>
  <w:footnote w:id="14">
    <w:p w14:paraId="2A9A17D1" w14:textId="13B53184" w:rsidR="004C3BDC" w:rsidRPr="00325BAA" w:rsidRDefault="004C3BDC" w:rsidP="001D2D15">
      <w:pPr>
        <w:pStyle w:val="Funotentext"/>
        <w:jc w:val="both"/>
        <w:rPr>
          <w:rFonts w:ascii="Times New Roman" w:hAnsi="Times New Roman" w:cs="Times New Roman"/>
        </w:rPr>
      </w:pPr>
      <w:r w:rsidRPr="00F01DDF">
        <w:rPr>
          <w:rStyle w:val="Funotenzeichen"/>
        </w:rPr>
        <w:footnoteRef/>
      </w:r>
      <w:r w:rsidRPr="00325BAA">
        <w:rPr>
          <w:rFonts w:ascii="Times New Roman" w:hAnsi="Times New Roman" w:cs="Times New Roman"/>
        </w:rPr>
        <w:t xml:space="preserve"> </w:t>
      </w:r>
      <w:r w:rsidR="00E65C06">
        <w:rPr>
          <w:rFonts w:ascii="Times New Roman" w:hAnsi="Times New Roman" w:cs="Times New Roman"/>
        </w:rPr>
        <w:t>Izvestia (2022)</w:t>
      </w:r>
    </w:p>
  </w:footnote>
  <w:footnote w:id="15">
    <w:p w14:paraId="749063FF" w14:textId="16E706C3" w:rsidR="004C3BDC" w:rsidRPr="00325BAA" w:rsidRDefault="004C3BDC" w:rsidP="001D2D15">
      <w:pPr>
        <w:pStyle w:val="Funotentext"/>
        <w:jc w:val="both"/>
        <w:rPr>
          <w:rFonts w:ascii="Times New Roman" w:hAnsi="Times New Roman" w:cs="Times New Roman"/>
        </w:rPr>
      </w:pPr>
      <w:r w:rsidRPr="00F01DDF">
        <w:rPr>
          <w:rStyle w:val="Funotenzeichen"/>
        </w:rPr>
        <w:footnoteRef/>
      </w:r>
      <w:r w:rsidRPr="00325BAA">
        <w:rPr>
          <w:rFonts w:ascii="Times New Roman" w:hAnsi="Times New Roman" w:cs="Times New Roman"/>
        </w:rPr>
        <w:t xml:space="preserve"> </w:t>
      </w:r>
      <w:r w:rsidR="005450BB">
        <w:rPr>
          <w:rFonts w:ascii="Times New Roman" w:hAnsi="Times New Roman" w:cs="Times New Roman"/>
        </w:rPr>
        <w:t>Head Media (n.d.)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FB"/>
    <w:rsid w:val="00055B57"/>
    <w:rsid w:val="000A10E2"/>
    <w:rsid w:val="001045F1"/>
    <w:rsid w:val="001573BC"/>
    <w:rsid w:val="00162BFE"/>
    <w:rsid w:val="001D0779"/>
    <w:rsid w:val="001D2D15"/>
    <w:rsid w:val="001D3230"/>
    <w:rsid w:val="002362F1"/>
    <w:rsid w:val="00261953"/>
    <w:rsid w:val="002734F8"/>
    <w:rsid w:val="00306521"/>
    <w:rsid w:val="0031348B"/>
    <w:rsid w:val="00334A0C"/>
    <w:rsid w:val="003463A6"/>
    <w:rsid w:val="003E41BE"/>
    <w:rsid w:val="00437708"/>
    <w:rsid w:val="004470F4"/>
    <w:rsid w:val="004715F2"/>
    <w:rsid w:val="004734B7"/>
    <w:rsid w:val="004A5D33"/>
    <w:rsid w:val="004B4CFB"/>
    <w:rsid w:val="004C3BDC"/>
    <w:rsid w:val="00526CAE"/>
    <w:rsid w:val="00540F39"/>
    <w:rsid w:val="005450BB"/>
    <w:rsid w:val="0054684B"/>
    <w:rsid w:val="005910A3"/>
    <w:rsid w:val="00594429"/>
    <w:rsid w:val="005C09BD"/>
    <w:rsid w:val="005D09CC"/>
    <w:rsid w:val="0061567F"/>
    <w:rsid w:val="006771B5"/>
    <w:rsid w:val="0069353A"/>
    <w:rsid w:val="006B01DA"/>
    <w:rsid w:val="006B22E8"/>
    <w:rsid w:val="006C3B87"/>
    <w:rsid w:val="006D31D3"/>
    <w:rsid w:val="006D5D79"/>
    <w:rsid w:val="006D738D"/>
    <w:rsid w:val="00707463"/>
    <w:rsid w:val="0073607D"/>
    <w:rsid w:val="007425ED"/>
    <w:rsid w:val="00793011"/>
    <w:rsid w:val="007C5640"/>
    <w:rsid w:val="00816E44"/>
    <w:rsid w:val="00820C87"/>
    <w:rsid w:val="008478B3"/>
    <w:rsid w:val="00867ADD"/>
    <w:rsid w:val="008A4BF2"/>
    <w:rsid w:val="008A7E87"/>
    <w:rsid w:val="009234F6"/>
    <w:rsid w:val="009510D6"/>
    <w:rsid w:val="00963B04"/>
    <w:rsid w:val="0098502C"/>
    <w:rsid w:val="009A48DD"/>
    <w:rsid w:val="00A11C37"/>
    <w:rsid w:val="00A62B52"/>
    <w:rsid w:val="00A804C7"/>
    <w:rsid w:val="00A85D42"/>
    <w:rsid w:val="00AB5A06"/>
    <w:rsid w:val="00AE6B27"/>
    <w:rsid w:val="00B168ED"/>
    <w:rsid w:val="00B6466C"/>
    <w:rsid w:val="00B91023"/>
    <w:rsid w:val="00BB47FD"/>
    <w:rsid w:val="00BC146F"/>
    <w:rsid w:val="00C04393"/>
    <w:rsid w:val="00C13258"/>
    <w:rsid w:val="00C15A05"/>
    <w:rsid w:val="00C328CB"/>
    <w:rsid w:val="00C4391B"/>
    <w:rsid w:val="00C67FF1"/>
    <w:rsid w:val="00CD1D1E"/>
    <w:rsid w:val="00CE0F9E"/>
    <w:rsid w:val="00CE1020"/>
    <w:rsid w:val="00CF70CD"/>
    <w:rsid w:val="00D040FB"/>
    <w:rsid w:val="00D34DFF"/>
    <w:rsid w:val="00DA19F9"/>
    <w:rsid w:val="00DF4518"/>
    <w:rsid w:val="00E341F9"/>
    <w:rsid w:val="00E63796"/>
    <w:rsid w:val="00E63AD5"/>
    <w:rsid w:val="00E65C06"/>
    <w:rsid w:val="00E73174"/>
    <w:rsid w:val="00E8332C"/>
    <w:rsid w:val="00E97911"/>
    <w:rsid w:val="00EA1597"/>
    <w:rsid w:val="00EB2EA8"/>
    <w:rsid w:val="00F01DDF"/>
    <w:rsid w:val="00F048AB"/>
    <w:rsid w:val="00F307EB"/>
    <w:rsid w:val="00F47113"/>
    <w:rsid w:val="00F761DD"/>
    <w:rsid w:val="00F83722"/>
    <w:rsid w:val="00FA2205"/>
    <w:rsid w:val="00FA6944"/>
    <w:rsid w:val="00FA74B0"/>
    <w:rsid w:val="00F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D10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131313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5D42"/>
    <w:rPr>
      <w:kern w:val="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A85D4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5D42"/>
    <w:rPr>
      <w:kern w:val="0"/>
      <w:lang w:val="en-US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85D42"/>
    <w:pPr>
      <w:spacing w:line="240" w:lineRule="auto"/>
      <w:jc w:val="left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85D42"/>
    <w:rPr>
      <w:rFonts w:asciiTheme="minorHAnsi" w:hAnsiTheme="minorHAnsi" w:cstheme="minorBidi"/>
      <w:color w:val="auto"/>
      <w:kern w:val="0"/>
      <w:sz w:val="20"/>
      <w:szCs w:val="20"/>
      <w:lang w:val="en-US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A85D42"/>
    <w:rPr>
      <w:vertAlign w:val="superscript"/>
    </w:rPr>
  </w:style>
  <w:style w:type="character" w:customStyle="1" w:styleId="rynqvb">
    <w:name w:val="rynqvb"/>
    <w:basedOn w:val="Absatz-Standardschriftart"/>
    <w:rsid w:val="00A85D42"/>
  </w:style>
  <w:style w:type="table" w:styleId="Tabellenraster">
    <w:name w:val="Table Grid"/>
    <w:basedOn w:val="NormaleTabelle"/>
    <w:uiPriority w:val="39"/>
    <w:rsid w:val="00A85D42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2E8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2E8"/>
    <w:rPr>
      <w:kern w:val="0"/>
      <w:sz w:val="18"/>
      <w:szCs w:val="18"/>
      <w:lang w:val="en-US"/>
      <w14:ligatures w14:val="none"/>
    </w:rPr>
  </w:style>
  <w:style w:type="paragraph" w:styleId="Listenabsatz">
    <w:name w:val="List Paragraph"/>
    <w:basedOn w:val="Standard"/>
    <w:uiPriority w:val="34"/>
    <w:qFormat/>
    <w:rsid w:val="004C3BDC"/>
    <w:pPr>
      <w:ind w:left="720"/>
      <w:contextualSpacing/>
    </w:pPr>
  </w:style>
  <w:style w:type="paragraph" w:styleId="berarbeitung">
    <w:name w:val="Revision"/>
    <w:hidden/>
    <w:uiPriority w:val="99"/>
    <w:semiHidden/>
    <w:rsid w:val="004C3BDC"/>
    <w:pPr>
      <w:spacing w:line="240" w:lineRule="auto"/>
      <w:jc w:val="left"/>
    </w:pPr>
    <w:rPr>
      <w:kern w:val="0"/>
      <w:lang w:val="en-US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5D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D5D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D5D79"/>
    <w:rPr>
      <w:kern w:val="0"/>
      <w:sz w:val="20"/>
      <w:szCs w:val="20"/>
      <w:lang w:val="en-US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5D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5D79"/>
    <w:rPr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AB5A0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5A06"/>
    <w:rPr>
      <w:color w:val="605E5C"/>
      <w:shd w:val="clear" w:color="auto" w:fill="E1DFDD"/>
    </w:rPr>
  </w:style>
  <w:style w:type="character" w:styleId="Endnotenzeichen">
    <w:name w:val="endnote reference"/>
    <w:basedOn w:val="Absatz-Standardschriftart"/>
    <w:uiPriority w:val="99"/>
    <w:semiHidden/>
    <w:unhideWhenUsed/>
    <w:rsid w:val="00F01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des.loc.gov/french-literature-and-language-learning/magazines-and-newspap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lsides.com/news-source/wall-street-journal-media-bia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lsides.com/news-source/new-york-times-fact-check-media-bia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pbc.pl/wyniki-prasy-za-ii-kwartal-2022-dzienni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1331</Words>
  <Characters>8045</Characters>
  <Application>Microsoft Office Word</Application>
  <DocSecurity>0</DocSecurity>
  <Lines>154</Lines>
  <Paragraphs>25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2024-09-12T09:25:00Z</dcterms:created>
  <dcterms:modified xsi:type="dcterms:W3CDTF">2024-09-12T09:25:00Z</dcterms:modified>
</cp:coreProperties>
</file>