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319BF" w14:textId="2C444693" w:rsidR="005A12EE" w:rsidRDefault="00E123AE" w:rsidP="008C2D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2D6A">
        <w:rPr>
          <w:rFonts w:ascii="Times New Roman" w:hAnsi="Times New Roman" w:cs="Times New Roman"/>
          <w:b/>
          <w:bCs/>
          <w:sz w:val="24"/>
          <w:szCs w:val="24"/>
        </w:rPr>
        <w:t>SUPPLEMENTARY F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8C2D6A">
        <w:rPr>
          <w:rFonts w:ascii="Times New Roman" w:hAnsi="Times New Roman" w:cs="Times New Roman"/>
          <w:b/>
          <w:bCs/>
          <w:sz w:val="24"/>
          <w:szCs w:val="24"/>
        </w:rPr>
        <w:t>LES</w:t>
      </w:r>
    </w:p>
    <w:p w14:paraId="7317AEA1" w14:textId="77777777" w:rsidR="008C2D6A" w:rsidRDefault="008C2D6A" w:rsidP="008C2D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218D3" w14:textId="291BA34D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Pr="008C2D6A">
        <w:rPr>
          <w:rFonts w:ascii="Times New Roman" w:hAnsi="Times New Roman" w:cs="Times New Roman"/>
          <w:sz w:val="24"/>
          <w:szCs w:val="24"/>
        </w:rPr>
        <w:t xml:space="preserve">SEM </w:t>
      </w:r>
      <w:proofErr w:type="spellStart"/>
      <w:r w:rsidR="00E123AE">
        <w:rPr>
          <w:rFonts w:ascii="Times New Roman" w:hAnsi="Times New Roman" w:cs="Times New Roman"/>
          <w:sz w:val="24"/>
          <w:szCs w:val="24"/>
        </w:rPr>
        <w:t>p</w:t>
      </w:r>
      <w:r w:rsidRPr="008C2D6A">
        <w:rPr>
          <w:rFonts w:ascii="Times New Roman" w:hAnsi="Times New Roman" w:cs="Times New Roman"/>
          <w:sz w:val="24"/>
          <w:szCs w:val="24"/>
        </w:rPr>
        <w:t>hoto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Mag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>: 5.00 KX)</w:t>
      </w:r>
    </w:p>
    <w:p w14:paraId="6AC97D5F" w14:textId="79AD6649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Pr="008C2D6A">
        <w:rPr>
          <w:rFonts w:ascii="Times New Roman" w:hAnsi="Times New Roman" w:cs="Times New Roman"/>
          <w:sz w:val="24"/>
          <w:szCs w:val="24"/>
        </w:rPr>
        <w:t xml:space="preserve">SEM </w:t>
      </w:r>
      <w:proofErr w:type="spellStart"/>
      <w:r w:rsidR="00E123AE">
        <w:rPr>
          <w:rFonts w:ascii="Times New Roman" w:hAnsi="Times New Roman" w:cs="Times New Roman"/>
          <w:sz w:val="24"/>
          <w:szCs w:val="24"/>
        </w:rPr>
        <w:t>p</w:t>
      </w:r>
      <w:r w:rsidRPr="008C2D6A">
        <w:rPr>
          <w:rFonts w:ascii="Times New Roman" w:hAnsi="Times New Roman" w:cs="Times New Roman"/>
          <w:sz w:val="24"/>
          <w:szCs w:val="24"/>
        </w:rPr>
        <w:t>hoto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Mag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2D6A">
        <w:rPr>
          <w:rFonts w:ascii="Times New Roman" w:hAnsi="Times New Roman" w:cs="Times New Roman"/>
          <w:sz w:val="24"/>
          <w:szCs w:val="24"/>
        </w:rPr>
        <w:t>.00 KX)</w:t>
      </w:r>
    </w:p>
    <w:p w14:paraId="4BA2B226" w14:textId="19CC2730" w:rsidR="008C2D6A" w:rsidRDefault="008C2D6A" w:rsidP="008C2D6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r w:rsidRPr="008C2D6A">
        <w:rPr>
          <w:rFonts w:ascii="Times New Roman" w:hAnsi="Times New Roman" w:cs="Times New Roman"/>
          <w:sz w:val="24"/>
          <w:szCs w:val="24"/>
        </w:rPr>
        <w:t xml:space="preserve">SEM </w:t>
      </w:r>
      <w:proofErr w:type="spellStart"/>
      <w:r w:rsidR="00E123AE">
        <w:rPr>
          <w:rFonts w:ascii="Times New Roman" w:hAnsi="Times New Roman" w:cs="Times New Roman"/>
          <w:sz w:val="24"/>
          <w:szCs w:val="24"/>
        </w:rPr>
        <w:t>p</w:t>
      </w:r>
      <w:r w:rsidRPr="008C2D6A">
        <w:rPr>
          <w:rFonts w:ascii="Times New Roman" w:hAnsi="Times New Roman" w:cs="Times New Roman"/>
          <w:sz w:val="24"/>
          <w:szCs w:val="24"/>
        </w:rPr>
        <w:t>hoto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Mag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250 </w:t>
      </w:r>
      <w:r w:rsidRPr="008C2D6A">
        <w:rPr>
          <w:rFonts w:ascii="Times New Roman" w:hAnsi="Times New Roman" w:cs="Times New Roman"/>
          <w:sz w:val="24"/>
          <w:szCs w:val="24"/>
        </w:rPr>
        <w:t>X)</w:t>
      </w:r>
    </w:p>
    <w:p w14:paraId="2F456E31" w14:textId="6EB23AF4" w:rsidR="00E123AE" w:rsidRDefault="00E123AE" w:rsidP="008C2D6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Isotherm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E123AE">
        <w:rPr>
          <w:rFonts w:ascii="Times New Roman" w:hAnsi="Times New Roman" w:cs="Times New Roman"/>
          <w:sz w:val="24"/>
          <w:szCs w:val="24"/>
        </w:rPr>
        <w:t>inear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E123AE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material</w:t>
      </w:r>
      <w:proofErr w:type="spellEnd"/>
    </w:p>
    <w:p w14:paraId="32550117" w14:textId="36ED59F3" w:rsidR="00E123AE" w:rsidRDefault="00E123AE" w:rsidP="00E123A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BET </w:t>
      </w:r>
      <w:proofErr w:type="spellStart"/>
      <w:r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E123AE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material</w:t>
      </w:r>
      <w:proofErr w:type="spellEnd"/>
    </w:p>
    <w:p w14:paraId="69D46F48" w14:textId="2AC28DE2" w:rsidR="00E123AE" w:rsidRDefault="00E123AE" w:rsidP="00E123A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E123AE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material</w:t>
      </w:r>
      <w:proofErr w:type="spellEnd"/>
    </w:p>
    <w:p w14:paraId="5181D3AC" w14:textId="77777777" w:rsidR="008C2D6A" w:rsidRDefault="008C2D6A" w:rsidP="008C2D6A">
      <w:pPr>
        <w:rPr>
          <w:rFonts w:ascii="Times New Roman" w:hAnsi="Times New Roman" w:cs="Times New Roman"/>
          <w:sz w:val="24"/>
          <w:szCs w:val="24"/>
        </w:rPr>
      </w:pPr>
    </w:p>
    <w:p w14:paraId="2F7FBF87" w14:textId="01D5C1C4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2D6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7FDBD4CD" wp14:editId="34C2087B">
            <wp:extent cx="4680000" cy="3510000"/>
            <wp:effectExtent l="0" t="0" r="6350" b="0"/>
            <wp:docPr id="1582583433" name="Resim 2" descr="harita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83433" name="Resim 2" descr="harita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DB8A9" w14:textId="77777777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Pr="008C2D6A">
        <w:rPr>
          <w:rFonts w:ascii="Times New Roman" w:hAnsi="Times New Roman" w:cs="Times New Roman"/>
          <w:sz w:val="24"/>
          <w:szCs w:val="24"/>
        </w:rPr>
        <w:t xml:space="preserve">SEM Photo of adsorbent 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Mag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>: 5.00 KX)</w:t>
      </w:r>
    </w:p>
    <w:p w14:paraId="0F9B202B" w14:textId="77777777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2CE560" w14:textId="2131F8A1" w:rsidR="008C2D6A" w:rsidRP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2D6A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inline distT="0" distB="0" distL="0" distR="0" wp14:anchorId="56222D33" wp14:editId="781D9033">
                <wp:extent cx="304800" cy="304800"/>
                <wp:effectExtent l="0" t="0" r="0" b="0"/>
                <wp:docPr id="520949354" name="Dikdört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E3B1CB" id="Dikdörtgen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7EC3BC" w14:textId="7CA2430D" w:rsidR="008C2D6A" w:rsidRP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4553A0" w14:textId="46F32A15" w:rsidR="008C2D6A" w:rsidRP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2D6A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inline distT="0" distB="0" distL="0" distR="0" wp14:anchorId="5751E183" wp14:editId="06A36F58">
                <wp:extent cx="304800" cy="304800"/>
                <wp:effectExtent l="0" t="0" r="0" b="0"/>
                <wp:docPr id="703507300" name="Dikdört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4CC70" id="Dikdörtgen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B55761" w14:textId="63104AF8" w:rsidR="008C2D6A" w:rsidRP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2D6A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240E468D" wp14:editId="073B1683">
            <wp:extent cx="4680000" cy="3510000"/>
            <wp:effectExtent l="0" t="0" r="6350" b="0"/>
            <wp:docPr id="1351853317" name="Resim 14" descr="omurgasız, organiz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53317" name="Resim 14" descr="omurgasız, organizm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39C4" w14:textId="714DE836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C2D6A">
        <w:rPr>
          <w:rFonts w:ascii="Times New Roman" w:hAnsi="Times New Roman" w:cs="Times New Roman"/>
          <w:sz w:val="24"/>
          <w:szCs w:val="24"/>
        </w:rPr>
        <w:t xml:space="preserve">SEM </w:t>
      </w:r>
      <w:proofErr w:type="spellStart"/>
      <w:r w:rsidR="00E123AE">
        <w:rPr>
          <w:rFonts w:ascii="Times New Roman" w:hAnsi="Times New Roman" w:cs="Times New Roman"/>
          <w:sz w:val="24"/>
          <w:szCs w:val="24"/>
        </w:rPr>
        <w:t>p</w:t>
      </w:r>
      <w:r w:rsidRPr="008C2D6A">
        <w:rPr>
          <w:rFonts w:ascii="Times New Roman" w:hAnsi="Times New Roman" w:cs="Times New Roman"/>
          <w:sz w:val="24"/>
          <w:szCs w:val="24"/>
        </w:rPr>
        <w:t>hoto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Mag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2D6A">
        <w:rPr>
          <w:rFonts w:ascii="Times New Roman" w:hAnsi="Times New Roman" w:cs="Times New Roman"/>
          <w:sz w:val="24"/>
          <w:szCs w:val="24"/>
        </w:rPr>
        <w:t>.00 KX)</w:t>
      </w:r>
    </w:p>
    <w:p w14:paraId="508353F8" w14:textId="77777777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35E752" w14:textId="7BDC442F" w:rsidR="008C2D6A" w:rsidRP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567FBA" w14:textId="77777777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4A965F" w14:textId="039D67B1" w:rsidR="008C2D6A" w:rsidRP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2D6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8458D4D" wp14:editId="7E1DE15C">
            <wp:extent cx="4680000" cy="3510000"/>
            <wp:effectExtent l="0" t="0" r="6350" b="0"/>
            <wp:docPr id="739838838" name="Resim 4" descr="ekran görüntüsü, metin,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38838" name="Resim 4" descr="ekran görüntüsü, metin, sanat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62B8" w14:textId="6AE6E7AB" w:rsidR="008C2D6A" w:rsidRDefault="008C2D6A" w:rsidP="008C2D6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C2D6A">
        <w:rPr>
          <w:rFonts w:ascii="Times New Roman" w:hAnsi="Times New Roman" w:cs="Times New Roman"/>
          <w:sz w:val="24"/>
          <w:szCs w:val="24"/>
        </w:rPr>
        <w:t xml:space="preserve">SEM </w:t>
      </w:r>
      <w:proofErr w:type="spellStart"/>
      <w:r w:rsidR="00E123AE">
        <w:rPr>
          <w:rFonts w:ascii="Times New Roman" w:hAnsi="Times New Roman" w:cs="Times New Roman"/>
          <w:sz w:val="24"/>
          <w:szCs w:val="24"/>
        </w:rPr>
        <w:t>p</w:t>
      </w:r>
      <w:r w:rsidRPr="008C2D6A">
        <w:rPr>
          <w:rFonts w:ascii="Times New Roman" w:hAnsi="Times New Roman" w:cs="Times New Roman"/>
          <w:sz w:val="24"/>
          <w:szCs w:val="24"/>
        </w:rPr>
        <w:t>hoto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2D6A">
        <w:rPr>
          <w:rFonts w:ascii="Times New Roman" w:hAnsi="Times New Roman" w:cs="Times New Roman"/>
          <w:sz w:val="24"/>
          <w:szCs w:val="24"/>
        </w:rPr>
        <w:t>Mag</w:t>
      </w:r>
      <w:proofErr w:type="spellEnd"/>
      <w:r w:rsidRPr="008C2D6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250 </w:t>
      </w:r>
      <w:r w:rsidRPr="008C2D6A">
        <w:rPr>
          <w:rFonts w:ascii="Times New Roman" w:hAnsi="Times New Roman" w:cs="Times New Roman"/>
          <w:sz w:val="24"/>
          <w:szCs w:val="24"/>
        </w:rPr>
        <w:t>X)</w:t>
      </w:r>
    </w:p>
    <w:p w14:paraId="56AFAFFE" w14:textId="77777777" w:rsidR="008C2D6A" w:rsidRDefault="008C2D6A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2721C0" w14:textId="7320A503" w:rsidR="00E123AE" w:rsidRDefault="00E123AE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674A38" wp14:editId="0B8EA22D">
            <wp:extent cx="4680000" cy="4250278"/>
            <wp:effectExtent l="0" t="0" r="6350" b="0"/>
            <wp:docPr id="1559573864" name="Resim 1" descr="metin, öykü gelişim çizgisi; kumpas; grafiğini çıkarma, çizg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73864" name="Resim 1" descr="metin, öykü gelişim çizgisi; kumpas; grafiğini çıkarma, çizgi, diyagram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5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7DD4" w14:textId="63C41724" w:rsidR="00E123AE" w:rsidRDefault="00E123AE" w:rsidP="00E123A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Isotherm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E123AE">
        <w:rPr>
          <w:rFonts w:ascii="Times New Roman" w:hAnsi="Times New Roman" w:cs="Times New Roman"/>
          <w:sz w:val="24"/>
          <w:szCs w:val="24"/>
        </w:rPr>
        <w:t>inear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E123AE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material</w:t>
      </w:r>
      <w:proofErr w:type="spellEnd"/>
    </w:p>
    <w:p w14:paraId="1AE51B42" w14:textId="77777777" w:rsidR="00E123AE" w:rsidRDefault="00E123AE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9097E7" w14:textId="702A8891" w:rsidR="00E123AE" w:rsidRDefault="00E123AE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C61731" wp14:editId="11104095">
            <wp:extent cx="4680000" cy="4311151"/>
            <wp:effectExtent l="0" t="0" r="6350" b="0"/>
            <wp:docPr id="556194002" name="Resim 1" descr="metin, çizgi, diyagram, öykü gelişim çizgisi; kumpas; grafiğini çıkar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94002" name="Resim 1" descr="metin, çizgi, diyagram, öykü gelişim çizgisi; kumpas; grafiğini çıkarma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96A0" w14:textId="4EEB4F84" w:rsidR="00E123AE" w:rsidRDefault="00E123AE" w:rsidP="00E123A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5. </w:t>
      </w:r>
      <w:r>
        <w:rPr>
          <w:rFonts w:ascii="Times New Roman" w:hAnsi="Times New Roman" w:cs="Times New Roman"/>
          <w:sz w:val="24"/>
          <w:szCs w:val="24"/>
        </w:rPr>
        <w:t xml:space="preserve">BET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urface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rea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E123AE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material</w:t>
      </w:r>
      <w:proofErr w:type="spellEnd"/>
    </w:p>
    <w:p w14:paraId="48CF99C9" w14:textId="2DBC7047" w:rsidR="00E123AE" w:rsidRDefault="00E123AE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2C223E" wp14:editId="258095E9">
            <wp:extent cx="4680000" cy="4267302"/>
            <wp:effectExtent l="0" t="0" r="6350" b="0"/>
            <wp:docPr id="1192246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46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9385" w14:textId="77777777" w:rsidR="00E123AE" w:rsidRDefault="00E123AE" w:rsidP="00E123A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1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E123AE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E123AE">
        <w:rPr>
          <w:rFonts w:ascii="Times New Roman" w:hAnsi="Times New Roman" w:cs="Times New Roman"/>
          <w:sz w:val="24"/>
          <w:szCs w:val="24"/>
        </w:rPr>
        <w:t xml:space="preserve"> of adsorbent </w:t>
      </w:r>
      <w:proofErr w:type="spellStart"/>
      <w:r w:rsidRPr="00E123AE">
        <w:rPr>
          <w:rFonts w:ascii="Times New Roman" w:hAnsi="Times New Roman" w:cs="Times New Roman"/>
          <w:sz w:val="24"/>
          <w:szCs w:val="24"/>
        </w:rPr>
        <w:t>material</w:t>
      </w:r>
      <w:proofErr w:type="spellEnd"/>
    </w:p>
    <w:p w14:paraId="2672728F" w14:textId="77777777" w:rsidR="00E123AE" w:rsidRPr="008C2D6A" w:rsidRDefault="00E123AE" w:rsidP="008C2D6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123AE" w:rsidRPr="008C2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D6A"/>
    <w:rsid w:val="001A095D"/>
    <w:rsid w:val="005A12EE"/>
    <w:rsid w:val="008C2D6A"/>
    <w:rsid w:val="00D076B5"/>
    <w:rsid w:val="00E123AE"/>
    <w:rsid w:val="00FF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2513"/>
  <w15:chartTrackingRefBased/>
  <w15:docId w15:val="{2550EC38-5548-4A6A-8B4C-073BE948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3AE"/>
  </w:style>
  <w:style w:type="paragraph" w:styleId="Balk1">
    <w:name w:val="heading 1"/>
    <w:basedOn w:val="Normal"/>
    <w:next w:val="Normal"/>
    <w:link w:val="Balk1Char"/>
    <w:uiPriority w:val="9"/>
    <w:qFormat/>
    <w:rsid w:val="008C2D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C2D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C2D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C2D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C2D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C2D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C2D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C2D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C2D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C2D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C2D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C2D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C2D6A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C2D6A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C2D6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C2D6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C2D6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C2D6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C2D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C2D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C2D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C2D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C2D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C2D6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C2D6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C2D6A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C2D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C2D6A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C2D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Bulduk</dc:creator>
  <cp:keywords/>
  <dc:description/>
  <cp:lastModifiedBy>İbrahim Bulduk</cp:lastModifiedBy>
  <cp:revision>2</cp:revision>
  <dcterms:created xsi:type="dcterms:W3CDTF">2025-11-20T14:41:00Z</dcterms:created>
  <dcterms:modified xsi:type="dcterms:W3CDTF">2025-11-20T15:03:00Z</dcterms:modified>
</cp:coreProperties>
</file>