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3F6E" w14:textId="6B864C13" w:rsidR="0094311B" w:rsidRPr="006F6EBB" w:rsidRDefault="00B017CB" w:rsidP="00797821">
      <w:pPr>
        <w:spacing w:after="0" w:line="360" w:lineRule="auto"/>
        <w:rPr>
          <w:rFonts w:ascii="Times New Roman" w:hAnsi="Times New Roman" w:cs="Times New Roman"/>
          <w:sz w:val="24"/>
        </w:rPr>
      </w:pPr>
      <w:bookmarkStart w:id="0" w:name="_Hlk190695518"/>
      <w:r w:rsidRPr="006F6EBB">
        <w:rPr>
          <w:rFonts w:ascii="Times New Roman" w:eastAsia="SimSun" w:hAnsi="Times New Roman" w:cs="Times New Roman" w:hint="eastAsia"/>
          <w:b/>
          <w:bCs/>
          <w:sz w:val="24"/>
          <w:lang w:bidi="ar"/>
        </w:rPr>
        <w:t xml:space="preserve">Supplemental </w:t>
      </w:r>
      <w:bookmarkEnd w:id="0"/>
      <w:r w:rsidRPr="006F6EBB">
        <w:rPr>
          <w:rFonts w:ascii="Times New Roman" w:eastAsia="SimSun" w:hAnsi="Times New Roman" w:cs="Times New Roman" w:hint="eastAsia"/>
          <w:b/>
          <w:bCs/>
          <w:sz w:val="24"/>
          <w:lang w:bidi="ar"/>
        </w:rPr>
        <w:t xml:space="preserve">Table </w:t>
      </w:r>
      <w:r w:rsidR="00CD46BE" w:rsidRPr="006F6EBB">
        <w:rPr>
          <w:rFonts w:ascii="Times New Roman" w:eastAsia="SimSun" w:hAnsi="Times New Roman" w:cs="Times New Roman" w:hint="eastAsia"/>
          <w:b/>
          <w:bCs/>
          <w:sz w:val="24"/>
          <w:lang w:bidi="ar"/>
        </w:rPr>
        <w:t>A</w:t>
      </w:r>
      <w:r w:rsidRPr="006F6EBB">
        <w:rPr>
          <w:rFonts w:ascii="Times New Roman" w:eastAsia="SimSun" w:hAnsi="Times New Roman" w:cs="Times New Roman" w:hint="eastAsia"/>
          <w:b/>
          <w:bCs/>
          <w:sz w:val="24"/>
          <w:lang w:bidi="ar"/>
        </w:rPr>
        <w:t>1.</w:t>
      </w:r>
      <w:r w:rsidRPr="006F6EBB">
        <w:rPr>
          <w:rFonts w:ascii="Times New Roman" w:eastAsia="SimSun" w:hAnsi="Times New Roman" w:cs="Times New Roman" w:hint="eastAsia"/>
          <w:sz w:val="24"/>
          <w:lang w:bidi="ar"/>
        </w:rPr>
        <w:t xml:space="preserve"> </w:t>
      </w:r>
      <w:r w:rsidRPr="006F6EBB">
        <w:rPr>
          <w:rFonts w:ascii="Times New Roman" w:hAnsi="Times New Roman" w:cs="Times New Roman"/>
          <w:sz w:val="24"/>
        </w:rPr>
        <w:t>Overview of units, instruments and methods used for the clinical chemistry and hormone measurands included in the study.</w:t>
      </w:r>
    </w:p>
    <w:tbl>
      <w:tblPr>
        <w:tblpPr w:leftFromText="180" w:rightFromText="180" w:vertAnchor="page" w:horzAnchor="margin" w:tblpY="2697"/>
        <w:tblW w:w="9180" w:type="dxa"/>
        <w:tblLook w:val="04A0" w:firstRow="1" w:lastRow="0" w:firstColumn="1" w:lastColumn="0" w:noHBand="0" w:noVBand="1"/>
      </w:tblPr>
      <w:tblGrid>
        <w:gridCol w:w="1526"/>
        <w:gridCol w:w="1417"/>
        <w:gridCol w:w="2552"/>
        <w:gridCol w:w="3685"/>
      </w:tblGrid>
      <w:tr w:rsidR="006F6EBB" w:rsidRPr="006F6EBB" w14:paraId="03F97716" w14:textId="77777777" w:rsidTr="00775C8D">
        <w:trPr>
          <w:trHeight w:val="454"/>
        </w:trPr>
        <w:tc>
          <w:tcPr>
            <w:tcW w:w="1526" w:type="dxa"/>
            <w:tcBorders>
              <w:top w:val="single" w:sz="6" w:space="0" w:color="auto"/>
              <w:left w:val="nil"/>
              <w:bottom w:val="single" w:sz="6" w:space="0" w:color="auto"/>
              <w:right w:val="nil"/>
            </w:tcBorders>
            <w:shd w:val="clear" w:color="auto" w:fill="auto"/>
            <w:noWrap/>
            <w:vAlign w:val="center"/>
            <w:hideMark/>
          </w:tcPr>
          <w:p w14:paraId="30C09381"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Measurands</w:t>
            </w:r>
          </w:p>
        </w:tc>
        <w:tc>
          <w:tcPr>
            <w:tcW w:w="1417" w:type="dxa"/>
            <w:tcBorders>
              <w:top w:val="single" w:sz="6" w:space="0" w:color="auto"/>
              <w:left w:val="nil"/>
              <w:bottom w:val="single" w:sz="6" w:space="0" w:color="auto"/>
              <w:right w:val="nil"/>
            </w:tcBorders>
            <w:shd w:val="clear" w:color="auto" w:fill="auto"/>
            <w:noWrap/>
            <w:vAlign w:val="center"/>
            <w:hideMark/>
          </w:tcPr>
          <w:p w14:paraId="66E78F68"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Unit</w:t>
            </w:r>
          </w:p>
        </w:tc>
        <w:tc>
          <w:tcPr>
            <w:tcW w:w="2552" w:type="dxa"/>
            <w:tcBorders>
              <w:top w:val="single" w:sz="6" w:space="0" w:color="auto"/>
              <w:left w:val="nil"/>
              <w:bottom w:val="single" w:sz="6" w:space="0" w:color="auto"/>
              <w:right w:val="nil"/>
            </w:tcBorders>
            <w:shd w:val="clear" w:color="auto" w:fill="auto"/>
            <w:noWrap/>
            <w:vAlign w:val="center"/>
            <w:hideMark/>
          </w:tcPr>
          <w:p w14:paraId="5C7576ED"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Instruments</w:t>
            </w:r>
          </w:p>
        </w:tc>
        <w:tc>
          <w:tcPr>
            <w:tcW w:w="3685" w:type="dxa"/>
            <w:tcBorders>
              <w:top w:val="single" w:sz="6" w:space="0" w:color="auto"/>
              <w:left w:val="nil"/>
              <w:bottom w:val="single" w:sz="6" w:space="0" w:color="auto"/>
              <w:right w:val="nil"/>
            </w:tcBorders>
            <w:shd w:val="clear" w:color="auto" w:fill="auto"/>
            <w:noWrap/>
            <w:vAlign w:val="center"/>
            <w:hideMark/>
          </w:tcPr>
          <w:p w14:paraId="21603C63"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Methods</w:t>
            </w:r>
          </w:p>
        </w:tc>
      </w:tr>
      <w:tr w:rsidR="006F6EBB" w:rsidRPr="006F6EBB" w14:paraId="6518639C" w14:textId="77777777" w:rsidTr="00775C8D">
        <w:trPr>
          <w:trHeight w:val="454"/>
        </w:trPr>
        <w:tc>
          <w:tcPr>
            <w:tcW w:w="1526" w:type="dxa"/>
            <w:tcBorders>
              <w:top w:val="single" w:sz="6" w:space="0" w:color="auto"/>
              <w:left w:val="nil"/>
              <w:bottom w:val="nil"/>
              <w:right w:val="nil"/>
            </w:tcBorders>
            <w:shd w:val="clear" w:color="auto" w:fill="auto"/>
            <w:noWrap/>
            <w:vAlign w:val="center"/>
            <w:hideMark/>
          </w:tcPr>
          <w:p w14:paraId="145A47A9"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GLU</w:t>
            </w:r>
          </w:p>
        </w:tc>
        <w:tc>
          <w:tcPr>
            <w:tcW w:w="1417" w:type="dxa"/>
            <w:tcBorders>
              <w:top w:val="single" w:sz="6" w:space="0" w:color="auto"/>
              <w:left w:val="nil"/>
              <w:bottom w:val="nil"/>
              <w:right w:val="nil"/>
            </w:tcBorders>
            <w:shd w:val="clear" w:color="auto" w:fill="auto"/>
            <w:noWrap/>
            <w:vAlign w:val="center"/>
            <w:hideMark/>
          </w:tcPr>
          <w:p w14:paraId="667BC881"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mmol/L</w:t>
            </w:r>
          </w:p>
        </w:tc>
        <w:tc>
          <w:tcPr>
            <w:tcW w:w="2552" w:type="dxa"/>
            <w:tcBorders>
              <w:top w:val="single" w:sz="6" w:space="0" w:color="auto"/>
              <w:left w:val="nil"/>
              <w:bottom w:val="nil"/>
              <w:right w:val="nil"/>
            </w:tcBorders>
            <w:shd w:val="clear" w:color="auto" w:fill="auto"/>
            <w:noWrap/>
            <w:vAlign w:val="center"/>
            <w:hideMark/>
          </w:tcPr>
          <w:p w14:paraId="35C7D9DA"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Beckman AU 5800</w:t>
            </w:r>
          </w:p>
        </w:tc>
        <w:tc>
          <w:tcPr>
            <w:tcW w:w="3685" w:type="dxa"/>
            <w:tcBorders>
              <w:top w:val="single" w:sz="6" w:space="0" w:color="auto"/>
              <w:left w:val="nil"/>
              <w:bottom w:val="nil"/>
              <w:right w:val="nil"/>
            </w:tcBorders>
            <w:shd w:val="clear" w:color="auto" w:fill="auto"/>
            <w:noWrap/>
            <w:vAlign w:val="center"/>
            <w:hideMark/>
          </w:tcPr>
          <w:p w14:paraId="4EFD43A1"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Hexokinase method</w:t>
            </w:r>
          </w:p>
        </w:tc>
      </w:tr>
      <w:tr w:rsidR="006F6EBB" w:rsidRPr="006F6EBB" w14:paraId="5B6F1ED5" w14:textId="77777777" w:rsidTr="00775C8D">
        <w:trPr>
          <w:trHeight w:val="454"/>
        </w:trPr>
        <w:tc>
          <w:tcPr>
            <w:tcW w:w="1526" w:type="dxa"/>
            <w:tcBorders>
              <w:top w:val="nil"/>
              <w:left w:val="nil"/>
              <w:bottom w:val="nil"/>
              <w:right w:val="nil"/>
            </w:tcBorders>
            <w:shd w:val="clear" w:color="auto" w:fill="E7E6E6" w:themeFill="background2"/>
            <w:noWrap/>
            <w:vAlign w:val="center"/>
            <w:hideMark/>
          </w:tcPr>
          <w:p w14:paraId="73B235A1"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TC</w:t>
            </w:r>
          </w:p>
        </w:tc>
        <w:tc>
          <w:tcPr>
            <w:tcW w:w="1417" w:type="dxa"/>
            <w:tcBorders>
              <w:top w:val="nil"/>
              <w:left w:val="nil"/>
              <w:bottom w:val="nil"/>
              <w:right w:val="nil"/>
            </w:tcBorders>
            <w:shd w:val="clear" w:color="auto" w:fill="E7E6E6" w:themeFill="background2"/>
            <w:noWrap/>
            <w:vAlign w:val="center"/>
            <w:hideMark/>
          </w:tcPr>
          <w:p w14:paraId="16C05927"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mmol/L</w:t>
            </w:r>
          </w:p>
        </w:tc>
        <w:tc>
          <w:tcPr>
            <w:tcW w:w="2552" w:type="dxa"/>
            <w:tcBorders>
              <w:top w:val="nil"/>
              <w:left w:val="nil"/>
              <w:bottom w:val="nil"/>
              <w:right w:val="nil"/>
            </w:tcBorders>
            <w:shd w:val="clear" w:color="auto" w:fill="E7E6E6" w:themeFill="background2"/>
            <w:noWrap/>
            <w:vAlign w:val="center"/>
            <w:hideMark/>
          </w:tcPr>
          <w:p w14:paraId="6C28E3CA"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Beckman AU 5800</w:t>
            </w:r>
          </w:p>
        </w:tc>
        <w:tc>
          <w:tcPr>
            <w:tcW w:w="3685" w:type="dxa"/>
            <w:tcBorders>
              <w:top w:val="nil"/>
              <w:left w:val="nil"/>
              <w:bottom w:val="nil"/>
              <w:right w:val="nil"/>
            </w:tcBorders>
            <w:shd w:val="clear" w:color="auto" w:fill="E7E6E6" w:themeFill="background2"/>
            <w:noWrap/>
            <w:vAlign w:val="center"/>
            <w:hideMark/>
          </w:tcPr>
          <w:p w14:paraId="77B7A62E"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Cholesterol oxidase method</w:t>
            </w:r>
          </w:p>
        </w:tc>
      </w:tr>
      <w:tr w:rsidR="006F6EBB" w:rsidRPr="006F6EBB" w14:paraId="6D50BC14" w14:textId="77777777" w:rsidTr="00775C8D">
        <w:trPr>
          <w:trHeight w:val="454"/>
        </w:trPr>
        <w:tc>
          <w:tcPr>
            <w:tcW w:w="1526" w:type="dxa"/>
            <w:tcBorders>
              <w:top w:val="nil"/>
              <w:left w:val="nil"/>
              <w:bottom w:val="nil"/>
              <w:right w:val="nil"/>
            </w:tcBorders>
            <w:shd w:val="clear" w:color="auto" w:fill="auto"/>
            <w:noWrap/>
            <w:vAlign w:val="center"/>
            <w:hideMark/>
          </w:tcPr>
          <w:p w14:paraId="50FEAF6A"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HDL-C</w:t>
            </w:r>
          </w:p>
        </w:tc>
        <w:tc>
          <w:tcPr>
            <w:tcW w:w="1417" w:type="dxa"/>
            <w:tcBorders>
              <w:top w:val="nil"/>
              <w:left w:val="nil"/>
              <w:bottom w:val="nil"/>
              <w:right w:val="nil"/>
            </w:tcBorders>
            <w:shd w:val="clear" w:color="auto" w:fill="auto"/>
            <w:noWrap/>
            <w:vAlign w:val="center"/>
            <w:hideMark/>
          </w:tcPr>
          <w:p w14:paraId="559C4DC6"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mmol/L</w:t>
            </w:r>
          </w:p>
        </w:tc>
        <w:tc>
          <w:tcPr>
            <w:tcW w:w="2552" w:type="dxa"/>
            <w:tcBorders>
              <w:top w:val="nil"/>
              <w:left w:val="nil"/>
              <w:bottom w:val="nil"/>
              <w:right w:val="nil"/>
            </w:tcBorders>
            <w:shd w:val="clear" w:color="auto" w:fill="auto"/>
            <w:noWrap/>
            <w:vAlign w:val="center"/>
            <w:hideMark/>
          </w:tcPr>
          <w:p w14:paraId="68607DB8"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Beckman AU 5800</w:t>
            </w:r>
          </w:p>
        </w:tc>
        <w:tc>
          <w:tcPr>
            <w:tcW w:w="3685" w:type="dxa"/>
            <w:tcBorders>
              <w:top w:val="nil"/>
              <w:left w:val="nil"/>
              <w:bottom w:val="nil"/>
              <w:right w:val="nil"/>
            </w:tcBorders>
            <w:shd w:val="clear" w:color="auto" w:fill="auto"/>
            <w:noWrap/>
            <w:vAlign w:val="center"/>
            <w:hideMark/>
          </w:tcPr>
          <w:p w14:paraId="58C3DF0C"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Enzymatic method</w:t>
            </w:r>
          </w:p>
        </w:tc>
      </w:tr>
      <w:tr w:rsidR="006F6EBB" w:rsidRPr="006F6EBB" w14:paraId="0C36958E" w14:textId="77777777" w:rsidTr="00775C8D">
        <w:trPr>
          <w:trHeight w:val="454"/>
        </w:trPr>
        <w:tc>
          <w:tcPr>
            <w:tcW w:w="1526" w:type="dxa"/>
            <w:tcBorders>
              <w:top w:val="nil"/>
              <w:left w:val="nil"/>
              <w:bottom w:val="nil"/>
              <w:right w:val="nil"/>
            </w:tcBorders>
            <w:shd w:val="clear" w:color="auto" w:fill="E7E6E6" w:themeFill="background2"/>
            <w:noWrap/>
            <w:vAlign w:val="center"/>
            <w:hideMark/>
          </w:tcPr>
          <w:p w14:paraId="4D4C3A9C"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w:t>
            </w:r>
          </w:p>
        </w:tc>
        <w:tc>
          <w:tcPr>
            <w:tcW w:w="1417" w:type="dxa"/>
            <w:tcBorders>
              <w:top w:val="nil"/>
              <w:left w:val="nil"/>
              <w:bottom w:val="nil"/>
              <w:right w:val="nil"/>
            </w:tcBorders>
            <w:shd w:val="clear" w:color="auto" w:fill="E7E6E6" w:themeFill="background2"/>
            <w:noWrap/>
            <w:vAlign w:val="center"/>
            <w:hideMark/>
          </w:tcPr>
          <w:p w14:paraId="00714985"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mmol/L</w:t>
            </w:r>
          </w:p>
        </w:tc>
        <w:tc>
          <w:tcPr>
            <w:tcW w:w="2552" w:type="dxa"/>
            <w:tcBorders>
              <w:top w:val="nil"/>
              <w:left w:val="nil"/>
              <w:bottom w:val="nil"/>
              <w:right w:val="nil"/>
            </w:tcBorders>
            <w:shd w:val="clear" w:color="auto" w:fill="E7E6E6" w:themeFill="background2"/>
            <w:noWrap/>
            <w:vAlign w:val="center"/>
            <w:hideMark/>
          </w:tcPr>
          <w:p w14:paraId="151E1470"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Beckman AU 5800</w:t>
            </w:r>
          </w:p>
        </w:tc>
        <w:tc>
          <w:tcPr>
            <w:tcW w:w="3685" w:type="dxa"/>
            <w:tcBorders>
              <w:top w:val="nil"/>
              <w:left w:val="nil"/>
              <w:bottom w:val="nil"/>
              <w:right w:val="nil"/>
            </w:tcBorders>
            <w:shd w:val="clear" w:color="auto" w:fill="E7E6E6" w:themeFill="background2"/>
            <w:noWrap/>
            <w:vAlign w:val="center"/>
            <w:hideMark/>
          </w:tcPr>
          <w:p w14:paraId="3E02CB1B"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Phosphomolybdate ultraviolet endpoint method</w:t>
            </w:r>
          </w:p>
        </w:tc>
      </w:tr>
      <w:tr w:rsidR="006F6EBB" w:rsidRPr="006F6EBB" w14:paraId="5BE2355A" w14:textId="77777777" w:rsidTr="00775C8D">
        <w:trPr>
          <w:trHeight w:val="454"/>
        </w:trPr>
        <w:tc>
          <w:tcPr>
            <w:tcW w:w="1526" w:type="dxa"/>
            <w:tcBorders>
              <w:top w:val="nil"/>
              <w:left w:val="nil"/>
              <w:bottom w:val="nil"/>
              <w:right w:val="nil"/>
            </w:tcBorders>
            <w:shd w:val="clear" w:color="auto" w:fill="auto"/>
            <w:noWrap/>
            <w:vAlign w:val="center"/>
            <w:hideMark/>
          </w:tcPr>
          <w:p w14:paraId="25141000"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ALT</w:t>
            </w:r>
          </w:p>
        </w:tc>
        <w:tc>
          <w:tcPr>
            <w:tcW w:w="1417" w:type="dxa"/>
            <w:tcBorders>
              <w:top w:val="nil"/>
              <w:left w:val="nil"/>
              <w:bottom w:val="nil"/>
              <w:right w:val="nil"/>
            </w:tcBorders>
            <w:shd w:val="clear" w:color="auto" w:fill="auto"/>
            <w:noWrap/>
            <w:vAlign w:val="center"/>
            <w:hideMark/>
          </w:tcPr>
          <w:p w14:paraId="0DB6984F"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U/L</w:t>
            </w:r>
          </w:p>
        </w:tc>
        <w:tc>
          <w:tcPr>
            <w:tcW w:w="2552" w:type="dxa"/>
            <w:tcBorders>
              <w:top w:val="nil"/>
              <w:left w:val="nil"/>
              <w:bottom w:val="nil"/>
              <w:right w:val="nil"/>
            </w:tcBorders>
            <w:shd w:val="clear" w:color="auto" w:fill="auto"/>
            <w:noWrap/>
            <w:vAlign w:val="center"/>
            <w:hideMark/>
          </w:tcPr>
          <w:p w14:paraId="30FDCD0A"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Beckman AU 5800</w:t>
            </w:r>
          </w:p>
        </w:tc>
        <w:tc>
          <w:tcPr>
            <w:tcW w:w="3685" w:type="dxa"/>
            <w:tcBorders>
              <w:top w:val="nil"/>
              <w:left w:val="nil"/>
              <w:bottom w:val="nil"/>
              <w:right w:val="nil"/>
            </w:tcBorders>
            <w:shd w:val="clear" w:color="auto" w:fill="auto"/>
            <w:noWrap/>
            <w:vAlign w:val="center"/>
            <w:hideMark/>
          </w:tcPr>
          <w:p w14:paraId="13AFD745"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Rate method</w:t>
            </w:r>
          </w:p>
        </w:tc>
      </w:tr>
      <w:tr w:rsidR="006F6EBB" w:rsidRPr="006F6EBB" w14:paraId="7D0DF018" w14:textId="77777777" w:rsidTr="00775C8D">
        <w:trPr>
          <w:trHeight w:val="454"/>
        </w:trPr>
        <w:tc>
          <w:tcPr>
            <w:tcW w:w="1526" w:type="dxa"/>
            <w:tcBorders>
              <w:top w:val="nil"/>
              <w:left w:val="nil"/>
              <w:bottom w:val="nil"/>
              <w:right w:val="nil"/>
            </w:tcBorders>
            <w:shd w:val="clear" w:color="auto" w:fill="E7E6E6" w:themeFill="background2"/>
            <w:noWrap/>
            <w:vAlign w:val="center"/>
            <w:hideMark/>
          </w:tcPr>
          <w:p w14:paraId="10259BE2"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ALP</w:t>
            </w:r>
          </w:p>
        </w:tc>
        <w:tc>
          <w:tcPr>
            <w:tcW w:w="1417" w:type="dxa"/>
            <w:tcBorders>
              <w:top w:val="nil"/>
              <w:left w:val="nil"/>
              <w:bottom w:val="nil"/>
              <w:right w:val="nil"/>
            </w:tcBorders>
            <w:shd w:val="clear" w:color="auto" w:fill="E7E6E6" w:themeFill="background2"/>
            <w:noWrap/>
            <w:vAlign w:val="center"/>
            <w:hideMark/>
          </w:tcPr>
          <w:p w14:paraId="0DD9ECF2"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U/L</w:t>
            </w:r>
          </w:p>
        </w:tc>
        <w:tc>
          <w:tcPr>
            <w:tcW w:w="2552" w:type="dxa"/>
            <w:tcBorders>
              <w:top w:val="nil"/>
              <w:left w:val="nil"/>
              <w:bottom w:val="nil"/>
              <w:right w:val="nil"/>
            </w:tcBorders>
            <w:shd w:val="clear" w:color="auto" w:fill="E7E6E6" w:themeFill="background2"/>
            <w:noWrap/>
            <w:vAlign w:val="center"/>
            <w:hideMark/>
          </w:tcPr>
          <w:p w14:paraId="7C63AA18"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Beckman AU 5800</w:t>
            </w:r>
          </w:p>
        </w:tc>
        <w:tc>
          <w:tcPr>
            <w:tcW w:w="3685" w:type="dxa"/>
            <w:tcBorders>
              <w:top w:val="nil"/>
              <w:left w:val="nil"/>
              <w:bottom w:val="nil"/>
              <w:right w:val="nil"/>
            </w:tcBorders>
            <w:shd w:val="clear" w:color="auto" w:fill="E7E6E6" w:themeFill="background2"/>
            <w:noWrap/>
            <w:vAlign w:val="center"/>
            <w:hideMark/>
          </w:tcPr>
          <w:p w14:paraId="1681650A"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Rate assay (AMP buffer)</w:t>
            </w:r>
          </w:p>
        </w:tc>
      </w:tr>
      <w:tr w:rsidR="006F6EBB" w:rsidRPr="006F6EBB" w14:paraId="444CE41B" w14:textId="77777777" w:rsidTr="00775C8D">
        <w:trPr>
          <w:trHeight w:val="454"/>
        </w:trPr>
        <w:tc>
          <w:tcPr>
            <w:tcW w:w="1526" w:type="dxa"/>
            <w:tcBorders>
              <w:top w:val="nil"/>
              <w:left w:val="nil"/>
              <w:bottom w:val="nil"/>
              <w:right w:val="nil"/>
            </w:tcBorders>
            <w:shd w:val="clear" w:color="auto" w:fill="auto"/>
            <w:noWrap/>
            <w:vAlign w:val="center"/>
            <w:hideMark/>
          </w:tcPr>
          <w:p w14:paraId="1AC0C327"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Ca</w:t>
            </w:r>
          </w:p>
        </w:tc>
        <w:tc>
          <w:tcPr>
            <w:tcW w:w="1417" w:type="dxa"/>
            <w:tcBorders>
              <w:top w:val="nil"/>
              <w:left w:val="nil"/>
              <w:bottom w:val="nil"/>
              <w:right w:val="nil"/>
            </w:tcBorders>
            <w:shd w:val="clear" w:color="auto" w:fill="auto"/>
            <w:noWrap/>
            <w:vAlign w:val="center"/>
            <w:hideMark/>
          </w:tcPr>
          <w:p w14:paraId="700B8183"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mmol/L</w:t>
            </w:r>
          </w:p>
        </w:tc>
        <w:tc>
          <w:tcPr>
            <w:tcW w:w="2552" w:type="dxa"/>
            <w:tcBorders>
              <w:top w:val="nil"/>
              <w:left w:val="nil"/>
              <w:bottom w:val="nil"/>
              <w:right w:val="nil"/>
            </w:tcBorders>
            <w:shd w:val="clear" w:color="auto" w:fill="auto"/>
            <w:noWrap/>
            <w:vAlign w:val="center"/>
            <w:hideMark/>
          </w:tcPr>
          <w:p w14:paraId="04747056"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Beckman AU 5800</w:t>
            </w:r>
          </w:p>
        </w:tc>
        <w:tc>
          <w:tcPr>
            <w:tcW w:w="3685" w:type="dxa"/>
            <w:tcBorders>
              <w:top w:val="nil"/>
              <w:left w:val="nil"/>
              <w:bottom w:val="nil"/>
              <w:right w:val="nil"/>
            </w:tcBorders>
            <w:shd w:val="clear" w:color="auto" w:fill="auto"/>
            <w:noWrap/>
            <w:vAlign w:val="center"/>
            <w:hideMark/>
          </w:tcPr>
          <w:p w14:paraId="02063C88"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Azo arsenic III method</w:t>
            </w:r>
          </w:p>
        </w:tc>
      </w:tr>
      <w:tr w:rsidR="006F6EBB" w:rsidRPr="006F6EBB" w14:paraId="67014932" w14:textId="77777777" w:rsidTr="00775C8D">
        <w:trPr>
          <w:trHeight w:val="454"/>
        </w:trPr>
        <w:tc>
          <w:tcPr>
            <w:tcW w:w="1526" w:type="dxa"/>
            <w:tcBorders>
              <w:top w:val="nil"/>
              <w:left w:val="nil"/>
              <w:bottom w:val="nil"/>
              <w:right w:val="nil"/>
            </w:tcBorders>
            <w:shd w:val="clear" w:color="auto" w:fill="E7E6E6" w:themeFill="background2"/>
            <w:noWrap/>
            <w:vAlign w:val="center"/>
            <w:hideMark/>
          </w:tcPr>
          <w:p w14:paraId="54D7AA37"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TG</w:t>
            </w:r>
          </w:p>
        </w:tc>
        <w:tc>
          <w:tcPr>
            <w:tcW w:w="1417" w:type="dxa"/>
            <w:tcBorders>
              <w:top w:val="nil"/>
              <w:left w:val="nil"/>
              <w:bottom w:val="nil"/>
              <w:right w:val="nil"/>
            </w:tcBorders>
            <w:shd w:val="clear" w:color="auto" w:fill="E7E6E6" w:themeFill="background2"/>
            <w:noWrap/>
            <w:vAlign w:val="center"/>
            <w:hideMark/>
          </w:tcPr>
          <w:p w14:paraId="70A9D89E"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mmol/L</w:t>
            </w:r>
          </w:p>
        </w:tc>
        <w:tc>
          <w:tcPr>
            <w:tcW w:w="2552" w:type="dxa"/>
            <w:tcBorders>
              <w:top w:val="nil"/>
              <w:left w:val="nil"/>
              <w:bottom w:val="nil"/>
              <w:right w:val="nil"/>
            </w:tcBorders>
            <w:shd w:val="clear" w:color="auto" w:fill="E7E6E6" w:themeFill="background2"/>
            <w:noWrap/>
            <w:vAlign w:val="center"/>
            <w:hideMark/>
          </w:tcPr>
          <w:p w14:paraId="3EE82108"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Beckman AU 5800</w:t>
            </w:r>
          </w:p>
        </w:tc>
        <w:tc>
          <w:tcPr>
            <w:tcW w:w="3685" w:type="dxa"/>
            <w:tcBorders>
              <w:top w:val="nil"/>
              <w:left w:val="nil"/>
              <w:bottom w:val="nil"/>
              <w:right w:val="nil"/>
            </w:tcBorders>
            <w:shd w:val="clear" w:color="auto" w:fill="E7E6E6" w:themeFill="background2"/>
            <w:noWrap/>
            <w:vAlign w:val="center"/>
            <w:hideMark/>
          </w:tcPr>
          <w:p w14:paraId="6A47FEA7"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Go free glycerol</w:t>
            </w:r>
          </w:p>
        </w:tc>
      </w:tr>
      <w:tr w:rsidR="006F6EBB" w:rsidRPr="006F6EBB" w14:paraId="3103150A" w14:textId="77777777" w:rsidTr="00775C8D">
        <w:trPr>
          <w:trHeight w:val="454"/>
        </w:trPr>
        <w:tc>
          <w:tcPr>
            <w:tcW w:w="1526" w:type="dxa"/>
            <w:tcBorders>
              <w:top w:val="nil"/>
              <w:left w:val="nil"/>
              <w:bottom w:val="nil"/>
              <w:right w:val="nil"/>
            </w:tcBorders>
            <w:shd w:val="clear" w:color="auto" w:fill="auto"/>
            <w:noWrap/>
            <w:vAlign w:val="center"/>
            <w:hideMark/>
          </w:tcPr>
          <w:p w14:paraId="3761FF05"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Mg</w:t>
            </w:r>
          </w:p>
        </w:tc>
        <w:tc>
          <w:tcPr>
            <w:tcW w:w="1417" w:type="dxa"/>
            <w:tcBorders>
              <w:top w:val="nil"/>
              <w:left w:val="nil"/>
              <w:bottom w:val="nil"/>
              <w:right w:val="nil"/>
            </w:tcBorders>
            <w:shd w:val="clear" w:color="auto" w:fill="auto"/>
            <w:noWrap/>
            <w:vAlign w:val="center"/>
            <w:hideMark/>
          </w:tcPr>
          <w:p w14:paraId="45814652"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mmol/L</w:t>
            </w:r>
          </w:p>
        </w:tc>
        <w:tc>
          <w:tcPr>
            <w:tcW w:w="2552" w:type="dxa"/>
            <w:tcBorders>
              <w:top w:val="nil"/>
              <w:left w:val="nil"/>
              <w:bottom w:val="nil"/>
              <w:right w:val="nil"/>
            </w:tcBorders>
            <w:shd w:val="clear" w:color="auto" w:fill="auto"/>
            <w:noWrap/>
            <w:vAlign w:val="center"/>
            <w:hideMark/>
          </w:tcPr>
          <w:p w14:paraId="0B739A06"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Beckman AU 5800</w:t>
            </w:r>
          </w:p>
        </w:tc>
        <w:tc>
          <w:tcPr>
            <w:tcW w:w="3685" w:type="dxa"/>
            <w:tcBorders>
              <w:top w:val="nil"/>
              <w:left w:val="nil"/>
              <w:bottom w:val="nil"/>
              <w:right w:val="nil"/>
            </w:tcBorders>
            <w:shd w:val="clear" w:color="auto" w:fill="auto"/>
            <w:noWrap/>
            <w:vAlign w:val="center"/>
            <w:hideMark/>
          </w:tcPr>
          <w:p w14:paraId="6CE890AC"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proofErr w:type="spellStart"/>
            <w:r w:rsidRPr="006F6EBB">
              <w:rPr>
                <w:rFonts w:ascii="Times New Roman" w:eastAsia="SimSun" w:hAnsi="Times New Roman" w:cs="Times New Roman"/>
                <w:kern w:val="0"/>
                <w:sz w:val="22"/>
                <w:szCs w:val="22"/>
              </w:rPr>
              <w:t>Xylaniline</w:t>
            </w:r>
            <w:proofErr w:type="spellEnd"/>
            <w:r w:rsidRPr="006F6EBB">
              <w:rPr>
                <w:rFonts w:ascii="Times New Roman" w:eastAsia="SimSun" w:hAnsi="Times New Roman" w:cs="Times New Roman"/>
                <w:kern w:val="0"/>
                <w:sz w:val="22"/>
                <w:szCs w:val="22"/>
              </w:rPr>
              <w:t xml:space="preserve"> blue method</w:t>
            </w:r>
          </w:p>
        </w:tc>
      </w:tr>
      <w:tr w:rsidR="006F6EBB" w:rsidRPr="006F6EBB" w14:paraId="6B5B2D3D" w14:textId="77777777" w:rsidTr="00775C8D">
        <w:trPr>
          <w:trHeight w:val="454"/>
        </w:trPr>
        <w:tc>
          <w:tcPr>
            <w:tcW w:w="1526" w:type="dxa"/>
            <w:tcBorders>
              <w:top w:val="nil"/>
              <w:left w:val="nil"/>
              <w:bottom w:val="nil"/>
              <w:right w:val="nil"/>
            </w:tcBorders>
            <w:shd w:val="clear" w:color="auto" w:fill="E7E6E6" w:themeFill="background2"/>
            <w:noWrap/>
            <w:vAlign w:val="center"/>
            <w:hideMark/>
          </w:tcPr>
          <w:p w14:paraId="5E4AF287"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E2</w:t>
            </w:r>
          </w:p>
        </w:tc>
        <w:tc>
          <w:tcPr>
            <w:tcW w:w="1417" w:type="dxa"/>
            <w:tcBorders>
              <w:top w:val="nil"/>
              <w:left w:val="nil"/>
              <w:bottom w:val="nil"/>
              <w:right w:val="nil"/>
            </w:tcBorders>
            <w:shd w:val="clear" w:color="auto" w:fill="E7E6E6" w:themeFill="background2"/>
            <w:noWrap/>
            <w:vAlign w:val="center"/>
            <w:hideMark/>
          </w:tcPr>
          <w:p w14:paraId="7C471356" w14:textId="059DB2DD"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proofErr w:type="spellStart"/>
            <w:r w:rsidRPr="006F6EBB">
              <w:rPr>
                <w:rFonts w:ascii="Times New Roman" w:eastAsia="SimSun" w:hAnsi="Times New Roman" w:cs="Times New Roman"/>
                <w:kern w:val="0"/>
                <w:sz w:val="22"/>
                <w:szCs w:val="22"/>
              </w:rPr>
              <w:t>pg</w:t>
            </w:r>
            <w:proofErr w:type="spellEnd"/>
            <w:r w:rsidRPr="006F6EBB">
              <w:rPr>
                <w:rFonts w:ascii="Times New Roman" w:eastAsia="SimSun" w:hAnsi="Times New Roman" w:cs="Times New Roman"/>
                <w:kern w:val="0"/>
                <w:sz w:val="22"/>
                <w:szCs w:val="22"/>
              </w:rPr>
              <w:t>/m</w:t>
            </w:r>
            <w:r w:rsidR="00BD46B6" w:rsidRPr="006F6EBB">
              <w:rPr>
                <w:rFonts w:ascii="Times New Roman" w:eastAsia="SimSun" w:hAnsi="Times New Roman" w:cs="Times New Roman"/>
                <w:kern w:val="0"/>
                <w:sz w:val="22"/>
                <w:szCs w:val="22"/>
              </w:rPr>
              <w:t>L</w:t>
            </w:r>
          </w:p>
        </w:tc>
        <w:tc>
          <w:tcPr>
            <w:tcW w:w="2552" w:type="dxa"/>
            <w:tcBorders>
              <w:top w:val="nil"/>
              <w:left w:val="nil"/>
              <w:bottom w:val="nil"/>
              <w:right w:val="nil"/>
            </w:tcBorders>
            <w:shd w:val="clear" w:color="auto" w:fill="E7E6E6" w:themeFill="background2"/>
            <w:noWrap/>
            <w:vAlign w:val="center"/>
            <w:hideMark/>
          </w:tcPr>
          <w:p w14:paraId="4DBDB278" w14:textId="6DC753F9" w:rsidR="00775C8D" w:rsidRPr="006F6EBB" w:rsidRDefault="00D30768"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 xml:space="preserve">Roche </w:t>
            </w:r>
            <w:proofErr w:type="spellStart"/>
            <w:r w:rsidR="00775C8D" w:rsidRPr="006F6EBB">
              <w:rPr>
                <w:rFonts w:ascii="Times New Roman" w:eastAsia="SimSun" w:hAnsi="Times New Roman" w:cs="Times New Roman"/>
                <w:kern w:val="0"/>
                <w:sz w:val="22"/>
                <w:szCs w:val="22"/>
              </w:rPr>
              <w:t>Elecsys</w:t>
            </w:r>
            <w:proofErr w:type="spellEnd"/>
            <w:r w:rsidR="00775C8D" w:rsidRPr="006F6EBB">
              <w:rPr>
                <w:rFonts w:ascii="Times New Roman" w:eastAsia="SimSun" w:hAnsi="Times New Roman" w:cs="Times New Roman"/>
                <w:kern w:val="0"/>
                <w:sz w:val="22"/>
                <w:szCs w:val="22"/>
              </w:rPr>
              <w:t xml:space="preserve"> 2010 </w:t>
            </w:r>
          </w:p>
        </w:tc>
        <w:tc>
          <w:tcPr>
            <w:tcW w:w="3685" w:type="dxa"/>
            <w:tcBorders>
              <w:top w:val="nil"/>
              <w:left w:val="nil"/>
              <w:bottom w:val="nil"/>
              <w:right w:val="nil"/>
            </w:tcBorders>
            <w:shd w:val="clear" w:color="auto" w:fill="E7E6E6" w:themeFill="background2"/>
            <w:noWrap/>
            <w:vAlign w:val="center"/>
            <w:hideMark/>
          </w:tcPr>
          <w:p w14:paraId="0174728D"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Electrochemiluminescence</w:t>
            </w:r>
          </w:p>
        </w:tc>
      </w:tr>
      <w:tr w:rsidR="006F6EBB" w:rsidRPr="006F6EBB" w14:paraId="6DAC1EF2" w14:textId="77777777" w:rsidTr="00775C8D">
        <w:trPr>
          <w:trHeight w:val="454"/>
        </w:trPr>
        <w:tc>
          <w:tcPr>
            <w:tcW w:w="1526" w:type="dxa"/>
            <w:tcBorders>
              <w:top w:val="nil"/>
              <w:left w:val="nil"/>
              <w:bottom w:val="nil"/>
              <w:right w:val="nil"/>
            </w:tcBorders>
            <w:shd w:val="clear" w:color="auto" w:fill="auto"/>
            <w:noWrap/>
            <w:vAlign w:val="center"/>
            <w:hideMark/>
          </w:tcPr>
          <w:p w14:paraId="23E368D6"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T</w:t>
            </w:r>
          </w:p>
        </w:tc>
        <w:tc>
          <w:tcPr>
            <w:tcW w:w="1417" w:type="dxa"/>
            <w:tcBorders>
              <w:top w:val="nil"/>
              <w:left w:val="nil"/>
              <w:bottom w:val="nil"/>
              <w:right w:val="nil"/>
            </w:tcBorders>
            <w:shd w:val="clear" w:color="auto" w:fill="auto"/>
            <w:noWrap/>
            <w:vAlign w:val="center"/>
            <w:hideMark/>
          </w:tcPr>
          <w:p w14:paraId="66399981" w14:textId="487BCDA2"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n</w:t>
            </w:r>
            <w:r w:rsidR="003751A1" w:rsidRPr="006F6EBB">
              <w:rPr>
                <w:rFonts w:ascii="Times New Roman" w:eastAsia="SimSun" w:hAnsi="Times New Roman" w:cs="Times New Roman"/>
                <w:kern w:val="0"/>
                <w:sz w:val="22"/>
                <w:szCs w:val="22"/>
              </w:rPr>
              <w:t>mol/L</w:t>
            </w:r>
          </w:p>
        </w:tc>
        <w:tc>
          <w:tcPr>
            <w:tcW w:w="2552" w:type="dxa"/>
            <w:tcBorders>
              <w:top w:val="nil"/>
              <w:left w:val="nil"/>
              <w:bottom w:val="nil"/>
              <w:right w:val="nil"/>
            </w:tcBorders>
            <w:shd w:val="clear" w:color="auto" w:fill="auto"/>
            <w:noWrap/>
            <w:vAlign w:val="center"/>
            <w:hideMark/>
          </w:tcPr>
          <w:p w14:paraId="4AC2D9CE" w14:textId="1365897D" w:rsidR="00775C8D" w:rsidRPr="006F6EBB" w:rsidRDefault="00D30768"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 xml:space="preserve">Roche </w:t>
            </w:r>
            <w:proofErr w:type="spellStart"/>
            <w:r w:rsidR="00775C8D" w:rsidRPr="006F6EBB">
              <w:rPr>
                <w:rFonts w:ascii="Times New Roman" w:eastAsia="SimSun" w:hAnsi="Times New Roman" w:cs="Times New Roman"/>
                <w:kern w:val="0"/>
                <w:sz w:val="22"/>
                <w:szCs w:val="22"/>
              </w:rPr>
              <w:t>Elecsys</w:t>
            </w:r>
            <w:proofErr w:type="spellEnd"/>
            <w:r w:rsidR="00775C8D" w:rsidRPr="006F6EBB">
              <w:rPr>
                <w:rFonts w:ascii="Times New Roman" w:eastAsia="SimSun" w:hAnsi="Times New Roman" w:cs="Times New Roman"/>
                <w:kern w:val="0"/>
                <w:sz w:val="22"/>
                <w:szCs w:val="22"/>
              </w:rPr>
              <w:t xml:space="preserve"> 2010 </w:t>
            </w:r>
          </w:p>
        </w:tc>
        <w:tc>
          <w:tcPr>
            <w:tcW w:w="3685" w:type="dxa"/>
            <w:tcBorders>
              <w:top w:val="nil"/>
              <w:left w:val="nil"/>
              <w:bottom w:val="nil"/>
              <w:right w:val="nil"/>
            </w:tcBorders>
            <w:shd w:val="clear" w:color="auto" w:fill="auto"/>
            <w:noWrap/>
            <w:vAlign w:val="center"/>
            <w:hideMark/>
          </w:tcPr>
          <w:p w14:paraId="302A9BEA"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Electrochemiluminescence</w:t>
            </w:r>
          </w:p>
        </w:tc>
      </w:tr>
      <w:tr w:rsidR="006F6EBB" w:rsidRPr="006F6EBB" w14:paraId="34F1C595" w14:textId="77777777" w:rsidTr="00775C8D">
        <w:trPr>
          <w:trHeight w:val="454"/>
        </w:trPr>
        <w:tc>
          <w:tcPr>
            <w:tcW w:w="1526" w:type="dxa"/>
            <w:tcBorders>
              <w:top w:val="nil"/>
              <w:left w:val="nil"/>
              <w:right w:val="nil"/>
            </w:tcBorders>
            <w:shd w:val="clear" w:color="auto" w:fill="E7E6E6" w:themeFill="background2"/>
            <w:noWrap/>
            <w:vAlign w:val="center"/>
            <w:hideMark/>
          </w:tcPr>
          <w:p w14:paraId="7F2C19EE"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Crea</w:t>
            </w:r>
          </w:p>
        </w:tc>
        <w:tc>
          <w:tcPr>
            <w:tcW w:w="1417" w:type="dxa"/>
            <w:tcBorders>
              <w:top w:val="nil"/>
              <w:left w:val="nil"/>
              <w:right w:val="nil"/>
            </w:tcBorders>
            <w:shd w:val="clear" w:color="auto" w:fill="E7E6E6" w:themeFill="background2"/>
            <w:noWrap/>
            <w:vAlign w:val="center"/>
            <w:hideMark/>
          </w:tcPr>
          <w:p w14:paraId="59EBAE94"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µmol/L</w:t>
            </w:r>
          </w:p>
        </w:tc>
        <w:tc>
          <w:tcPr>
            <w:tcW w:w="2552" w:type="dxa"/>
            <w:tcBorders>
              <w:top w:val="nil"/>
              <w:left w:val="nil"/>
              <w:right w:val="nil"/>
            </w:tcBorders>
            <w:shd w:val="clear" w:color="auto" w:fill="E7E6E6" w:themeFill="background2"/>
            <w:noWrap/>
            <w:vAlign w:val="center"/>
            <w:hideMark/>
          </w:tcPr>
          <w:p w14:paraId="41954BFE"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Beckman AU 5800</w:t>
            </w:r>
          </w:p>
        </w:tc>
        <w:tc>
          <w:tcPr>
            <w:tcW w:w="3685" w:type="dxa"/>
            <w:tcBorders>
              <w:top w:val="nil"/>
              <w:left w:val="nil"/>
              <w:right w:val="nil"/>
            </w:tcBorders>
            <w:shd w:val="clear" w:color="auto" w:fill="E7E6E6" w:themeFill="background2"/>
            <w:noWrap/>
            <w:vAlign w:val="center"/>
            <w:hideMark/>
          </w:tcPr>
          <w:p w14:paraId="17911C27"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Enzymatic method</w:t>
            </w:r>
          </w:p>
        </w:tc>
      </w:tr>
      <w:tr w:rsidR="006F6EBB" w:rsidRPr="006F6EBB" w14:paraId="3572C15C" w14:textId="77777777" w:rsidTr="00775C8D">
        <w:trPr>
          <w:trHeight w:val="454"/>
        </w:trPr>
        <w:tc>
          <w:tcPr>
            <w:tcW w:w="1526" w:type="dxa"/>
            <w:tcBorders>
              <w:top w:val="nil"/>
              <w:left w:val="nil"/>
              <w:bottom w:val="single" w:sz="6" w:space="0" w:color="auto"/>
              <w:right w:val="nil"/>
            </w:tcBorders>
            <w:shd w:val="clear" w:color="auto" w:fill="auto"/>
            <w:noWrap/>
            <w:vAlign w:val="center"/>
            <w:hideMark/>
          </w:tcPr>
          <w:p w14:paraId="3A35AE8F"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FSH</w:t>
            </w:r>
          </w:p>
        </w:tc>
        <w:tc>
          <w:tcPr>
            <w:tcW w:w="1417" w:type="dxa"/>
            <w:tcBorders>
              <w:top w:val="nil"/>
              <w:left w:val="nil"/>
              <w:bottom w:val="single" w:sz="6" w:space="0" w:color="auto"/>
              <w:right w:val="nil"/>
            </w:tcBorders>
            <w:shd w:val="clear" w:color="auto" w:fill="auto"/>
            <w:noWrap/>
            <w:vAlign w:val="center"/>
            <w:hideMark/>
          </w:tcPr>
          <w:p w14:paraId="38767E17" w14:textId="40A32569" w:rsidR="00775C8D" w:rsidRPr="006F6EBB" w:rsidRDefault="00FE27F5"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I</w:t>
            </w:r>
            <w:r w:rsidR="00775C8D" w:rsidRPr="006F6EBB">
              <w:rPr>
                <w:rFonts w:ascii="Times New Roman" w:eastAsia="SimSun" w:hAnsi="Times New Roman" w:cs="Times New Roman"/>
                <w:kern w:val="0"/>
                <w:sz w:val="22"/>
                <w:szCs w:val="22"/>
              </w:rPr>
              <w:t>U/L</w:t>
            </w:r>
          </w:p>
        </w:tc>
        <w:tc>
          <w:tcPr>
            <w:tcW w:w="2552" w:type="dxa"/>
            <w:tcBorders>
              <w:top w:val="nil"/>
              <w:left w:val="nil"/>
              <w:bottom w:val="single" w:sz="6" w:space="0" w:color="auto"/>
              <w:right w:val="nil"/>
            </w:tcBorders>
            <w:shd w:val="clear" w:color="auto" w:fill="auto"/>
            <w:noWrap/>
            <w:vAlign w:val="center"/>
            <w:hideMark/>
          </w:tcPr>
          <w:p w14:paraId="34CFFF8A" w14:textId="12D0C90E" w:rsidR="00775C8D" w:rsidRPr="006F6EBB" w:rsidRDefault="00D30768"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 xml:space="preserve">Roche </w:t>
            </w:r>
            <w:proofErr w:type="spellStart"/>
            <w:r w:rsidR="00775C8D" w:rsidRPr="006F6EBB">
              <w:rPr>
                <w:rFonts w:ascii="Times New Roman" w:eastAsia="SimSun" w:hAnsi="Times New Roman" w:cs="Times New Roman"/>
                <w:kern w:val="0"/>
                <w:sz w:val="22"/>
                <w:szCs w:val="22"/>
              </w:rPr>
              <w:t>Elecsys</w:t>
            </w:r>
            <w:proofErr w:type="spellEnd"/>
            <w:r w:rsidR="00775C8D" w:rsidRPr="006F6EBB">
              <w:rPr>
                <w:rFonts w:ascii="Times New Roman" w:eastAsia="SimSun" w:hAnsi="Times New Roman" w:cs="Times New Roman"/>
                <w:kern w:val="0"/>
                <w:sz w:val="22"/>
                <w:szCs w:val="22"/>
              </w:rPr>
              <w:t xml:space="preserve"> 2010 </w:t>
            </w:r>
          </w:p>
        </w:tc>
        <w:tc>
          <w:tcPr>
            <w:tcW w:w="3685" w:type="dxa"/>
            <w:tcBorders>
              <w:top w:val="nil"/>
              <w:left w:val="nil"/>
              <w:bottom w:val="single" w:sz="6" w:space="0" w:color="auto"/>
              <w:right w:val="nil"/>
            </w:tcBorders>
            <w:shd w:val="clear" w:color="auto" w:fill="auto"/>
            <w:noWrap/>
            <w:vAlign w:val="center"/>
            <w:hideMark/>
          </w:tcPr>
          <w:p w14:paraId="2A8B1A0A" w14:textId="77777777" w:rsidR="00775C8D" w:rsidRPr="006F6EBB" w:rsidRDefault="00775C8D" w:rsidP="00775C8D">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Electrochemiluminescence</w:t>
            </w:r>
          </w:p>
        </w:tc>
      </w:tr>
    </w:tbl>
    <w:p w14:paraId="11906376" w14:textId="1352F36B" w:rsidR="00327B5E" w:rsidRPr="006F6EBB" w:rsidRDefault="00327B5E" w:rsidP="00E330BC">
      <w:pPr>
        <w:spacing w:after="0" w:line="360" w:lineRule="auto"/>
        <w:rPr>
          <w:rFonts w:ascii="Times New Roman" w:eastAsia="SimSun" w:hAnsi="Times New Roman" w:cs="Times New Roman"/>
          <w:sz w:val="20"/>
          <w:szCs w:val="20"/>
        </w:rPr>
      </w:pPr>
      <w:r w:rsidRPr="006F6EBB">
        <w:rPr>
          <w:rFonts w:ascii="Times New Roman" w:eastAsia="SimSun" w:hAnsi="Times New Roman" w:cs="Times New Roman"/>
          <w:sz w:val="20"/>
          <w:szCs w:val="20"/>
          <w:lang w:bidi="ar"/>
        </w:rPr>
        <w:t>GLU, glucose; TC, total cholesterol; HDL-C, high-density lipoprotein</w:t>
      </w:r>
      <w:r w:rsidR="003751A1" w:rsidRPr="006F6EBB">
        <w:rPr>
          <w:rFonts w:ascii="Times New Roman" w:eastAsia="SimSun" w:hAnsi="Times New Roman" w:cs="Times New Roman" w:hint="eastAsia"/>
          <w:sz w:val="20"/>
          <w:szCs w:val="20"/>
          <w:lang w:bidi="ar"/>
        </w:rPr>
        <w:t xml:space="preserve"> </w:t>
      </w:r>
      <w:r w:rsidRPr="006F6EBB">
        <w:rPr>
          <w:rFonts w:ascii="Times New Roman" w:eastAsia="SimSun" w:hAnsi="Times New Roman" w:cs="Times New Roman"/>
          <w:sz w:val="20"/>
          <w:szCs w:val="20"/>
          <w:lang w:bidi="ar"/>
        </w:rPr>
        <w:t>cholesterol; P, phosphorus; ALT, alanine aminotransferase; ALP, alkaline phosphatase; Ca, calcium; TG, triglycerides; Mg, magnesium; E2, estradiol; T, testosterone; Crea, creatinine; FSH, follicle-stimulating hormone.</w:t>
      </w:r>
    </w:p>
    <w:p w14:paraId="44D59818" w14:textId="77777777" w:rsidR="00925559" w:rsidRPr="006F6EBB" w:rsidRDefault="00E330BC">
      <w:pPr>
        <w:widowControl/>
        <w:jc w:val="left"/>
        <w:rPr>
          <w:rFonts w:ascii="Times New Roman" w:eastAsia="SimSun" w:hAnsi="Times New Roman" w:cs="Times New Roman"/>
          <w:sz w:val="24"/>
          <w:lang w:bidi="ar"/>
        </w:rPr>
        <w:sectPr w:rsidR="00925559" w:rsidRPr="006F6EBB" w:rsidSect="000D04AD">
          <w:pgSz w:w="11906" w:h="16838"/>
          <w:pgMar w:top="1418" w:right="1418" w:bottom="1418" w:left="1418" w:header="851" w:footer="992" w:gutter="0"/>
          <w:cols w:space="425"/>
          <w:docGrid w:type="lines" w:linePitch="312"/>
        </w:sectPr>
      </w:pPr>
      <w:r w:rsidRPr="006F6EBB">
        <w:rPr>
          <w:rFonts w:ascii="Times New Roman" w:eastAsia="SimSun" w:hAnsi="Times New Roman" w:cs="Times New Roman"/>
          <w:sz w:val="24"/>
          <w:lang w:bidi="ar"/>
        </w:rPr>
        <w:br w:type="page"/>
      </w:r>
    </w:p>
    <w:p w14:paraId="10B394B1" w14:textId="66BD9272" w:rsidR="00D30768" w:rsidRPr="006F6EBB" w:rsidRDefault="00D30768" w:rsidP="00D30768">
      <w:pPr>
        <w:widowControl/>
        <w:spacing w:line="360" w:lineRule="auto"/>
        <w:rPr>
          <w:rFonts w:ascii="Times New Roman" w:eastAsia="SimSun" w:hAnsi="Times New Roman" w:cs="Times New Roman"/>
          <w:b/>
          <w:bCs/>
          <w:sz w:val="24"/>
          <w:lang w:bidi="ar"/>
        </w:rPr>
      </w:pPr>
      <w:r w:rsidRPr="006F6EBB">
        <w:rPr>
          <w:rFonts w:ascii="Times New Roman" w:eastAsia="SimSun" w:hAnsi="Times New Roman" w:cs="Times New Roman" w:hint="eastAsia"/>
          <w:b/>
          <w:bCs/>
          <w:sz w:val="24"/>
          <w:lang w:bidi="ar"/>
        </w:rPr>
        <w:lastRenderedPageBreak/>
        <w:t>Supplemental Table A2.</w:t>
      </w:r>
      <w:r w:rsidRPr="006F6EBB">
        <w:rPr>
          <w:rFonts w:ascii="Times New Roman" w:eastAsia="SimSun" w:hAnsi="Times New Roman" w:cs="Times New Roman" w:hint="eastAsia"/>
          <w:sz w:val="24"/>
          <w:lang w:bidi="ar"/>
        </w:rPr>
        <w:t xml:space="preserve"> </w:t>
      </w:r>
      <w:r w:rsidRPr="006F6EBB">
        <w:rPr>
          <w:rFonts w:ascii="Times New Roman" w:eastAsia="SimSun" w:hAnsi="Times New Roman" w:cs="Times New Roman"/>
          <w:sz w:val="24"/>
          <w:lang w:bidi="ar"/>
        </w:rPr>
        <w:t xml:space="preserve">Simplified </w:t>
      </w:r>
      <w:r w:rsidRPr="006F6EBB">
        <w:rPr>
          <w:rFonts w:ascii="Times New Roman" w:eastAsia="SimSun" w:hAnsi="Times New Roman" w:cs="Times New Roman" w:hint="eastAsia"/>
          <w:sz w:val="24"/>
          <w:lang w:bidi="ar"/>
        </w:rPr>
        <w:t>s</w:t>
      </w:r>
      <w:r w:rsidRPr="006F6EBB">
        <w:rPr>
          <w:rFonts w:ascii="Times New Roman" w:eastAsia="SimSun" w:hAnsi="Times New Roman" w:cs="Times New Roman"/>
          <w:sz w:val="24"/>
          <w:lang w:bidi="ar"/>
        </w:rPr>
        <w:t xml:space="preserve">taging </w:t>
      </w:r>
      <w:r w:rsidRPr="006F6EBB">
        <w:rPr>
          <w:rFonts w:ascii="Times New Roman" w:eastAsia="SimSun" w:hAnsi="Times New Roman" w:cs="Times New Roman" w:hint="eastAsia"/>
          <w:sz w:val="24"/>
          <w:lang w:bidi="ar"/>
        </w:rPr>
        <w:t>c</w:t>
      </w:r>
      <w:r w:rsidRPr="006F6EBB">
        <w:rPr>
          <w:rFonts w:ascii="Times New Roman" w:eastAsia="SimSun" w:hAnsi="Times New Roman" w:cs="Times New Roman"/>
          <w:sz w:val="24"/>
          <w:lang w:bidi="ar"/>
        </w:rPr>
        <w:t xml:space="preserve">riteria for </w:t>
      </w:r>
      <w:r w:rsidRPr="006F6EBB">
        <w:rPr>
          <w:rFonts w:ascii="Times New Roman" w:eastAsia="SimSun" w:hAnsi="Times New Roman" w:cs="Times New Roman" w:hint="eastAsia"/>
          <w:sz w:val="24"/>
          <w:lang w:bidi="ar"/>
        </w:rPr>
        <w:t>f</w:t>
      </w:r>
      <w:r w:rsidRPr="006F6EBB">
        <w:rPr>
          <w:rFonts w:ascii="Times New Roman" w:eastAsia="SimSun" w:hAnsi="Times New Roman" w:cs="Times New Roman"/>
          <w:sz w:val="24"/>
          <w:lang w:bidi="ar"/>
        </w:rPr>
        <w:t xml:space="preserve">emale </w:t>
      </w:r>
      <w:r w:rsidRPr="006F6EBB">
        <w:rPr>
          <w:rFonts w:ascii="Times New Roman" w:eastAsia="SimSun" w:hAnsi="Times New Roman" w:cs="Times New Roman" w:hint="eastAsia"/>
          <w:sz w:val="24"/>
          <w:lang w:bidi="ar"/>
        </w:rPr>
        <w:t>r</w:t>
      </w:r>
      <w:r w:rsidRPr="006F6EBB">
        <w:rPr>
          <w:rFonts w:ascii="Times New Roman" w:eastAsia="SimSun" w:hAnsi="Times New Roman" w:cs="Times New Roman"/>
          <w:sz w:val="24"/>
          <w:lang w:bidi="ar"/>
        </w:rPr>
        <w:t xml:space="preserve">eproductive </w:t>
      </w:r>
      <w:r w:rsidRPr="006F6EBB">
        <w:rPr>
          <w:rFonts w:ascii="Times New Roman" w:eastAsia="SimSun" w:hAnsi="Times New Roman" w:cs="Times New Roman" w:hint="eastAsia"/>
          <w:sz w:val="24"/>
          <w:lang w:bidi="ar"/>
        </w:rPr>
        <w:t>a</w:t>
      </w:r>
      <w:r w:rsidRPr="006F6EBB">
        <w:rPr>
          <w:rFonts w:ascii="Times New Roman" w:eastAsia="SimSun" w:hAnsi="Times New Roman" w:cs="Times New Roman"/>
          <w:sz w:val="24"/>
          <w:lang w:bidi="ar"/>
        </w:rPr>
        <w:t xml:space="preserve">ging </w:t>
      </w:r>
      <w:r w:rsidRPr="006F6EBB">
        <w:rPr>
          <w:rFonts w:ascii="Times New Roman" w:eastAsia="SimSun" w:hAnsi="Times New Roman" w:cs="Times New Roman" w:hint="eastAsia"/>
          <w:sz w:val="24"/>
          <w:lang w:bidi="ar"/>
        </w:rPr>
        <w:t>b</w:t>
      </w:r>
      <w:r w:rsidRPr="006F6EBB">
        <w:rPr>
          <w:rFonts w:ascii="Times New Roman" w:eastAsia="SimSun" w:hAnsi="Times New Roman" w:cs="Times New Roman"/>
          <w:sz w:val="24"/>
          <w:lang w:bidi="ar"/>
        </w:rPr>
        <w:t xml:space="preserve">ased on the Stages of Reproductive Aging Workshop + 10 </w:t>
      </w:r>
      <w:r w:rsidRPr="006F6EBB">
        <w:rPr>
          <w:rFonts w:ascii="Times New Roman" w:eastAsia="SimSun" w:hAnsi="Times New Roman" w:cs="Times New Roman" w:hint="eastAsia"/>
          <w:sz w:val="24"/>
          <w:lang w:bidi="ar"/>
        </w:rPr>
        <w:t>(</w:t>
      </w:r>
      <w:r w:rsidRPr="006F6EBB">
        <w:rPr>
          <w:rFonts w:ascii="Times New Roman" w:eastAsia="SimSun" w:hAnsi="Times New Roman" w:cs="Times New Roman"/>
          <w:sz w:val="24"/>
          <w:lang w:bidi="ar"/>
        </w:rPr>
        <w:t>STRAW+10</w:t>
      </w:r>
      <w:r w:rsidRPr="006F6EBB">
        <w:rPr>
          <w:rFonts w:ascii="Times New Roman" w:eastAsia="SimSun" w:hAnsi="Times New Roman" w:cs="Times New Roman" w:hint="eastAsia"/>
          <w:sz w:val="24"/>
          <w:lang w:bidi="ar"/>
        </w:rPr>
        <w:t>)</w:t>
      </w:r>
      <w:r w:rsidR="00925559" w:rsidRPr="006F6EBB">
        <w:rPr>
          <w:rFonts w:ascii="Times New Roman" w:eastAsia="SimSun" w:hAnsi="Times New Roman" w:cs="Times New Roman" w:hint="eastAsia"/>
          <w:sz w:val="24"/>
          <w:lang w:bidi="ar"/>
        </w:rPr>
        <w:t xml:space="preserve"> </w:t>
      </w:r>
      <w:r w:rsidRPr="006F6EBB">
        <w:rPr>
          <w:rFonts w:ascii="Times New Roman" w:eastAsia="SimSun" w:hAnsi="Times New Roman" w:cs="Times New Roman" w:hint="eastAsia"/>
          <w:sz w:val="24"/>
          <w:lang w:bidi="ar"/>
        </w:rPr>
        <w:t>[20].</w:t>
      </w:r>
    </w:p>
    <w:tbl>
      <w:tblPr>
        <w:tblW w:w="5000" w:type="pct"/>
        <w:jc w:val="center"/>
        <w:tblLook w:val="04A0" w:firstRow="1" w:lastRow="0" w:firstColumn="1" w:lastColumn="0" w:noHBand="0" w:noVBand="1"/>
      </w:tblPr>
      <w:tblGrid>
        <w:gridCol w:w="2000"/>
        <w:gridCol w:w="2567"/>
        <w:gridCol w:w="3936"/>
        <w:gridCol w:w="2795"/>
        <w:gridCol w:w="722"/>
        <w:gridCol w:w="2198"/>
      </w:tblGrid>
      <w:tr w:rsidR="006F6EBB" w:rsidRPr="006F6EBB" w14:paraId="058B6401" w14:textId="77777777" w:rsidTr="00C6522A">
        <w:trPr>
          <w:trHeight w:val="420"/>
          <w:jc w:val="center"/>
        </w:trPr>
        <w:tc>
          <w:tcPr>
            <w:tcW w:w="703" w:type="pct"/>
            <w:vMerge w:val="restart"/>
            <w:tcBorders>
              <w:top w:val="single" w:sz="4" w:space="0" w:color="000000"/>
              <w:left w:val="single" w:sz="4" w:space="0" w:color="000000"/>
              <w:right w:val="single" w:sz="4" w:space="0" w:color="000000"/>
            </w:tcBorders>
            <w:shd w:val="clear" w:color="auto" w:fill="auto"/>
            <w:noWrap/>
            <w:vAlign w:val="center"/>
            <w:hideMark/>
          </w:tcPr>
          <w:p w14:paraId="1022693D" w14:textId="4A94A187" w:rsidR="003E7FC2" w:rsidRPr="006F6EBB" w:rsidRDefault="003E7FC2" w:rsidP="00925559">
            <w:pPr>
              <w:widowControl/>
              <w:spacing w:after="0" w:line="240" w:lineRule="auto"/>
              <w:jc w:val="left"/>
              <w:rPr>
                <w:rFonts w:ascii="Times New Roman" w:eastAsia="SimSun" w:hAnsi="Times New Roman" w:cs="Times New Roman"/>
                <w:b/>
                <w:bCs/>
                <w:kern w:val="0"/>
                <w:sz w:val="20"/>
                <w:szCs w:val="20"/>
              </w:rPr>
            </w:pPr>
            <w:r w:rsidRPr="006F6EBB">
              <w:rPr>
                <w:rFonts w:ascii="Times New Roman" w:eastAsia="SimSun" w:hAnsi="Times New Roman" w:cs="Times New Roman" w:hint="eastAsia"/>
                <w:b/>
                <w:bCs/>
                <w:kern w:val="0"/>
                <w:sz w:val="22"/>
                <w:szCs w:val="22"/>
              </w:rPr>
              <w:t>T</w:t>
            </w:r>
            <w:r w:rsidRPr="006F6EBB">
              <w:rPr>
                <w:rFonts w:ascii="Times New Roman" w:eastAsia="SimSun" w:hAnsi="Times New Roman" w:cs="Times New Roman"/>
                <w:b/>
                <w:bCs/>
                <w:kern w:val="0"/>
                <w:sz w:val="22"/>
                <w:szCs w:val="22"/>
              </w:rPr>
              <w:t>erminology</w:t>
            </w:r>
          </w:p>
        </w:tc>
        <w:tc>
          <w:tcPr>
            <w:tcW w:w="9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2BFD17" w14:textId="77777777" w:rsidR="003E7FC2" w:rsidRPr="006F6EBB" w:rsidRDefault="003E7FC2" w:rsidP="00925559">
            <w:pPr>
              <w:widowControl/>
              <w:spacing w:after="0" w:line="240" w:lineRule="auto"/>
              <w:jc w:val="center"/>
              <w:rPr>
                <w:rFonts w:ascii="Times New Roman" w:eastAsia="SimSun" w:hAnsi="Times New Roman" w:cs="Times New Roman"/>
                <w:b/>
                <w:bCs/>
                <w:kern w:val="0"/>
                <w:sz w:val="22"/>
                <w:szCs w:val="22"/>
              </w:rPr>
            </w:pPr>
            <w:r w:rsidRPr="006F6EBB">
              <w:rPr>
                <w:rFonts w:ascii="Times New Roman" w:eastAsia="SimSun" w:hAnsi="Times New Roman" w:cs="Times New Roman"/>
                <w:b/>
                <w:bCs/>
                <w:kern w:val="0"/>
                <w:sz w:val="22"/>
                <w:szCs w:val="22"/>
              </w:rPr>
              <w:t>Reproductive</w:t>
            </w:r>
          </w:p>
        </w:tc>
        <w:tc>
          <w:tcPr>
            <w:tcW w:w="2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90A1D" w14:textId="77777777" w:rsidR="003E7FC2" w:rsidRPr="006F6EBB" w:rsidRDefault="003E7FC2" w:rsidP="00925559">
            <w:pPr>
              <w:widowControl/>
              <w:spacing w:after="0" w:line="240" w:lineRule="auto"/>
              <w:jc w:val="center"/>
              <w:rPr>
                <w:rFonts w:ascii="Times New Roman" w:eastAsia="SimSun" w:hAnsi="Times New Roman" w:cs="Times New Roman"/>
                <w:b/>
                <w:bCs/>
                <w:kern w:val="0"/>
                <w:sz w:val="22"/>
                <w:szCs w:val="22"/>
              </w:rPr>
            </w:pPr>
            <w:r w:rsidRPr="006F6EBB">
              <w:rPr>
                <w:rFonts w:ascii="Times New Roman" w:eastAsia="SimSun" w:hAnsi="Times New Roman" w:cs="Times New Roman"/>
                <w:b/>
                <w:bCs/>
                <w:kern w:val="0"/>
                <w:sz w:val="22"/>
                <w:szCs w:val="22"/>
              </w:rPr>
              <w:t>Menopausal Transition</w:t>
            </w:r>
          </w:p>
        </w:tc>
        <w:tc>
          <w:tcPr>
            <w:tcW w:w="102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5BB33" w14:textId="1CB61C8D" w:rsidR="003E7FC2" w:rsidRPr="006F6EBB" w:rsidRDefault="003E7FC2" w:rsidP="00925559">
            <w:pPr>
              <w:widowControl/>
              <w:spacing w:after="0" w:line="240" w:lineRule="auto"/>
              <w:jc w:val="center"/>
              <w:rPr>
                <w:rFonts w:ascii="Times New Roman" w:eastAsia="SimSun" w:hAnsi="Times New Roman" w:cs="Times New Roman"/>
                <w:b/>
                <w:bCs/>
                <w:kern w:val="0"/>
                <w:sz w:val="22"/>
                <w:szCs w:val="22"/>
              </w:rPr>
            </w:pPr>
            <w:proofErr w:type="spellStart"/>
            <w:r w:rsidRPr="006F6EBB">
              <w:rPr>
                <w:rFonts w:ascii="Times New Roman" w:eastAsia="SimSun" w:hAnsi="Times New Roman" w:cs="Times New Roman"/>
                <w:b/>
                <w:bCs/>
                <w:kern w:val="0"/>
                <w:sz w:val="22"/>
                <w:szCs w:val="22"/>
              </w:rPr>
              <w:t>Postmenopause</w:t>
            </w:r>
            <w:proofErr w:type="spellEnd"/>
          </w:p>
        </w:tc>
      </w:tr>
      <w:tr w:rsidR="006F6EBB" w:rsidRPr="006F6EBB" w14:paraId="6D048508" w14:textId="77777777" w:rsidTr="00C6522A">
        <w:trPr>
          <w:trHeight w:val="420"/>
          <w:jc w:val="center"/>
        </w:trPr>
        <w:tc>
          <w:tcPr>
            <w:tcW w:w="703" w:type="pct"/>
            <w:vMerge/>
            <w:tcBorders>
              <w:left w:val="single" w:sz="4" w:space="0" w:color="000000"/>
              <w:bottom w:val="single" w:sz="4" w:space="0" w:color="000000"/>
              <w:right w:val="single" w:sz="4" w:space="0" w:color="000000"/>
            </w:tcBorders>
            <w:shd w:val="clear" w:color="auto" w:fill="auto"/>
            <w:noWrap/>
            <w:vAlign w:val="center"/>
          </w:tcPr>
          <w:p w14:paraId="4CD5D16B" w14:textId="77777777" w:rsidR="003E7FC2" w:rsidRPr="006F6EBB" w:rsidRDefault="003E7FC2" w:rsidP="00925559">
            <w:pPr>
              <w:widowControl/>
              <w:spacing w:after="0" w:line="240" w:lineRule="auto"/>
              <w:jc w:val="center"/>
              <w:rPr>
                <w:rFonts w:ascii="Times New Roman" w:eastAsia="SimSun" w:hAnsi="Times New Roman" w:cs="Times New Roman"/>
                <w:b/>
                <w:bCs/>
                <w:kern w:val="0"/>
                <w:sz w:val="22"/>
                <w:szCs w:val="22"/>
              </w:rPr>
            </w:pPr>
          </w:p>
        </w:tc>
        <w:tc>
          <w:tcPr>
            <w:tcW w:w="9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CA6E9" w14:textId="5B07946C" w:rsidR="003E7FC2" w:rsidRPr="006F6EBB" w:rsidRDefault="003E7FC2" w:rsidP="00925559">
            <w:pPr>
              <w:widowControl/>
              <w:spacing w:after="0" w:line="240" w:lineRule="auto"/>
              <w:jc w:val="center"/>
              <w:rPr>
                <w:rFonts w:ascii="Times New Roman" w:eastAsia="SimSun" w:hAnsi="Times New Roman" w:cs="Times New Roman"/>
                <w:b/>
                <w:bCs/>
                <w:kern w:val="0"/>
                <w:sz w:val="22"/>
                <w:szCs w:val="22"/>
              </w:rPr>
            </w:pPr>
          </w:p>
        </w:tc>
        <w:tc>
          <w:tcPr>
            <w:tcW w:w="2621"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44C7FE" w14:textId="073CA392" w:rsidR="003E7FC2" w:rsidRPr="006F6EBB" w:rsidRDefault="003E7FC2" w:rsidP="000A664E">
            <w:pPr>
              <w:widowControl/>
              <w:spacing w:after="0" w:line="240" w:lineRule="auto"/>
              <w:jc w:val="center"/>
              <w:rPr>
                <w:rFonts w:ascii="Times New Roman" w:eastAsia="SimSun" w:hAnsi="Times New Roman" w:cs="Times New Roman"/>
                <w:b/>
                <w:bCs/>
                <w:kern w:val="0"/>
                <w:sz w:val="22"/>
                <w:szCs w:val="22"/>
              </w:rPr>
            </w:pPr>
            <w:r w:rsidRPr="006F6EBB">
              <w:rPr>
                <w:rFonts w:ascii="Times New Roman" w:eastAsia="SimSun" w:hAnsi="Times New Roman" w:cs="Times New Roman" w:hint="eastAsia"/>
                <w:b/>
                <w:bCs/>
                <w:kern w:val="0"/>
                <w:sz w:val="22"/>
                <w:szCs w:val="22"/>
              </w:rPr>
              <w:t xml:space="preserve">Perimenopause </w:t>
            </w:r>
            <w:r w:rsidRPr="006F6EBB">
              <w:rPr>
                <w:rFonts w:ascii="Times New Roman" w:eastAsia="SimSun" w:hAnsi="Times New Roman" w:cs="Times New Roman" w:hint="eastAsia"/>
                <w:b/>
                <w:bCs/>
                <w:kern w:val="0"/>
                <w:sz w:val="22"/>
                <w:szCs w:val="22"/>
                <w:vertAlign w:val="superscript"/>
              </w:rPr>
              <w:t>a</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F9785" w14:textId="3E6F7769" w:rsidR="003E7FC2" w:rsidRPr="006F6EBB" w:rsidRDefault="003E7FC2" w:rsidP="00925559">
            <w:pPr>
              <w:widowControl/>
              <w:spacing w:after="0" w:line="240" w:lineRule="auto"/>
              <w:jc w:val="center"/>
              <w:rPr>
                <w:rFonts w:ascii="Times New Roman" w:eastAsia="SimSun" w:hAnsi="Times New Roman" w:cs="Times New Roman"/>
                <w:b/>
                <w:bCs/>
                <w:kern w:val="0"/>
                <w:sz w:val="22"/>
                <w:szCs w:val="22"/>
              </w:rPr>
            </w:pPr>
          </w:p>
        </w:tc>
      </w:tr>
      <w:tr w:rsidR="006F6EBB" w:rsidRPr="006F6EBB" w14:paraId="36CC1D59" w14:textId="77777777" w:rsidTr="004E4451">
        <w:trPr>
          <w:trHeight w:val="38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830FC" w14:textId="77777777" w:rsidR="00925559" w:rsidRPr="006F6EBB" w:rsidRDefault="00925559" w:rsidP="00925559">
            <w:pPr>
              <w:widowControl/>
              <w:spacing w:after="0" w:line="240" w:lineRule="auto"/>
              <w:jc w:val="left"/>
              <w:rPr>
                <w:rFonts w:ascii="Times New Roman" w:eastAsia="SimSun" w:hAnsi="Times New Roman" w:cs="Times New Roman"/>
                <w:b/>
                <w:bCs/>
                <w:kern w:val="0"/>
                <w:sz w:val="22"/>
                <w:szCs w:val="22"/>
              </w:rPr>
            </w:pPr>
            <w:r w:rsidRPr="006F6EBB">
              <w:rPr>
                <w:rFonts w:ascii="Times New Roman" w:eastAsia="SimSun" w:hAnsi="Times New Roman" w:cs="Times New Roman"/>
                <w:b/>
                <w:bCs/>
                <w:kern w:val="0"/>
                <w:sz w:val="22"/>
                <w:szCs w:val="22"/>
              </w:rPr>
              <w:t>Principal criteria</w:t>
            </w:r>
          </w:p>
        </w:tc>
      </w:tr>
      <w:tr w:rsidR="006F6EBB" w:rsidRPr="006F6EBB" w14:paraId="1153A7D1" w14:textId="77777777" w:rsidTr="003E7FC2">
        <w:trPr>
          <w:trHeight w:val="1140"/>
          <w:jc w:val="center"/>
        </w:trPr>
        <w:tc>
          <w:tcPr>
            <w:tcW w:w="7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EA517" w14:textId="62920913"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M</w:t>
            </w:r>
            <w:r w:rsidRPr="006F6EBB">
              <w:rPr>
                <w:rFonts w:ascii="Times New Roman" w:eastAsia="SimSun" w:hAnsi="Times New Roman" w:cs="Times New Roman"/>
                <w:kern w:val="0"/>
                <w:sz w:val="22"/>
                <w:szCs w:val="22"/>
              </w:rPr>
              <w:t>enstrual cycles</w:t>
            </w:r>
          </w:p>
        </w:tc>
        <w:tc>
          <w:tcPr>
            <w:tcW w:w="9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04151"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Regular or subtle changes in flow/length</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691B9" w14:textId="7B118A05"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b/>
                <w:bCs/>
                <w:kern w:val="0"/>
                <w:sz w:val="22"/>
                <w:szCs w:val="22"/>
              </w:rPr>
              <w:t>Ea</w:t>
            </w:r>
            <w:r w:rsidR="00155D0A" w:rsidRPr="006F6EBB">
              <w:rPr>
                <w:rFonts w:ascii="Times New Roman" w:eastAsia="SimSun" w:hAnsi="Times New Roman" w:cs="Times New Roman" w:hint="eastAsia"/>
                <w:b/>
                <w:bCs/>
                <w:kern w:val="0"/>
                <w:sz w:val="22"/>
                <w:szCs w:val="22"/>
              </w:rPr>
              <w:t>r</w:t>
            </w:r>
            <w:r w:rsidRPr="006F6EBB">
              <w:rPr>
                <w:rFonts w:ascii="Times New Roman" w:eastAsia="SimSun" w:hAnsi="Times New Roman" w:cs="Times New Roman"/>
                <w:b/>
                <w:bCs/>
                <w:kern w:val="0"/>
                <w:sz w:val="22"/>
                <w:szCs w:val="22"/>
              </w:rPr>
              <w:t>ly</w:t>
            </w:r>
            <w:r w:rsidRPr="006F6EBB">
              <w:rPr>
                <w:rFonts w:ascii="Times New Roman" w:eastAsia="SimSun" w:hAnsi="Times New Roman" w:cs="Times New Roman" w:hint="eastAsia"/>
                <w:b/>
                <w:bCs/>
                <w:kern w:val="0"/>
                <w:sz w:val="22"/>
                <w:szCs w:val="22"/>
              </w:rPr>
              <w:t xml:space="preserve"> </w:t>
            </w:r>
            <w:r w:rsidRPr="006F6EBB">
              <w:rPr>
                <w:rFonts w:ascii="Times New Roman" w:eastAsia="SimSun" w:hAnsi="Times New Roman" w:cs="Times New Roman"/>
                <w:b/>
                <w:bCs/>
                <w:kern w:val="0"/>
                <w:sz w:val="22"/>
                <w:szCs w:val="22"/>
              </w:rPr>
              <w:t>(</w:t>
            </w:r>
            <w:r w:rsidRPr="006F6EBB">
              <w:rPr>
                <w:rFonts w:ascii="Times New Roman" w:eastAsia="SimSun" w:hAnsi="Times New Roman" w:cs="Times New Roman" w:hint="eastAsia"/>
                <w:b/>
                <w:bCs/>
                <w:kern w:val="0"/>
                <w:sz w:val="22"/>
                <w:szCs w:val="22"/>
              </w:rPr>
              <w:t xml:space="preserve">Stage </w:t>
            </w:r>
            <w:r w:rsidRPr="006F6EBB">
              <w:rPr>
                <w:rFonts w:ascii="Times New Roman" w:eastAsia="SimSun" w:hAnsi="Times New Roman" w:cs="Times New Roman"/>
                <w:b/>
                <w:bCs/>
                <w:kern w:val="0"/>
                <w:sz w:val="22"/>
                <w:szCs w:val="22"/>
              </w:rPr>
              <w:t>-2):</w:t>
            </w:r>
            <w:r w:rsidRPr="006F6EBB">
              <w:rPr>
                <w:rFonts w:ascii="Times New Roman" w:eastAsia="SimSun" w:hAnsi="Times New Roman" w:cs="Times New Roman" w:hint="eastAsia"/>
                <w:kern w:val="0"/>
                <w:sz w:val="22"/>
                <w:szCs w:val="22"/>
              </w:rPr>
              <w:t xml:space="preserve"> </w:t>
            </w:r>
            <w:r w:rsidRPr="006F6EBB">
              <w:rPr>
                <w:rFonts w:ascii="Times New Roman" w:eastAsia="SimSun" w:hAnsi="Times New Roman" w:cs="Times New Roman"/>
                <w:kern w:val="0"/>
                <w:sz w:val="22"/>
                <w:szCs w:val="22"/>
              </w:rPr>
              <w:t>difference in length between consecutive cycles ≥</w:t>
            </w:r>
            <w:r w:rsidRPr="006F6EBB">
              <w:rPr>
                <w:rFonts w:ascii="Times New Roman" w:eastAsia="SimSun" w:hAnsi="Times New Roman" w:cs="Times New Roman" w:hint="eastAsia"/>
                <w:kern w:val="0"/>
                <w:sz w:val="22"/>
                <w:szCs w:val="22"/>
              </w:rPr>
              <w:t xml:space="preserve"> </w:t>
            </w:r>
            <w:r w:rsidRPr="006F6EBB">
              <w:rPr>
                <w:rFonts w:ascii="Times New Roman" w:eastAsia="SimSun" w:hAnsi="Times New Roman" w:cs="Times New Roman"/>
                <w:kern w:val="0"/>
                <w:sz w:val="22"/>
                <w:szCs w:val="22"/>
              </w:rPr>
              <w:t>7 days, occurring more than once in 10 cycles</w:t>
            </w:r>
          </w:p>
        </w:tc>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01431F" w14:textId="0322497B"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b/>
                <w:bCs/>
                <w:kern w:val="0"/>
                <w:sz w:val="22"/>
                <w:szCs w:val="22"/>
              </w:rPr>
              <w:t>Late</w:t>
            </w:r>
            <w:r w:rsidRPr="006F6EBB">
              <w:rPr>
                <w:rFonts w:ascii="Times New Roman" w:eastAsia="SimSun" w:hAnsi="Times New Roman" w:cs="Times New Roman" w:hint="eastAsia"/>
                <w:b/>
                <w:bCs/>
                <w:kern w:val="0"/>
                <w:sz w:val="22"/>
                <w:szCs w:val="22"/>
              </w:rPr>
              <w:t xml:space="preserve"> </w:t>
            </w:r>
            <w:r w:rsidRPr="006F6EBB">
              <w:rPr>
                <w:rFonts w:ascii="Times New Roman" w:eastAsia="SimSun" w:hAnsi="Times New Roman" w:cs="Times New Roman"/>
                <w:b/>
                <w:bCs/>
                <w:kern w:val="0"/>
                <w:sz w:val="22"/>
                <w:szCs w:val="22"/>
              </w:rPr>
              <w:t>(</w:t>
            </w:r>
            <w:r w:rsidRPr="006F6EBB">
              <w:rPr>
                <w:rFonts w:ascii="Times New Roman" w:eastAsia="SimSun" w:hAnsi="Times New Roman" w:cs="Times New Roman" w:hint="eastAsia"/>
                <w:b/>
                <w:bCs/>
                <w:kern w:val="0"/>
                <w:sz w:val="22"/>
                <w:szCs w:val="22"/>
              </w:rPr>
              <w:t xml:space="preserve">Stage </w:t>
            </w:r>
            <w:r w:rsidRPr="006F6EBB">
              <w:rPr>
                <w:rFonts w:ascii="Times New Roman" w:eastAsia="SimSun" w:hAnsi="Times New Roman" w:cs="Times New Roman"/>
                <w:b/>
                <w:bCs/>
                <w:kern w:val="0"/>
                <w:sz w:val="22"/>
                <w:szCs w:val="22"/>
              </w:rPr>
              <w:t>-1):</w:t>
            </w:r>
            <w:r w:rsidRPr="006F6EBB">
              <w:rPr>
                <w:rFonts w:ascii="Times New Roman" w:eastAsia="SimSun" w:hAnsi="Times New Roman" w:cs="Times New Roman" w:hint="eastAsia"/>
                <w:kern w:val="0"/>
                <w:sz w:val="22"/>
                <w:szCs w:val="22"/>
              </w:rPr>
              <w:t xml:space="preserve"> </w:t>
            </w:r>
            <w:r w:rsidRPr="006F6EBB">
              <w:rPr>
                <w:rFonts w:ascii="Times New Roman" w:eastAsia="SimSun" w:hAnsi="Times New Roman" w:cs="Times New Roman"/>
                <w:kern w:val="0"/>
                <w:sz w:val="22"/>
                <w:szCs w:val="22"/>
              </w:rPr>
              <w:t>amenorrhea lasting ≥</w:t>
            </w:r>
            <w:r w:rsidRPr="006F6EBB">
              <w:rPr>
                <w:rFonts w:ascii="Times New Roman" w:eastAsia="SimSun" w:hAnsi="Times New Roman" w:cs="Times New Roman" w:hint="eastAsia"/>
                <w:kern w:val="0"/>
                <w:sz w:val="22"/>
                <w:szCs w:val="22"/>
              </w:rPr>
              <w:t xml:space="preserve"> </w:t>
            </w:r>
            <w:r w:rsidRPr="006F6EBB">
              <w:rPr>
                <w:rFonts w:ascii="Times New Roman" w:eastAsia="SimSun" w:hAnsi="Times New Roman" w:cs="Times New Roman"/>
                <w:kern w:val="0"/>
                <w:sz w:val="22"/>
                <w:szCs w:val="22"/>
              </w:rPr>
              <w:t>60 days</w:t>
            </w:r>
          </w:p>
        </w:tc>
        <w:tc>
          <w:tcPr>
            <w:tcW w:w="10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8B8BA" w14:textId="4D19F248" w:rsidR="00925559" w:rsidRPr="006F6EBB" w:rsidRDefault="004E4451" w:rsidP="004E4451">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Amenorrhea for ≥ 12 consecutive months</w:t>
            </w:r>
            <w:r w:rsidRPr="006F6EBB">
              <w:rPr>
                <w:rFonts w:ascii="Times New Roman" w:eastAsia="SimSun" w:hAnsi="Times New Roman" w:cs="Times New Roman" w:hint="eastAsia"/>
                <w:kern w:val="0"/>
                <w:sz w:val="22"/>
                <w:szCs w:val="22"/>
              </w:rPr>
              <w:t>; r</w:t>
            </w:r>
            <w:r w:rsidRPr="006F6EBB">
              <w:rPr>
                <w:rFonts w:ascii="Times New Roman" w:eastAsia="SimSun" w:hAnsi="Times New Roman" w:cs="Times New Roman"/>
                <w:kern w:val="0"/>
                <w:sz w:val="22"/>
                <w:szCs w:val="22"/>
              </w:rPr>
              <w:t xml:space="preserve">etrospective confirmation of the </w:t>
            </w:r>
            <w:r w:rsidRPr="006F6EBB">
              <w:rPr>
                <w:rFonts w:ascii="Times New Roman" w:eastAsia="SimSun" w:hAnsi="Times New Roman" w:cs="Times New Roman" w:hint="eastAsia"/>
                <w:kern w:val="0"/>
                <w:sz w:val="22"/>
                <w:szCs w:val="22"/>
              </w:rPr>
              <w:t>f</w:t>
            </w:r>
            <w:r w:rsidRPr="006F6EBB">
              <w:rPr>
                <w:rFonts w:ascii="Times New Roman" w:eastAsia="SimSun" w:hAnsi="Times New Roman" w:cs="Times New Roman"/>
                <w:kern w:val="0"/>
                <w:sz w:val="22"/>
                <w:szCs w:val="22"/>
              </w:rPr>
              <w:t xml:space="preserve">inal </w:t>
            </w:r>
            <w:r w:rsidRPr="006F6EBB">
              <w:rPr>
                <w:rFonts w:ascii="Times New Roman" w:eastAsia="SimSun" w:hAnsi="Times New Roman" w:cs="Times New Roman" w:hint="eastAsia"/>
                <w:kern w:val="0"/>
                <w:sz w:val="22"/>
                <w:szCs w:val="22"/>
              </w:rPr>
              <w:t>m</w:t>
            </w:r>
            <w:r w:rsidRPr="006F6EBB">
              <w:rPr>
                <w:rFonts w:ascii="Times New Roman" w:eastAsia="SimSun" w:hAnsi="Times New Roman" w:cs="Times New Roman"/>
                <w:kern w:val="0"/>
                <w:sz w:val="22"/>
                <w:szCs w:val="22"/>
              </w:rPr>
              <w:t xml:space="preserve">enstrual </w:t>
            </w:r>
            <w:r w:rsidRPr="006F6EBB">
              <w:rPr>
                <w:rFonts w:ascii="Times New Roman" w:eastAsia="SimSun" w:hAnsi="Times New Roman" w:cs="Times New Roman" w:hint="eastAsia"/>
                <w:kern w:val="0"/>
                <w:sz w:val="22"/>
                <w:szCs w:val="22"/>
              </w:rPr>
              <w:t>p</w:t>
            </w:r>
            <w:r w:rsidRPr="006F6EBB">
              <w:rPr>
                <w:rFonts w:ascii="Times New Roman" w:eastAsia="SimSun" w:hAnsi="Times New Roman" w:cs="Times New Roman"/>
                <w:kern w:val="0"/>
                <w:sz w:val="22"/>
                <w:szCs w:val="22"/>
              </w:rPr>
              <w:t>eriod (FMP)</w:t>
            </w:r>
          </w:p>
        </w:tc>
      </w:tr>
      <w:tr w:rsidR="006F6EBB" w:rsidRPr="006F6EBB" w14:paraId="7966AA5D" w14:textId="77777777" w:rsidTr="004E4451">
        <w:trPr>
          <w:trHeight w:val="32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59B44C" w14:textId="77777777" w:rsidR="00925559" w:rsidRPr="006F6EBB" w:rsidRDefault="00925559" w:rsidP="00925559">
            <w:pPr>
              <w:widowControl/>
              <w:spacing w:after="0" w:line="240" w:lineRule="auto"/>
              <w:jc w:val="left"/>
              <w:rPr>
                <w:rFonts w:ascii="Times New Roman" w:eastAsia="SimSun" w:hAnsi="Times New Roman" w:cs="Times New Roman"/>
                <w:b/>
                <w:bCs/>
                <w:kern w:val="0"/>
                <w:sz w:val="22"/>
                <w:szCs w:val="22"/>
              </w:rPr>
            </w:pPr>
            <w:r w:rsidRPr="006F6EBB">
              <w:rPr>
                <w:rFonts w:ascii="Times New Roman" w:eastAsia="SimSun" w:hAnsi="Times New Roman" w:cs="Times New Roman"/>
                <w:b/>
                <w:bCs/>
                <w:kern w:val="0"/>
                <w:sz w:val="22"/>
                <w:szCs w:val="22"/>
              </w:rPr>
              <w:t>Supportive criteria</w:t>
            </w:r>
          </w:p>
        </w:tc>
      </w:tr>
      <w:tr w:rsidR="006F6EBB" w:rsidRPr="006F6EBB" w14:paraId="2F57B66E" w14:textId="77777777" w:rsidTr="003E7FC2">
        <w:trPr>
          <w:trHeight w:val="280"/>
          <w:jc w:val="center"/>
        </w:trPr>
        <w:tc>
          <w:tcPr>
            <w:tcW w:w="7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A29B0F"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FSH</w:t>
            </w:r>
          </w:p>
        </w:tc>
        <w:tc>
          <w:tcPr>
            <w:tcW w:w="9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23703B" w14:textId="1A7F3D44"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Norm</w:t>
            </w:r>
            <w:r w:rsidRPr="006F6EBB">
              <w:rPr>
                <w:rFonts w:ascii="Times New Roman" w:eastAsia="SimSun" w:hAnsi="Times New Roman" w:cs="Times New Roman" w:hint="eastAsia"/>
                <w:kern w:val="0"/>
                <w:sz w:val="22"/>
                <w:szCs w:val="22"/>
              </w:rPr>
              <w:t>a</w:t>
            </w:r>
            <w:r w:rsidRPr="006F6EBB">
              <w:rPr>
                <w:rFonts w:ascii="Times New Roman" w:eastAsia="SimSun" w:hAnsi="Times New Roman" w:cs="Times New Roman"/>
                <w:kern w:val="0"/>
                <w:sz w:val="22"/>
                <w:szCs w:val="22"/>
              </w:rPr>
              <w:t>l/low/variable</w:t>
            </w:r>
            <w:r w:rsidRPr="006F6EBB">
              <w:rPr>
                <w:rFonts w:ascii="Times New Roman" w:eastAsia="SimSun" w:hAnsi="Times New Roman" w:cs="Times New Roman" w:hint="eastAsia"/>
                <w:kern w:val="0"/>
                <w:sz w:val="22"/>
                <w:szCs w:val="22"/>
              </w:rPr>
              <w:t xml:space="preserve"> </w:t>
            </w:r>
            <w:r w:rsidRPr="006F6EBB">
              <w:rPr>
                <w:rFonts w:ascii="Times New Roman" w:eastAsia="SimSun" w:hAnsi="Times New Roman" w:cs="Times New Roman" w:hint="eastAsia"/>
                <w:kern w:val="0"/>
                <w:sz w:val="22"/>
                <w:szCs w:val="22"/>
                <w:vertAlign w:val="superscript"/>
              </w:rPr>
              <w:t>a</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9562EB" w14:textId="2B8996DF"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 Variable</w:t>
            </w:r>
            <w:r w:rsidRPr="006F6EBB">
              <w:rPr>
                <w:rFonts w:ascii="Times New Roman" w:eastAsia="SimSun" w:hAnsi="Times New Roman" w:cs="Times New Roman" w:hint="eastAsia"/>
                <w:kern w:val="0"/>
                <w:sz w:val="22"/>
                <w:szCs w:val="22"/>
              </w:rPr>
              <w:t xml:space="preserve"> </w:t>
            </w:r>
            <w:r w:rsidR="005F76A3" w:rsidRPr="006F6EBB">
              <w:rPr>
                <w:rFonts w:ascii="Times New Roman" w:eastAsia="SimSun" w:hAnsi="Times New Roman" w:cs="Times New Roman" w:hint="eastAsia"/>
                <w:kern w:val="0"/>
                <w:sz w:val="22"/>
                <w:szCs w:val="22"/>
                <w:vertAlign w:val="superscript"/>
              </w:rPr>
              <w:t>b</w:t>
            </w:r>
          </w:p>
        </w:tc>
        <w:tc>
          <w:tcPr>
            <w:tcW w:w="9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00C942" w14:textId="05911A1B"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 xml:space="preserve">↑ </w:t>
            </w:r>
            <w:r w:rsidRPr="006F6EBB">
              <w:rPr>
                <w:rFonts w:ascii="Times New Roman" w:eastAsia="SimSun" w:hAnsi="Times New Roman" w:cs="Times New Roman"/>
                <w:kern w:val="0"/>
                <w:sz w:val="22"/>
                <w:szCs w:val="22"/>
              </w:rPr>
              <w:t>＞</w:t>
            </w:r>
            <w:r w:rsidRPr="006F6EBB">
              <w:rPr>
                <w:rFonts w:ascii="Times New Roman" w:eastAsia="SimSun" w:hAnsi="Times New Roman" w:cs="Times New Roman"/>
                <w:kern w:val="0"/>
                <w:sz w:val="22"/>
                <w:szCs w:val="22"/>
              </w:rPr>
              <w:t>25 IU/L</w:t>
            </w:r>
            <w:r w:rsidRPr="006F6EBB">
              <w:rPr>
                <w:rFonts w:ascii="Times New Roman" w:eastAsia="SimSun" w:hAnsi="Times New Roman" w:cs="Times New Roman" w:hint="eastAsia"/>
                <w:kern w:val="0"/>
                <w:sz w:val="22"/>
                <w:szCs w:val="22"/>
              </w:rPr>
              <w:t xml:space="preserve"> </w:t>
            </w:r>
            <w:r w:rsidR="005F76A3" w:rsidRPr="006F6EBB">
              <w:rPr>
                <w:rFonts w:ascii="Times New Roman" w:eastAsia="SimSun" w:hAnsi="Times New Roman" w:cs="Times New Roman" w:hint="eastAsia"/>
                <w:kern w:val="0"/>
                <w:sz w:val="22"/>
                <w:szCs w:val="22"/>
                <w:vertAlign w:val="superscript"/>
              </w:rPr>
              <w:t>c</w:t>
            </w:r>
          </w:p>
        </w:tc>
        <w:tc>
          <w:tcPr>
            <w:tcW w:w="102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35B46E"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 Variable/stabilizes</w:t>
            </w:r>
          </w:p>
        </w:tc>
      </w:tr>
      <w:tr w:rsidR="006F6EBB" w:rsidRPr="006F6EBB" w14:paraId="533BB60E" w14:textId="77777777" w:rsidTr="003E7FC2">
        <w:trPr>
          <w:trHeight w:val="280"/>
          <w:jc w:val="center"/>
        </w:trPr>
        <w:tc>
          <w:tcPr>
            <w:tcW w:w="7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FE64F7"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AMH / Inhibin B</w:t>
            </w:r>
          </w:p>
        </w:tc>
        <w:tc>
          <w:tcPr>
            <w:tcW w:w="9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742AC1" w14:textId="2488CAE0"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Norm</w:t>
            </w:r>
            <w:r w:rsidRPr="006F6EBB">
              <w:rPr>
                <w:rFonts w:ascii="Times New Roman" w:eastAsia="SimSun" w:hAnsi="Times New Roman" w:cs="Times New Roman" w:hint="eastAsia"/>
                <w:kern w:val="0"/>
                <w:sz w:val="22"/>
                <w:szCs w:val="22"/>
              </w:rPr>
              <w:t>a</w:t>
            </w:r>
            <w:r w:rsidRPr="006F6EBB">
              <w:rPr>
                <w:rFonts w:ascii="Times New Roman" w:eastAsia="SimSun" w:hAnsi="Times New Roman" w:cs="Times New Roman"/>
                <w:kern w:val="0"/>
                <w:sz w:val="22"/>
                <w:szCs w:val="22"/>
              </w:rPr>
              <w:t>l/low</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98EB7A"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Low</w:t>
            </w:r>
          </w:p>
        </w:tc>
        <w:tc>
          <w:tcPr>
            <w:tcW w:w="9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8E9E75"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Low</w:t>
            </w:r>
          </w:p>
        </w:tc>
        <w:tc>
          <w:tcPr>
            <w:tcW w:w="102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61C127"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Very low</w:t>
            </w:r>
          </w:p>
        </w:tc>
      </w:tr>
      <w:tr w:rsidR="006F6EBB" w:rsidRPr="006F6EBB" w14:paraId="6EE7EC01" w14:textId="77777777" w:rsidTr="003E7FC2">
        <w:trPr>
          <w:trHeight w:val="280"/>
          <w:jc w:val="center"/>
        </w:trPr>
        <w:tc>
          <w:tcPr>
            <w:tcW w:w="7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C41C77"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Antral follicle count</w:t>
            </w:r>
          </w:p>
        </w:tc>
        <w:tc>
          <w:tcPr>
            <w:tcW w:w="9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84D1DA" w14:textId="40DB2E79"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Norm</w:t>
            </w:r>
            <w:r w:rsidRPr="006F6EBB">
              <w:rPr>
                <w:rFonts w:ascii="Times New Roman" w:eastAsia="SimSun" w:hAnsi="Times New Roman" w:cs="Times New Roman" w:hint="eastAsia"/>
                <w:kern w:val="0"/>
                <w:sz w:val="22"/>
                <w:szCs w:val="22"/>
              </w:rPr>
              <w:t>a</w:t>
            </w:r>
            <w:r w:rsidRPr="006F6EBB">
              <w:rPr>
                <w:rFonts w:ascii="Times New Roman" w:eastAsia="SimSun" w:hAnsi="Times New Roman" w:cs="Times New Roman"/>
                <w:kern w:val="0"/>
                <w:sz w:val="22"/>
                <w:szCs w:val="22"/>
              </w:rPr>
              <w:t>l/low</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73831F"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Low</w:t>
            </w:r>
          </w:p>
        </w:tc>
        <w:tc>
          <w:tcPr>
            <w:tcW w:w="9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9F775"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Low</w:t>
            </w:r>
          </w:p>
        </w:tc>
        <w:tc>
          <w:tcPr>
            <w:tcW w:w="102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170A03"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Very low</w:t>
            </w:r>
          </w:p>
        </w:tc>
      </w:tr>
      <w:tr w:rsidR="006F6EBB" w:rsidRPr="006F6EBB" w14:paraId="02B84ED6" w14:textId="77777777" w:rsidTr="003E7FC2">
        <w:trPr>
          <w:trHeight w:val="840"/>
          <w:jc w:val="center"/>
        </w:trPr>
        <w:tc>
          <w:tcPr>
            <w:tcW w:w="7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55D72D" w14:textId="77777777" w:rsidR="00925559" w:rsidRPr="006F6EBB" w:rsidRDefault="00925559" w:rsidP="00925559">
            <w:pPr>
              <w:widowControl/>
              <w:spacing w:after="0" w:line="240" w:lineRule="auto"/>
              <w:jc w:val="left"/>
              <w:rPr>
                <w:rFonts w:ascii="Times New Roman" w:eastAsia="SimSun" w:hAnsi="Times New Roman" w:cs="Times New Roman"/>
                <w:b/>
                <w:bCs/>
                <w:kern w:val="0"/>
                <w:sz w:val="22"/>
                <w:szCs w:val="22"/>
              </w:rPr>
            </w:pPr>
            <w:r w:rsidRPr="006F6EBB">
              <w:rPr>
                <w:rFonts w:ascii="Times New Roman" w:eastAsia="SimSun" w:hAnsi="Times New Roman" w:cs="Times New Roman"/>
                <w:b/>
                <w:bCs/>
                <w:kern w:val="0"/>
                <w:sz w:val="22"/>
                <w:szCs w:val="22"/>
              </w:rPr>
              <w:t>Symptoms</w:t>
            </w:r>
          </w:p>
        </w:tc>
        <w:tc>
          <w:tcPr>
            <w:tcW w:w="9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2CBA15" w14:textId="1772F951" w:rsidR="00925559" w:rsidRPr="006F6EBB" w:rsidRDefault="00925559" w:rsidP="00925559">
            <w:pPr>
              <w:widowControl/>
              <w:spacing w:after="0" w:line="240" w:lineRule="auto"/>
              <w:jc w:val="center"/>
              <w:rPr>
                <w:rFonts w:ascii="Times New Roman" w:eastAsia="SimSun" w:hAnsi="Times New Roman" w:cs="Times New Roman"/>
                <w:b/>
                <w:bCs/>
                <w:kern w:val="0"/>
                <w:sz w:val="22"/>
                <w:szCs w:val="22"/>
              </w:rPr>
            </w:pPr>
            <w:r w:rsidRPr="006F6EBB">
              <w:rPr>
                <w:rFonts w:ascii="Times New Roman" w:eastAsia="SimSun" w:hAnsi="Times New Roman" w:cs="Times New Roman" w:hint="eastAsia"/>
                <w:b/>
                <w:bCs/>
                <w:kern w:val="0"/>
                <w:sz w:val="22"/>
                <w:szCs w:val="22"/>
              </w:rPr>
              <w:t>-</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EB7E36" w14:textId="30D362FB" w:rsidR="00925559" w:rsidRPr="006F6EBB" w:rsidRDefault="00925559" w:rsidP="00925559">
            <w:pPr>
              <w:widowControl/>
              <w:spacing w:after="0" w:line="240" w:lineRule="auto"/>
              <w:jc w:val="center"/>
              <w:rPr>
                <w:rFonts w:ascii="Times New Roman" w:hAnsi="Times New Roman" w:cs="Times New Roman"/>
                <w:kern w:val="0"/>
                <w:sz w:val="20"/>
                <w:szCs w:val="20"/>
              </w:rPr>
            </w:pPr>
            <w:r w:rsidRPr="006F6EBB">
              <w:rPr>
                <w:rFonts w:ascii="Times New Roman" w:hAnsi="Times New Roman" w:cs="Times New Roman" w:hint="eastAsia"/>
                <w:kern w:val="0"/>
                <w:sz w:val="20"/>
                <w:szCs w:val="20"/>
              </w:rPr>
              <w:t>-</w:t>
            </w:r>
          </w:p>
        </w:tc>
        <w:tc>
          <w:tcPr>
            <w:tcW w:w="9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55BB81"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Vasomotor symptoms</w:t>
            </w:r>
          </w:p>
        </w:tc>
        <w:tc>
          <w:tcPr>
            <w:tcW w:w="10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070E32" w14:textId="77777777" w:rsidR="00925559" w:rsidRPr="006F6EBB" w:rsidRDefault="00925559" w:rsidP="00925559">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Vasomotor symptoms or urogenital atrophic symptoms</w:t>
            </w:r>
          </w:p>
        </w:tc>
      </w:tr>
    </w:tbl>
    <w:p w14:paraId="7040D6EA" w14:textId="64226F06" w:rsidR="00D30768" w:rsidRPr="006F6EBB" w:rsidRDefault="005F76A3" w:rsidP="00155D0A">
      <w:pPr>
        <w:widowControl/>
        <w:spacing w:after="0" w:line="360" w:lineRule="auto"/>
        <w:jc w:val="left"/>
        <w:rPr>
          <w:rFonts w:ascii="Times New Roman" w:eastAsia="SimSun" w:hAnsi="Times New Roman" w:cs="Times New Roman"/>
          <w:sz w:val="20"/>
          <w:szCs w:val="20"/>
          <w:lang w:bidi="ar"/>
        </w:rPr>
      </w:pPr>
      <w:r w:rsidRPr="006F6EBB">
        <w:rPr>
          <w:rFonts w:ascii="Times New Roman" w:eastAsia="SimSun" w:hAnsi="Times New Roman" w:cs="Times New Roman"/>
          <w:sz w:val="20"/>
          <w:szCs w:val="20"/>
          <w:lang w:bidi="ar"/>
        </w:rPr>
        <w:t>a. Perimenopause is defined as the period from the onset of menstrual cycle variability (STRAW+10 Stage -2) to 12 months after the final menstrual period (FMP); b</w:t>
      </w:r>
      <w:r w:rsidR="00925559" w:rsidRPr="006F6EBB">
        <w:rPr>
          <w:rFonts w:ascii="Times New Roman" w:eastAsia="SimSun" w:hAnsi="Times New Roman" w:cs="Times New Roman"/>
          <w:sz w:val="20"/>
          <w:szCs w:val="20"/>
          <w:lang w:bidi="ar"/>
        </w:rPr>
        <w:t>. Blood draw on cycle days 2-5</w:t>
      </w:r>
      <w:r w:rsidR="00155D0A" w:rsidRPr="006F6EBB">
        <w:rPr>
          <w:rFonts w:ascii="Times New Roman" w:eastAsia="SimSun" w:hAnsi="Times New Roman" w:cs="Times New Roman"/>
          <w:sz w:val="20"/>
          <w:szCs w:val="20"/>
          <w:lang w:bidi="ar"/>
        </w:rPr>
        <w:t>;</w:t>
      </w:r>
      <w:r w:rsidR="00925559" w:rsidRPr="006F6EBB">
        <w:rPr>
          <w:rFonts w:ascii="Times New Roman" w:eastAsia="SimSun" w:hAnsi="Times New Roman" w:cs="Times New Roman"/>
          <w:sz w:val="20"/>
          <w:szCs w:val="20"/>
          <w:lang w:bidi="ar"/>
        </w:rPr>
        <w:t xml:space="preserve"> </w:t>
      </w:r>
      <w:r w:rsidR="00925559" w:rsidRPr="006F6EBB">
        <w:rPr>
          <w:rFonts w:ascii="Times New Roman" w:eastAsia="SimSun" w:hAnsi="Times New Roman" w:cs="Times New Roman"/>
          <w:kern w:val="0"/>
          <w:sz w:val="20"/>
          <w:szCs w:val="20"/>
        </w:rPr>
        <w:t xml:space="preserve">↑ = </w:t>
      </w:r>
      <w:r w:rsidR="00155D0A" w:rsidRPr="006F6EBB">
        <w:rPr>
          <w:rFonts w:ascii="Times New Roman" w:eastAsia="SimSun" w:hAnsi="Times New Roman" w:cs="Times New Roman"/>
          <w:kern w:val="0"/>
          <w:sz w:val="20"/>
          <w:szCs w:val="20"/>
        </w:rPr>
        <w:t xml:space="preserve">elevated; </w:t>
      </w:r>
      <w:r w:rsidRPr="006F6EBB">
        <w:rPr>
          <w:rFonts w:ascii="Times New Roman" w:eastAsia="SimSun" w:hAnsi="Times New Roman" w:cs="Times New Roman"/>
          <w:kern w:val="0"/>
          <w:sz w:val="20"/>
          <w:szCs w:val="20"/>
        </w:rPr>
        <w:t>c</w:t>
      </w:r>
      <w:r w:rsidR="00155D0A" w:rsidRPr="006F6EBB">
        <w:rPr>
          <w:rFonts w:ascii="Times New Roman" w:eastAsia="SimSun" w:hAnsi="Times New Roman" w:cs="Times New Roman"/>
          <w:kern w:val="0"/>
          <w:sz w:val="20"/>
          <w:szCs w:val="20"/>
        </w:rPr>
        <w:t>. Based on the approximate expected levels according to current international standards for pituitary hormones</w:t>
      </w:r>
      <w:r w:rsidR="00340AFE" w:rsidRPr="006F6EBB">
        <w:rPr>
          <w:rFonts w:ascii="Times New Roman" w:eastAsia="SimSun" w:hAnsi="Times New Roman" w:cs="Times New Roman"/>
          <w:kern w:val="0"/>
          <w:sz w:val="20"/>
          <w:szCs w:val="20"/>
        </w:rPr>
        <w:t>;</w:t>
      </w:r>
      <w:r w:rsidR="00155D0A" w:rsidRPr="006F6EBB">
        <w:rPr>
          <w:rFonts w:ascii="Times New Roman" w:eastAsia="SimSun" w:hAnsi="Times New Roman" w:cs="Times New Roman"/>
          <w:kern w:val="0"/>
          <w:sz w:val="20"/>
          <w:szCs w:val="20"/>
        </w:rPr>
        <w:t xml:space="preserve"> FSH, follicle-stimulating hormone; AMH, anti-</w:t>
      </w:r>
      <w:proofErr w:type="spellStart"/>
      <w:r w:rsidR="00155D0A" w:rsidRPr="006F6EBB">
        <w:rPr>
          <w:rFonts w:ascii="Times New Roman" w:eastAsia="SimSun" w:hAnsi="Times New Roman" w:cs="Times New Roman"/>
          <w:kern w:val="0"/>
          <w:sz w:val="20"/>
          <w:szCs w:val="20"/>
        </w:rPr>
        <w:t>müllerian</w:t>
      </w:r>
      <w:proofErr w:type="spellEnd"/>
      <w:r w:rsidR="00155D0A" w:rsidRPr="006F6EBB">
        <w:rPr>
          <w:rFonts w:ascii="Times New Roman" w:eastAsia="SimSun" w:hAnsi="Times New Roman" w:cs="Times New Roman"/>
          <w:kern w:val="0"/>
          <w:sz w:val="20"/>
          <w:szCs w:val="20"/>
        </w:rPr>
        <w:t xml:space="preserve"> hormone.</w:t>
      </w:r>
    </w:p>
    <w:p w14:paraId="788106FB" w14:textId="34C08683" w:rsidR="00925559" w:rsidRPr="006F6EBB" w:rsidRDefault="00D30768">
      <w:pPr>
        <w:widowControl/>
        <w:jc w:val="left"/>
        <w:rPr>
          <w:rFonts w:ascii="Times New Roman" w:eastAsia="SimSun" w:hAnsi="Times New Roman" w:cs="Times New Roman"/>
          <w:b/>
          <w:bCs/>
          <w:sz w:val="24"/>
          <w:lang w:bidi="ar"/>
        </w:rPr>
        <w:sectPr w:rsidR="00925559" w:rsidRPr="006F6EBB" w:rsidSect="00925559">
          <w:pgSz w:w="16838" w:h="11906" w:orient="landscape"/>
          <w:pgMar w:top="1418" w:right="1418" w:bottom="1418" w:left="1418" w:header="851" w:footer="992" w:gutter="0"/>
          <w:cols w:space="425"/>
          <w:docGrid w:type="lines" w:linePitch="312"/>
        </w:sectPr>
      </w:pPr>
      <w:r w:rsidRPr="006F6EBB">
        <w:rPr>
          <w:rFonts w:ascii="Times New Roman" w:eastAsia="SimSun" w:hAnsi="Times New Roman" w:cs="Times New Roman"/>
          <w:b/>
          <w:bCs/>
          <w:sz w:val="24"/>
          <w:lang w:bidi="ar"/>
        </w:rPr>
        <w:br w:type="page"/>
      </w:r>
    </w:p>
    <w:p w14:paraId="66C55E5A" w14:textId="413A0B40" w:rsidR="007205B7" w:rsidRPr="006F6EBB" w:rsidRDefault="007205B7" w:rsidP="00797821">
      <w:pPr>
        <w:widowControl/>
        <w:spacing w:after="0" w:line="360" w:lineRule="auto"/>
        <w:rPr>
          <w:rFonts w:ascii="Times New Roman" w:eastAsia="SimSun" w:hAnsi="Times New Roman" w:cs="Times New Roman"/>
          <w:sz w:val="24"/>
          <w:lang w:bidi="ar"/>
        </w:rPr>
      </w:pPr>
      <w:r w:rsidRPr="006F6EBB">
        <w:rPr>
          <w:rFonts w:ascii="Times New Roman" w:eastAsia="SimSun" w:hAnsi="Times New Roman" w:cs="Times New Roman" w:hint="eastAsia"/>
          <w:b/>
          <w:bCs/>
          <w:sz w:val="24"/>
          <w:lang w:bidi="ar"/>
        </w:rPr>
        <w:lastRenderedPageBreak/>
        <w:t xml:space="preserve">Supplemental Table </w:t>
      </w:r>
      <w:r w:rsidR="00CD46BE" w:rsidRPr="006F6EBB">
        <w:rPr>
          <w:rFonts w:ascii="Times New Roman" w:eastAsia="SimSun" w:hAnsi="Times New Roman" w:cs="Times New Roman" w:hint="eastAsia"/>
          <w:b/>
          <w:bCs/>
          <w:sz w:val="24"/>
          <w:lang w:bidi="ar"/>
        </w:rPr>
        <w:t>A</w:t>
      </w:r>
      <w:r w:rsidR="00155D0A" w:rsidRPr="006F6EBB">
        <w:rPr>
          <w:rFonts w:ascii="Times New Roman" w:eastAsia="SimSun" w:hAnsi="Times New Roman" w:cs="Times New Roman" w:hint="eastAsia"/>
          <w:b/>
          <w:bCs/>
          <w:sz w:val="24"/>
          <w:lang w:bidi="ar"/>
        </w:rPr>
        <w:t>3</w:t>
      </w:r>
      <w:r w:rsidRPr="006F6EBB">
        <w:rPr>
          <w:rFonts w:ascii="Times New Roman" w:eastAsia="SimSun" w:hAnsi="Times New Roman" w:cs="Times New Roman" w:hint="eastAsia"/>
          <w:b/>
          <w:bCs/>
          <w:sz w:val="24"/>
          <w:lang w:bidi="ar"/>
        </w:rPr>
        <w:t>.</w:t>
      </w:r>
      <w:r w:rsidRPr="006F6EBB">
        <w:rPr>
          <w:rFonts w:ascii="Times New Roman" w:eastAsia="SimSun" w:hAnsi="Times New Roman" w:cs="Times New Roman" w:hint="eastAsia"/>
          <w:sz w:val="24"/>
          <w:lang w:bidi="ar"/>
        </w:rPr>
        <w:t xml:space="preserve"> </w:t>
      </w:r>
      <w:r w:rsidR="00C22FA4" w:rsidRPr="006F6EBB">
        <w:rPr>
          <w:rFonts w:ascii="Times New Roman" w:eastAsia="SimSun" w:hAnsi="Times New Roman" w:cs="Times New Roman"/>
          <w:sz w:val="24"/>
          <w:lang w:bidi="ar"/>
        </w:rPr>
        <w:t xml:space="preserve">Normality </w:t>
      </w:r>
      <w:r w:rsidR="00C22FA4" w:rsidRPr="006F6EBB">
        <w:rPr>
          <w:rFonts w:ascii="Times New Roman" w:eastAsia="SimSun" w:hAnsi="Times New Roman" w:cs="Times New Roman" w:hint="eastAsia"/>
          <w:sz w:val="24"/>
          <w:lang w:bidi="ar"/>
        </w:rPr>
        <w:t>t</w:t>
      </w:r>
      <w:r w:rsidR="00C22FA4" w:rsidRPr="006F6EBB">
        <w:rPr>
          <w:rFonts w:ascii="Times New Roman" w:eastAsia="SimSun" w:hAnsi="Times New Roman" w:cs="Times New Roman"/>
          <w:sz w:val="24"/>
          <w:lang w:bidi="ar"/>
        </w:rPr>
        <w:t xml:space="preserve">est </w:t>
      </w:r>
      <w:r w:rsidR="00C22FA4" w:rsidRPr="006F6EBB">
        <w:rPr>
          <w:rFonts w:ascii="Times New Roman" w:eastAsia="SimSun" w:hAnsi="Times New Roman" w:cs="Times New Roman" w:hint="eastAsia"/>
          <w:sz w:val="24"/>
          <w:lang w:bidi="ar"/>
        </w:rPr>
        <w:t>r</w:t>
      </w:r>
      <w:r w:rsidR="00C22FA4" w:rsidRPr="006F6EBB">
        <w:rPr>
          <w:rFonts w:ascii="Times New Roman" w:eastAsia="SimSun" w:hAnsi="Times New Roman" w:cs="Times New Roman"/>
          <w:sz w:val="24"/>
          <w:lang w:bidi="ar"/>
        </w:rPr>
        <w:t xml:space="preserve">esults and </w:t>
      </w:r>
      <w:r w:rsidR="00C22FA4" w:rsidRPr="006F6EBB">
        <w:rPr>
          <w:rFonts w:ascii="Times New Roman" w:eastAsia="SimSun" w:hAnsi="Times New Roman" w:cs="Times New Roman" w:hint="eastAsia"/>
          <w:kern w:val="0"/>
          <w:sz w:val="24"/>
        </w:rPr>
        <w:t>n</w:t>
      </w:r>
      <w:r w:rsidR="00C22FA4" w:rsidRPr="006F6EBB">
        <w:rPr>
          <w:rFonts w:ascii="Times New Roman" w:eastAsia="SimSun" w:hAnsi="Times New Roman" w:cs="Times New Roman"/>
          <w:kern w:val="0"/>
          <w:sz w:val="24"/>
        </w:rPr>
        <w:t>umber of outliers deleted</w:t>
      </w:r>
      <w:r w:rsidR="00C22FA4" w:rsidRPr="006F6EBB">
        <w:rPr>
          <w:rFonts w:ascii="Times New Roman" w:eastAsia="SimSun" w:hAnsi="Times New Roman" w:cs="Times New Roman"/>
          <w:sz w:val="24"/>
          <w:lang w:bidi="ar"/>
        </w:rPr>
        <w:t xml:space="preserve"> for 13 </w:t>
      </w:r>
      <w:r w:rsidR="00C22FA4" w:rsidRPr="006F6EBB">
        <w:rPr>
          <w:rFonts w:ascii="Times New Roman" w:eastAsia="SimSun" w:hAnsi="Times New Roman" w:cs="Times New Roman" w:hint="eastAsia"/>
          <w:sz w:val="24"/>
          <w:lang w:bidi="ar"/>
        </w:rPr>
        <w:t>b</w:t>
      </w:r>
      <w:r w:rsidR="00C22FA4" w:rsidRPr="006F6EBB">
        <w:rPr>
          <w:rFonts w:ascii="Times New Roman" w:eastAsia="SimSun" w:hAnsi="Times New Roman" w:cs="Times New Roman"/>
          <w:sz w:val="24"/>
          <w:lang w:bidi="ar"/>
        </w:rPr>
        <w:t xml:space="preserve">iomarkers in the </w:t>
      </w:r>
      <w:r w:rsidR="00C22FA4" w:rsidRPr="006F6EBB">
        <w:rPr>
          <w:rFonts w:ascii="Times New Roman" w:eastAsia="SimSun" w:hAnsi="Times New Roman" w:cs="Times New Roman" w:hint="eastAsia"/>
          <w:sz w:val="24"/>
          <w:lang w:bidi="ar"/>
        </w:rPr>
        <w:t>o</w:t>
      </w:r>
      <w:r w:rsidR="00C22FA4" w:rsidRPr="006F6EBB">
        <w:rPr>
          <w:rFonts w:ascii="Times New Roman" w:eastAsia="SimSun" w:hAnsi="Times New Roman" w:cs="Times New Roman"/>
          <w:sz w:val="24"/>
          <w:lang w:bidi="ar"/>
        </w:rPr>
        <w:t xml:space="preserve">verall and </w:t>
      </w:r>
      <w:r w:rsidR="00C22FA4" w:rsidRPr="006F6EBB">
        <w:rPr>
          <w:rFonts w:ascii="Times New Roman" w:eastAsia="SimSun" w:hAnsi="Times New Roman" w:cs="Times New Roman" w:hint="eastAsia"/>
          <w:sz w:val="24"/>
          <w:lang w:bidi="ar"/>
        </w:rPr>
        <w:t>t</w:t>
      </w:r>
      <w:r w:rsidR="00C22FA4" w:rsidRPr="006F6EBB">
        <w:rPr>
          <w:rFonts w:ascii="Times New Roman" w:eastAsia="SimSun" w:hAnsi="Times New Roman" w:cs="Times New Roman"/>
          <w:sz w:val="24"/>
          <w:lang w:bidi="ar"/>
        </w:rPr>
        <w:t xml:space="preserve">hree </w:t>
      </w:r>
      <w:r w:rsidR="00155D0A" w:rsidRPr="006F6EBB">
        <w:rPr>
          <w:rFonts w:ascii="Times New Roman" w:eastAsia="SimSun" w:hAnsi="Times New Roman" w:cs="Times New Roman" w:hint="eastAsia"/>
          <w:sz w:val="24"/>
          <w:lang w:bidi="ar"/>
        </w:rPr>
        <w:t>stage</w:t>
      </w:r>
      <w:r w:rsidR="00C22FA4" w:rsidRPr="006F6EBB">
        <w:rPr>
          <w:rFonts w:ascii="Times New Roman" w:eastAsia="SimSun" w:hAnsi="Times New Roman" w:cs="Times New Roman"/>
          <w:sz w:val="24"/>
          <w:lang w:bidi="ar"/>
        </w:rPr>
        <w:t>s</w:t>
      </w:r>
      <w:r w:rsidR="00C22FA4" w:rsidRPr="006F6EBB">
        <w:rPr>
          <w:rFonts w:ascii="Times New Roman" w:eastAsia="SimSun" w:hAnsi="Times New Roman" w:cs="Times New Roman" w:hint="eastAsia"/>
          <w:sz w:val="24"/>
          <w:lang w:bidi="ar"/>
        </w:rPr>
        <w:t>.</w:t>
      </w:r>
    </w:p>
    <w:tbl>
      <w:tblPr>
        <w:tblStyle w:val="TabellemithellemGitternetz"/>
        <w:tblpPr w:leftFromText="180" w:rightFromText="180" w:vertAnchor="text" w:horzAnchor="margin" w:tblpY="79"/>
        <w:tblW w:w="9606" w:type="dxa"/>
        <w:tblLayout w:type="fixed"/>
        <w:tblLook w:val="04A0" w:firstRow="1" w:lastRow="0" w:firstColumn="1" w:lastColumn="0" w:noHBand="0" w:noVBand="1"/>
      </w:tblPr>
      <w:tblGrid>
        <w:gridCol w:w="1384"/>
        <w:gridCol w:w="1134"/>
        <w:gridCol w:w="992"/>
        <w:gridCol w:w="993"/>
        <w:gridCol w:w="1033"/>
        <w:gridCol w:w="1093"/>
        <w:gridCol w:w="992"/>
        <w:gridCol w:w="992"/>
        <w:gridCol w:w="993"/>
      </w:tblGrid>
      <w:tr w:rsidR="006F6EBB" w:rsidRPr="006F6EBB" w14:paraId="5C129D11" w14:textId="77777777" w:rsidTr="00BD46B6">
        <w:trPr>
          <w:trHeight w:val="280"/>
        </w:trPr>
        <w:tc>
          <w:tcPr>
            <w:tcW w:w="1384" w:type="dxa"/>
            <w:vMerge w:val="restart"/>
            <w:noWrap/>
            <w:vAlign w:val="center"/>
            <w:hideMark/>
          </w:tcPr>
          <w:p w14:paraId="5A89BA9D"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Measurands</w:t>
            </w:r>
          </w:p>
        </w:tc>
        <w:tc>
          <w:tcPr>
            <w:tcW w:w="2126" w:type="dxa"/>
            <w:gridSpan w:val="2"/>
            <w:noWrap/>
            <w:vAlign w:val="center"/>
            <w:hideMark/>
          </w:tcPr>
          <w:p w14:paraId="70C9078D"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All</w:t>
            </w:r>
          </w:p>
        </w:tc>
        <w:tc>
          <w:tcPr>
            <w:tcW w:w="2026" w:type="dxa"/>
            <w:gridSpan w:val="2"/>
            <w:noWrap/>
            <w:vAlign w:val="center"/>
            <w:hideMark/>
          </w:tcPr>
          <w:p w14:paraId="6B33A95A" w14:textId="17959A9D" w:rsidR="00BD769F" w:rsidRPr="006F6EBB" w:rsidRDefault="00155D0A"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REP</w:t>
            </w:r>
          </w:p>
        </w:tc>
        <w:tc>
          <w:tcPr>
            <w:tcW w:w="2085" w:type="dxa"/>
            <w:gridSpan w:val="2"/>
            <w:noWrap/>
            <w:vAlign w:val="center"/>
            <w:hideMark/>
          </w:tcPr>
          <w:p w14:paraId="37F4C8B9" w14:textId="494F46F5" w:rsidR="00BD769F" w:rsidRPr="006F6EBB" w:rsidRDefault="00155D0A"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MT</w:t>
            </w:r>
          </w:p>
        </w:tc>
        <w:tc>
          <w:tcPr>
            <w:tcW w:w="1985" w:type="dxa"/>
            <w:gridSpan w:val="2"/>
            <w:noWrap/>
            <w:vAlign w:val="center"/>
            <w:hideMark/>
          </w:tcPr>
          <w:p w14:paraId="44C531C1" w14:textId="12C40FCF" w:rsidR="00BD769F" w:rsidRPr="006F6EBB" w:rsidRDefault="00155D0A"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POST</w:t>
            </w:r>
          </w:p>
        </w:tc>
      </w:tr>
      <w:tr w:rsidR="006F6EBB" w:rsidRPr="006F6EBB" w14:paraId="0EAD4DDC" w14:textId="77777777" w:rsidTr="00BD46B6">
        <w:trPr>
          <w:trHeight w:val="840"/>
        </w:trPr>
        <w:tc>
          <w:tcPr>
            <w:tcW w:w="1384" w:type="dxa"/>
            <w:vMerge/>
            <w:vAlign w:val="center"/>
            <w:hideMark/>
          </w:tcPr>
          <w:p w14:paraId="51207ADA" w14:textId="77777777" w:rsidR="00BD769F" w:rsidRPr="006F6EBB" w:rsidRDefault="00BD769F" w:rsidP="00BD769F">
            <w:pPr>
              <w:widowControl/>
              <w:jc w:val="center"/>
              <w:rPr>
                <w:rFonts w:ascii="Times New Roman" w:eastAsia="SimSun" w:hAnsi="Times New Roman" w:cs="Times New Roman"/>
                <w:kern w:val="0"/>
                <w:sz w:val="22"/>
                <w:szCs w:val="22"/>
              </w:rPr>
            </w:pPr>
          </w:p>
        </w:tc>
        <w:tc>
          <w:tcPr>
            <w:tcW w:w="1134" w:type="dxa"/>
            <w:vAlign w:val="center"/>
            <w:hideMark/>
          </w:tcPr>
          <w:p w14:paraId="6615E9B1" w14:textId="11E6E3F5" w:rsidR="00BD769F" w:rsidRPr="006F6EBB" w:rsidRDefault="00BD46B6"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w:t>
            </w:r>
            <w:proofErr w:type="spellStart"/>
            <w:r w:rsidRPr="006F6EBB">
              <w:rPr>
                <w:rFonts w:ascii="Times New Roman" w:eastAsia="SimSun" w:hAnsi="Times New Roman" w:cs="Times New Roman"/>
                <w:kern w:val="0"/>
                <w:sz w:val="22"/>
                <w:szCs w:val="22"/>
              </w:rPr>
              <w:t>Value</w:t>
            </w:r>
            <w:r w:rsidR="00BD769F" w:rsidRPr="006F6EBB">
              <w:rPr>
                <w:rFonts w:ascii="Times New Roman" w:eastAsia="SimSun" w:hAnsi="Times New Roman" w:cs="Times New Roman"/>
                <w:kern w:val="0"/>
                <w:sz w:val="22"/>
                <w:szCs w:val="22"/>
                <w:vertAlign w:val="superscript"/>
              </w:rPr>
              <w:t>a</w:t>
            </w:r>
            <w:proofErr w:type="spellEnd"/>
          </w:p>
        </w:tc>
        <w:tc>
          <w:tcPr>
            <w:tcW w:w="992" w:type="dxa"/>
            <w:vAlign w:val="center"/>
            <w:hideMark/>
          </w:tcPr>
          <w:p w14:paraId="71B305BD"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Number of outliers deleted</w:t>
            </w:r>
          </w:p>
        </w:tc>
        <w:tc>
          <w:tcPr>
            <w:tcW w:w="993" w:type="dxa"/>
            <w:vAlign w:val="center"/>
            <w:hideMark/>
          </w:tcPr>
          <w:p w14:paraId="7BF006B6" w14:textId="37BB8CEE" w:rsidR="00BD769F" w:rsidRPr="006F6EBB" w:rsidRDefault="00BD46B6"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w:t>
            </w:r>
            <w:proofErr w:type="spellStart"/>
            <w:r w:rsidRPr="006F6EBB">
              <w:rPr>
                <w:rFonts w:ascii="Times New Roman" w:eastAsia="SimSun" w:hAnsi="Times New Roman" w:cs="Times New Roman"/>
                <w:kern w:val="0"/>
                <w:sz w:val="22"/>
                <w:szCs w:val="22"/>
              </w:rPr>
              <w:t>Value</w:t>
            </w:r>
            <w:r w:rsidR="00BD769F" w:rsidRPr="006F6EBB">
              <w:rPr>
                <w:rFonts w:ascii="Times New Roman" w:eastAsia="SimSun" w:hAnsi="Times New Roman" w:cs="Times New Roman"/>
                <w:kern w:val="0"/>
                <w:sz w:val="22"/>
                <w:szCs w:val="22"/>
                <w:vertAlign w:val="superscript"/>
              </w:rPr>
              <w:t>a</w:t>
            </w:r>
            <w:proofErr w:type="spellEnd"/>
          </w:p>
        </w:tc>
        <w:tc>
          <w:tcPr>
            <w:tcW w:w="1033" w:type="dxa"/>
            <w:vAlign w:val="center"/>
            <w:hideMark/>
          </w:tcPr>
          <w:p w14:paraId="423E796A"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Number of outliers deleted</w:t>
            </w:r>
          </w:p>
        </w:tc>
        <w:tc>
          <w:tcPr>
            <w:tcW w:w="1093" w:type="dxa"/>
            <w:vAlign w:val="center"/>
            <w:hideMark/>
          </w:tcPr>
          <w:p w14:paraId="71C4B6BD" w14:textId="1D21B0D9" w:rsidR="00BD769F" w:rsidRPr="006F6EBB" w:rsidRDefault="00BD46B6"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w:t>
            </w:r>
            <w:proofErr w:type="spellStart"/>
            <w:r w:rsidRPr="006F6EBB">
              <w:rPr>
                <w:rFonts w:ascii="Times New Roman" w:eastAsia="SimSun" w:hAnsi="Times New Roman" w:cs="Times New Roman"/>
                <w:kern w:val="0"/>
                <w:sz w:val="22"/>
                <w:szCs w:val="22"/>
              </w:rPr>
              <w:t>Value</w:t>
            </w:r>
            <w:r w:rsidR="00BD769F" w:rsidRPr="006F6EBB">
              <w:rPr>
                <w:rFonts w:ascii="Times New Roman" w:eastAsia="SimSun" w:hAnsi="Times New Roman" w:cs="Times New Roman"/>
                <w:kern w:val="0"/>
                <w:sz w:val="22"/>
                <w:szCs w:val="22"/>
                <w:vertAlign w:val="superscript"/>
              </w:rPr>
              <w:t>a</w:t>
            </w:r>
            <w:proofErr w:type="spellEnd"/>
          </w:p>
        </w:tc>
        <w:tc>
          <w:tcPr>
            <w:tcW w:w="992" w:type="dxa"/>
            <w:vAlign w:val="center"/>
            <w:hideMark/>
          </w:tcPr>
          <w:p w14:paraId="22A36BB2"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Number of outliers deleted</w:t>
            </w:r>
          </w:p>
        </w:tc>
        <w:tc>
          <w:tcPr>
            <w:tcW w:w="992" w:type="dxa"/>
            <w:vAlign w:val="center"/>
            <w:hideMark/>
          </w:tcPr>
          <w:p w14:paraId="72674907" w14:textId="5808A756" w:rsidR="00BD769F" w:rsidRPr="006F6EBB" w:rsidRDefault="00BD46B6"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w:t>
            </w:r>
            <w:proofErr w:type="spellStart"/>
            <w:r w:rsidRPr="006F6EBB">
              <w:rPr>
                <w:rFonts w:ascii="Times New Roman" w:eastAsia="SimSun" w:hAnsi="Times New Roman" w:cs="Times New Roman"/>
                <w:kern w:val="0"/>
                <w:sz w:val="22"/>
                <w:szCs w:val="22"/>
              </w:rPr>
              <w:t>Value</w:t>
            </w:r>
            <w:r w:rsidR="00BD769F" w:rsidRPr="006F6EBB">
              <w:rPr>
                <w:rFonts w:ascii="Times New Roman" w:eastAsia="SimSun" w:hAnsi="Times New Roman" w:cs="Times New Roman"/>
                <w:kern w:val="0"/>
                <w:sz w:val="22"/>
                <w:szCs w:val="22"/>
                <w:vertAlign w:val="superscript"/>
              </w:rPr>
              <w:t>a</w:t>
            </w:r>
            <w:proofErr w:type="spellEnd"/>
          </w:p>
        </w:tc>
        <w:tc>
          <w:tcPr>
            <w:tcW w:w="993" w:type="dxa"/>
            <w:vAlign w:val="center"/>
            <w:hideMark/>
          </w:tcPr>
          <w:p w14:paraId="7F6988AD"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Number of outliers deleted</w:t>
            </w:r>
          </w:p>
        </w:tc>
      </w:tr>
      <w:tr w:rsidR="006F6EBB" w:rsidRPr="006F6EBB" w14:paraId="24C8F00E" w14:textId="77777777" w:rsidTr="00BD46B6">
        <w:trPr>
          <w:trHeight w:val="280"/>
        </w:trPr>
        <w:tc>
          <w:tcPr>
            <w:tcW w:w="1384" w:type="dxa"/>
            <w:noWrap/>
            <w:hideMark/>
          </w:tcPr>
          <w:p w14:paraId="2990B1E3"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GLU, mmol/L</w:t>
            </w:r>
          </w:p>
        </w:tc>
        <w:tc>
          <w:tcPr>
            <w:tcW w:w="1134" w:type="dxa"/>
            <w:noWrap/>
            <w:hideMark/>
          </w:tcPr>
          <w:p w14:paraId="2F051773"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71616347"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23</w:t>
            </w:r>
          </w:p>
        </w:tc>
        <w:tc>
          <w:tcPr>
            <w:tcW w:w="993" w:type="dxa"/>
            <w:noWrap/>
            <w:hideMark/>
          </w:tcPr>
          <w:p w14:paraId="402A8617" w14:textId="5B3280C5"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0.05</w:t>
            </w:r>
          </w:p>
        </w:tc>
        <w:tc>
          <w:tcPr>
            <w:tcW w:w="1033" w:type="dxa"/>
            <w:noWrap/>
            <w:hideMark/>
          </w:tcPr>
          <w:p w14:paraId="3A66FE64"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17</w:t>
            </w:r>
          </w:p>
        </w:tc>
        <w:tc>
          <w:tcPr>
            <w:tcW w:w="1093" w:type="dxa"/>
            <w:noWrap/>
            <w:hideMark/>
          </w:tcPr>
          <w:p w14:paraId="1C3A1A99" w14:textId="3B82DDD5"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0.11</w:t>
            </w:r>
          </w:p>
        </w:tc>
        <w:tc>
          <w:tcPr>
            <w:tcW w:w="992" w:type="dxa"/>
            <w:noWrap/>
            <w:hideMark/>
          </w:tcPr>
          <w:p w14:paraId="7C1B1201"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9</w:t>
            </w:r>
          </w:p>
        </w:tc>
        <w:tc>
          <w:tcPr>
            <w:tcW w:w="992" w:type="dxa"/>
            <w:noWrap/>
            <w:hideMark/>
          </w:tcPr>
          <w:p w14:paraId="358EB9EF"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3" w:type="dxa"/>
            <w:noWrap/>
            <w:hideMark/>
          </w:tcPr>
          <w:p w14:paraId="3F7FCC2F"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w:t>
            </w:r>
          </w:p>
        </w:tc>
      </w:tr>
      <w:tr w:rsidR="006F6EBB" w:rsidRPr="006F6EBB" w14:paraId="1A229EDE" w14:textId="77777777" w:rsidTr="00BD46B6">
        <w:trPr>
          <w:trHeight w:val="280"/>
        </w:trPr>
        <w:tc>
          <w:tcPr>
            <w:tcW w:w="1384" w:type="dxa"/>
            <w:noWrap/>
            <w:hideMark/>
          </w:tcPr>
          <w:p w14:paraId="4BAE1FC7"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TC, mmol/L</w:t>
            </w:r>
          </w:p>
        </w:tc>
        <w:tc>
          <w:tcPr>
            <w:tcW w:w="1134" w:type="dxa"/>
            <w:noWrap/>
            <w:hideMark/>
          </w:tcPr>
          <w:p w14:paraId="7205F533"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699C928C"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9</w:t>
            </w:r>
          </w:p>
        </w:tc>
        <w:tc>
          <w:tcPr>
            <w:tcW w:w="993" w:type="dxa"/>
            <w:noWrap/>
            <w:hideMark/>
          </w:tcPr>
          <w:p w14:paraId="36AEE9CA" w14:textId="26850D2C"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0.005</w:t>
            </w:r>
          </w:p>
        </w:tc>
        <w:tc>
          <w:tcPr>
            <w:tcW w:w="1033" w:type="dxa"/>
            <w:noWrap/>
            <w:hideMark/>
          </w:tcPr>
          <w:p w14:paraId="6F4BB78E"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w:t>
            </w:r>
          </w:p>
        </w:tc>
        <w:tc>
          <w:tcPr>
            <w:tcW w:w="1093" w:type="dxa"/>
            <w:noWrap/>
            <w:hideMark/>
          </w:tcPr>
          <w:p w14:paraId="46CDC63C" w14:textId="59570DD3"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0.019</w:t>
            </w:r>
          </w:p>
        </w:tc>
        <w:tc>
          <w:tcPr>
            <w:tcW w:w="992" w:type="dxa"/>
            <w:noWrap/>
            <w:hideMark/>
          </w:tcPr>
          <w:p w14:paraId="5F3ACB2E"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8</w:t>
            </w:r>
          </w:p>
        </w:tc>
        <w:tc>
          <w:tcPr>
            <w:tcW w:w="992" w:type="dxa"/>
            <w:noWrap/>
            <w:hideMark/>
          </w:tcPr>
          <w:p w14:paraId="6D918650" w14:textId="7BBA445F"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0.09</w:t>
            </w:r>
          </w:p>
        </w:tc>
        <w:tc>
          <w:tcPr>
            <w:tcW w:w="993" w:type="dxa"/>
            <w:noWrap/>
            <w:hideMark/>
          </w:tcPr>
          <w:p w14:paraId="02DAACC4"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6</w:t>
            </w:r>
          </w:p>
        </w:tc>
      </w:tr>
      <w:tr w:rsidR="006F6EBB" w:rsidRPr="006F6EBB" w14:paraId="4649A777" w14:textId="77777777" w:rsidTr="00BD46B6">
        <w:trPr>
          <w:trHeight w:val="280"/>
        </w:trPr>
        <w:tc>
          <w:tcPr>
            <w:tcW w:w="1384" w:type="dxa"/>
            <w:noWrap/>
            <w:hideMark/>
          </w:tcPr>
          <w:p w14:paraId="3D355EF4"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HDL-C, mmol/L</w:t>
            </w:r>
          </w:p>
        </w:tc>
        <w:tc>
          <w:tcPr>
            <w:tcW w:w="1134" w:type="dxa"/>
            <w:noWrap/>
            <w:hideMark/>
          </w:tcPr>
          <w:p w14:paraId="438878E1"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65921917"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12</w:t>
            </w:r>
          </w:p>
        </w:tc>
        <w:tc>
          <w:tcPr>
            <w:tcW w:w="993" w:type="dxa"/>
            <w:noWrap/>
            <w:hideMark/>
          </w:tcPr>
          <w:p w14:paraId="30D980E4" w14:textId="33DDDFDB"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0.005</w:t>
            </w:r>
          </w:p>
        </w:tc>
        <w:tc>
          <w:tcPr>
            <w:tcW w:w="1033" w:type="dxa"/>
            <w:noWrap/>
            <w:hideMark/>
          </w:tcPr>
          <w:p w14:paraId="23327622"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w:t>
            </w:r>
          </w:p>
        </w:tc>
        <w:tc>
          <w:tcPr>
            <w:tcW w:w="1093" w:type="dxa"/>
            <w:noWrap/>
            <w:hideMark/>
          </w:tcPr>
          <w:p w14:paraId="61EABEE1" w14:textId="61E1AB66"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0.001</w:t>
            </w:r>
          </w:p>
        </w:tc>
        <w:tc>
          <w:tcPr>
            <w:tcW w:w="992" w:type="dxa"/>
            <w:noWrap/>
            <w:hideMark/>
          </w:tcPr>
          <w:p w14:paraId="05A9B75A"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7</w:t>
            </w:r>
          </w:p>
        </w:tc>
        <w:tc>
          <w:tcPr>
            <w:tcW w:w="992" w:type="dxa"/>
            <w:noWrap/>
            <w:hideMark/>
          </w:tcPr>
          <w:p w14:paraId="5AEBA39A"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3" w:type="dxa"/>
            <w:noWrap/>
            <w:hideMark/>
          </w:tcPr>
          <w:p w14:paraId="1CF035B8"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8</w:t>
            </w:r>
          </w:p>
        </w:tc>
      </w:tr>
      <w:tr w:rsidR="006F6EBB" w:rsidRPr="006F6EBB" w14:paraId="2A9BA07A" w14:textId="77777777" w:rsidTr="00BD46B6">
        <w:trPr>
          <w:trHeight w:val="280"/>
        </w:trPr>
        <w:tc>
          <w:tcPr>
            <w:tcW w:w="1384" w:type="dxa"/>
            <w:noWrap/>
            <w:hideMark/>
          </w:tcPr>
          <w:p w14:paraId="12AA4EFC"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 mmol/L</w:t>
            </w:r>
          </w:p>
        </w:tc>
        <w:tc>
          <w:tcPr>
            <w:tcW w:w="1134" w:type="dxa"/>
            <w:noWrap/>
            <w:hideMark/>
          </w:tcPr>
          <w:p w14:paraId="2AA4C95A"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0.002</w:t>
            </w:r>
          </w:p>
        </w:tc>
        <w:tc>
          <w:tcPr>
            <w:tcW w:w="992" w:type="dxa"/>
            <w:noWrap/>
            <w:hideMark/>
          </w:tcPr>
          <w:p w14:paraId="0ECD5731"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11</w:t>
            </w:r>
          </w:p>
        </w:tc>
        <w:tc>
          <w:tcPr>
            <w:tcW w:w="993" w:type="dxa"/>
            <w:noWrap/>
            <w:hideMark/>
          </w:tcPr>
          <w:p w14:paraId="7696AFF0" w14:textId="297955E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0.025</w:t>
            </w:r>
          </w:p>
        </w:tc>
        <w:tc>
          <w:tcPr>
            <w:tcW w:w="1033" w:type="dxa"/>
            <w:noWrap/>
            <w:hideMark/>
          </w:tcPr>
          <w:p w14:paraId="0DE892C9"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w:t>
            </w:r>
          </w:p>
        </w:tc>
        <w:tc>
          <w:tcPr>
            <w:tcW w:w="1093" w:type="dxa"/>
            <w:noWrap/>
            <w:hideMark/>
          </w:tcPr>
          <w:p w14:paraId="2E53E198" w14:textId="2EE13D56"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0.15</w:t>
            </w:r>
          </w:p>
        </w:tc>
        <w:tc>
          <w:tcPr>
            <w:tcW w:w="992" w:type="dxa"/>
            <w:noWrap/>
            <w:hideMark/>
          </w:tcPr>
          <w:p w14:paraId="63023D03"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w:t>
            </w:r>
          </w:p>
        </w:tc>
        <w:tc>
          <w:tcPr>
            <w:tcW w:w="992" w:type="dxa"/>
            <w:noWrap/>
            <w:hideMark/>
          </w:tcPr>
          <w:p w14:paraId="67EB9027" w14:textId="11FACB7C"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0.06</w:t>
            </w:r>
          </w:p>
        </w:tc>
        <w:tc>
          <w:tcPr>
            <w:tcW w:w="993" w:type="dxa"/>
            <w:noWrap/>
            <w:hideMark/>
          </w:tcPr>
          <w:p w14:paraId="53060FDE"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w:t>
            </w:r>
          </w:p>
        </w:tc>
      </w:tr>
      <w:tr w:rsidR="006F6EBB" w:rsidRPr="006F6EBB" w14:paraId="5EE12755" w14:textId="77777777" w:rsidTr="00BD46B6">
        <w:trPr>
          <w:trHeight w:val="280"/>
        </w:trPr>
        <w:tc>
          <w:tcPr>
            <w:tcW w:w="1384" w:type="dxa"/>
            <w:noWrap/>
            <w:hideMark/>
          </w:tcPr>
          <w:p w14:paraId="2F682038"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ALT, U/L</w:t>
            </w:r>
          </w:p>
        </w:tc>
        <w:tc>
          <w:tcPr>
            <w:tcW w:w="1134" w:type="dxa"/>
            <w:noWrap/>
            <w:hideMark/>
          </w:tcPr>
          <w:p w14:paraId="48A8CB27"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0E866399"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46</w:t>
            </w:r>
          </w:p>
        </w:tc>
        <w:tc>
          <w:tcPr>
            <w:tcW w:w="993" w:type="dxa"/>
            <w:noWrap/>
            <w:hideMark/>
          </w:tcPr>
          <w:p w14:paraId="54A7A28C"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1033" w:type="dxa"/>
            <w:noWrap/>
            <w:hideMark/>
          </w:tcPr>
          <w:p w14:paraId="3E13B704"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28</w:t>
            </w:r>
          </w:p>
        </w:tc>
        <w:tc>
          <w:tcPr>
            <w:tcW w:w="1093" w:type="dxa"/>
            <w:noWrap/>
            <w:hideMark/>
          </w:tcPr>
          <w:p w14:paraId="1560EC59"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4257C848"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25</w:t>
            </w:r>
          </w:p>
        </w:tc>
        <w:tc>
          <w:tcPr>
            <w:tcW w:w="992" w:type="dxa"/>
            <w:noWrap/>
            <w:hideMark/>
          </w:tcPr>
          <w:p w14:paraId="3CAB439B"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3" w:type="dxa"/>
            <w:noWrap/>
            <w:hideMark/>
          </w:tcPr>
          <w:p w14:paraId="114D55CC"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23</w:t>
            </w:r>
          </w:p>
        </w:tc>
      </w:tr>
      <w:tr w:rsidR="006F6EBB" w:rsidRPr="006F6EBB" w14:paraId="74BDA757" w14:textId="77777777" w:rsidTr="00BD46B6">
        <w:trPr>
          <w:trHeight w:val="280"/>
        </w:trPr>
        <w:tc>
          <w:tcPr>
            <w:tcW w:w="1384" w:type="dxa"/>
            <w:noWrap/>
            <w:hideMark/>
          </w:tcPr>
          <w:p w14:paraId="7EAED8DE"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ALP, U/L</w:t>
            </w:r>
          </w:p>
        </w:tc>
        <w:tc>
          <w:tcPr>
            <w:tcW w:w="1134" w:type="dxa"/>
            <w:noWrap/>
            <w:hideMark/>
          </w:tcPr>
          <w:p w14:paraId="14C2B98F"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0D554EA3"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15</w:t>
            </w:r>
          </w:p>
        </w:tc>
        <w:tc>
          <w:tcPr>
            <w:tcW w:w="993" w:type="dxa"/>
            <w:noWrap/>
            <w:hideMark/>
          </w:tcPr>
          <w:p w14:paraId="1CB672B9" w14:textId="5D5D1336"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0.023</w:t>
            </w:r>
          </w:p>
        </w:tc>
        <w:tc>
          <w:tcPr>
            <w:tcW w:w="1033" w:type="dxa"/>
            <w:noWrap/>
            <w:hideMark/>
          </w:tcPr>
          <w:p w14:paraId="1E5BDCD4"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6</w:t>
            </w:r>
          </w:p>
        </w:tc>
        <w:tc>
          <w:tcPr>
            <w:tcW w:w="1093" w:type="dxa"/>
            <w:noWrap/>
            <w:hideMark/>
          </w:tcPr>
          <w:p w14:paraId="45337EA4" w14:textId="56B6DD2D"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0.004</w:t>
            </w:r>
          </w:p>
        </w:tc>
        <w:tc>
          <w:tcPr>
            <w:tcW w:w="992" w:type="dxa"/>
            <w:noWrap/>
            <w:hideMark/>
          </w:tcPr>
          <w:p w14:paraId="638E3A4F"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6</w:t>
            </w:r>
          </w:p>
        </w:tc>
        <w:tc>
          <w:tcPr>
            <w:tcW w:w="992" w:type="dxa"/>
            <w:noWrap/>
            <w:hideMark/>
          </w:tcPr>
          <w:p w14:paraId="625FD5A5" w14:textId="404FEA0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0.002</w:t>
            </w:r>
          </w:p>
        </w:tc>
        <w:tc>
          <w:tcPr>
            <w:tcW w:w="993" w:type="dxa"/>
            <w:noWrap/>
            <w:hideMark/>
          </w:tcPr>
          <w:p w14:paraId="1193F8D4"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w:t>
            </w:r>
          </w:p>
        </w:tc>
      </w:tr>
      <w:tr w:rsidR="006F6EBB" w:rsidRPr="006F6EBB" w14:paraId="57E51930" w14:textId="77777777" w:rsidTr="00BD46B6">
        <w:trPr>
          <w:trHeight w:val="280"/>
        </w:trPr>
        <w:tc>
          <w:tcPr>
            <w:tcW w:w="1384" w:type="dxa"/>
            <w:noWrap/>
            <w:hideMark/>
          </w:tcPr>
          <w:p w14:paraId="2AC9BC01"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Ca, mmol/L</w:t>
            </w:r>
          </w:p>
        </w:tc>
        <w:tc>
          <w:tcPr>
            <w:tcW w:w="1134" w:type="dxa"/>
            <w:noWrap/>
            <w:hideMark/>
          </w:tcPr>
          <w:p w14:paraId="183E2E89"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0.001</w:t>
            </w:r>
          </w:p>
        </w:tc>
        <w:tc>
          <w:tcPr>
            <w:tcW w:w="992" w:type="dxa"/>
            <w:noWrap/>
            <w:hideMark/>
          </w:tcPr>
          <w:p w14:paraId="248BEBC7"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6</w:t>
            </w:r>
          </w:p>
        </w:tc>
        <w:tc>
          <w:tcPr>
            <w:tcW w:w="993" w:type="dxa"/>
            <w:noWrap/>
            <w:hideMark/>
          </w:tcPr>
          <w:p w14:paraId="26E0F900" w14:textId="54D1F0D9"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0.003</w:t>
            </w:r>
          </w:p>
        </w:tc>
        <w:tc>
          <w:tcPr>
            <w:tcW w:w="1033" w:type="dxa"/>
            <w:noWrap/>
            <w:hideMark/>
          </w:tcPr>
          <w:p w14:paraId="1FBD4853"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w:t>
            </w:r>
          </w:p>
        </w:tc>
        <w:tc>
          <w:tcPr>
            <w:tcW w:w="1093" w:type="dxa"/>
            <w:noWrap/>
            <w:hideMark/>
          </w:tcPr>
          <w:p w14:paraId="3B8C4B07" w14:textId="15119AAA"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0.002</w:t>
            </w:r>
          </w:p>
        </w:tc>
        <w:tc>
          <w:tcPr>
            <w:tcW w:w="992" w:type="dxa"/>
            <w:noWrap/>
            <w:hideMark/>
          </w:tcPr>
          <w:p w14:paraId="10273233"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w:t>
            </w:r>
          </w:p>
        </w:tc>
        <w:tc>
          <w:tcPr>
            <w:tcW w:w="992" w:type="dxa"/>
            <w:noWrap/>
            <w:hideMark/>
          </w:tcPr>
          <w:p w14:paraId="4ABD7C29" w14:textId="5F671976"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0.32</w:t>
            </w:r>
          </w:p>
        </w:tc>
        <w:tc>
          <w:tcPr>
            <w:tcW w:w="993" w:type="dxa"/>
            <w:noWrap/>
            <w:hideMark/>
          </w:tcPr>
          <w:p w14:paraId="6250FC1F"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8</w:t>
            </w:r>
          </w:p>
        </w:tc>
      </w:tr>
      <w:tr w:rsidR="006F6EBB" w:rsidRPr="006F6EBB" w14:paraId="4A43E3A8" w14:textId="77777777" w:rsidTr="00BD46B6">
        <w:trPr>
          <w:trHeight w:val="280"/>
        </w:trPr>
        <w:tc>
          <w:tcPr>
            <w:tcW w:w="1384" w:type="dxa"/>
            <w:noWrap/>
            <w:hideMark/>
          </w:tcPr>
          <w:p w14:paraId="0B041DCF"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TG, mmol/L</w:t>
            </w:r>
          </w:p>
        </w:tc>
        <w:tc>
          <w:tcPr>
            <w:tcW w:w="1134" w:type="dxa"/>
            <w:noWrap/>
            <w:hideMark/>
          </w:tcPr>
          <w:p w14:paraId="37F839BC"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48CBA93A"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41</w:t>
            </w:r>
          </w:p>
        </w:tc>
        <w:tc>
          <w:tcPr>
            <w:tcW w:w="993" w:type="dxa"/>
            <w:noWrap/>
            <w:hideMark/>
          </w:tcPr>
          <w:p w14:paraId="4827FE4C"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1033" w:type="dxa"/>
            <w:noWrap/>
            <w:hideMark/>
          </w:tcPr>
          <w:p w14:paraId="4153767C"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17</w:t>
            </w:r>
          </w:p>
        </w:tc>
        <w:tc>
          <w:tcPr>
            <w:tcW w:w="1093" w:type="dxa"/>
            <w:noWrap/>
            <w:hideMark/>
          </w:tcPr>
          <w:p w14:paraId="39F55AD3"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14AA1A16"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23</w:t>
            </w:r>
          </w:p>
        </w:tc>
        <w:tc>
          <w:tcPr>
            <w:tcW w:w="992" w:type="dxa"/>
            <w:noWrap/>
            <w:hideMark/>
          </w:tcPr>
          <w:p w14:paraId="5CB771C4"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3" w:type="dxa"/>
            <w:noWrap/>
            <w:hideMark/>
          </w:tcPr>
          <w:p w14:paraId="049459C1"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25</w:t>
            </w:r>
          </w:p>
        </w:tc>
      </w:tr>
      <w:tr w:rsidR="006F6EBB" w:rsidRPr="006F6EBB" w14:paraId="63015E61" w14:textId="77777777" w:rsidTr="00BD46B6">
        <w:trPr>
          <w:trHeight w:val="280"/>
        </w:trPr>
        <w:tc>
          <w:tcPr>
            <w:tcW w:w="1384" w:type="dxa"/>
            <w:noWrap/>
            <w:hideMark/>
          </w:tcPr>
          <w:p w14:paraId="298173C2"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Mg, mmol/L</w:t>
            </w:r>
          </w:p>
        </w:tc>
        <w:tc>
          <w:tcPr>
            <w:tcW w:w="1134" w:type="dxa"/>
            <w:noWrap/>
            <w:hideMark/>
          </w:tcPr>
          <w:p w14:paraId="66429724"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23AD2CBA"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12</w:t>
            </w:r>
          </w:p>
        </w:tc>
        <w:tc>
          <w:tcPr>
            <w:tcW w:w="993" w:type="dxa"/>
            <w:noWrap/>
            <w:hideMark/>
          </w:tcPr>
          <w:p w14:paraId="45999D95"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1033" w:type="dxa"/>
            <w:noWrap/>
            <w:hideMark/>
          </w:tcPr>
          <w:p w14:paraId="313F37F1"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7</w:t>
            </w:r>
          </w:p>
        </w:tc>
        <w:tc>
          <w:tcPr>
            <w:tcW w:w="1093" w:type="dxa"/>
            <w:noWrap/>
            <w:hideMark/>
          </w:tcPr>
          <w:p w14:paraId="6151F815" w14:textId="1148BC6E"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0.007</w:t>
            </w:r>
          </w:p>
        </w:tc>
        <w:tc>
          <w:tcPr>
            <w:tcW w:w="992" w:type="dxa"/>
            <w:noWrap/>
            <w:hideMark/>
          </w:tcPr>
          <w:p w14:paraId="20A72E2C"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w:t>
            </w:r>
          </w:p>
        </w:tc>
        <w:tc>
          <w:tcPr>
            <w:tcW w:w="992" w:type="dxa"/>
            <w:noWrap/>
            <w:hideMark/>
          </w:tcPr>
          <w:p w14:paraId="48A32114"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3" w:type="dxa"/>
            <w:noWrap/>
            <w:hideMark/>
          </w:tcPr>
          <w:p w14:paraId="3538E6F7"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w:t>
            </w:r>
          </w:p>
        </w:tc>
      </w:tr>
      <w:tr w:rsidR="006F6EBB" w:rsidRPr="006F6EBB" w14:paraId="1E031ED8" w14:textId="77777777" w:rsidTr="00BD46B6">
        <w:trPr>
          <w:trHeight w:val="280"/>
        </w:trPr>
        <w:tc>
          <w:tcPr>
            <w:tcW w:w="1384" w:type="dxa"/>
            <w:noWrap/>
            <w:hideMark/>
          </w:tcPr>
          <w:p w14:paraId="468EA879"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 xml:space="preserve">E2, </w:t>
            </w:r>
            <w:proofErr w:type="spellStart"/>
            <w:r w:rsidRPr="006F6EBB">
              <w:rPr>
                <w:rFonts w:ascii="Times New Roman" w:eastAsia="SimSun" w:hAnsi="Times New Roman" w:cs="Times New Roman"/>
                <w:kern w:val="0"/>
                <w:sz w:val="22"/>
                <w:szCs w:val="22"/>
              </w:rPr>
              <w:t>pg</w:t>
            </w:r>
            <w:proofErr w:type="spellEnd"/>
            <w:r w:rsidRPr="006F6EBB">
              <w:rPr>
                <w:rFonts w:ascii="Times New Roman" w:eastAsia="SimSun" w:hAnsi="Times New Roman" w:cs="Times New Roman"/>
                <w:kern w:val="0"/>
                <w:sz w:val="22"/>
                <w:szCs w:val="22"/>
              </w:rPr>
              <w:t>/ml</w:t>
            </w:r>
          </w:p>
        </w:tc>
        <w:tc>
          <w:tcPr>
            <w:tcW w:w="1134" w:type="dxa"/>
            <w:noWrap/>
            <w:hideMark/>
          </w:tcPr>
          <w:p w14:paraId="69E1FFBF"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1E1D41C4"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49</w:t>
            </w:r>
          </w:p>
        </w:tc>
        <w:tc>
          <w:tcPr>
            <w:tcW w:w="993" w:type="dxa"/>
            <w:noWrap/>
            <w:hideMark/>
          </w:tcPr>
          <w:p w14:paraId="6370CDF3"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1033" w:type="dxa"/>
            <w:noWrap/>
            <w:hideMark/>
          </w:tcPr>
          <w:p w14:paraId="7999C3A2"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23</w:t>
            </w:r>
          </w:p>
        </w:tc>
        <w:tc>
          <w:tcPr>
            <w:tcW w:w="1093" w:type="dxa"/>
            <w:noWrap/>
            <w:hideMark/>
          </w:tcPr>
          <w:p w14:paraId="1AF30E52"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79792BFD"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35</w:t>
            </w:r>
          </w:p>
        </w:tc>
        <w:tc>
          <w:tcPr>
            <w:tcW w:w="992" w:type="dxa"/>
            <w:noWrap/>
            <w:hideMark/>
          </w:tcPr>
          <w:p w14:paraId="38997EB3" w14:textId="2E71856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0.001</w:t>
            </w:r>
          </w:p>
        </w:tc>
        <w:tc>
          <w:tcPr>
            <w:tcW w:w="993" w:type="dxa"/>
            <w:noWrap/>
            <w:hideMark/>
          </w:tcPr>
          <w:p w14:paraId="739E612E"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38</w:t>
            </w:r>
          </w:p>
        </w:tc>
      </w:tr>
      <w:tr w:rsidR="006F6EBB" w:rsidRPr="006F6EBB" w14:paraId="2D017241" w14:textId="77777777" w:rsidTr="00BD46B6">
        <w:trPr>
          <w:trHeight w:val="280"/>
        </w:trPr>
        <w:tc>
          <w:tcPr>
            <w:tcW w:w="1384" w:type="dxa"/>
            <w:noWrap/>
            <w:hideMark/>
          </w:tcPr>
          <w:p w14:paraId="78C30521" w14:textId="51BA445C"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T, n</w:t>
            </w:r>
            <w:r w:rsidR="00155D0A" w:rsidRPr="006F6EBB">
              <w:rPr>
                <w:rFonts w:ascii="Times New Roman" w:eastAsia="SimSun" w:hAnsi="Times New Roman" w:cs="Times New Roman" w:hint="eastAsia"/>
                <w:kern w:val="0"/>
                <w:sz w:val="22"/>
                <w:szCs w:val="22"/>
              </w:rPr>
              <w:t>mol/L</w:t>
            </w:r>
          </w:p>
        </w:tc>
        <w:tc>
          <w:tcPr>
            <w:tcW w:w="1134" w:type="dxa"/>
            <w:noWrap/>
            <w:hideMark/>
          </w:tcPr>
          <w:p w14:paraId="6CA8B9D2"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1FEDB0CA"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12</w:t>
            </w:r>
          </w:p>
        </w:tc>
        <w:tc>
          <w:tcPr>
            <w:tcW w:w="993" w:type="dxa"/>
            <w:noWrap/>
            <w:hideMark/>
          </w:tcPr>
          <w:p w14:paraId="7CA406D4" w14:textId="54179828"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0.005</w:t>
            </w:r>
          </w:p>
        </w:tc>
        <w:tc>
          <w:tcPr>
            <w:tcW w:w="1033" w:type="dxa"/>
            <w:noWrap/>
            <w:hideMark/>
          </w:tcPr>
          <w:p w14:paraId="3BA6DDDD"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w:t>
            </w:r>
          </w:p>
        </w:tc>
        <w:tc>
          <w:tcPr>
            <w:tcW w:w="1093" w:type="dxa"/>
            <w:noWrap/>
            <w:hideMark/>
          </w:tcPr>
          <w:p w14:paraId="0B9A4207" w14:textId="28352B45"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0.02</w:t>
            </w:r>
          </w:p>
        </w:tc>
        <w:tc>
          <w:tcPr>
            <w:tcW w:w="992" w:type="dxa"/>
            <w:noWrap/>
            <w:hideMark/>
          </w:tcPr>
          <w:p w14:paraId="37E3B8BF"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w:t>
            </w:r>
          </w:p>
        </w:tc>
        <w:tc>
          <w:tcPr>
            <w:tcW w:w="992" w:type="dxa"/>
            <w:noWrap/>
            <w:hideMark/>
          </w:tcPr>
          <w:p w14:paraId="363345B0"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3" w:type="dxa"/>
            <w:noWrap/>
            <w:hideMark/>
          </w:tcPr>
          <w:p w14:paraId="680543A8"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6</w:t>
            </w:r>
          </w:p>
        </w:tc>
      </w:tr>
      <w:tr w:rsidR="006F6EBB" w:rsidRPr="006F6EBB" w14:paraId="6A4409F8" w14:textId="77777777" w:rsidTr="00BD46B6">
        <w:trPr>
          <w:trHeight w:val="280"/>
        </w:trPr>
        <w:tc>
          <w:tcPr>
            <w:tcW w:w="1384" w:type="dxa"/>
            <w:noWrap/>
            <w:hideMark/>
          </w:tcPr>
          <w:p w14:paraId="2B88E282"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Crea, µmol/L</w:t>
            </w:r>
          </w:p>
        </w:tc>
        <w:tc>
          <w:tcPr>
            <w:tcW w:w="1134" w:type="dxa"/>
            <w:noWrap/>
            <w:hideMark/>
          </w:tcPr>
          <w:p w14:paraId="3D666639"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0.002</w:t>
            </w:r>
          </w:p>
        </w:tc>
        <w:tc>
          <w:tcPr>
            <w:tcW w:w="992" w:type="dxa"/>
            <w:noWrap/>
            <w:hideMark/>
          </w:tcPr>
          <w:p w14:paraId="1C6C801C"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13</w:t>
            </w:r>
          </w:p>
        </w:tc>
        <w:tc>
          <w:tcPr>
            <w:tcW w:w="993" w:type="dxa"/>
            <w:noWrap/>
            <w:hideMark/>
          </w:tcPr>
          <w:p w14:paraId="097B7F20" w14:textId="1AC9CFC2"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0.08</w:t>
            </w:r>
          </w:p>
        </w:tc>
        <w:tc>
          <w:tcPr>
            <w:tcW w:w="1033" w:type="dxa"/>
            <w:noWrap/>
            <w:hideMark/>
          </w:tcPr>
          <w:p w14:paraId="61C8B701"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w:t>
            </w:r>
          </w:p>
        </w:tc>
        <w:tc>
          <w:tcPr>
            <w:tcW w:w="1093" w:type="dxa"/>
            <w:noWrap/>
            <w:hideMark/>
          </w:tcPr>
          <w:p w14:paraId="6C218D08" w14:textId="4B340936"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0.11</w:t>
            </w:r>
          </w:p>
        </w:tc>
        <w:tc>
          <w:tcPr>
            <w:tcW w:w="992" w:type="dxa"/>
            <w:noWrap/>
            <w:hideMark/>
          </w:tcPr>
          <w:p w14:paraId="5E2C6CC8"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w:t>
            </w:r>
          </w:p>
        </w:tc>
        <w:tc>
          <w:tcPr>
            <w:tcW w:w="992" w:type="dxa"/>
            <w:noWrap/>
            <w:hideMark/>
          </w:tcPr>
          <w:p w14:paraId="69561EAD" w14:textId="26523E40"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0.03</w:t>
            </w:r>
          </w:p>
        </w:tc>
        <w:tc>
          <w:tcPr>
            <w:tcW w:w="993" w:type="dxa"/>
            <w:noWrap/>
            <w:hideMark/>
          </w:tcPr>
          <w:p w14:paraId="27E3D3E0"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w:t>
            </w:r>
          </w:p>
        </w:tc>
      </w:tr>
      <w:tr w:rsidR="006F6EBB" w:rsidRPr="006F6EBB" w14:paraId="5CBD09EC" w14:textId="77777777" w:rsidTr="00BD46B6">
        <w:trPr>
          <w:trHeight w:val="280"/>
        </w:trPr>
        <w:tc>
          <w:tcPr>
            <w:tcW w:w="1384" w:type="dxa"/>
            <w:noWrap/>
            <w:hideMark/>
          </w:tcPr>
          <w:p w14:paraId="4F3F67E1" w14:textId="77777777" w:rsidR="00BD769F" w:rsidRPr="006F6EBB" w:rsidRDefault="00BD769F" w:rsidP="00BD769F">
            <w:pPr>
              <w:widowControl/>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FSH, IU/L</w:t>
            </w:r>
          </w:p>
        </w:tc>
        <w:tc>
          <w:tcPr>
            <w:tcW w:w="1134" w:type="dxa"/>
            <w:noWrap/>
            <w:hideMark/>
          </w:tcPr>
          <w:p w14:paraId="4E80F515"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4447185F"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14</w:t>
            </w:r>
          </w:p>
        </w:tc>
        <w:tc>
          <w:tcPr>
            <w:tcW w:w="993" w:type="dxa"/>
            <w:noWrap/>
            <w:hideMark/>
          </w:tcPr>
          <w:p w14:paraId="767EC402"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1033" w:type="dxa"/>
            <w:noWrap/>
            <w:hideMark/>
          </w:tcPr>
          <w:p w14:paraId="78327636"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42</w:t>
            </w:r>
          </w:p>
        </w:tc>
        <w:tc>
          <w:tcPr>
            <w:tcW w:w="1093" w:type="dxa"/>
            <w:noWrap/>
            <w:hideMark/>
          </w:tcPr>
          <w:p w14:paraId="42EDEEA0"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&lt;0.001</w:t>
            </w:r>
          </w:p>
        </w:tc>
        <w:tc>
          <w:tcPr>
            <w:tcW w:w="992" w:type="dxa"/>
            <w:noWrap/>
            <w:hideMark/>
          </w:tcPr>
          <w:p w14:paraId="3CE85774"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32</w:t>
            </w:r>
          </w:p>
        </w:tc>
        <w:tc>
          <w:tcPr>
            <w:tcW w:w="992" w:type="dxa"/>
            <w:noWrap/>
            <w:hideMark/>
          </w:tcPr>
          <w:p w14:paraId="386FC320" w14:textId="3C2AEABA"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0.54</w:t>
            </w:r>
          </w:p>
        </w:tc>
        <w:tc>
          <w:tcPr>
            <w:tcW w:w="993" w:type="dxa"/>
            <w:noWrap/>
            <w:hideMark/>
          </w:tcPr>
          <w:p w14:paraId="329D6F21" w14:textId="77777777" w:rsidR="00BD769F" w:rsidRPr="006F6EBB" w:rsidRDefault="00BD769F" w:rsidP="00BD769F">
            <w:pPr>
              <w:widowControl/>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w:t>
            </w:r>
          </w:p>
        </w:tc>
      </w:tr>
    </w:tbl>
    <w:p w14:paraId="000331B9" w14:textId="77777777" w:rsidR="00BD769F" w:rsidRPr="006F6EBB" w:rsidRDefault="00BD769F" w:rsidP="00BD769F">
      <w:pPr>
        <w:spacing w:after="0" w:line="360" w:lineRule="auto"/>
        <w:rPr>
          <w:rFonts w:ascii="Times New Roman" w:eastAsia="SimSun" w:hAnsi="Times New Roman" w:cs="Times New Roman"/>
          <w:kern w:val="0"/>
          <w:sz w:val="20"/>
          <w:szCs w:val="20"/>
          <w:lang w:bidi="ar"/>
        </w:rPr>
      </w:pPr>
      <w:r w:rsidRPr="006F6EBB">
        <w:rPr>
          <w:rFonts w:ascii="Times New Roman" w:eastAsia="SimSun" w:hAnsi="Times New Roman" w:cs="Times New Roman" w:hint="eastAsia"/>
          <w:kern w:val="0"/>
          <w:sz w:val="20"/>
          <w:szCs w:val="20"/>
          <w:lang w:bidi="ar"/>
        </w:rPr>
        <w:t xml:space="preserve">a. </w:t>
      </w:r>
      <w:r w:rsidRPr="006F6EBB">
        <w:rPr>
          <w:rFonts w:ascii="Times New Roman" w:eastAsia="SimSun" w:hAnsi="Times New Roman" w:cs="Times New Roman"/>
          <w:kern w:val="0"/>
          <w:sz w:val="20"/>
          <w:szCs w:val="20"/>
          <w:lang w:bidi="ar"/>
        </w:rPr>
        <w:t>Shapiro-Wilk test (n &lt; 50) or Kolmogorov-Smirnov test (n ≥ 50).</w:t>
      </w:r>
    </w:p>
    <w:p w14:paraId="159736EA" w14:textId="77777777" w:rsidR="00BD769F" w:rsidRPr="006F6EBB" w:rsidRDefault="00BD769F" w:rsidP="00BD769F">
      <w:pPr>
        <w:spacing w:after="0" w:line="360" w:lineRule="auto"/>
        <w:rPr>
          <w:rFonts w:ascii="Times New Roman" w:eastAsia="SimSun" w:hAnsi="Times New Roman" w:cs="Times New Roman"/>
          <w:sz w:val="20"/>
          <w:szCs w:val="20"/>
        </w:rPr>
      </w:pPr>
      <w:r w:rsidRPr="006F6EBB">
        <w:rPr>
          <w:rFonts w:ascii="Times New Roman" w:eastAsia="SimSun" w:hAnsi="Times New Roman" w:cs="Times New Roman" w:hint="eastAsia"/>
          <w:kern w:val="0"/>
          <w:sz w:val="20"/>
          <w:szCs w:val="20"/>
          <w:lang w:bidi="ar"/>
        </w:rPr>
        <w:t xml:space="preserve">b. </w:t>
      </w:r>
      <w:r w:rsidRPr="006F6EBB">
        <w:rPr>
          <w:rFonts w:ascii="Times New Roman" w:eastAsia="SimSun" w:hAnsi="Times New Roman" w:cs="Times New Roman"/>
          <w:kern w:val="0"/>
          <w:sz w:val="20"/>
          <w:szCs w:val="20"/>
          <w:lang w:bidi="ar"/>
        </w:rPr>
        <w:t>Outliers were removed using Tukey's method.</w:t>
      </w:r>
    </w:p>
    <w:p w14:paraId="67194F3D" w14:textId="4CA15CD7" w:rsidR="007205B7" w:rsidRPr="006F6EBB" w:rsidRDefault="007205B7" w:rsidP="00BD46B6">
      <w:pPr>
        <w:spacing w:after="0" w:line="360" w:lineRule="auto"/>
        <w:jc w:val="left"/>
        <w:rPr>
          <w:rFonts w:ascii="Times New Roman" w:eastAsia="SimSun" w:hAnsi="Times New Roman" w:cs="Times New Roman"/>
          <w:kern w:val="0"/>
          <w:sz w:val="20"/>
          <w:szCs w:val="20"/>
          <w:lang w:bidi="ar"/>
        </w:rPr>
      </w:pPr>
      <w:r w:rsidRPr="006F6EBB">
        <w:rPr>
          <w:rFonts w:ascii="Times New Roman" w:eastAsia="SimSun" w:hAnsi="Times New Roman" w:cs="Times New Roman"/>
          <w:sz w:val="20"/>
          <w:szCs w:val="20"/>
          <w:lang w:bidi="ar"/>
        </w:rPr>
        <w:t>GLU, glucose; TC, total cholesterol; HDL-C, high-density lipoprotein</w:t>
      </w:r>
      <w:r w:rsidR="00BD46B6" w:rsidRPr="006F6EBB">
        <w:rPr>
          <w:rFonts w:ascii="Times New Roman" w:eastAsia="SimSun" w:hAnsi="Times New Roman" w:cs="Times New Roman" w:hint="eastAsia"/>
          <w:sz w:val="20"/>
          <w:szCs w:val="20"/>
          <w:lang w:bidi="ar"/>
        </w:rPr>
        <w:t xml:space="preserve"> </w:t>
      </w:r>
      <w:r w:rsidRPr="006F6EBB">
        <w:rPr>
          <w:rFonts w:ascii="Times New Roman" w:eastAsia="SimSun" w:hAnsi="Times New Roman" w:cs="Times New Roman"/>
          <w:sz w:val="20"/>
          <w:szCs w:val="20"/>
          <w:lang w:bidi="ar"/>
        </w:rPr>
        <w:t>cholesterol; P, phosphorus; ALT, alanine aminotransferase; ALP, alkaline phosphatase; Ca, calcium; TG, triglycerides; Mg, magnesium; E2, estradiol; T, testosterone; Crea, creatinine; FSH, follicle-stimulating hormone</w:t>
      </w:r>
      <w:r w:rsidRPr="006F6EBB">
        <w:rPr>
          <w:rFonts w:ascii="Times New Roman" w:eastAsia="SimSun" w:hAnsi="Times New Roman" w:cs="Times New Roman" w:hint="eastAsia"/>
          <w:sz w:val="20"/>
          <w:szCs w:val="20"/>
          <w:lang w:bidi="ar"/>
        </w:rPr>
        <w:t xml:space="preserve">; </w:t>
      </w:r>
      <w:bookmarkStart w:id="1" w:name="_Hlk193993669"/>
      <w:r w:rsidR="00155D0A" w:rsidRPr="006F6EBB">
        <w:rPr>
          <w:rFonts w:ascii="Times New Roman" w:eastAsia="SimSun" w:hAnsi="Times New Roman" w:cs="Times New Roman" w:hint="eastAsia"/>
          <w:kern w:val="0"/>
          <w:sz w:val="20"/>
          <w:szCs w:val="20"/>
        </w:rPr>
        <w:t>REP</w:t>
      </w:r>
      <w:r w:rsidRPr="006F6EBB">
        <w:rPr>
          <w:rFonts w:ascii="Times New Roman" w:eastAsia="SimSun" w:hAnsi="Times New Roman" w:cs="Times New Roman" w:hint="eastAsia"/>
          <w:kern w:val="0"/>
          <w:sz w:val="20"/>
          <w:szCs w:val="20"/>
        </w:rPr>
        <w:t>,</w:t>
      </w:r>
      <w:r w:rsidR="00155D0A" w:rsidRPr="006F6EBB">
        <w:rPr>
          <w:rFonts w:ascii="Times New Roman" w:eastAsia="SimSun" w:hAnsi="Times New Roman" w:cs="Times New Roman" w:hint="eastAsia"/>
          <w:kern w:val="0"/>
          <w:sz w:val="20"/>
          <w:szCs w:val="20"/>
        </w:rPr>
        <w:t xml:space="preserve"> </w:t>
      </w:r>
      <w:r w:rsidR="00155D0A" w:rsidRPr="006F6EBB">
        <w:rPr>
          <w:rFonts w:ascii="Times New Roman" w:eastAsia="SimSun" w:hAnsi="Times New Roman" w:cs="Times New Roman" w:hint="eastAsia"/>
          <w:kern w:val="0"/>
          <w:sz w:val="20"/>
          <w:szCs w:val="20"/>
          <w:lang w:bidi="ar"/>
        </w:rPr>
        <w:t>reproductive</w:t>
      </w:r>
      <w:r w:rsidRPr="006F6EBB">
        <w:rPr>
          <w:rFonts w:ascii="Times New Roman" w:eastAsia="SimSun" w:hAnsi="Times New Roman" w:cs="Times New Roman" w:hint="eastAsia"/>
          <w:kern w:val="0"/>
          <w:sz w:val="20"/>
          <w:szCs w:val="20"/>
          <w:lang w:bidi="ar"/>
        </w:rPr>
        <w:t>;</w:t>
      </w:r>
      <w:r w:rsidR="00155D0A" w:rsidRPr="006F6EBB">
        <w:rPr>
          <w:rFonts w:ascii="Times New Roman" w:eastAsia="SimSun" w:hAnsi="Times New Roman" w:cs="Times New Roman" w:hint="eastAsia"/>
          <w:kern w:val="0"/>
          <w:sz w:val="20"/>
          <w:szCs w:val="20"/>
          <w:lang w:bidi="ar"/>
        </w:rPr>
        <w:t xml:space="preserve"> MT, menopausal transition</w:t>
      </w:r>
      <w:r w:rsidRPr="006F6EBB">
        <w:rPr>
          <w:rFonts w:ascii="Times New Roman" w:eastAsia="SimSun" w:hAnsi="Times New Roman" w:cs="Times New Roman" w:hint="eastAsia"/>
          <w:kern w:val="0"/>
          <w:sz w:val="20"/>
          <w:szCs w:val="20"/>
          <w:lang w:bidi="ar"/>
        </w:rPr>
        <w:t xml:space="preserve">; </w:t>
      </w:r>
      <w:r w:rsidRPr="006F6EBB">
        <w:rPr>
          <w:rFonts w:ascii="Times New Roman" w:eastAsia="DengXian" w:hAnsi="Times New Roman" w:cs="Times New Roman"/>
          <w:kern w:val="0"/>
          <w:sz w:val="20"/>
          <w:szCs w:val="20"/>
          <w:lang w:bidi="ar"/>
        </w:rPr>
        <w:t>P</w:t>
      </w:r>
      <w:r w:rsidR="00155D0A" w:rsidRPr="006F6EBB">
        <w:rPr>
          <w:rFonts w:ascii="Times New Roman" w:eastAsia="DengXian" w:hAnsi="Times New Roman" w:cs="Times New Roman" w:hint="eastAsia"/>
          <w:kern w:val="0"/>
          <w:sz w:val="20"/>
          <w:szCs w:val="20"/>
          <w:lang w:bidi="ar"/>
        </w:rPr>
        <w:t>OST</w:t>
      </w:r>
      <w:r w:rsidRPr="006F6EBB">
        <w:rPr>
          <w:rFonts w:ascii="Times New Roman" w:eastAsia="SimSun" w:hAnsi="Times New Roman" w:cs="Times New Roman" w:hint="eastAsia"/>
          <w:kern w:val="0"/>
          <w:sz w:val="20"/>
          <w:szCs w:val="20"/>
          <w:lang w:bidi="ar"/>
        </w:rPr>
        <w:t>,</w:t>
      </w:r>
      <w:r w:rsidRPr="006F6EBB">
        <w:rPr>
          <w:rFonts w:ascii="Times New Roman" w:eastAsia="SimSun" w:hAnsi="Times New Roman" w:cs="Times New Roman"/>
          <w:kern w:val="0"/>
          <w:sz w:val="20"/>
          <w:szCs w:val="20"/>
          <w:lang w:bidi="ar"/>
        </w:rPr>
        <w:t xml:space="preserve"> </w:t>
      </w:r>
      <w:proofErr w:type="spellStart"/>
      <w:r w:rsidR="00BD46B6" w:rsidRPr="006F6EBB">
        <w:rPr>
          <w:rFonts w:ascii="Times New Roman" w:eastAsia="SimSun" w:hAnsi="Times New Roman" w:cs="Times New Roman" w:hint="eastAsia"/>
          <w:kern w:val="0"/>
          <w:sz w:val="20"/>
          <w:szCs w:val="20"/>
          <w:lang w:bidi="ar"/>
        </w:rPr>
        <w:t>p</w:t>
      </w:r>
      <w:r w:rsidRPr="006F6EBB">
        <w:rPr>
          <w:rFonts w:ascii="Times New Roman" w:eastAsia="SimSun" w:hAnsi="Times New Roman" w:cs="Times New Roman"/>
          <w:kern w:val="0"/>
          <w:sz w:val="20"/>
          <w:szCs w:val="20"/>
          <w:lang w:bidi="ar"/>
        </w:rPr>
        <w:t>ostmenopaus</w:t>
      </w:r>
      <w:r w:rsidRPr="006F6EBB">
        <w:rPr>
          <w:rFonts w:ascii="Times New Roman" w:eastAsia="SimSun" w:hAnsi="Times New Roman" w:cs="Times New Roman" w:hint="eastAsia"/>
          <w:kern w:val="0"/>
          <w:sz w:val="20"/>
          <w:szCs w:val="20"/>
          <w:lang w:bidi="ar"/>
        </w:rPr>
        <w:t>e</w:t>
      </w:r>
      <w:proofErr w:type="spellEnd"/>
      <w:r w:rsidRPr="006F6EBB">
        <w:rPr>
          <w:rFonts w:ascii="Times New Roman" w:eastAsia="SimSun" w:hAnsi="Times New Roman" w:cs="Times New Roman" w:hint="eastAsia"/>
          <w:kern w:val="0"/>
          <w:sz w:val="20"/>
          <w:szCs w:val="20"/>
          <w:lang w:bidi="ar"/>
        </w:rPr>
        <w:t>.</w:t>
      </w:r>
    </w:p>
    <w:bookmarkEnd w:id="1"/>
    <w:p w14:paraId="659AD6F9" w14:textId="5E972077" w:rsidR="007205B7" w:rsidRPr="006F6EBB" w:rsidRDefault="007205B7">
      <w:pPr>
        <w:widowControl/>
        <w:jc w:val="left"/>
        <w:rPr>
          <w:rFonts w:ascii="Times New Roman" w:eastAsia="SimSun" w:hAnsi="Times New Roman" w:cs="Times New Roman"/>
          <w:b/>
          <w:bCs/>
          <w:sz w:val="24"/>
          <w:lang w:bidi="ar"/>
        </w:rPr>
      </w:pPr>
      <w:r w:rsidRPr="006F6EBB">
        <w:rPr>
          <w:rFonts w:ascii="Times New Roman" w:eastAsia="SimSun" w:hAnsi="Times New Roman" w:cs="Times New Roman"/>
          <w:b/>
          <w:bCs/>
          <w:sz w:val="24"/>
          <w:lang w:bidi="ar"/>
        </w:rPr>
        <w:br w:type="page"/>
      </w:r>
    </w:p>
    <w:p w14:paraId="3995ADB9" w14:textId="01BAD7D4" w:rsidR="0094311B" w:rsidRPr="006F6EBB" w:rsidRDefault="00000000" w:rsidP="00797821">
      <w:pPr>
        <w:spacing w:after="0" w:line="360" w:lineRule="auto"/>
        <w:rPr>
          <w:rFonts w:ascii="Times New Roman" w:eastAsia="SimSun" w:hAnsi="Times New Roman" w:cs="Times New Roman"/>
          <w:sz w:val="24"/>
        </w:rPr>
      </w:pPr>
      <w:r w:rsidRPr="006F6EBB">
        <w:rPr>
          <w:rFonts w:ascii="Times New Roman" w:eastAsia="SimSun" w:hAnsi="Times New Roman" w:cs="Times New Roman" w:hint="eastAsia"/>
          <w:b/>
          <w:bCs/>
          <w:sz w:val="24"/>
          <w:lang w:bidi="ar"/>
        </w:rPr>
        <w:lastRenderedPageBreak/>
        <w:t xml:space="preserve">Supplemental Table </w:t>
      </w:r>
      <w:r w:rsidR="00CD46BE" w:rsidRPr="006F6EBB">
        <w:rPr>
          <w:rFonts w:ascii="Times New Roman" w:eastAsia="SimSun" w:hAnsi="Times New Roman" w:cs="Times New Roman" w:hint="eastAsia"/>
          <w:b/>
          <w:bCs/>
          <w:sz w:val="24"/>
          <w:lang w:bidi="ar"/>
        </w:rPr>
        <w:t>A</w:t>
      </w:r>
      <w:r w:rsidR="00E9686B" w:rsidRPr="006F6EBB">
        <w:rPr>
          <w:rFonts w:ascii="Times New Roman" w:eastAsia="SimSun" w:hAnsi="Times New Roman" w:cs="Times New Roman" w:hint="eastAsia"/>
          <w:b/>
          <w:bCs/>
          <w:sz w:val="24"/>
          <w:lang w:bidi="ar"/>
        </w:rPr>
        <w:t>4</w:t>
      </w:r>
      <w:r w:rsidRPr="006F6EBB">
        <w:rPr>
          <w:rFonts w:ascii="Times New Roman" w:eastAsia="SimSun" w:hAnsi="Times New Roman" w:cs="Times New Roman" w:hint="eastAsia"/>
          <w:b/>
          <w:bCs/>
          <w:sz w:val="24"/>
          <w:lang w:bidi="ar"/>
        </w:rPr>
        <w:t>.</w:t>
      </w:r>
      <w:r w:rsidRPr="006F6EBB">
        <w:rPr>
          <w:rFonts w:ascii="Times New Roman" w:eastAsia="SimSun" w:hAnsi="Times New Roman" w:cs="Times New Roman" w:hint="eastAsia"/>
          <w:sz w:val="24"/>
          <w:lang w:bidi="ar"/>
        </w:rPr>
        <w:t xml:space="preserve"> </w:t>
      </w:r>
      <w:r w:rsidRPr="006F6EBB">
        <w:rPr>
          <w:rFonts w:ascii="Times New Roman" w:eastAsia="SimSun" w:hAnsi="Times New Roman" w:cs="Times New Roman"/>
          <w:sz w:val="24"/>
          <w:lang w:bidi="ar"/>
        </w:rPr>
        <w:t xml:space="preserve">Results of the Kruskal-Wallis Test for </w:t>
      </w:r>
      <w:r w:rsidR="00D85550" w:rsidRPr="006F6EBB">
        <w:rPr>
          <w:rFonts w:ascii="Times New Roman" w:eastAsia="SimSun" w:hAnsi="Times New Roman" w:cs="Times New Roman" w:hint="eastAsia"/>
          <w:sz w:val="24"/>
          <w:lang w:bidi="ar"/>
        </w:rPr>
        <w:t>the</w:t>
      </w:r>
      <w:r w:rsidRPr="006F6EBB">
        <w:rPr>
          <w:rFonts w:ascii="Times New Roman" w:eastAsia="SimSun" w:hAnsi="Times New Roman" w:cs="Times New Roman"/>
          <w:sz w:val="24"/>
          <w:lang w:bidi="ar"/>
        </w:rPr>
        <w:t xml:space="preserve"> clinical chemistry measurands across three periods.</w:t>
      </w:r>
    </w:p>
    <w:tbl>
      <w:tblPr>
        <w:tblW w:w="8755" w:type="dxa"/>
        <w:tblLook w:val="04A0" w:firstRow="1" w:lastRow="0" w:firstColumn="1" w:lastColumn="0" w:noHBand="0" w:noVBand="1"/>
      </w:tblPr>
      <w:tblGrid>
        <w:gridCol w:w="1951"/>
        <w:gridCol w:w="1701"/>
        <w:gridCol w:w="1701"/>
        <w:gridCol w:w="1985"/>
        <w:gridCol w:w="1417"/>
      </w:tblGrid>
      <w:tr w:rsidR="006F6EBB" w:rsidRPr="006F6EBB" w14:paraId="33AB7BDF" w14:textId="77777777" w:rsidTr="00CA6F18">
        <w:trPr>
          <w:trHeight w:val="283"/>
        </w:trPr>
        <w:tc>
          <w:tcPr>
            <w:tcW w:w="1951" w:type="dxa"/>
            <w:vMerge w:val="restart"/>
            <w:tcBorders>
              <w:top w:val="single" w:sz="4" w:space="0" w:color="auto"/>
              <w:left w:val="nil"/>
              <w:bottom w:val="nil"/>
              <w:right w:val="nil"/>
            </w:tcBorders>
            <w:shd w:val="clear" w:color="auto" w:fill="auto"/>
            <w:noWrap/>
            <w:vAlign w:val="center"/>
            <w:hideMark/>
          </w:tcPr>
          <w:p w14:paraId="733441C0" w14:textId="77777777" w:rsidR="00065DC0" w:rsidRPr="006F6EBB" w:rsidRDefault="00065DC0" w:rsidP="00CA6F18">
            <w:pPr>
              <w:widowControl/>
              <w:jc w:val="center"/>
              <w:rPr>
                <w:rFonts w:ascii="Times New Roman" w:hAnsi="Times New Roman" w:cs="Times New Roman"/>
                <w:kern w:val="0"/>
                <w:sz w:val="22"/>
                <w:szCs w:val="22"/>
              </w:rPr>
            </w:pPr>
            <w:r w:rsidRPr="006F6EBB">
              <w:rPr>
                <w:rFonts w:ascii="Times New Roman" w:hAnsi="Times New Roman" w:cs="Times New Roman"/>
                <w:sz w:val="22"/>
                <w:szCs w:val="22"/>
              </w:rPr>
              <w:t>Measurands</w:t>
            </w:r>
          </w:p>
        </w:tc>
        <w:tc>
          <w:tcPr>
            <w:tcW w:w="6804" w:type="dxa"/>
            <w:gridSpan w:val="4"/>
            <w:tcBorders>
              <w:top w:val="single" w:sz="4" w:space="0" w:color="auto"/>
              <w:left w:val="nil"/>
              <w:bottom w:val="single" w:sz="4" w:space="0" w:color="auto"/>
              <w:right w:val="nil"/>
            </w:tcBorders>
            <w:shd w:val="clear" w:color="auto" w:fill="auto"/>
            <w:noWrap/>
            <w:vAlign w:val="center"/>
            <w:hideMark/>
          </w:tcPr>
          <w:p w14:paraId="36CB6341"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p-Value</w:t>
            </w:r>
          </w:p>
        </w:tc>
      </w:tr>
      <w:tr w:rsidR="006F6EBB" w:rsidRPr="006F6EBB" w14:paraId="517C0B45" w14:textId="77777777" w:rsidTr="00CA6F18">
        <w:trPr>
          <w:trHeight w:val="283"/>
        </w:trPr>
        <w:tc>
          <w:tcPr>
            <w:tcW w:w="1951" w:type="dxa"/>
            <w:vMerge/>
            <w:tcBorders>
              <w:top w:val="nil"/>
              <w:left w:val="nil"/>
              <w:bottom w:val="single" w:sz="4" w:space="0" w:color="auto"/>
              <w:right w:val="nil"/>
            </w:tcBorders>
            <w:vAlign w:val="center"/>
            <w:hideMark/>
          </w:tcPr>
          <w:p w14:paraId="54BBE9E2" w14:textId="77777777" w:rsidR="00065DC0" w:rsidRPr="006F6EBB" w:rsidRDefault="00065DC0" w:rsidP="00CA6F18">
            <w:pPr>
              <w:jc w:val="center"/>
              <w:rPr>
                <w:rFonts w:ascii="Times New Roman" w:eastAsia="SimSun" w:hAnsi="Times New Roman" w:cs="Times New Roman"/>
                <w:sz w:val="22"/>
                <w:szCs w:val="22"/>
              </w:rPr>
            </w:pPr>
          </w:p>
        </w:tc>
        <w:tc>
          <w:tcPr>
            <w:tcW w:w="1701" w:type="dxa"/>
            <w:tcBorders>
              <w:top w:val="single" w:sz="4" w:space="0" w:color="auto"/>
              <w:left w:val="nil"/>
              <w:bottom w:val="single" w:sz="4" w:space="0" w:color="auto"/>
              <w:right w:val="nil"/>
            </w:tcBorders>
            <w:shd w:val="clear" w:color="auto" w:fill="auto"/>
            <w:noWrap/>
            <w:vAlign w:val="center"/>
            <w:hideMark/>
          </w:tcPr>
          <w:p w14:paraId="48087511" w14:textId="2FF1E760" w:rsidR="00065DC0" w:rsidRPr="006F6EBB" w:rsidRDefault="00E9686B" w:rsidP="00CA6F18">
            <w:pPr>
              <w:jc w:val="center"/>
              <w:rPr>
                <w:rFonts w:ascii="Times New Roman" w:hAnsi="Times New Roman" w:cs="Times New Roman"/>
                <w:sz w:val="22"/>
                <w:szCs w:val="22"/>
              </w:rPr>
            </w:pPr>
            <w:r w:rsidRPr="006F6EBB">
              <w:rPr>
                <w:rFonts w:ascii="Times New Roman" w:hAnsi="Times New Roman" w:cs="Times New Roman" w:hint="eastAsia"/>
                <w:sz w:val="22"/>
                <w:szCs w:val="22"/>
              </w:rPr>
              <w:t>REP</w:t>
            </w:r>
            <w:r w:rsidR="00065DC0" w:rsidRPr="006F6EBB">
              <w:rPr>
                <w:rFonts w:ascii="Times New Roman" w:hAnsi="Times New Roman" w:cs="Times New Roman"/>
                <w:sz w:val="22"/>
                <w:szCs w:val="22"/>
              </w:rPr>
              <w:t xml:space="preserve"> vs </w:t>
            </w:r>
            <w:r w:rsidRPr="006F6EBB">
              <w:rPr>
                <w:rFonts w:ascii="Times New Roman" w:hAnsi="Times New Roman" w:cs="Times New Roman" w:hint="eastAsia"/>
                <w:sz w:val="22"/>
                <w:szCs w:val="22"/>
              </w:rPr>
              <w:t>MT</w:t>
            </w:r>
          </w:p>
        </w:tc>
        <w:tc>
          <w:tcPr>
            <w:tcW w:w="1701" w:type="dxa"/>
            <w:tcBorders>
              <w:top w:val="single" w:sz="4" w:space="0" w:color="auto"/>
              <w:left w:val="nil"/>
              <w:bottom w:val="single" w:sz="4" w:space="0" w:color="auto"/>
              <w:right w:val="nil"/>
            </w:tcBorders>
            <w:shd w:val="clear" w:color="auto" w:fill="auto"/>
            <w:noWrap/>
            <w:vAlign w:val="center"/>
            <w:hideMark/>
          </w:tcPr>
          <w:p w14:paraId="077FF195" w14:textId="45A96625" w:rsidR="00065DC0" w:rsidRPr="006F6EBB" w:rsidRDefault="00E9686B" w:rsidP="00CA6F18">
            <w:pPr>
              <w:jc w:val="center"/>
              <w:rPr>
                <w:rFonts w:ascii="Times New Roman" w:hAnsi="Times New Roman" w:cs="Times New Roman"/>
                <w:sz w:val="22"/>
                <w:szCs w:val="22"/>
              </w:rPr>
            </w:pPr>
            <w:r w:rsidRPr="006F6EBB">
              <w:rPr>
                <w:rFonts w:ascii="Times New Roman" w:hAnsi="Times New Roman" w:cs="Times New Roman" w:hint="eastAsia"/>
                <w:sz w:val="22"/>
                <w:szCs w:val="22"/>
              </w:rPr>
              <w:t>REP</w:t>
            </w:r>
            <w:r w:rsidR="00065DC0" w:rsidRPr="006F6EBB">
              <w:rPr>
                <w:rFonts w:ascii="Times New Roman" w:hAnsi="Times New Roman" w:cs="Times New Roman"/>
                <w:sz w:val="22"/>
                <w:szCs w:val="22"/>
              </w:rPr>
              <w:t xml:space="preserve"> vs </w:t>
            </w:r>
            <w:r w:rsidRPr="006F6EBB">
              <w:rPr>
                <w:rFonts w:ascii="Times New Roman" w:hAnsi="Times New Roman" w:cs="Times New Roman" w:hint="eastAsia"/>
                <w:sz w:val="22"/>
                <w:szCs w:val="22"/>
              </w:rPr>
              <w:t>POST</w:t>
            </w:r>
          </w:p>
        </w:tc>
        <w:tc>
          <w:tcPr>
            <w:tcW w:w="1985" w:type="dxa"/>
            <w:tcBorders>
              <w:top w:val="single" w:sz="4" w:space="0" w:color="auto"/>
              <w:left w:val="nil"/>
              <w:bottom w:val="single" w:sz="4" w:space="0" w:color="auto"/>
              <w:right w:val="nil"/>
            </w:tcBorders>
            <w:shd w:val="clear" w:color="auto" w:fill="auto"/>
            <w:noWrap/>
            <w:vAlign w:val="center"/>
            <w:hideMark/>
          </w:tcPr>
          <w:p w14:paraId="5263A3E4" w14:textId="6DF8C3FD" w:rsidR="00065DC0" w:rsidRPr="006F6EBB" w:rsidRDefault="00E9686B" w:rsidP="00CA6F18">
            <w:pPr>
              <w:jc w:val="center"/>
              <w:rPr>
                <w:rFonts w:ascii="Times New Roman" w:hAnsi="Times New Roman" w:cs="Times New Roman"/>
                <w:sz w:val="22"/>
                <w:szCs w:val="22"/>
              </w:rPr>
            </w:pPr>
            <w:r w:rsidRPr="006F6EBB">
              <w:rPr>
                <w:rFonts w:ascii="Times New Roman" w:hAnsi="Times New Roman" w:cs="Times New Roman" w:hint="eastAsia"/>
                <w:sz w:val="22"/>
                <w:szCs w:val="22"/>
              </w:rPr>
              <w:t>MT</w:t>
            </w:r>
            <w:r w:rsidR="00065DC0" w:rsidRPr="006F6EBB">
              <w:rPr>
                <w:rFonts w:ascii="Times New Roman" w:hAnsi="Times New Roman" w:cs="Times New Roman"/>
                <w:sz w:val="22"/>
                <w:szCs w:val="22"/>
              </w:rPr>
              <w:t xml:space="preserve"> vs </w:t>
            </w:r>
            <w:r w:rsidRPr="006F6EBB">
              <w:rPr>
                <w:rFonts w:ascii="Times New Roman" w:hAnsi="Times New Roman" w:cs="Times New Roman" w:hint="eastAsia"/>
                <w:sz w:val="22"/>
                <w:szCs w:val="22"/>
              </w:rPr>
              <w:t>POST</w:t>
            </w:r>
          </w:p>
        </w:tc>
        <w:tc>
          <w:tcPr>
            <w:tcW w:w="1417" w:type="dxa"/>
            <w:tcBorders>
              <w:top w:val="single" w:sz="4" w:space="0" w:color="auto"/>
              <w:left w:val="nil"/>
              <w:bottom w:val="single" w:sz="4" w:space="0" w:color="auto"/>
              <w:right w:val="nil"/>
            </w:tcBorders>
            <w:shd w:val="clear" w:color="auto" w:fill="auto"/>
            <w:noWrap/>
            <w:vAlign w:val="center"/>
            <w:hideMark/>
          </w:tcPr>
          <w:p w14:paraId="53933599"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Overall</w:t>
            </w:r>
          </w:p>
        </w:tc>
      </w:tr>
      <w:tr w:rsidR="006F6EBB" w:rsidRPr="006F6EBB" w14:paraId="1CF820AA" w14:textId="77777777" w:rsidTr="00CA6F18">
        <w:trPr>
          <w:trHeight w:val="283"/>
        </w:trPr>
        <w:tc>
          <w:tcPr>
            <w:tcW w:w="1951" w:type="dxa"/>
            <w:tcBorders>
              <w:top w:val="single" w:sz="4" w:space="0" w:color="auto"/>
              <w:left w:val="nil"/>
              <w:bottom w:val="nil"/>
              <w:right w:val="nil"/>
            </w:tcBorders>
            <w:shd w:val="clear" w:color="auto" w:fill="auto"/>
            <w:noWrap/>
            <w:vAlign w:val="center"/>
            <w:hideMark/>
          </w:tcPr>
          <w:p w14:paraId="1EC923FF"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GLU, mmol/L</w:t>
            </w:r>
          </w:p>
        </w:tc>
        <w:tc>
          <w:tcPr>
            <w:tcW w:w="1701" w:type="dxa"/>
            <w:tcBorders>
              <w:top w:val="single" w:sz="4" w:space="0" w:color="auto"/>
              <w:left w:val="nil"/>
              <w:bottom w:val="nil"/>
              <w:right w:val="nil"/>
            </w:tcBorders>
            <w:shd w:val="clear" w:color="auto" w:fill="auto"/>
            <w:noWrap/>
            <w:vAlign w:val="center"/>
            <w:hideMark/>
          </w:tcPr>
          <w:p w14:paraId="25769D85"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&lt;0.01</w:t>
            </w:r>
          </w:p>
        </w:tc>
        <w:tc>
          <w:tcPr>
            <w:tcW w:w="1701" w:type="dxa"/>
            <w:tcBorders>
              <w:top w:val="single" w:sz="4" w:space="0" w:color="auto"/>
              <w:left w:val="nil"/>
              <w:bottom w:val="nil"/>
              <w:right w:val="nil"/>
            </w:tcBorders>
            <w:shd w:val="clear" w:color="auto" w:fill="auto"/>
            <w:noWrap/>
            <w:vAlign w:val="center"/>
            <w:hideMark/>
          </w:tcPr>
          <w:p w14:paraId="5285AD6A"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985" w:type="dxa"/>
            <w:tcBorders>
              <w:top w:val="single" w:sz="4" w:space="0" w:color="auto"/>
              <w:left w:val="nil"/>
              <w:bottom w:val="nil"/>
              <w:right w:val="nil"/>
            </w:tcBorders>
            <w:shd w:val="clear" w:color="auto" w:fill="auto"/>
            <w:noWrap/>
            <w:vAlign w:val="center"/>
            <w:hideMark/>
          </w:tcPr>
          <w:p w14:paraId="6D5A9AE4"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417" w:type="dxa"/>
            <w:tcBorders>
              <w:top w:val="single" w:sz="4" w:space="0" w:color="auto"/>
              <w:left w:val="nil"/>
              <w:bottom w:val="nil"/>
              <w:right w:val="nil"/>
            </w:tcBorders>
            <w:shd w:val="clear" w:color="auto" w:fill="auto"/>
            <w:noWrap/>
            <w:vAlign w:val="center"/>
            <w:hideMark/>
          </w:tcPr>
          <w:p w14:paraId="47F4FF6F"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r>
      <w:tr w:rsidR="006F6EBB" w:rsidRPr="006F6EBB" w14:paraId="5163F087" w14:textId="77777777" w:rsidTr="00CA6F18">
        <w:trPr>
          <w:trHeight w:val="283"/>
        </w:trPr>
        <w:tc>
          <w:tcPr>
            <w:tcW w:w="1951" w:type="dxa"/>
            <w:tcBorders>
              <w:top w:val="nil"/>
              <w:left w:val="nil"/>
              <w:bottom w:val="nil"/>
              <w:right w:val="nil"/>
            </w:tcBorders>
            <w:shd w:val="clear" w:color="auto" w:fill="E7E6E6" w:themeFill="background2"/>
            <w:noWrap/>
            <w:vAlign w:val="center"/>
            <w:hideMark/>
          </w:tcPr>
          <w:p w14:paraId="7609DD57"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TC, mmol/L</w:t>
            </w:r>
          </w:p>
        </w:tc>
        <w:tc>
          <w:tcPr>
            <w:tcW w:w="1701" w:type="dxa"/>
            <w:tcBorders>
              <w:top w:val="nil"/>
              <w:left w:val="nil"/>
              <w:bottom w:val="nil"/>
              <w:right w:val="nil"/>
            </w:tcBorders>
            <w:shd w:val="clear" w:color="auto" w:fill="E7E6E6" w:themeFill="background2"/>
            <w:noWrap/>
            <w:vAlign w:val="center"/>
            <w:hideMark/>
          </w:tcPr>
          <w:p w14:paraId="737D4CA9"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701" w:type="dxa"/>
            <w:tcBorders>
              <w:top w:val="nil"/>
              <w:left w:val="nil"/>
              <w:bottom w:val="nil"/>
              <w:right w:val="nil"/>
            </w:tcBorders>
            <w:shd w:val="clear" w:color="auto" w:fill="E7E6E6" w:themeFill="background2"/>
            <w:noWrap/>
            <w:vAlign w:val="center"/>
            <w:hideMark/>
          </w:tcPr>
          <w:p w14:paraId="28F2EB8D"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985" w:type="dxa"/>
            <w:tcBorders>
              <w:top w:val="nil"/>
              <w:left w:val="nil"/>
              <w:bottom w:val="nil"/>
              <w:right w:val="nil"/>
            </w:tcBorders>
            <w:shd w:val="clear" w:color="auto" w:fill="E7E6E6" w:themeFill="background2"/>
            <w:noWrap/>
            <w:vAlign w:val="center"/>
            <w:hideMark/>
          </w:tcPr>
          <w:p w14:paraId="0A435951"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417" w:type="dxa"/>
            <w:tcBorders>
              <w:top w:val="nil"/>
              <w:left w:val="nil"/>
              <w:bottom w:val="nil"/>
              <w:right w:val="nil"/>
            </w:tcBorders>
            <w:shd w:val="clear" w:color="auto" w:fill="E7E6E6" w:themeFill="background2"/>
            <w:noWrap/>
            <w:vAlign w:val="center"/>
            <w:hideMark/>
          </w:tcPr>
          <w:p w14:paraId="54C62AC7"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r>
      <w:tr w:rsidR="006F6EBB" w:rsidRPr="006F6EBB" w14:paraId="40C3EAF1" w14:textId="77777777" w:rsidTr="00CA6F18">
        <w:trPr>
          <w:trHeight w:val="283"/>
        </w:trPr>
        <w:tc>
          <w:tcPr>
            <w:tcW w:w="1951" w:type="dxa"/>
            <w:tcBorders>
              <w:top w:val="nil"/>
              <w:left w:val="nil"/>
              <w:bottom w:val="nil"/>
              <w:right w:val="nil"/>
            </w:tcBorders>
            <w:shd w:val="clear" w:color="auto" w:fill="auto"/>
            <w:noWrap/>
            <w:vAlign w:val="center"/>
            <w:hideMark/>
          </w:tcPr>
          <w:p w14:paraId="020F5BE4"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HDL-C, mmol/L</w:t>
            </w:r>
          </w:p>
        </w:tc>
        <w:tc>
          <w:tcPr>
            <w:tcW w:w="1701" w:type="dxa"/>
            <w:tcBorders>
              <w:top w:val="nil"/>
              <w:left w:val="nil"/>
              <w:bottom w:val="nil"/>
              <w:right w:val="nil"/>
            </w:tcBorders>
            <w:shd w:val="clear" w:color="auto" w:fill="auto"/>
            <w:noWrap/>
            <w:vAlign w:val="center"/>
            <w:hideMark/>
          </w:tcPr>
          <w:p w14:paraId="2244DC13"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w:t>
            </w:r>
          </w:p>
        </w:tc>
        <w:tc>
          <w:tcPr>
            <w:tcW w:w="1701" w:type="dxa"/>
            <w:tcBorders>
              <w:top w:val="nil"/>
              <w:left w:val="nil"/>
              <w:bottom w:val="nil"/>
              <w:right w:val="nil"/>
            </w:tcBorders>
            <w:shd w:val="clear" w:color="auto" w:fill="auto"/>
            <w:noWrap/>
            <w:vAlign w:val="center"/>
            <w:hideMark/>
          </w:tcPr>
          <w:p w14:paraId="46BB78C1"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w:t>
            </w:r>
          </w:p>
        </w:tc>
        <w:tc>
          <w:tcPr>
            <w:tcW w:w="1985" w:type="dxa"/>
            <w:tcBorders>
              <w:top w:val="nil"/>
              <w:left w:val="nil"/>
              <w:bottom w:val="nil"/>
              <w:right w:val="nil"/>
            </w:tcBorders>
            <w:shd w:val="clear" w:color="auto" w:fill="auto"/>
            <w:noWrap/>
            <w:vAlign w:val="center"/>
            <w:hideMark/>
          </w:tcPr>
          <w:p w14:paraId="21146945"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w:t>
            </w:r>
          </w:p>
        </w:tc>
        <w:tc>
          <w:tcPr>
            <w:tcW w:w="1417" w:type="dxa"/>
            <w:tcBorders>
              <w:top w:val="nil"/>
              <w:left w:val="nil"/>
              <w:bottom w:val="nil"/>
              <w:right w:val="nil"/>
            </w:tcBorders>
            <w:shd w:val="clear" w:color="auto" w:fill="auto"/>
            <w:noWrap/>
            <w:vAlign w:val="center"/>
            <w:hideMark/>
          </w:tcPr>
          <w:p w14:paraId="271737C9"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0.17</w:t>
            </w:r>
          </w:p>
        </w:tc>
      </w:tr>
      <w:tr w:rsidR="006F6EBB" w:rsidRPr="006F6EBB" w14:paraId="7FBF4659" w14:textId="77777777" w:rsidTr="00CA6F18">
        <w:trPr>
          <w:trHeight w:val="283"/>
        </w:trPr>
        <w:tc>
          <w:tcPr>
            <w:tcW w:w="1951" w:type="dxa"/>
            <w:tcBorders>
              <w:top w:val="nil"/>
              <w:left w:val="nil"/>
              <w:bottom w:val="nil"/>
              <w:right w:val="nil"/>
            </w:tcBorders>
            <w:shd w:val="clear" w:color="auto" w:fill="E7E6E6" w:themeFill="background2"/>
            <w:noWrap/>
            <w:vAlign w:val="center"/>
            <w:hideMark/>
          </w:tcPr>
          <w:p w14:paraId="3718FFFC"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P, mmol/L</w:t>
            </w:r>
          </w:p>
        </w:tc>
        <w:tc>
          <w:tcPr>
            <w:tcW w:w="1701" w:type="dxa"/>
            <w:tcBorders>
              <w:top w:val="nil"/>
              <w:left w:val="nil"/>
              <w:bottom w:val="nil"/>
              <w:right w:val="nil"/>
            </w:tcBorders>
            <w:shd w:val="clear" w:color="auto" w:fill="E7E6E6" w:themeFill="background2"/>
            <w:noWrap/>
            <w:vAlign w:val="center"/>
            <w:hideMark/>
          </w:tcPr>
          <w:p w14:paraId="5521379E"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0.99</w:t>
            </w:r>
          </w:p>
        </w:tc>
        <w:tc>
          <w:tcPr>
            <w:tcW w:w="1701" w:type="dxa"/>
            <w:tcBorders>
              <w:top w:val="nil"/>
              <w:left w:val="nil"/>
              <w:bottom w:val="nil"/>
              <w:right w:val="nil"/>
            </w:tcBorders>
            <w:shd w:val="clear" w:color="auto" w:fill="E7E6E6" w:themeFill="background2"/>
            <w:noWrap/>
            <w:vAlign w:val="center"/>
            <w:hideMark/>
          </w:tcPr>
          <w:p w14:paraId="765F96C4"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985" w:type="dxa"/>
            <w:tcBorders>
              <w:top w:val="nil"/>
              <w:left w:val="nil"/>
              <w:bottom w:val="nil"/>
              <w:right w:val="nil"/>
            </w:tcBorders>
            <w:shd w:val="clear" w:color="auto" w:fill="E7E6E6" w:themeFill="background2"/>
            <w:noWrap/>
            <w:vAlign w:val="center"/>
            <w:hideMark/>
          </w:tcPr>
          <w:p w14:paraId="4C27CC65"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417" w:type="dxa"/>
            <w:tcBorders>
              <w:top w:val="nil"/>
              <w:left w:val="nil"/>
              <w:bottom w:val="nil"/>
              <w:right w:val="nil"/>
            </w:tcBorders>
            <w:shd w:val="clear" w:color="auto" w:fill="E7E6E6" w:themeFill="background2"/>
            <w:noWrap/>
            <w:vAlign w:val="center"/>
            <w:hideMark/>
          </w:tcPr>
          <w:p w14:paraId="2DD92DD0"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r>
      <w:tr w:rsidR="006F6EBB" w:rsidRPr="006F6EBB" w14:paraId="7355D617" w14:textId="77777777" w:rsidTr="00CA6F18">
        <w:trPr>
          <w:trHeight w:val="283"/>
        </w:trPr>
        <w:tc>
          <w:tcPr>
            <w:tcW w:w="1951" w:type="dxa"/>
            <w:tcBorders>
              <w:top w:val="nil"/>
              <w:left w:val="nil"/>
              <w:bottom w:val="nil"/>
              <w:right w:val="nil"/>
            </w:tcBorders>
            <w:shd w:val="clear" w:color="auto" w:fill="auto"/>
            <w:noWrap/>
            <w:vAlign w:val="center"/>
            <w:hideMark/>
          </w:tcPr>
          <w:p w14:paraId="67FAB09A"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ALT, U/L</w:t>
            </w:r>
          </w:p>
        </w:tc>
        <w:tc>
          <w:tcPr>
            <w:tcW w:w="1701" w:type="dxa"/>
            <w:tcBorders>
              <w:top w:val="nil"/>
              <w:left w:val="nil"/>
              <w:bottom w:val="nil"/>
              <w:right w:val="nil"/>
            </w:tcBorders>
            <w:shd w:val="clear" w:color="auto" w:fill="auto"/>
            <w:noWrap/>
            <w:vAlign w:val="center"/>
            <w:hideMark/>
          </w:tcPr>
          <w:p w14:paraId="1755EFEB"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701" w:type="dxa"/>
            <w:tcBorders>
              <w:top w:val="nil"/>
              <w:left w:val="nil"/>
              <w:bottom w:val="nil"/>
              <w:right w:val="nil"/>
            </w:tcBorders>
            <w:shd w:val="clear" w:color="auto" w:fill="auto"/>
            <w:noWrap/>
            <w:vAlign w:val="center"/>
            <w:hideMark/>
          </w:tcPr>
          <w:p w14:paraId="56E1DA65"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985" w:type="dxa"/>
            <w:tcBorders>
              <w:top w:val="nil"/>
              <w:left w:val="nil"/>
              <w:bottom w:val="nil"/>
              <w:right w:val="nil"/>
            </w:tcBorders>
            <w:shd w:val="clear" w:color="auto" w:fill="auto"/>
            <w:noWrap/>
            <w:vAlign w:val="center"/>
            <w:hideMark/>
          </w:tcPr>
          <w:p w14:paraId="31842E3B"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417" w:type="dxa"/>
            <w:tcBorders>
              <w:top w:val="nil"/>
              <w:left w:val="nil"/>
              <w:bottom w:val="nil"/>
              <w:right w:val="nil"/>
            </w:tcBorders>
            <w:shd w:val="clear" w:color="auto" w:fill="auto"/>
            <w:noWrap/>
            <w:vAlign w:val="center"/>
            <w:hideMark/>
          </w:tcPr>
          <w:p w14:paraId="36EE6999"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r>
      <w:tr w:rsidR="006F6EBB" w:rsidRPr="006F6EBB" w14:paraId="39D0048C" w14:textId="77777777" w:rsidTr="00CA6F18">
        <w:trPr>
          <w:trHeight w:val="283"/>
        </w:trPr>
        <w:tc>
          <w:tcPr>
            <w:tcW w:w="1951" w:type="dxa"/>
            <w:tcBorders>
              <w:top w:val="nil"/>
              <w:left w:val="nil"/>
              <w:bottom w:val="nil"/>
              <w:right w:val="nil"/>
            </w:tcBorders>
            <w:shd w:val="clear" w:color="auto" w:fill="E7E6E6" w:themeFill="background2"/>
            <w:noWrap/>
            <w:vAlign w:val="center"/>
            <w:hideMark/>
          </w:tcPr>
          <w:p w14:paraId="3F032372"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ALP, U/L</w:t>
            </w:r>
          </w:p>
        </w:tc>
        <w:tc>
          <w:tcPr>
            <w:tcW w:w="1701" w:type="dxa"/>
            <w:tcBorders>
              <w:top w:val="nil"/>
              <w:left w:val="nil"/>
              <w:bottom w:val="nil"/>
              <w:right w:val="nil"/>
            </w:tcBorders>
            <w:shd w:val="clear" w:color="auto" w:fill="E7E6E6" w:themeFill="background2"/>
            <w:noWrap/>
            <w:vAlign w:val="center"/>
            <w:hideMark/>
          </w:tcPr>
          <w:p w14:paraId="7673A640"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701" w:type="dxa"/>
            <w:tcBorders>
              <w:top w:val="nil"/>
              <w:left w:val="nil"/>
              <w:bottom w:val="nil"/>
              <w:right w:val="nil"/>
            </w:tcBorders>
            <w:shd w:val="clear" w:color="auto" w:fill="E7E6E6" w:themeFill="background2"/>
            <w:noWrap/>
            <w:vAlign w:val="center"/>
            <w:hideMark/>
          </w:tcPr>
          <w:p w14:paraId="4DBDDD49"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985" w:type="dxa"/>
            <w:tcBorders>
              <w:top w:val="nil"/>
              <w:left w:val="nil"/>
              <w:bottom w:val="nil"/>
              <w:right w:val="nil"/>
            </w:tcBorders>
            <w:shd w:val="clear" w:color="auto" w:fill="E7E6E6" w:themeFill="background2"/>
            <w:noWrap/>
            <w:vAlign w:val="center"/>
            <w:hideMark/>
          </w:tcPr>
          <w:p w14:paraId="07DF1310"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417" w:type="dxa"/>
            <w:tcBorders>
              <w:top w:val="nil"/>
              <w:left w:val="nil"/>
              <w:bottom w:val="nil"/>
              <w:right w:val="nil"/>
            </w:tcBorders>
            <w:shd w:val="clear" w:color="auto" w:fill="E7E6E6" w:themeFill="background2"/>
            <w:noWrap/>
            <w:vAlign w:val="center"/>
            <w:hideMark/>
          </w:tcPr>
          <w:p w14:paraId="13EB029D"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r>
      <w:tr w:rsidR="006F6EBB" w:rsidRPr="006F6EBB" w14:paraId="08C6B431" w14:textId="77777777" w:rsidTr="00CA6F18">
        <w:trPr>
          <w:trHeight w:val="283"/>
        </w:trPr>
        <w:tc>
          <w:tcPr>
            <w:tcW w:w="1951" w:type="dxa"/>
            <w:tcBorders>
              <w:top w:val="nil"/>
              <w:left w:val="nil"/>
              <w:bottom w:val="nil"/>
              <w:right w:val="nil"/>
            </w:tcBorders>
            <w:shd w:val="clear" w:color="auto" w:fill="auto"/>
            <w:noWrap/>
            <w:vAlign w:val="center"/>
            <w:hideMark/>
          </w:tcPr>
          <w:p w14:paraId="7C4B3B95"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Ca, mmol/L</w:t>
            </w:r>
          </w:p>
        </w:tc>
        <w:tc>
          <w:tcPr>
            <w:tcW w:w="1701" w:type="dxa"/>
            <w:tcBorders>
              <w:top w:val="nil"/>
              <w:left w:val="nil"/>
              <w:bottom w:val="nil"/>
              <w:right w:val="nil"/>
            </w:tcBorders>
            <w:shd w:val="clear" w:color="auto" w:fill="auto"/>
            <w:noWrap/>
            <w:vAlign w:val="center"/>
            <w:hideMark/>
          </w:tcPr>
          <w:p w14:paraId="6D39C354"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0.35</w:t>
            </w:r>
          </w:p>
        </w:tc>
        <w:tc>
          <w:tcPr>
            <w:tcW w:w="1701" w:type="dxa"/>
            <w:tcBorders>
              <w:top w:val="nil"/>
              <w:left w:val="nil"/>
              <w:bottom w:val="nil"/>
              <w:right w:val="nil"/>
            </w:tcBorders>
            <w:shd w:val="clear" w:color="auto" w:fill="auto"/>
            <w:noWrap/>
            <w:vAlign w:val="center"/>
            <w:hideMark/>
          </w:tcPr>
          <w:p w14:paraId="5C0765A0"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985" w:type="dxa"/>
            <w:tcBorders>
              <w:top w:val="nil"/>
              <w:left w:val="nil"/>
              <w:bottom w:val="nil"/>
              <w:right w:val="nil"/>
            </w:tcBorders>
            <w:shd w:val="clear" w:color="auto" w:fill="auto"/>
            <w:noWrap/>
            <w:vAlign w:val="center"/>
            <w:hideMark/>
          </w:tcPr>
          <w:p w14:paraId="22D28B8F"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417" w:type="dxa"/>
            <w:tcBorders>
              <w:top w:val="nil"/>
              <w:left w:val="nil"/>
              <w:bottom w:val="nil"/>
              <w:right w:val="nil"/>
            </w:tcBorders>
            <w:shd w:val="clear" w:color="auto" w:fill="auto"/>
            <w:noWrap/>
            <w:vAlign w:val="center"/>
            <w:hideMark/>
          </w:tcPr>
          <w:p w14:paraId="0240BE07"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r>
      <w:tr w:rsidR="006F6EBB" w:rsidRPr="006F6EBB" w14:paraId="18405743" w14:textId="77777777" w:rsidTr="00CA6F18">
        <w:trPr>
          <w:trHeight w:val="283"/>
        </w:trPr>
        <w:tc>
          <w:tcPr>
            <w:tcW w:w="1951" w:type="dxa"/>
            <w:tcBorders>
              <w:top w:val="nil"/>
              <w:left w:val="nil"/>
              <w:bottom w:val="nil"/>
              <w:right w:val="nil"/>
            </w:tcBorders>
            <w:shd w:val="clear" w:color="auto" w:fill="E7E6E6" w:themeFill="background2"/>
            <w:noWrap/>
            <w:vAlign w:val="center"/>
            <w:hideMark/>
          </w:tcPr>
          <w:p w14:paraId="49FB5E45"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TG, mmol/L</w:t>
            </w:r>
          </w:p>
        </w:tc>
        <w:tc>
          <w:tcPr>
            <w:tcW w:w="1701" w:type="dxa"/>
            <w:tcBorders>
              <w:top w:val="nil"/>
              <w:left w:val="nil"/>
              <w:bottom w:val="nil"/>
              <w:right w:val="nil"/>
            </w:tcBorders>
            <w:shd w:val="clear" w:color="auto" w:fill="E7E6E6" w:themeFill="background2"/>
            <w:noWrap/>
            <w:vAlign w:val="center"/>
            <w:hideMark/>
          </w:tcPr>
          <w:p w14:paraId="4B5C5CD1"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701" w:type="dxa"/>
            <w:tcBorders>
              <w:top w:val="nil"/>
              <w:left w:val="nil"/>
              <w:bottom w:val="nil"/>
              <w:right w:val="nil"/>
            </w:tcBorders>
            <w:shd w:val="clear" w:color="auto" w:fill="E7E6E6" w:themeFill="background2"/>
            <w:noWrap/>
            <w:vAlign w:val="center"/>
            <w:hideMark/>
          </w:tcPr>
          <w:p w14:paraId="31618DBA"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985" w:type="dxa"/>
            <w:tcBorders>
              <w:top w:val="nil"/>
              <w:left w:val="nil"/>
              <w:bottom w:val="nil"/>
              <w:right w:val="nil"/>
            </w:tcBorders>
            <w:shd w:val="clear" w:color="auto" w:fill="E7E6E6" w:themeFill="background2"/>
            <w:noWrap/>
            <w:vAlign w:val="center"/>
            <w:hideMark/>
          </w:tcPr>
          <w:p w14:paraId="0686DD35"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417" w:type="dxa"/>
            <w:tcBorders>
              <w:top w:val="nil"/>
              <w:left w:val="nil"/>
              <w:bottom w:val="nil"/>
              <w:right w:val="nil"/>
            </w:tcBorders>
            <w:shd w:val="clear" w:color="auto" w:fill="E7E6E6" w:themeFill="background2"/>
            <w:noWrap/>
            <w:vAlign w:val="center"/>
            <w:hideMark/>
          </w:tcPr>
          <w:p w14:paraId="7EE0FC69"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r>
      <w:tr w:rsidR="006F6EBB" w:rsidRPr="006F6EBB" w14:paraId="0BA5EDE5" w14:textId="77777777" w:rsidTr="00CA6F18">
        <w:trPr>
          <w:trHeight w:val="283"/>
        </w:trPr>
        <w:tc>
          <w:tcPr>
            <w:tcW w:w="1951" w:type="dxa"/>
            <w:tcBorders>
              <w:top w:val="nil"/>
              <w:left w:val="nil"/>
              <w:bottom w:val="nil"/>
              <w:right w:val="nil"/>
            </w:tcBorders>
            <w:shd w:val="clear" w:color="auto" w:fill="auto"/>
            <w:noWrap/>
            <w:vAlign w:val="center"/>
            <w:hideMark/>
          </w:tcPr>
          <w:p w14:paraId="7760566A"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Mg, mmol/L</w:t>
            </w:r>
          </w:p>
        </w:tc>
        <w:tc>
          <w:tcPr>
            <w:tcW w:w="1701" w:type="dxa"/>
            <w:tcBorders>
              <w:top w:val="nil"/>
              <w:left w:val="nil"/>
              <w:bottom w:val="nil"/>
              <w:right w:val="nil"/>
            </w:tcBorders>
            <w:shd w:val="clear" w:color="auto" w:fill="auto"/>
            <w:noWrap/>
            <w:vAlign w:val="center"/>
            <w:hideMark/>
          </w:tcPr>
          <w:p w14:paraId="45E01FBC"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w:t>
            </w:r>
          </w:p>
        </w:tc>
        <w:tc>
          <w:tcPr>
            <w:tcW w:w="1701" w:type="dxa"/>
            <w:tcBorders>
              <w:top w:val="nil"/>
              <w:left w:val="nil"/>
              <w:bottom w:val="nil"/>
              <w:right w:val="nil"/>
            </w:tcBorders>
            <w:shd w:val="clear" w:color="auto" w:fill="auto"/>
            <w:noWrap/>
            <w:vAlign w:val="center"/>
            <w:hideMark/>
          </w:tcPr>
          <w:p w14:paraId="422E599F"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w:t>
            </w:r>
          </w:p>
        </w:tc>
        <w:tc>
          <w:tcPr>
            <w:tcW w:w="1985" w:type="dxa"/>
            <w:tcBorders>
              <w:top w:val="nil"/>
              <w:left w:val="nil"/>
              <w:bottom w:val="nil"/>
              <w:right w:val="nil"/>
            </w:tcBorders>
            <w:shd w:val="clear" w:color="auto" w:fill="auto"/>
            <w:noWrap/>
            <w:vAlign w:val="center"/>
            <w:hideMark/>
          </w:tcPr>
          <w:p w14:paraId="0730F8F0"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w:t>
            </w:r>
          </w:p>
        </w:tc>
        <w:tc>
          <w:tcPr>
            <w:tcW w:w="1417" w:type="dxa"/>
            <w:tcBorders>
              <w:top w:val="nil"/>
              <w:left w:val="nil"/>
              <w:bottom w:val="nil"/>
              <w:right w:val="nil"/>
            </w:tcBorders>
            <w:shd w:val="clear" w:color="auto" w:fill="auto"/>
            <w:noWrap/>
            <w:vAlign w:val="center"/>
            <w:hideMark/>
          </w:tcPr>
          <w:p w14:paraId="7CCAD04C"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0.11</w:t>
            </w:r>
          </w:p>
        </w:tc>
      </w:tr>
      <w:tr w:rsidR="006F6EBB" w:rsidRPr="006F6EBB" w14:paraId="09A895A8" w14:textId="77777777" w:rsidTr="00CA6F18">
        <w:trPr>
          <w:trHeight w:val="283"/>
        </w:trPr>
        <w:tc>
          <w:tcPr>
            <w:tcW w:w="1951" w:type="dxa"/>
            <w:tcBorders>
              <w:top w:val="nil"/>
              <w:left w:val="nil"/>
              <w:bottom w:val="nil"/>
              <w:right w:val="nil"/>
            </w:tcBorders>
            <w:shd w:val="clear" w:color="auto" w:fill="E7E6E6" w:themeFill="background2"/>
            <w:noWrap/>
            <w:vAlign w:val="center"/>
            <w:hideMark/>
          </w:tcPr>
          <w:p w14:paraId="77A42E73"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 xml:space="preserve">E2, </w:t>
            </w:r>
            <w:proofErr w:type="spellStart"/>
            <w:r w:rsidRPr="006F6EBB">
              <w:rPr>
                <w:rFonts w:ascii="Times New Roman" w:hAnsi="Times New Roman" w:cs="Times New Roman"/>
                <w:sz w:val="22"/>
                <w:szCs w:val="22"/>
              </w:rPr>
              <w:t>pg</w:t>
            </w:r>
            <w:proofErr w:type="spellEnd"/>
            <w:r w:rsidRPr="006F6EBB">
              <w:rPr>
                <w:rFonts w:ascii="Times New Roman" w:hAnsi="Times New Roman" w:cs="Times New Roman"/>
                <w:sz w:val="22"/>
                <w:szCs w:val="22"/>
              </w:rPr>
              <w:t>/ml</w:t>
            </w:r>
          </w:p>
        </w:tc>
        <w:tc>
          <w:tcPr>
            <w:tcW w:w="1701" w:type="dxa"/>
            <w:tcBorders>
              <w:top w:val="nil"/>
              <w:left w:val="nil"/>
              <w:bottom w:val="nil"/>
              <w:right w:val="nil"/>
            </w:tcBorders>
            <w:shd w:val="clear" w:color="auto" w:fill="E7E6E6" w:themeFill="background2"/>
            <w:noWrap/>
            <w:vAlign w:val="center"/>
            <w:hideMark/>
          </w:tcPr>
          <w:p w14:paraId="7096DDD2"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701" w:type="dxa"/>
            <w:tcBorders>
              <w:top w:val="nil"/>
              <w:left w:val="nil"/>
              <w:bottom w:val="nil"/>
              <w:right w:val="nil"/>
            </w:tcBorders>
            <w:shd w:val="clear" w:color="auto" w:fill="E7E6E6" w:themeFill="background2"/>
            <w:noWrap/>
            <w:vAlign w:val="center"/>
            <w:hideMark/>
          </w:tcPr>
          <w:p w14:paraId="66C8BECB"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985" w:type="dxa"/>
            <w:tcBorders>
              <w:top w:val="nil"/>
              <w:left w:val="nil"/>
              <w:bottom w:val="nil"/>
              <w:right w:val="nil"/>
            </w:tcBorders>
            <w:shd w:val="clear" w:color="auto" w:fill="E7E6E6" w:themeFill="background2"/>
            <w:noWrap/>
            <w:vAlign w:val="center"/>
            <w:hideMark/>
          </w:tcPr>
          <w:p w14:paraId="3E4C552D"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417" w:type="dxa"/>
            <w:tcBorders>
              <w:top w:val="nil"/>
              <w:left w:val="nil"/>
              <w:bottom w:val="nil"/>
              <w:right w:val="nil"/>
            </w:tcBorders>
            <w:shd w:val="clear" w:color="auto" w:fill="E7E6E6" w:themeFill="background2"/>
            <w:noWrap/>
            <w:vAlign w:val="center"/>
            <w:hideMark/>
          </w:tcPr>
          <w:p w14:paraId="116C7A9D"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r>
      <w:tr w:rsidR="006F6EBB" w:rsidRPr="006F6EBB" w14:paraId="1B65C3E3" w14:textId="77777777" w:rsidTr="00CA6F18">
        <w:trPr>
          <w:trHeight w:val="283"/>
        </w:trPr>
        <w:tc>
          <w:tcPr>
            <w:tcW w:w="1951" w:type="dxa"/>
            <w:tcBorders>
              <w:top w:val="nil"/>
              <w:left w:val="nil"/>
              <w:bottom w:val="nil"/>
              <w:right w:val="nil"/>
            </w:tcBorders>
            <w:shd w:val="clear" w:color="auto" w:fill="auto"/>
            <w:noWrap/>
            <w:vAlign w:val="center"/>
            <w:hideMark/>
          </w:tcPr>
          <w:p w14:paraId="2381FF7C"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 xml:space="preserve">T, </w:t>
            </w:r>
            <w:r w:rsidRPr="006F6EBB">
              <w:rPr>
                <w:rStyle w:val="font21"/>
                <w:color w:val="auto"/>
                <w:sz w:val="22"/>
                <w:szCs w:val="22"/>
              </w:rPr>
              <w:t>nmol/L</w:t>
            </w:r>
          </w:p>
        </w:tc>
        <w:tc>
          <w:tcPr>
            <w:tcW w:w="1701" w:type="dxa"/>
            <w:tcBorders>
              <w:top w:val="nil"/>
              <w:left w:val="nil"/>
              <w:bottom w:val="nil"/>
              <w:right w:val="nil"/>
            </w:tcBorders>
            <w:shd w:val="clear" w:color="auto" w:fill="auto"/>
            <w:noWrap/>
            <w:vAlign w:val="center"/>
            <w:hideMark/>
          </w:tcPr>
          <w:p w14:paraId="4D330D64"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701" w:type="dxa"/>
            <w:tcBorders>
              <w:top w:val="nil"/>
              <w:left w:val="nil"/>
              <w:bottom w:val="nil"/>
              <w:right w:val="nil"/>
            </w:tcBorders>
            <w:shd w:val="clear" w:color="auto" w:fill="auto"/>
            <w:noWrap/>
            <w:vAlign w:val="center"/>
            <w:hideMark/>
          </w:tcPr>
          <w:p w14:paraId="3A958AE6"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985" w:type="dxa"/>
            <w:tcBorders>
              <w:top w:val="nil"/>
              <w:left w:val="nil"/>
              <w:bottom w:val="nil"/>
              <w:right w:val="nil"/>
            </w:tcBorders>
            <w:shd w:val="clear" w:color="auto" w:fill="auto"/>
            <w:noWrap/>
            <w:vAlign w:val="center"/>
            <w:hideMark/>
          </w:tcPr>
          <w:p w14:paraId="15FE5DAB"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&lt;0.01</w:t>
            </w:r>
          </w:p>
        </w:tc>
        <w:tc>
          <w:tcPr>
            <w:tcW w:w="1417" w:type="dxa"/>
            <w:tcBorders>
              <w:top w:val="nil"/>
              <w:left w:val="nil"/>
              <w:bottom w:val="nil"/>
              <w:right w:val="nil"/>
            </w:tcBorders>
            <w:shd w:val="clear" w:color="auto" w:fill="auto"/>
            <w:noWrap/>
            <w:vAlign w:val="center"/>
            <w:hideMark/>
          </w:tcPr>
          <w:p w14:paraId="5A5C20DE"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r>
      <w:tr w:rsidR="006F6EBB" w:rsidRPr="006F6EBB" w14:paraId="344F3D93" w14:textId="77777777" w:rsidTr="00CA6F18">
        <w:trPr>
          <w:trHeight w:val="283"/>
        </w:trPr>
        <w:tc>
          <w:tcPr>
            <w:tcW w:w="1951" w:type="dxa"/>
            <w:tcBorders>
              <w:top w:val="nil"/>
              <w:left w:val="nil"/>
              <w:right w:val="nil"/>
            </w:tcBorders>
            <w:shd w:val="clear" w:color="auto" w:fill="E7E6E6" w:themeFill="background2"/>
            <w:noWrap/>
            <w:vAlign w:val="center"/>
            <w:hideMark/>
          </w:tcPr>
          <w:p w14:paraId="2A1889C6"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Crea, µmol/L</w:t>
            </w:r>
          </w:p>
        </w:tc>
        <w:tc>
          <w:tcPr>
            <w:tcW w:w="1701" w:type="dxa"/>
            <w:tcBorders>
              <w:top w:val="nil"/>
              <w:left w:val="nil"/>
              <w:right w:val="nil"/>
            </w:tcBorders>
            <w:shd w:val="clear" w:color="auto" w:fill="E7E6E6" w:themeFill="background2"/>
            <w:noWrap/>
            <w:vAlign w:val="center"/>
            <w:hideMark/>
          </w:tcPr>
          <w:p w14:paraId="0A6A2E26"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701" w:type="dxa"/>
            <w:tcBorders>
              <w:top w:val="nil"/>
              <w:left w:val="nil"/>
              <w:right w:val="nil"/>
            </w:tcBorders>
            <w:shd w:val="clear" w:color="auto" w:fill="E7E6E6" w:themeFill="background2"/>
            <w:noWrap/>
            <w:vAlign w:val="center"/>
            <w:hideMark/>
          </w:tcPr>
          <w:p w14:paraId="26792AA5"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985" w:type="dxa"/>
            <w:tcBorders>
              <w:top w:val="nil"/>
              <w:left w:val="nil"/>
              <w:right w:val="nil"/>
            </w:tcBorders>
            <w:shd w:val="clear" w:color="auto" w:fill="E7E6E6" w:themeFill="background2"/>
            <w:noWrap/>
            <w:vAlign w:val="center"/>
            <w:hideMark/>
          </w:tcPr>
          <w:p w14:paraId="1165B052"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417" w:type="dxa"/>
            <w:tcBorders>
              <w:top w:val="nil"/>
              <w:left w:val="nil"/>
              <w:right w:val="nil"/>
            </w:tcBorders>
            <w:shd w:val="clear" w:color="auto" w:fill="E7E6E6" w:themeFill="background2"/>
            <w:noWrap/>
            <w:vAlign w:val="center"/>
            <w:hideMark/>
          </w:tcPr>
          <w:p w14:paraId="0529EBFF"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r>
      <w:tr w:rsidR="006F6EBB" w:rsidRPr="006F6EBB" w14:paraId="4091042A" w14:textId="77777777" w:rsidTr="00CA6F18">
        <w:trPr>
          <w:trHeight w:val="283"/>
        </w:trPr>
        <w:tc>
          <w:tcPr>
            <w:tcW w:w="1951" w:type="dxa"/>
            <w:tcBorders>
              <w:top w:val="nil"/>
              <w:left w:val="nil"/>
              <w:bottom w:val="single" w:sz="4" w:space="0" w:color="auto"/>
              <w:right w:val="nil"/>
            </w:tcBorders>
            <w:shd w:val="clear" w:color="auto" w:fill="auto"/>
            <w:noWrap/>
            <w:vAlign w:val="center"/>
            <w:hideMark/>
          </w:tcPr>
          <w:p w14:paraId="5EFA031F"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FSH, IU/L</w:t>
            </w:r>
          </w:p>
        </w:tc>
        <w:tc>
          <w:tcPr>
            <w:tcW w:w="1701" w:type="dxa"/>
            <w:tcBorders>
              <w:top w:val="nil"/>
              <w:left w:val="nil"/>
              <w:bottom w:val="single" w:sz="4" w:space="0" w:color="auto"/>
              <w:right w:val="nil"/>
            </w:tcBorders>
            <w:shd w:val="clear" w:color="auto" w:fill="auto"/>
            <w:noWrap/>
            <w:vAlign w:val="center"/>
            <w:hideMark/>
          </w:tcPr>
          <w:p w14:paraId="3856AA7B"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701" w:type="dxa"/>
            <w:tcBorders>
              <w:top w:val="nil"/>
              <w:left w:val="nil"/>
              <w:bottom w:val="single" w:sz="4" w:space="0" w:color="auto"/>
              <w:right w:val="nil"/>
            </w:tcBorders>
            <w:shd w:val="clear" w:color="auto" w:fill="auto"/>
            <w:noWrap/>
            <w:vAlign w:val="center"/>
            <w:hideMark/>
          </w:tcPr>
          <w:p w14:paraId="6FD711F0"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985" w:type="dxa"/>
            <w:tcBorders>
              <w:top w:val="nil"/>
              <w:left w:val="nil"/>
              <w:bottom w:val="single" w:sz="4" w:space="0" w:color="auto"/>
              <w:right w:val="nil"/>
            </w:tcBorders>
            <w:shd w:val="clear" w:color="auto" w:fill="auto"/>
            <w:noWrap/>
            <w:vAlign w:val="center"/>
            <w:hideMark/>
          </w:tcPr>
          <w:p w14:paraId="28D81B8D"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c>
          <w:tcPr>
            <w:tcW w:w="1417" w:type="dxa"/>
            <w:tcBorders>
              <w:top w:val="nil"/>
              <w:left w:val="nil"/>
              <w:bottom w:val="single" w:sz="4" w:space="0" w:color="auto"/>
              <w:right w:val="nil"/>
            </w:tcBorders>
            <w:shd w:val="clear" w:color="auto" w:fill="auto"/>
            <w:noWrap/>
            <w:vAlign w:val="center"/>
            <w:hideMark/>
          </w:tcPr>
          <w:p w14:paraId="05A5B157" w14:textId="77777777" w:rsidR="00065DC0" w:rsidRPr="006F6EBB" w:rsidRDefault="00065DC0" w:rsidP="00CA6F18">
            <w:pPr>
              <w:jc w:val="center"/>
              <w:rPr>
                <w:rFonts w:ascii="Times New Roman" w:hAnsi="Times New Roman" w:cs="Times New Roman"/>
                <w:sz w:val="22"/>
                <w:szCs w:val="22"/>
              </w:rPr>
            </w:pPr>
            <w:r w:rsidRPr="006F6EBB">
              <w:rPr>
                <w:rFonts w:ascii="Times New Roman" w:hAnsi="Times New Roman" w:cs="Times New Roman"/>
                <w:sz w:val="22"/>
                <w:szCs w:val="22"/>
              </w:rPr>
              <w:t>&lt;0.001</w:t>
            </w:r>
          </w:p>
        </w:tc>
      </w:tr>
    </w:tbl>
    <w:p w14:paraId="076F2D13" w14:textId="77777777" w:rsidR="00E9686B" w:rsidRPr="006F6EBB" w:rsidRDefault="00FB5CDF" w:rsidP="00E9686B">
      <w:pPr>
        <w:spacing w:after="0" w:line="360" w:lineRule="auto"/>
        <w:jc w:val="left"/>
        <w:rPr>
          <w:rFonts w:ascii="Times New Roman" w:eastAsia="SimSun" w:hAnsi="Times New Roman" w:cs="Times New Roman"/>
          <w:kern w:val="0"/>
          <w:sz w:val="20"/>
          <w:szCs w:val="20"/>
          <w:lang w:bidi="ar"/>
        </w:rPr>
      </w:pPr>
      <w:r w:rsidRPr="006F6EBB">
        <w:rPr>
          <w:rFonts w:ascii="Times New Roman" w:eastAsia="SimSun" w:hAnsi="Times New Roman" w:cs="Times New Roman"/>
          <w:sz w:val="20"/>
          <w:szCs w:val="20"/>
          <w:lang w:bidi="ar"/>
        </w:rPr>
        <w:t>GLU, glucose; TC, total cholesterol; HDL-C, high-density lipoprotein</w:t>
      </w:r>
      <w:r w:rsidR="009F6E0E" w:rsidRPr="006F6EBB">
        <w:rPr>
          <w:rFonts w:ascii="Times New Roman" w:eastAsia="SimSun" w:hAnsi="Times New Roman" w:cs="Times New Roman" w:hint="eastAsia"/>
          <w:sz w:val="20"/>
          <w:szCs w:val="20"/>
          <w:lang w:bidi="ar"/>
        </w:rPr>
        <w:t xml:space="preserve"> </w:t>
      </w:r>
      <w:proofErr w:type="spellStart"/>
      <w:r w:rsidRPr="006F6EBB">
        <w:rPr>
          <w:rFonts w:ascii="Times New Roman" w:eastAsia="SimSun" w:hAnsi="Times New Roman" w:cs="Times New Roman"/>
          <w:sz w:val="20"/>
          <w:szCs w:val="20"/>
          <w:lang w:bidi="ar"/>
        </w:rPr>
        <w:t>holesterol</w:t>
      </w:r>
      <w:proofErr w:type="spellEnd"/>
      <w:r w:rsidRPr="006F6EBB">
        <w:rPr>
          <w:rFonts w:ascii="Times New Roman" w:eastAsia="SimSun" w:hAnsi="Times New Roman" w:cs="Times New Roman"/>
          <w:sz w:val="20"/>
          <w:szCs w:val="20"/>
          <w:lang w:bidi="ar"/>
        </w:rPr>
        <w:t>; P, phosphorus; ALT, alanine aminotransferase; ALP, alkaline phosphatase; Ca, calcium; TG, triglycerides; Mg, magnesium; E2, estradiol; T, testosterone; Crea, creatinine; FSH, follicle-stimulating hormone</w:t>
      </w:r>
      <w:r w:rsidR="007205B7" w:rsidRPr="006F6EBB">
        <w:rPr>
          <w:rFonts w:ascii="Times New Roman" w:eastAsia="SimSun" w:hAnsi="Times New Roman" w:cs="Times New Roman" w:hint="eastAsia"/>
          <w:sz w:val="20"/>
          <w:szCs w:val="20"/>
          <w:lang w:bidi="ar"/>
        </w:rPr>
        <w:t xml:space="preserve">; </w:t>
      </w:r>
      <w:r w:rsidR="00E9686B" w:rsidRPr="006F6EBB">
        <w:rPr>
          <w:rFonts w:ascii="Times New Roman" w:eastAsia="SimSun" w:hAnsi="Times New Roman" w:cs="Times New Roman" w:hint="eastAsia"/>
          <w:kern w:val="0"/>
          <w:sz w:val="20"/>
          <w:szCs w:val="20"/>
        </w:rPr>
        <w:t xml:space="preserve">REP, </w:t>
      </w:r>
      <w:r w:rsidR="00E9686B" w:rsidRPr="006F6EBB">
        <w:rPr>
          <w:rFonts w:ascii="Times New Roman" w:eastAsia="SimSun" w:hAnsi="Times New Roman" w:cs="Times New Roman" w:hint="eastAsia"/>
          <w:kern w:val="0"/>
          <w:sz w:val="20"/>
          <w:szCs w:val="20"/>
          <w:lang w:bidi="ar"/>
        </w:rPr>
        <w:t xml:space="preserve">reproductive; MT, menopausal transition; </w:t>
      </w:r>
      <w:r w:rsidR="00E9686B" w:rsidRPr="006F6EBB">
        <w:rPr>
          <w:rFonts w:ascii="Times New Roman" w:eastAsia="DengXian" w:hAnsi="Times New Roman" w:cs="Times New Roman"/>
          <w:kern w:val="0"/>
          <w:sz w:val="20"/>
          <w:szCs w:val="20"/>
          <w:lang w:bidi="ar"/>
        </w:rPr>
        <w:t>P</w:t>
      </w:r>
      <w:r w:rsidR="00E9686B" w:rsidRPr="006F6EBB">
        <w:rPr>
          <w:rFonts w:ascii="Times New Roman" w:eastAsia="DengXian" w:hAnsi="Times New Roman" w:cs="Times New Roman" w:hint="eastAsia"/>
          <w:kern w:val="0"/>
          <w:sz w:val="20"/>
          <w:szCs w:val="20"/>
          <w:lang w:bidi="ar"/>
        </w:rPr>
        <w:t>OST</w:t>
      </w:r>
      <w:r w:rsidR="00E9686B" w:rsidRPr="006F6EBB">
        <w:rPr>
          <w:rFonts w:ascii="Times New Roman" w:eastAsia="SimSun" w:hAnsi="Times New Roman" w:cs="Times New Roman" w:hint="eastAsia"/>
          <w:kern w:val="0"/>
          <w:sz w:val="20"/>
          <w:szCs w:val="20"/>
          <w:lang w:bidi="ar"/>
        </w:rPr>
        <w:t>,</w:t>
      </w:r>
      <w:r w:rsidR="00E9686B" w:rsidRPr="006F6EBB">
        <w:rPr>
          <w:rFonts w:ascii="Times New Roman" w:eastAsia="SimSun" w:hAnsi="Times New Roman" w:cs="Times New Roman"/>
          <w:kern w:val="0"/>
          <w:sz w:val="20"/>
          <w:szCs w:val="20"/>
          <w:lang w:bidi="ar"/>
        </w:rPr>
        <w:t xml:space="preserve"> </w:t>
      </w:r>
      <w:proofErr w:type="spellStart"/>
      <w:r w:rsidR="00E9686B" w:rsidRPr="006F6EBB">
        <w:rPr>
          <w:rFonts w:ascii="Times New Roman" w:eastAsia="SimSun" w:hAnsi="Times New Roman" w:cs="Times New Roman" w:hint="eastAsia"/>
          <w:kern w:val="0"/>
          <w:sz w:val="20"/>
          <w:szCs w:val="20"/>
          <w:lang w:bidi="ar"/>
        </w:rPr>
        <w:t>p</w:t>
      </w:r>
      <w:r w:rsidR="00E9686B" w:rsidRPr="006F6EBB">
        <w:rPr>
          <w:rFonts w:ascii="Times New Roman" w:eastAsia="SimSun" w:hAnsi="Times New Roman" w:cs="Times New Roman"/>
          <w:kern w:val="0"/>
          <w:sz w:val="20"/>
          <w:szCs w:val="20"/>
          <w:lang w:bidi="ar"/>
        </w:rPr>
        <w:t>ostmenopaus</w:t>
      </w:r>
      <w:r w:rsidR="00E9686B" w:rsidRPr="006F6EBB">
        <w:rPr>
          <w:rFonts w:ascii="Times New Roman" w:eastAsia="SimSun" w:hAnsi="Times New Roman" w:cs="Times New Roman" w:hint="eastAsia"/>
          <w:kern w:val="0"/>
          <w:sz w:val="20"/>
          <w:szCs w:val="20"/>
          <w:lang w:bidi="ar"/>
        </w:rPr>
        <w:t>e</w:t>
      </w:r>
      <w:proofErr w:type="spellEnd"/>
      <w:r w:rsidR="00E9686B" w:rsidRPr="006F6EBB">
        <w:rPr>
          <w:rFonts w:ascii="Times New Roman" w:eastAsia="SimSun" w:hAnsi="Times New Roman" w:cs="Times New Roman" w:hint="eastAsia"/>
          <w:kern w:val="0"/>
          <w:sz w:val="20"/>
          <w:szCs w:val="20"/>
          <w:lang w:bidi="ar"/>
        </w:rPr>
        <w:t>.</w:t>
      </w:r>
    </w:p>
    <w:p w14:paraId="2B525B6E" w14:textId="4F20E321" w:rsidR="00EF793C" w:rsidRPr="006F6EBB" w:rsidRDefault="00916BAA" w:rsidP="00E9686B">
      <w:pPr>
        <w:spacing w:after="0" w:line="360" w:lineRule="auto"/>
        <w:rPr>
          <w:rFonts w:ascii="Times New Roman" w:eastAsia="SimSun" w:hAnsi="Times New Roman" w:cs="Times New Roman"/>
          <w:kern w:val="0"/>
          <w:sz w:val="24"/>
          <w:lang w:bidi="ar"/>
        </w:rPr>
        <w:sectPr w:rsidR="00EF793C" w:rsidRPr="006F6EBB" w:rsidSect="00925559">
          <w:pgSz w:w="11906" w:h="16838"/>
          <w:pgMar w:top="1418" w:right="1418" w:bottom="1418" w:left="1418" w:header="851" w:footer="992" w:gutter="0"/>
          <w:cols w:space="425"/>
          <w:docGrid w:type="lines" w:linePitch="312"/>
        </w:sectPr>
      </w:pPr>
      <w:r w:rsidRPr="006F6EBB">
        <w:rPr>
          <w:rFonts w:ascii="Times New Roman" w:eastAsia="SimSun" w:hAnsi="Times New Roman" w:cs="Times New Roman"/>
          <w:kern w:val="0"/>
          <w:sz w:val="24"/>
          <w:lang w:bidi="ar"/>
        </w:rPr>
        <w:br w:type="page"/>
      </w:r>
    </w:p>
    <w:p w14:paraId="6CD10402" w14:textId="053E8DC5" w:rsidR="00EF793C" w:rsidRPr="006F6EBB" w:rsidRDefault="00EF793C">
      <w:pPr>
        <w:widowControl/>
        <w:jc w:val="left"/>
        <w:rPr>
          <w:rFonts w:ascii="Times New Roman" w:eastAsia="SimSun" w:hAnsi="Times New Roman" w:cs="Times New Roman"/>
          <w:kern w:val="0"/>
          <w:sz w:val="24"/>
          <w:lang w:bidi="ar"/>
        </w:rPr>
      </w:pPr>
      <w:r w:rsidRPr="006F6EBB">
        <w:rPr>
          <w:rFonts w:ascii="Times New Roman" w:eastAsia="SimSun" w:hAnsi="Times New Roman" w:cs="Times New Roman" w:hint="eastAsia"/>
          <w:b/>
          <w:bCs/>
          <w:sz w:val="24"/>
          <w:lang w:bidi="ar"/>
        </w:rPr>
        <w:lastRenderedPageBreak/>
        <w:t>Supplemental Table A</w:t>
      </w:r>
      <w:r w:rsidR="00E9686B" w:rsidRPr="006F6EBB">
        <w:rPr>
          <w:rFonts w:ascii="Times New Roman" w:eastAsia="SimSun" w:hAnsi="Times New Roman" w:cs="Times New Roman" w:hint="eastAsia"/>
          <w:b/>
          <w:bCs/>
          <w:sz w:val="24"/>
          <w:lang w:bidi="ar"/>
        </w:rPr>
        <w:t>5</w:t>
      </w:r>
      <w:r w:rsidRPr="006F6EBB">
        <w:rPr>
          <w:rFonts w:ascii="Times New Roman" w:eastAsia="SimSun" w:hAnsi="Times New Roman" w:cs="Times New Roman" w:hint="eastAsia"/>
          <w:b/>
          <w:bCs/>
          <w:sz w:val="24"/>
          <w:lang w:bidi="ar"/>
        </w:rPr>
        <w:t xml:space="preserve">. </w:t>
      </w:r>
      <w:r w:rsidR="00836334" w:rsidRPr="006F6EBB">
        <w:rPr>
          <w:rFonts w:ascii="Times New Roman" w:eastAsia="SimSun" w:hAnsi="Times New Roman" w:cs="Times New Roman"/>
          <w:b/>
          <w:bCs/>
          <w:sz w:val="24"/>
          <w:lang w:bidi="ar"/>
        </w:rPr>
        <w:t>Comparison of CV</w:t>
      </w:r>
      <w:r w:rsidR="00836334" w:rsidRPr="006F6EBB">
        <w:rPr>
          <w:rFonts w:ascii="Times New Roman" w:eastAsia="SimSun" w:hAnsi="Times New Roman" w:cs="Times New Roman"/>
          <w:b/>
          <w:bCs/>
          <w:sz w:val="24"/>
          <w:vertAlign w:val="subscript"/>
          <w:lang w:bidi="ar"/>
        </w:rPr>
        <w:t>I</w:t>
      </w:r>
      <w:r w:rsidR="00836334" w:rsidRPr="006F6EBB">
        <w:rPr>
          <w:rFonts w:ascii="Times New Roman" w:eastAsia="SimSun" w:hAnsi="Times New Roman" w:cs="Times New Roman"/>
          <w:b/>
          <w:bCs/>
          <w:sz w:val="24"/>
          <w:lang w:bidi="ar"/>
        </w:rPr>
        <w:t xml:space="preserve"> and CV</w:t>
      </w:r>
      <w:r w:rsidR="00836334" w:rsidRPr="006F6EBB">
        <w:rPr>
          <w:rFonts w:ascii="Times New Roman" w:eastAsia="SimSun" w:hAnsi="Times New Roman" w:cs="Times New Roman"/>
          <w:b/>
          <w:bCs/>
          <w:sz w:val="24"/>
          <w:vertAlign w:val="subscript"/>
          <w:lang w:bidi="ar"/>
        </w:rPr>
        <w:t>G</w:t>
      </w:r>
      <w:r w:rsidR="00836334" w:rsidRPr="006F6EBB">
        <w:rPr>
          <w:rFonts w:ascii="Times New Roman" w:eastAsia="SimSun" w:hAnsi="Times New Roman" w:cs="Times New Roman" w:hint="eastAsia"/>
          <w:b/>
          <w:bCs/>
          <w:sz w:val="24"/>
          <w:lang w:bidi="ar"/>
        </w:rPr>
        <w:t xml:space="preserve"> estimates for six measurands a</w:t>
      </w:r>
      <w:r w:rsidR="00836334" w:rsidRPr="006F6EBB">
        <w:rPr>
          <w:rFonts w:ascii="Times New Roman" w:eastAsia="SimSun" w:hAnsi="Times New Roman" w:cs="Times New Roman"/>
          <w:b/>
          <w:bCs/>
          <w:sz w:val="24"/>
          <w:lang w:bidi="ar"/>
        </w:rPr>
        <w:t xml:space="preserve">cross </w:t>
      </w:r>
      <w:r w:rsidR="00836334" w:rsidRPr="006F6EBB">
        <w:rPr>
          <w:rFonts w:ascii="Times New Roman" w:eastAsia="SimSun" w:hAnsi="Times New Roman" w:cs="Times New Roman" w:hint="eastAsia"/>
          <w:b/>
          <w:bCs/>
          <w:sz w:val="24"/>
          <w:lang w:bidi="ar"/>
        </w:rPr>
        <w:t>d</w:t>
      </w:r>
      <w:r w:rsidR="00836334" w:rsidRPr="006F6EBB">
        <w:rPr>
          <w:rFonts w:ascii="Times New Roman" w:eastAsia="SimSun" w:hAnsi="Times New Roman" w:cs="Times New Roman"/>
          <w:b/>
          <w:bCs/>
          <w:sz w:val="24"/>
          <w:lang w:bidi="ar"/>
        </w:rPr>
        <w:t xml:space="preserve">ifferent </w:t>
      </w:r>
      <w:r w:rsidR="00836334" w:rsidRPr="006F6EBB">
        <w:rPr>
          <w:rFonts w:ascii="Times New Roman" w:eastAsia="SimSun" w:hAnsi="Times New Roman" w:cs="Times New Roman" w:hint="eastAsia"/>
          <w:b/>
          <w:bCs/>
          <w:sz w:val="24"/>
          <w:lang w:bidi="ar"/>
        </w:rPr>
        <w:t>s</w:t>
      </w:r>
      <w:r w:rsidR="00836334" w:rsidRPr="006F6EBB">
        <w:rPr>
          <w:rFonts w:ascii="Times New Roman" w:eastAsia="SimSun" w:hAnsi="Times New Roman" w:cs="Times New Roman"/>
          <w:b/>
          <w:bCs/>
          <w:sz w:val="24"/>
          <w:lang w:bidi="ar"/>
        </w:rPr>
        <w:t>tudies</w:t>
      </w:r>
      <w:r w:rsidR="00836334" w:rsidRPr="006F6EBB">
        <w:rPr>
          <w:rFonts w:ascii="Times New Roman" w:eastAsia="SimSun" w:hAnsi="Times New Roman" w:cs="Times New Roman" w:hint="eastAsia"/>
          <w:b/>
          <w:bCs/>
          <w:sz w:val="24"/>
          <w:lang w:bidi="ar"/>
        </w:rPr>
        <w:t>.</w:t>
      </w:r>
    </w:p>
    <w:tbl>
      <w:tblPr>
        <w:tblW w:w="5000" w:type="pct"/>
        <w:tblLook w:val="04A0" w:firstRow="1" w:lastRow="0" w:firstColumn="1" w:lastColumn="0" w:noHBand="0" w:noVBand="1"/>
      </w:tblPr>
      <w:tblGrid>
        <w:gridCol w:w="1280"/>
        <w:gridCol w:w="791"/>
        <w:gridCol w:w="1626"/>
        <w:gridCol w:w="1701"/>
        <w:gridCol w:w="1632"/>
        <w:gridCol w:w="1686"/>
        <w:gridCol w:w="1632"/>
        <w:gridCol w:w="1686"/>
        <w:gridCol w:w="1632"/>
        <w:gridCol w:w="1686"/>
      </w:tblGrid>
      <w:tr w:rsidR="006F6EBB" w:rsidRPr="006F6EBB" w14:paraId="6CCCBE9A" w14:textId="77777777" w:rsidTr="001855B5">
        <w:trPr>
          <w:trHeight w:val="283"/>
        </w:trPr>
        <w:tc>
          <w:tcPr>
            <w:tcW w:w="417" w:type="pct"/>
            <w:vMerge w:val="restart"/>
            <w:tcBorders>
              <w:top w:val="single" w:sz="4" w:space="0" w:color="auto"/>
              <w:left w:val="nil"/>
              <w:right w:val="nil"/>
            </w:tcBorders>
            <w:shd w:val="clear" w:color="auto" w:fill="auto"/>
            <w:noWrap/>
            <w:vAlign w:val="center"/>
            <w:hideMark/>
          </w:tcPr>
          <w:p w14:paraId="3B88E510" w14:textId="1DC8C1F6" w:rsidR="00EF793C" w:rsidRPr="006F6EBB" w:rsidRDefault="00EF793C" w:rsidP="00EF793C">
            <w:pPr>
              <w:spacing w:after="0" w:line="240" w:lineRule="auto"/>
              <w:rPr>
                <w:rFonts w:ascii="Times New Roman" w:eastAsia="SimSun" w:hAnsi="Times New Roman" w:cs="Times New Roman"/>
                <w:kern w:val="0"/>
                <w:sz w:val="20"/>
                <w:szCs w:val="20"/>
              </w:rPr>
            </w:pPr>
            <w:r w:rsidRPr="006F6EBB">
              <w:rPr>
                <w:rFonts w:ascii="Times New Roman" w:eastAsia="SimSun" w:hAnsi="Times New Roman" w:cs="Times New Roman"/>
                <w:kern w:val="0"/>
                <w:sz w:val="22"/>
                <w:szCs w:val="22"/>
              </w:rPr>
              <w:t>Measurands</w:t>
            </w:r>
          </w:p>
        </w:tc>
        <w:tc>
          <w:tcPr>
            <w:tcW w:w="258" w:type="pct"/>
            <w:vMerge w:val="restart"/>
            <w:tcBorders>
              <w:top w:val="single" w:sz="4" w:space="0" w:color="auto"/>
              <w:left w:val="nil"/>
              <w:right w:val="nil"/>
            </w:tcBorders>
            <w:shd w:val="clear" w:color="auto" w:fill="auto"/>
            <w:noWrap/>
            <w:vAlign w:val="center"/>
            <w:hideMark/>
          </w:tcPr>
          <w:p w14:paraId="0DC870E1" w14:textId="05A360AE" w:rsidR="00EF793C" w:rsidRPr="006F6EBB" w:rsidRDefault="00EF793C" w:rsidP="00EF793C">
            <w:pPr>
              <w:spacing w:after="0" w:line="240" w:lineRule="auto"/>
              <w:rPr>
                <w:rFonts w:ascii="Times New Roman" w:eastAsia="Times New Roman" w:hAnsi="Times New Roman" w:cs="Times New Roman"/>
                <w:kern w:val="0"/>
                <w:sz w:val="20"/>
                <w:szCs w:val="20"/>
              </w:rPr>
            </w:pPr>
            <w:r w:rsidRPr="006F6EBB">
              <w:rPr>
                <w:rFonts w:ascii="Times New Roman" w:eastAsia="SimSun" w:hAnsi="Times New Roman" w:cs="Times New Roman"/>
                <w:kern w:val="0"/>
                <w:sz w:val="22"/>
                <w:szCs w:val="22"/>
              </w:rPr>
              <w:t>Group</w:t>
            </w:r>
          </w:p>
        </w:tc>
        <w:tc>
          <w:tcPr>
            <w:tcW w:w="530" w:type="pct"/>
            <w:vMerge w:val="restart"/>
            <w:tcBorders>
              <w:top w:val="single" w:sz="4" w:space="0" w:color="auto"/>
              <w:left w:val="nil"/>
              <w:bottom w:val="nil"/>
              <w:right w:val="nil"/>
            </w:tcBorders>
            <w:shd w:val="clear" w:color="auto" w:fill="auto"/>
            <w:noWrap/>
            <w:vAlign w:val="center"/>
            <w:hideMark/>
          </w:tcPr>
          <w:p w14:paraId="1371F798" w14:textId="61E0AFE3" w:rsidR="00836334" w:rsidRPr="006F6EBB" w:rsidRDefault="00EF793C" w:rsidP="00836334">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CV</w:t>
            </w:r>
            <w:r w:rsidRPr="006F6EBB">
              <w:rPr>
                <w:rFonts w:ascii="Times New Roman" w:eastAsia="SimSun" w:hAnsi="Times New Roman" w:cs="Times New Roman"/>
                <w:kern w:val="0"/>
                <w:sz w:val="22"/>
                <w:szCs w:val="22"/>
                <w:vertAlign w:val="subscript"/>
              </w:rPr>
              <w:t>I</w:t>
            </w:r>
            <w:r w:rsidRPr="006F6EBB">
              <w:rPr>
                <w:rFonts w:ascii="Times New Roman" w:eastAsia="SimSun" w:hAnsi="Times New Roman" w:cs="Times New Roman"/>
                <w:kern w:val="0"/>
                <w:sz w:val="22"/>
                <w:szCs w:val="22"/>
              </w:rPr>
              <w:t>%</w:t>
            </w:r>
          </w:p>
          <w:p w14:paraId="5D9F27F3" w14:textId="29A754EE" w:rsidR="00EF793C" w:rsidRPr="006F6EBB" w:rsidRDefault="00EF793C" w:rsidP="00836334">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(95% CI)</w:t>
            </w:r>
          </w:p>
        </w:tc>
        <w:tc>
          <w:tcPr>
            <w:tcW w:w="554" w:type="pct"/>
            <w:vMerge w:val="restart"/>
            <w:tcBorders>
              <w:top w:val="single" w:sz="4" w:space="0" w:color="auto"/>
              <w:left w:val="nil"/>
              <w:bottom w:val="nil"/>
              <w:right w:val="nil"/>
            </w:tcBorders>
            <w:shd w:val="clear" w:color="auto" w:fill="auto"/>
            <w:noWrap/>
            <w:vAlign w:val="center"/>
            <w:hideMark/>
          </w:tcPr>
          <w:p w14:paraId="6D9AACB6" w14:textId="03C8755B" w:rsidR="00836334" w:rsidRPr="006F6EBB" w:rsidRDefault="00EF793C" w:rsidP="00836334">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CV</w:t>
            </w:r>
            <w:r w:rsidRPr="006F6EBB">
              <w:rPr>
                <w:rFonts w:ascii="Times New Roman" w:eastAsia="SimSun" w:hAnsi="Times New Roman" w:cs="Times New Roman"/>
                <w:kern w:val="0"/>
                <w:sz w:val="22"/>
                <w:szCs w:val="22"/>
                <w:vertAlign w:val="subscript"/>
              </w:rPr>
              <w:t>G</w:t>
            </w:r>
          </w:p>
          <w:p w14:paraId="3DCC88AB" w14:textId="1634407D" w:rsidR="00EF793C" w:rsidRPr="006F6EBB" w:rsidRDefault="00EF793C" w:rsidP="00836334">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(95% CI)</w:t>
            </w:r>
          </w:p>
        </w:tc>
        <w:tc>
          <w:tcPr>
            <w:tcW w:w="1081" w:type="pct"/>
            <w:gridSpan w:val="2"/>
            <w:tcBorders>
              <w:top w:val="single" w:sz="4" w:space="0" w:color="auto"/>
              <w:left w:val="nil"/>
              <w:bottom w:val="single" w:sz="4" w:space="0" w:color="auto"/>
              <w:right w:val="nil"/>
            </w:tcBorders>
            <w:shd w:val="clear" w:color="auto" w:fill="auto"/>
            <w:noWrap/>
            <w:vAlign w:val="center"/>
            <w:hideMark/>
          </w:tcPr>
          <w:p w14:paraId="245BAC55" w14:textId="5AE7FCCD"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EFLM database</w:t>
            </w:r>
            <w:r w:rsidR="00836334" w:rsidRPr="006F6EBB">
              <w:rPr>
                <w:rFonts w:ascii="Times New Roman" w:eastAsia="SimSun" w:hAnsi="Times New Roman" w:cs="Times New Roman" w:hint="eastAsia"/>
                <w:kern w:val="0"/>
                <w:sz w:val="22"/>
                <w:szCs w:val="22"/>
              </w:rPr>
              <w:t xml:space="preserve"> (2025)</w:t>
            </w:r>
            <w:r w:rsidR="001855B5" w:rsidRPr="006F6EBB">
              <w:rPr>
                <w:rFonts w:ascii="Times New Roman" w:eastAsia="SimSun" w:hAnsi="Times New Roman" w:cs="Times New Roman" w:hint="eastAsia"/>
                <w:kern w:val="0"/>
                <w:sz w:val="22"/>
                <w:szCs w:val="22"/>
              </w:rPr>
              <w:t xml:space="preserve"> </w:t>
            </w:r>
            <w:r w:rsidR="00ED5BB6" w:rsidRPr="006F6EBB">
              <w:rPr>
                <w:rFonts w:ascii="Times New Roman" w:eastAsia="SimSun" w:hAnsi="Times New Roman" w:cs="Times New Roman" w:hint="eastAsia"/>
                <w:kern w:val="0"/>
                <w:sz w:val="22"/>
                <w:szCs w:val="22"/>
                <w:vertAlign w:val="superscript"/>
              </w:rPr>
              <w:t>a</w:t>
            </w:r>
            <w:r w:rsidR="00ED5BB6" w:rsidRPr="006F6EBB">
              <w:rPr>
                <w:rFonts w:ascii="Times New Roman" w:eastAsia="SimSun" w:hAnsi="Times New Roman" w:cs="Times New Roman" w:hint="eastAsia"/>
                <w:kern w:val="0"/>
                <w:sz w:val="22"/>
                <w:szCs w:val="22"/>
              </w:rPr>
              <w:t xml:space="preserve"> [28]</w:t>
            </w:r>
          </w:p>
        </w:tc>
        <w:tc>
          <w:tcPr>
            <w:tcW w:w="1081" w:type="pct"/>
            <w:gridSpan w:val="2"/>
            <w:tcBorders>
              <w:top w:val="single" w:sz="4" w:space="0" w:color="auto"/>
              <w:left w:val="nil"/>
              <w:bottom w:val="single" w:sz="4" w:space="0" w:color="auto"/>
              <w:right w:val="nil"/>
            </w:tcBorders>
            <w:shd w:val="clear" w:color="auto" w:fill="auto"/>
            <w:noWrap/>
            <w:vAlign w:val="center"/>
            <w:hideMark/>
          </w:tcPr>
          <w:p w14:paraId="644C36EB" w14:textId="05B8FA49" w:rsidR="00EF793C" w:rsidRPr="006F6EBB" w:rsidRDefault="00836334"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W</w:t>
            </w:r>
            <w:r w:rsidR="00EF793C" w:rsidRPr="006F6EBB">
              <w:rPr>
                <w:rFonts w:ascii="Times New Roman" w:eastAsia="SimSun" w:hAnsi="Times New Roman" w:cs="Times New Roman"/>
                <w:kern w:val="0"/>
                <w:sz w:val="22"/>
                <w:szCs w:val="22"/>
              </w:rPr>
              <w:t>ang</w:t>
            </w:r>
            <w:r w:rsidRPr="006F6EBB">
              <w:rPr>
                <w:rFonts w:ascii="Times New Roman" w:eastAsia="SimSun" w:hAnsi="Times New Roman" w:cs="Times New Roman" w:hint="eastAsia"/>
                <w:kern w:val="0"/>
                <w:sz w:val="22"/>
                <w:szCs w:val="22"/>
              </w:rPr>
              <w:t xml:space="preserve"> S et al. (2022)</w:t>
            </w:r>
            <w:r w:rsidRPr="006F6EBB">
              <w:rPr>
                <w:rFonts w:ascii="Times New Roman" w:eastAsia="SimSun" w:hAnsi="Times New Roman" w:cs="Times New Roman" w:hint="eastAsia"/>
                <w:kern w:val="0"/>
                <w:sz w:val="22"/>
                <w:szCs w:val="22"/>
                <w:vertAlign w:val="superscript"/>
              </w:rPr>
              <w:t xml:space="preserve"> </w:t>
            </w:r>
            <w:r w:rsidR="001855B5" w:rsidRPr="006F6EBB">
              <w:rPr>
                <w:rFonts w:ascii="Times New Roman" w:eastAsia="SimSun" w:hAnsi="Times New Roman" w:cs="Times New Roman" w:hint="eastAsia"/>
                <w:kern w:val="0"/>
                <w:sz w:val="22"/>
                <w:szCs w:val="22"/>
                <w:vertAlign w:val="superscript"/>
              </w:rPr>
              <w:t>b</w:t>
            </w:r>
            <w:r w:rsidR="00ED5BB6" w:rsidRPr="006F6EBB">
              <w:rPr>
                <w:rFonts w:ascii="Times New Roman" w:eastAsia="SimSun" w:hAnsi="Times New Roman" w:cs="Times New Roman" w:hint="eastAsia"/>
                <w:kern w:val="0"/>
                <w:sz w:val="22"/>
                <w:szCs w:val="22"/>
                <w:vertAlign w:val="superscript"/>
              </w:rPr>
              <w:t xml:space="preserve"> </w:t>
            </w:r>
            <w:r w:rsidR="00ED5BB6" w:rsidRPr="006F6EBB">
              <w:rPr>
                <w:rFonts w:ascii="Times New Roman" w:eastAsia="SimSun" w:hAnsi="Times New Roman" w:cs="Times New Roman" w:hint="eastAsia"/>
                <w:kern w:val="0"/>
                <w:sz w:val="22"/>
                <w:szCs w:val="22"/>
              </w:rPr>
              <w:t>[27]</w:t>
            </w:r>
          </w:p>
        </w:tc>
        <w:tc>
          <w:tcPr>
            <w:tcW w:w="1081" w:type="pct"/>
            <w:gridSpan w:val="2"/>
            <w:tcBorders>
              <w:top w:val="single" w:sz="4" w:space="0" w:color="auto"/>
              <w:left w:val="nil"/>
              <w:bottom w:val="single" w:sz="4" w:space="0" w:color="auto"/>
              <w:right w:val="nil"/>
            </w:tcBorders>
            <w:shd w:val="clear" w:color="auto" w:fill="auto"/>
            <w:noWrap/>
            <w:vAlign w:val="center"/>
            <w:hideMark/>
          </w:tcPr>
          <w:p w14:paraId="4EC814A4" w14:textId="4086E718" w:rsidR="00EF793C" w:rsidRPr="006F6EBB" w:rsidRDefault="00836334" w:rsidP="00EF793C">
            <w:pPr>
              <w:widowControl/>
              <w:spacing w:after="0" w:line="240" w:lineRule="auto"/>
              <w:jc w:val="center"/>
              <w:rPr>
                <w:rFonts w:ascii="Times New Roman" w:eastAsia="SimSun" w:hAnsi="Times New Roman" w:cs="Times New Roman"/>
                <w:kern w:val="0"/>
                <w:sz w:val="22"/>
                <w:szCs w:val="22"/>
                <w:vertAlign w:val="superscript"/>
              </w:rPr>
            </w:pPr>
            <w:r w:rsidRPr="006F6EBB">
              <w:rPr>
                <w:rFonts w:ascii="Times New Roman" w:hAnsi="Times New Roman" w:cs="Times New Roman"/>
                <w:sz w:val="22"/>
                <w:szCs w:val="22"/>
              </w:rPr>
              <w:t>Coşkun A</w:t>
            </w:r>
            <w:r w:rsidRPr="006F6EBB">
              <w:rPr>
                <w:rFonts w:ascii="Times New Roman" w:eastAsia="SimSun" w:hAnsi="Times New Roman" w:cs="Times New Roman"/>
                <w:kern w:val="0"/>
                <w:sz w:val="22"/>
                <w:szCs w:val="22"/>
              </w:rPr>
              <w:t xml:space="preserve"> </w:t>
            </w:r>
            <w:r w:rsidRPr="006F6EBB">
              <w:rPr>
                <w:rFonts w:ascii="Times New Roman" w:eastAsia="SimSun" w:hAnsi="Times New Roman" w:cs="Times New Roman" w:hint="eastAsia"/>
                <w:kern w:val="0"/>
                <w:sz w:val="22"/>
                <w:szCs w:val="22"/>
              </w:rPr>
              <w:t xml:space="preserve">et al. (2023) </w:t>
            </w:r>
            <w:r w:rsidR="001855B5" w:rsidRPr="006F6EBB">
              <w:rPr>
                <w:rFonts w:ascii="Times New Roman" w:eastAsia="SimSun" w:hAnsi="Times New Roman" w:cs="Times New Roman" w:hint="eastAsia"/>
                <w:kern w:val="0"/>
                <w:sz w:val="22"/>
                <w:szCs w:val="22"/>
                <w:vertAlign w:val="superscript"/>
              </w:rPr>
              <w:t>c</w:t>
            </w:r>
            <w:r w:rsidR="00ED5BB6" w:rsidRPr="006F6EBB">
              <w:rPr>
                <w:rFonts w:ascii="Times New Roman" w:eastAsia="SimSun" w:hAnsi="Times New Roman" w:cs="Times New Roman" w:hint="eastAsia"/>
                <w:kern w:val="0"/>
                <w:sz w:val="22"/>
                <w:szCs w:val="22"/>
                <w:vertAlign w:val="superscript"/>
              </w:rPr>
              <w:t xml:space="preserve"> </w:t>
            </w:r>
            <w:r w:rsidR="00ED5BB6" w:rsidRPr="006F6EBB">
              <w:rPr>
                <w:rFonts w:ascii="Times New Roman" w:eastAsia="SimSun" w:hAnsi="Times New Roman" w:cs="Times New Roman" w:hint="eastAsia"/>
                <w:kern w:val="0"/>
                <w:sz w:val="22"/>
                <w:szCs w:val="22"/>
              </w:rPr>
              <w:t>[26]</w:t>
            </w:r>
          </w:p>
        </w:tc>
      </w:tr>
      <w:tr w:rsidR="006F6EBB" w:rsidRPr="006F6EBB" w14:paraId="7D8F86E9" w14:textId="77777777" w:rsidTr="001855B5">
        <w:trPr>
          <w:trHeight w:val="283"/>
        </w:trPr>
        <w:tc>
          <w:tcPr>
            <w:tcW w:w="417" w:type="pct"/>
            <w:vMerge/>
            <w:tcBorders>
              <w:left w:val="nil"/>
              <w:bottom w:val="single" w:sz="4" w:space="0" w:color="auto"/>
              <w:right w:val="nil"/>
            </w:tcBorders>
            <w:shd w:val="clear" w:color="auto" w:fill="auto"/>
            <w:noWrap/>
            <w:vAlign w:val="center"/>
            <w:hideMark/>
          </w:tcPr>
          <w:p w14:paraId="05B910C9" w14:textId="5D3D8FF6" w:rsidR="00EF793C" w:rsidRPr="006F6EBB" w:rsidRDefault="00EF793C" w:rsidP="00EF793C">
            <w:pPr>
              <w:widowControl/>
              <w:spacing w:after="0" w:line="240" w:lineRule="auto"/>
              <w:rPr>
                <w:rFonts w:ascii="Times New Roman" w:eastAsia="SimSun" w:hAnsi="Times New Roman" w:cs="Times New Roman"/>
                <w:kern w:val="0"/>
                <w:sz w:val="22"/>
                <w:szCs w:val="22"/>
              </w:rPr>
            </w:pPr>
          </w:p>
        </w:tc>
        <w:tc>
          <w:tcPr>
            <w:tcW w:w="258" w:type="pct"/>
            <w:vMerge/>
            <w:tcBorders>
              <w:left w:val="nil"/>
              <w:bottom w:val="single" w:sz="4" w:space="0" w:color="auto"/>
              <w:right w:val="nil"/>
            </w:tcBorders>
            <w:shd w:val="clear" w:color="auto" w:fill="auto"/>
            <w:noWrap/>
            <w:vAlign w:val="center"/>
            <w:hideMark/>
          </w:tcPr>
          <w:p w14:paraId="27C5A5CB" w14:textId="52C25E2A" w:rsidR="00EF793C" w:rsidRPr="006F6EBB" w:rsidRDefault="00EF793C" w:rsidP="00EF793C">
            <w:pPr>
              <w:widowControl/>
              <w:spacing w:after="0" w:line="240" w:lineRule="auto"/>
              <w:rPr>
                <w:rFonts w:ascii="Times New Roman" w:eastAsia="SimSun" w:hAnsi="Times New Roman" w:cs="Times New Roman"/>
                <w:kern w:val="0"/>
                <w:sz w:val="22"/>
                <w:szCs w:val="22"/>
              </w:rPr>
            </w:pPr>
          </w:p>
        </w:tc>
        <w:tc>
          <w:tcPr>
            <w:tcW w:w="530" w:type="pct"/>
            <w:vMerge/>
            <w:tcBorders>
              <w:top w:val="nil"/>
              <w:left w:val="nil"/>
              <w:bottom w:val="single" w:sz="4" w:space="0" w:color="auto"/>
              <w:right w:val="nil"/>
            </w:tcBorders>
            <w:vAlign w:val="center"/>
            <w:hideMark/>
          </w:tcPr>
          <w:p w14:paraId="64762E1E"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p>
        </w:tc>
        <w:tc>
          <w:tcPr>
            <w:tcW w:w="554" w:type="pct"/>
            <w:vMerge/>
            <w:tcBorders>
              <w:top w:val="nil"/>
              <w:left w:val="nil"/>
              <w:bottom w:val="single" w:sz="4" w:space="0" w:color="auto"/>
              <w:right w:val="nil"/>
            </w:tcBorders>
            <w:vAlign w:val="center"/>
            <w:hideMark/>
          </w:tcPr>
          <w:p w14:paraId="24D418C8"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p>
        </w:tc>
        <w:tc>
          <w:tcPr>
            <w:tcW w:w="532" w:type="pct"/>
            <w:tcBorders>
              <w:top w:val="single" w:sz="4" w:space="0" w:color="auto"/>
              <w:left w:val="nil"/>
              <w:bottom w:val="single" w:sz="4" w:space="0" w:color="auto"/>
              <w:right w:val="nil"/>
            </w:tcBorders>
            <w:shd w:val="clear" w:color="auto" w:fill="auto"/>
            <w:noWrap/>
            <w:vAlign w:val="center"/>
            <w:hideMark/>
          </w:tcPr>
          <w:p w14:paraId="3814159E" w14:textId="32BDAA85" w:rsidR="00EF793C" w:rsidRPr="006F6EBB" w:rsidRDefault="00EF793C" w:rsidP="00836334">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CV</w:t>
            </w:r>
            <w:r w:rsidRPr="006F6EBB">
              <w:rPr>
                <w:rFonts w:ascii="Times New Roman" w:eastAsia="SimSun" w:hAnsi="Times New Roman" w:cs="Times New Roman"/>
                <w:kern w:val="0"/>
                <w:sz w:val="22"/>
                <w:szCs w:val="22"/>
                <w:vertAlign w:val="subscript"/>
              </w:rPr>
              <w:t>I</w:t>
            </w:r>
            <w:r w:rsidRPr="006F6EBB">
              <w:rPr>
                <w:rFonts w:ascii="Times New Roman" w:eastAsia="SimSun" w:hAnsi="Times New Roman" w:cs="Times New Roman"/>
                <w:kern w:val="0"/>
                <w:sz w:val="22"/>
                <w:szCs w:val="22"/>
              </w:rPr>
              <w:t>% (95% CI)</w:t>
            </w:r>
          </w:p>
        </w:tc>
        <w:tc>
          <w:tcPr>
            <w:tcW w:w="549" w:type="pct"/>
            <w:tcBorders>
              <w:top w:val="single" w:sz="4" w:space="0" w:color="auto"/>
              <w:left w:val="nil"/>
              <w:bottom w:val="single" w:sz="4" w:space="0" w:color="auto"/>
              <w:right w:val="nil"/>
            </w:tcBorders>
            <w:shd w:val="clear" w:color="auto" w:fill="auto"/>
            <w:noWrap/>
            <w:vAlign w:val="center"/>
            <w:hideMark/>
          </w:tcPr>
          <w:p w14:paraId="758E2889" w14:textId="46E55C81" w:rsidR="00EF793C" w:rsidRPr="006F6EBB" w:rsidRDefault="00EF793C" w:rsidP="00836334">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CV</w:t>
            </w:r>
            <w:r w:rsidRPr="006F6EBB">
              <w:rPr>
                <w:rFonts w:ascii="Times New Roman" w:eastAsia="SimSun" w:hAnsi="Times New Roman" w:cs="Times New Roman"/>
                <w:kern w:val="0"/>
                <w:sz w:val="22"/>
                <w:szCs w:val="22"/>
                <w:vertAlign w:val="subscript"/>
              </w:rPr>
              <w:t>G</w:t>
            </w:r>
            <w:r w:rsidR="00836334" w:rsidRPr="006F6EBB">
              <w:rPr>
                <w:rFonts w:ascii="Times New Roman" w:eastAsia="SimSun" w:hAnsi="Times New Roman" w:cs="Times New Roman" w:hint="eastAsia"/>
                <w:kern w:val="0"/>
                <w:sz w:val="22"/>
                <w:szCs w:val="22"/>
              </w:rPr>
              <w:t xml:space="preserve">% </w:t>
            </w:r>
            <w:r w:rsidRPr="006F6EBB">
              <w:rPr>
                <w:rFonts w:ascii="Times New Roman" w:eastAsia="SimSun" w:hAnsi="Times New Roman" w:cs="Times New Roman"/>
                <w:kern w:val="0"/>
                <w:sz w:val="22"/>
                <w:szCs w:val="22"/>
              </w:rPr>
              <w:t>(95% CI)</w:t>
            </w:r>
          </w:p>
        </w:tc>
        <w:tc>
          <w:tcPr>
            <w:tcW w:w="532" w:type="pct"/>
            <w:tcBorders>
              <w:top w:val="single" w:sz="4" w:space="0" w:color="auto"/>
              <w:left w:val="nil"/>
              <w:bottom w:val="single" w:sz="4" w:space="0" w:color="auto"/>
              <w:right w:val="nil"/>
            </w:tcBorders>
            <w:shd w:val="clear" w:color="auto" w:fill="auto"/>
            <w:noWrap/>
            <w:vAlign w:val="center"/>
            <w:hideMark/>
          </w:tcPr>
          <w:p w14:paraId="05C3D57C" w14:textId="7AFE703D" w:rsidR="00EF793C" w:rsidRPr="006F6EBB" w:rsidRDefault="00EF793C" w:rsidP="00836334">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CV</w:t>
            </w:r>
            <w:r w:rsidRPr="006F6EBB">
              <w:rPr>
                <w:rFonts w:ascii="Times New Roman" w:eastAsia="SimSun" w:hAnsi="Times New Roman" w:cs="Times New Roman"/>
                <w:kern w:val="0"/>
                <w:sz w:val="22"/>
                <w:szCs w:val="22"/>
                <w:vertAlign w:val="subscript"/>
              </w:rPr>
              <w:t>I</w:t>
            </w:r>
            <w:r w:rsidRPr="006F6EBB">
              <w:rPr>
                <w:rFonts w:ascii="Times New Roman" w:eastAsia="SimSun" w:hAnsi="Times New Roman" w:cs="Times New Roman"/>
                <w:kern w:val="0"/>
                <w:sz w:val="22"/>
                <w:szCs w:val="22"/>
              </w:rPr>
              <w:t>% (95% CI)</w:t>
            </w:r>
          </w:p>
        </w:tc>
        <w:tc>
          <w:tcPr>
            <w:tcW w:w="549" w:type="pct"/>
            <w:tcBorders>
              <w:top w:val="single" w:sz="4" w:space="0" w:color="auto"/>
              <w:left w:val="nil"/>
              <w:bottom w:val="single" w:sz="4" w:space="0" w:color="auto"/>
              <w:right w:val="nil"/>
            </w:tcBorders>
            <w:shd w:val="clear" w:color="auto" w:fill="auto"/>
            <w:noWrap/>
            <w:vAlign w:val="center"/>
            <w:hideMark/>
          </w:tcPr>
          <w:p w14:paraId="44E1AD58" w14:textId="3CE1638C" w:rsidR="00EF793C" w:rsidRPr="006F6EBB" w:rsidRDefault="00EF793C" w:rsidP="00836334">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CV</w:t>
            </w:r>
            <w:r w:rsidRPr="006F6EBB">
              <w:rPr>
                <w:rFonts w:ascii="Times New Roman" w:eastAsia="SimSun" w:hAnsi="Times New Roman" w:cs="Times New Roman"/>
                <w:kern w:val="0"/>
                <w:sz w:val="22"/>
                <w:szCs w:val="22"/>
                <w:vertAlign w:val="subscript"/>
              </w:rPr>
              <w:t>G</w:t>
            </w:r>
            <w:r w:rsidR="00836334" w:rsidRPr="006F6EBB">
              <w:rPr>
                <w:rFonts w:ascii="Times New Roman" w:eastAsia="SimSun" w:hAnsi="Times New Roman" w:cs="Times New Roman" w:hint="eastAsia"/>
                <w:kern w:val="0"/>
                <w:sz w:val="22"/>
                <w:szCs w:val="22"/>
              </w:rPr>
              <w:t xml:space="preserve">% </w:t>
            </w:r>
            <w:r w:rsidRPr="006F6EBB">
              <w:rPr>
                <w:rFonts w:ascii="Times New Roman" w:eastAsia="SimSun" w:hAnsi="Times New Roman" w:cs="Times New Roman"/>
                <w:kern w:val="0"/>
                <w:sz w:val="22"/>
                <w:szCs w:val="22"/>
              </w:rPr>
              <w:t>(95% CI)</w:t>
            </w:r>
          </w:p>
        </w:tc>
        <w:tc>
          <w:tcPr>
            <w:tcW w:w="532" w:type="pct"/>
            <w:tcBorders>
              <w:top w:val="single" w:sz="4" w:space="0" w:color="auto"/>
              <w:left w:val="nil"/>
              <w:bottom w:val="single" w:sz="4" w:space="0" w:color="auto"/>
              <w:right w:val="nil"/>
            </w:tcBorders>
            <w:shd w:val="clear" w:color="auto" w:fill="auto"/>
            <w:noWrap/>
            <w:vAlign w:val="center"/>
            <w:hideMark/>
          </w:tcPr>
          <w:p w14:paraId="162BAD83" w14:textId="77777777" w:rsidR="00EF793C" w:rsidRPr="006F6EBB" w:rsidRDefault="00EF793C" w:rsidP="00836334">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CV</w:t>
            </w:r>
            <w:r w:rsidRPr="006F6EBB">
              <w:rPr>
                <w:rFonts w:ascii="Times New Roman" w:eastAsia="SimSun" w:hAnsi="Times New Roman" w:cs="Times New Roman"/>
                <w:kern w:val="0"/>
                <w:sz w:val="22"/>
                <w:szCs w:val="22"/>
                <w:vertAlign w:val="subscript"/>
              </w:rPr>
              <w:t>I</w:t>
            </w:r>
            <w:r w:rsidRPr="006F6EBB">
              <w:rPr>
                <w:rFonts w:ascii="Times New Roman" w:eastAsia="SimSun" w:hAnsi="Times New Roman" w:cs="Times New Roman"/>
                <w:kern w:val="0"/>
                <w:sz w:val="22"/>
                <w:szCs w:val="22"/>
              </w:rPr>
              <w:t>% (95% CI)</w:t>
            </w:r>
          </w:p>
        </w:tc>
        <w:tc>
          <w:tcPr>
            <w:tcW w:w="549" w:type="pct"/>
            <w:tcBorders>
              <w:top w:val="single" w:sz="4" w:space="0" w:color="auto"/>
              <w:left w:val="nil"/>
              <w:bottom w:val="single" w:sz="4" w:space="0" w:color="auto"/>
              <w:right w:val="nil"/>
            </w:tcBorders>
            <w:shd w:val="clear" w:color="auto" w:fill="auto"/>
            <w:noWrap/>
            <w:vAlign w:val="center"/>
            <w:hideMark/>
          </w:tcPr>
          <w:p w14:paraId="24AC358F" w14:textId="3AF01950" w:rsidR="00EF793C" w:rsidRPr="006F6EBB" w:rsidRDefault="00836334" w:rsidP="00836334">
            <w:pPr>
              <w:widowControl/>
              <w:spacing w:after="0" w:line="240" w:lineRule="auto"/>
              <w:jc w:val="left"/>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CV</w:t>
            </w:r>
            <w:r w:rsidRPr="006F6EBB">
              <w:rPr>
                <w:rFonts w:ascii="Times New Roman" w:eastAsia="SimSun" w:hAnsi="Times New Roman" w:cs="Times New Roman"/>
                <w:kern w:val="0"/>
                <w:sz w:val="22"/>
                <w:szCs w:val="22"/>
                <w:vertAlign w:val="subscript"/>
              </w:rPr>
              <w:t>G</w:t>
            </w:r>
            <w:r w:rsidRPr="006F6EBB">
              <w:rPr>
                <w:rFonts w:ascii="Times New Roman" w:eastAsia="SimSun" w:hAnsi="Times New Roman" w:cs="Times New Roman" w:hint="eastAsia"/>
                <w:kern w:val="0"/>
                <w:sz w:val="22"/>
                <w:szCs w:val="22"/>
              </w:rPr>
              <w:t xml:space="preserve">% </w:t>
            </w:r>
            <w:r w:rsidRPr="006F6EBB">
              <w:rPr>
                <w:rFonts w:ascii="Times New Roman" w:eastAsia="SimSun" w:hAnsi="Times New Roman" w:cs="Times New Roman"/>
                <w:kern w:val="0"/>
                <w:sz w:val="22"/>
                <w:szCs w:val="22"/>
              </w:rPr>
              <w:t>(95% CI)</w:t>
            </w:r>
          </w:p>
        </w:tc>
      </w:tr>
      <w:tr w:rsidR="006F6EBB" w:rsidRPr="006F6EBB" w14:paraId="05D77849" w14:textId="77777777" w:rsidTr="001855B5">
        <w:trPr>
          <w:trHeight w:val="283"/>
        </w:trPr>
        <w:tc>
          <w:tcPr>
            <w:tcW w:w="417" w:type="pct"/>
            <w:vMerge w:val="restart"/>
            <w:tcBorders>
              <w:top w:val="single" w:sz="4" w:space="0" w:color="auto"/>
              <w:left w:val="nil"/>
              <w:bottom w:val="nil"/>
              <w:right w:val="nil"/>
            </w:tcBorders>
            <w:shd w:val="clear" w:color="auto" w:fill="auto"/>
            <w:noWrap/>
            <w:vAlign w:val="center"/>
            <w:hideMark/>
          </w:tcPr>
          <w:p w14:paraId="2FF2E40E"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GLU,</w:t>
            </w:r>
          </w:p>
          <w:p w14:paraId="0637A24B" w14:textId="179450F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mmol/L</w:t>
            </w:r>
          </w:p>
        </w:tc>
        <w:tc>
          <w:tcPr>
            <w:tcW w:w="258" w:type="pct"/>
            <w:tcBorders>
              <w:top w:val="single" w:sz="4" w:space="0" w:color="auto"/>
              <w:left w:val="nil"/>
              <w:bottom w:val="nil"/>
              <w:right w:val="nil"/>
            </w:tcBorders>
            <w:shd w:val="clear" w:color="auto" w:fill="auto"/>
            <w:noWrap/>
            <w:vAlign w:val="center"/>
            <w:hideMark/>
          </w:tcPr>
          <w:p w14:paraId="1F59BE49"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All</w:t>
            </w:r>
          </w:p>
        </w:tc>
        <w:tc>
          <w:tcPr>
            <w:tcW w:w="530" w:type="pct"/>
            <w:tcBorders>
              <w:top w:val="single" w:sz="4" w:space="0" w:color="auto"/>
              <w:left w:val="nil"/>
              <w:bottom w:val="nil"/>
              <w:right w:val="nil"/>
            </w:tcBorders>
            <w:shd w:val="clear" w:color="auto" w:fill="auto"/>
            <w:noWrap/>
            <w:vAlign w:val="center"/>
            <w:hideMark/>
          </w:tcPr>
          <w:p w14:paraId="50E5C259"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5.4(5.3-5.7)</w:t>
            </w:r>
          </w:p>
        </w:tc>
        <w:tc>
          <w:tcPr>
            <w:tcW w:w="554" w:type="pct"/>
            <w:tcBorders>
              <w:top w:val="single" w:sz="4" w:space="0" w:color="auto"/>
              <w:left w:val="nil"/>
              <w:bottom w:val="nil"/>
              <w:right w:val="nil"/>
            </w:tcBorders>
            <w:shd w:val="clear" w:color="auto" w:fill="auto"/>
            <w:noWrap/>
            <w:vAlign w:val="center"/>
            <w:hideMark/>
          </w:tcPr>
          <w:p w14:paraId="195DA348"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6.2(5.6-6.8)</w:t>
            </w:r>
          </w:p>
        </w:tc>
        <w:tc>
          <w:tcPr>
            <w:tcW w:w="532" w:type="pct"/>
            <w:tcBorders>
              <w:top w:val="single" w:sz="4" w:space="0" w:color="auto"/>
              <w:left w:val="nil"/>
              <w:bottom w:val="nil"/>
              <w:right w:val="nil"/>
            </w:tcBorders>
            <w:shd w:val="clear" w:color="auto" w:fill="auto"/>
            <w:noWrap/>
            <w:vAlign w:val="center"/>
            <w:hideMark/>
          </w:tcPr>
          <w:p w14:paraId="1887977C"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4.7(3.0-5.4)</w:t>
            </w:r>
          </w:p>
        </w:tc>
        <w:tc>
          <w:tcPr>
            <w:tcW w:w="549" w:type="pct"/>
            <w:tcBorders>
              <w:top w:val="single" w:sz="4" w:space="0" w:color="auto"/>
              <w:left w:val="nil"/>
              <w:bottom w:val="nil"/>
              <w:right w:val="nil"/>
            </w:tcBorders>
            <w:shd w:val="clear" w:color="auto" w:fill="auto"/>
            <w:noWrap/>
            <w:vAlign w:val="center"/>
            <w:hideMark/>
          </w:tcPr>
          <w:p w14:paraId="24CB1BCF"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8.0(2.7-10.8)</w:t>
            </w:r>
          </w:p>
        </w:tc>
        <w:tc>
          <w:tcPr>
            <w:tcW w:w="532" w:type="pct"/>
            <w:tcBorders>
              <w:top w:val="single" w:sz="4" w:space="0" w:color="auto"/>
              <w:left w:val="nil"/>
              <w:bottom w:val="nil"/>
              <w:right w:val="nil"/>
            </w:tcBorders>
            <w:shd w:val="clear" w:color="auto" w:fill="auto"/>
            <w:noWrap/>
            <w:vAlign w:val="center"/>
            <w:hideMark/>
          </w:tcPr>
          <w:p w14:paraId="7332C458"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5.1(5.0-5.2)</w:t>
            </w:r>
          </w:p>
        </w:tc>
        <w:tc>
          <w:tcPr>
            <w:tcW w:w="549" w:type="pct"/>
            <w:tcBorders>
              <w:top w:val="single" w:sz="4" w:space="0" w:color="auto"/>
              <w:left w:val="nil"/>
              <w:bottom w:val="nil"/>
              <w:right w:val="nil"/>
            </w:tcBorders>
            <w:shd w:val="clear" w:color="auto" w:fill="auto"/>
            <w:noWrap/>
            <w:vAlign w:val="center"/>
            <w:hideMark/>
          </w:tcPr>
          <w:p w14:paraId="7DA35854"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5.1(4.5-5.9)</w:t>
            </w:r>
          </w:p>
        </w:tc>
        <w:tc>
          <w:tcPr>
            <w:tcW w:w="532" w:type="pct"/>
            <w:tcBorders>
              <w:top w:val="single" w:sz="4" w:space="0" w:color="auto"/>
              <w:left w:val="nil"/>
              <w:bottom w:val="nil"/>
              <w:right w:val="nil"/>
            </w:tcBorders>
            <w:shd w:val="clear" w:color="auto" w:fill="auto"/>
            <w:noWrap/>
            <w:vAlign w:val="center"/>
            <w:hideMark/>
          </w:tcPr>
          <w:p w14:paraId="257434A5"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5.6(4.8-6.7)</w:t>
            </w:r>
          </w:p>
        </w:tc>
        <w:tc>
          <w:tcPr>
            <w:tcW w:w="549" w:type="pct"/>
            <w:tcBorders>
              <w:top w:val="single" w:sz="4" w:space="0" w:color="auto"/>
              <w:left w:val="nil"/>
              <w:bottom w:val="nil"/>
              <w:right w:val="nil"/>
            </w:tcBorders>
            <w:shd w:val="clear" w:color="auto" w:fill="auto"/>
            <w:noWrap/>
            <w:vAlign w:val="center"/>
            <w:hideMark/>
          </w:tcPr>
          <w:p w14:paraId="76145A41"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5.3(3.7-8.2)</w:t>
            </w:r>
          </w:p>
        </w:tc>
      </w:tr>
      <w:tr w:rsidR="006F6EBB" w:rsidRPr="006F6EBB" w14:paraId="40ED453D" w14:textId="77777777" w:rsidTr="001855B5">
        <w:trPr>
          <w:trHeight w:val="283"/>
        </w:trPr>
        <w:tc>
          <w:tcPr>
            <w:tcW w:w="417" w:type="pct"/>
            <w:vMerge/>
            <w:tcBorders>
              <w:top w:val="nil"/>
              <w:left w:val="nil"/>
              <w:bottom w:val="nil"/>
              <w:right w:val="nil"/>
            </w:tcBorders>
            <w:vAlign w:val="center"/>
            <w:hideMark/>
          </w:tcPr>
          <w:p w14:paraId="362E47FC"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auto"/>
            <w:noWrap/>
            <w:vAlign w:val="center"/>
            <w:hideMark/>
          </w:tcPr>
          <w:p w14:paraId="288C629E" w14:textId="3A5A2FB5" w:rsidR="00EF793C" w:rsidRPr="006F6EBB" w:rsidRDefault="00E9686B"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REP</w:t>
            </w:r>
          </w:p>
        </w:tc>
        <w:tc>
          <w:tcPr>
            <w:tcW w:w="530" w:type="pct"/>
            <w:tcBorders>
              <w:top w:val="nil"/>
              <w:left w:val="nil"/>
              <w:bottom w:val="nil"/>
              <w:right w:val="nil"/>
            </w:tcBorders>
            <w:shd w:val="clear" w:color="auto" w:fill="auto"/>
            <w:noWrap/>
            <w:vAlign w:val="center"/>
            <w:hideMark/>
          </w:tcPr>
          <w:p w14:paraId="2CB01999"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4.6(4.1-5.2)</w:t>
            </w:r>
          </w:p>
        </w:tc>
        <w:tc>
          <w:tcPr>
            <w:tcW w:w="554" w:type="pct"/>
            <w:tcBorders>
              <w:top w:val="nil"/>
              <w:left w:val="nil"/>
              <w:bottom w:val="nil"/>
              <w:right w:val="nil"/>
            </w:tcBorders>
            <w:shd w:val="clear" w:color="auto" w:fill="auto"/>
            <w:noWrap/>
            <w:vAlign w:val="center"/>
            <w:hideMark/>
          </w:tcPr>
          <w:p w14:paraId="7AD2C005"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6.5(4.6-9.1)</w:t>
            </w:r>
          </w:p>
        </w:tc>
        <w:tc>
          <w:tcPr>
            <w:tcW w:w="532" w:type="pct"/>
            <w:tcBorders>
              <w:top w:val="nil"/>
              <w:left w:val="nil"/>
              <w:bottom w:val="nil"/>
              <w:right w:val="nil"/>
            </w:tcBorders>
            <w:shd w:val="clear" w:color="auto" w:fill="auto"/>
            <w:noWrap/>
            <w:vAlign w:val="center"/>
            <w:hideMark/>
          </w:tcPr>
          <w:p w14:paraId="4074952F"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538C0CBC"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01330FF4"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1EF7A80F"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289D60E9"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389B8294"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2B776721" w14:textId="77777777" w:rsidTr="001855B5">
        <w:trPr>
          <w:trHeight w:val="283"/>
        </w:trPr>
        <w:tc>
          <w:tcPr>
            <w:tcW w:w="417" w:type="pct"/>
            <w:vMerge/>
            <w:tcBorders>
              <w:top w:val="nil"/>
              <w:left w:val="nil"/>
              <w:bottom w:val="nil"/>
              <w:right w:val="nil"/>
            </w:tcBorders>
            <w:vAlign w:val="center"/>
            <w:hideMark/>
          </w:tcPr>
          <w:p w14:paraId="698612AB"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auto"/>
            <w:noWrap/>
            <w:vAlign w:val="center"/>
            <w:hideMark/>
          </w:tcPr>
          <w:p w14:paraId="57871E55" w14:textId="23804948" w:rsidR="00EF793C" w:rsidRPr="006F6EBB" w:rsidRDefault="00E9686B"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MT</w:t>
            </w:r>
          </w:p>
        </w:tc>
        <w:tc>
          <w:tcPr>
            <w:tcW w:w="530" w:type="pct"/>
            <w:tcBorders>
              <w:top w:val="nil"/>
              <w:left w:val="nil"/>
              <w:bottom w:val="nil"/>
              <w:right w:val="nil"/>
            </w:tcBorders>
            <w:shd w:val="clear" w:color="auto" w:fill="auto"/>
            <w:noWrap/>
            <w:vAlign w:val="center"/>
            <w:hideMark/>
          </w:tcPr>
          <w:p w14:paraId="75A39883"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5.5(5.1-5.9)</w:t>
            </w:r>
          </w:p>
        </w:tc>
        <w:tc>
          <w:tcPr>
            <w:tcW w:w="554" w:type="pct"/>
            <w:tcBorders>
              <w:top w:val="nil"/>
              <w:left w:val="nil"/>
              <w:bottom w:val="nil"/>
              <w:right w:val="nil"/>
            </w:tcBorders>
            <w:shd w:val="clear" w:color="auto" w:fill="auto"/>
            <w:noWrap/>
            <w:vAlign w:val="center"/>
            <w:hideMark/>
          </w:tcPr>
          <w:p w14:paraId="201EE08A"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6.1(5.0-7.4)</w:t>
            </w:r>
          </w:p>
        </w:tc>
        <w:tc>
          <w:tcPr>
            <w:tcW w:w="532" w:type="pct"/>
            <w:tcBorders>
              <w:top w:val="nil"/>
              <w:left w:val="nil"/>
              <w:bottom w:val="nil"/>
              <w:right w:val="nil"/>
            </w:tcBorders>
            <w:shd w:val="clear" w:color="auto" w:fill="auto"/>
            <w:noWrap/>
            <w:vAlign w:val="center"/>
            <w:hideMark/>
          </w:tcPr>
          <w:p w14:paraId="0F11864B"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2E59B0B5"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4F6B06E3"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57F40DE0"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51807BD2"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491AFD62"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084C9B84" w14:textId="77777777" w:rsidTr="001855B5">
        <w:trPr>
          <w:trHeight w:val="283"/>
        </w:trPr>
        <w:tc>
          <w:tcPr>
            <w:tcW w:w="417" w:type="pct"/>
            <w:vMerge/>
            <w:tcBorders>
              <w:top w:val="nil"/>
              <w:left w:val="nil"/>
              <w:bottom w:val="nil"/>
              <w:right w:val="nil"/>
            </w:tcBorders>
            <w:vAlign w:val="center"/>
            <w:hideMark/>
          </w:tcPr>
          <w:p w14:paraId="1EBC1E41"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auto"/>
            <w:noWrap/>
            <w:vAlign w:val="center"/>
            <w:hideMark/>
          </w:tcPr>
          <w:p w14:paraId="31E15F1C" w14:textId="14A17B3B"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w:t>
            </w:r>
            <w:r w:rsidR="00E9686B" w:rsidRPr="006F6EBB">
              <w:rPr>
                <w:rFonts w:ascii="Times New Roman" w:eastAsia="SimSun" w:hAnsi="Times New Roman" w:cs="Times New Roman" w:hint="eastAsia"/>
                <w:kern w:val="0"/>
                <w:sz w:val="22"/>
                <w:szCs w:val="22"/>
              </w:rPr>
              <w:t>OST</w:t>
            </w:r>
          </w:p>
        </w:tc>
        <w:tc>
          <w:tcPr>
            <w:tcW w:w="530" w:type="pct"/>
            <w:tcBorders>
              <w:top w:val="nil"/>
              <w:left w:val="nil"/>
              <w:bottom w:val="nil"/>
              <w:right w:val="nil"/>
            </w:tcBorders>
            <w:shd w:val="clear" w:color="auto" w:fill="auto"/>
            <w:noWrap/>
            <w:vAlign w:val="center"/>
            <w:hideMark/>
          </w:tcPr>
          <w:p w14:paraId="2E0A7131"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5.3(5.0-5.6)</w:t>
            </w:r>
          </w:p>
        </w:tc>
        <w:tc>
          <w:tcPr>
            <w:tcW w:w="554" w:type="pct"/>
            <w:tcBorders>
              <w:top w:val="nil"/>
              <w:left w:val="nil"/>
              <w:bottom w:val="nil"/>
              <w:right w:val="nil"/>
            </w:tcBorders>
            <w:shd w:val="clear" w:color="auto" w:fill="auto"/>
            <w:noWrap/>
            <w:vAlign w:val="center"/>
            <w:hideMark/>
          </w:tcPr>
          <w:p w14:paraId="61A52B3B"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6.0(5.1-7.1)</w:t>
            </w:r>
          </w:p>
        </w:tc>
        <w:tc>
          <w:tcPr>
            <w:tcW w:w="532" w:type="pct"/>
            <w:tcBorders>
              <w:top w:val="nil"/>
              <w:left w:val="nil"/>
              <w:bottom w:val="nil"/>
              <w:right w:val="nil"/>
            </w:tcBorders>
            <w:shd w:val="clear" w:color="auto" w:fill="auto"/>
            <w:noWrap/>
            <w:vAlign w:val="center"/>
            <w:hideMark/>
          </w:tcPr>
          <w:p w14:paraId="5EF0ADF5"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524E7049"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1559B211"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2D10FE42"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40D90BED"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61AB6B9F"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4C974F0F" w14:textId="77777777" w:rsidTr="001855B5">
        <w:trPr>
          <w:trHeight w:val="283"/>
        </w:trPr>
        <w:tc>
          <w:tcPr>
            <w:tcW w:w="417" w:type="pct"/>
            <w:vMerge w:val="restart"/>
            <w:tcBorders>
              <w:top w:val="nil"/>
              <w:left w:val="nil"/>
              <w:bottom w:val="nil"/>
              <w:right w:val="nil"/>
            </w:tcBorders>
            <w:shd w:val="clear" w:color="auto" w:fill="E7E6E6" w:themeFill="background2"/>
            <w:noWrap/>
            <w:vAlign w:val="center"/>
            <w:hideMark/>
          </w:tcPr>
          <w:p w14:paraId="39F55665"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TC,</w:t>
            </w:r>
          </w:p>
          <w:p w14:paraId="7DF6C7E1" w14:textId="1423BC23"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mmol/L</w:t>
            </w:r>
          </w:p>
        </w:tc>
        <w:tc>
          <w:tcPr>
            <w:tcW w:w="258" w:type="pct"/>
            <w:tcBorders>
              <w:top w:val="nil"/>
              <w:left w:val="nil"/>
              <w:bottom w:val="nil"/>
              <w:right w:val="nil"/>
            </w:tcBorders>
            <w:shd w:val="clear" w:color="auto" w:fill="E7E6E6" w:themeFill="background2"/>
            <w:noWrap/>
            <w:vAlign w:val="center"/>
            <w:hideMark/>
          </w:tcPr>
          <w:p w14:paraId="7F5EF407"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All</w:t>
            </w:r>
          </w:p>
        </w:tc>
        <w:tc>
          <w:tcPr>
            <w:tcW w:w="530" w:type="pct"/>
            <w:tcBorders>
              <w:top w:val="nil"/>
              <w:left w:val="nil"/>
              <w:bottom w:val="nil"/>
              <w:right w:val="nil"/>
            </w:tcBorders>
            <w:shd w:val="clear" w:color="auto" w:fill="E7E6E6" w:themeFill="background2"/>
            <w:noWrap/>
            <w:vAlign w:val="center"/>
            <w:hideMark/>
          </w:tcPr>
          <w:p w14:paraId="78C4A2F5"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8.6(8.2-8.9)</w:t>
            </w:r>
          </w:p>
        </w:tc>
        <w:tc>
          <w:tcPr>
            <w:tcW w:w="554" w:type="pct"/>
            <w:tcBorders>
              <w:top w:val="nil"/>
              <w:left w:val="nil"/>
              <w:bottom w:val="nil"/>
              <w:right w:val="nil"/>
            </w:tcBorders>
            <w:shd w:val="clear" w:color="auto" w:fill="E7E6E6" w:themeFill="background2"/>
            <w:noWrap/>
            <w:vAlign w:val="center"/>
            <w:hideMark/>
          </w:tcPr>
          <w:p w14:paraId="2AAC78EE"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14.3(12.9-15.8)</w:t>
            </w:r>
          </w:p>
        </w:tc>
        <w:tc>
          <w:tcPr>
            <w:tcW w:w="532" w:type="pct"/>
            <w:tcBorders>
              <w:top w:val="nil"/>
              <w:left w:val="nil"/>
              <w:bottom w:val="nil"/>
              <w:right w:val="nil"/>
            </w:tcBorders>
            <w:shd w:val="clear" w:color="auto" w:fill="E7E6E6" w:themeFill="background2"/>
            <w:noWrap/>
            <w:vAlign w:val="center"/>
            <w:hideMark/>
          </w:tcPr>
          <w:p w14:paraId="0CF68BC9"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5.4(4.9-6.4)</w:t>
            </w:r>
          </w:p>
        </w:tc>
        <w:tc>
          <w:tcPr>
            <w:tcW w:w="549" w:type="pct"/>
            <w:tcBorders>
              <w:top w:val="nil"/>
              <w:left w:val="nil"/>
              <w:bottom w:val="nil"/>
              <w:right w:val="nil"/>
            </w:tcBorders>
            <w:shd w:val="clear" w:color="auto" w:fill="E7E6E6" w:themeFill="background2"/>
            <w:noWrap/>
            <w:vAlign w:val="center"/>
            <w:hideMark/>
          </w:tcPr>
          <w:p w14:paraId="695D61D4"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15.6(12.9-17.4)</w:t>
            </w:r>
          </w:p>
        </w:tc>
        <w:tc>
          <w:tcPr>
            <w:tcW w:w="532" w:type="pct"/>
            <w:tcBorders>
              <w:top w:val="nil"/>
              <w:left w:val="nil"/>
              <w:bottom w:val="nil"/>
              <w:right w:val="nil"/>
            </w:tcBorders>
            <w:shd w:val="clear" w:color="auto" w:fill="E7E6E6" w:themeFill="background2"/>
            <w:noWrap/>
            <w:vAlign w:val="center"/>
            <w:hideMark/>
          </w:tcPr>
          <w:p w14:paraId="25FB78C1"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11.1(9.8-12.8)</w:t>
            </w:r>
          </w:p>
        </w:tc>
        <w:tc>
          <w:tcPr>
            <w:tcW w:w="549" w:type="pct"/>
            <w:tcBorders>
              <w:top w:val="nil"/>
              <w:left w:val="nil"/>
              <w:bottom w:val="nil"/>
              <w:right w:val="nil"/>
            </w:tcBorders>
            <w:shd w:val="clear" w:color="auto" w:fill="E7E6E6" w:themeFill="background2"/>
            <w:noWrap/>
            <w:vAlign w:val="center"/>
            <w:hideMark/>
          </w:tcPr>
          <w:p w14:paraId="3B545749"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10.9(7.9-16.3)</w:t>
            </w:r>
          </w:p>
        </w:tc>
        <w:tc>
          <w:tcPr>
            <w:tcW w:w="532" w:type="pct"/>
            <w:tcBorders>
              <w:top w:val="nil"/>
              <w:left w:val="nil"/>
              <w:bottom w:val="nil"/>
              <w:right w:val="nil"/>
            </w:tcBorders>
            <w:shd w:val="clear" w:color="auto" w:fill="E7E6E6" w:themeFill="background2"/>
            <w:noWrap/>
            <w:vAlign w:val="center"/>
            <w:hideMark/>
          </w:tcPr>
          <w:p w14:paraId="3B00A52F"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5.4(4.5-6.6)</w:t>
            </w:r>
          </w:p>
        </w:tc>
        <w:tc>
          <w:tcPr>
            <w:tcW w:w="549" w:type="pct"/>
            <w:tcBorders>
              <w:top w:val="nil"/>
              <w:left w:val="nil"/>
              <w:bottom w:val="nil"/>
              <w:right w:val="nil"/>
            </w:tcBorders>
            <w:shd w:val="clear" w:color="auto" w:fill="E7E6E6" w:themeFill="background2"/>
            <w:noWrap/>
            <w:vAlign w:val="center"/>
            <w:hideMark/>
          </w:tcPr>
          <w:p w14:paraId="22CDCF52"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17.8(13.5-26.1)</w:t>
            </w:r>
          </w:p>
        </w:tc>
      </w:tr>
      <w:tr w:rsidR="006F6EBB" w:rsidRPr="006F6EBB" w14:paraId="50152E8E" w14:textId="77777777" w:rsidTr="001855B5">
        <w:trPr>
          <w:trHeight w:val="283"/>
        </w:trPr>
        <w:tc>
          <w:tcPr>
            <w:tcW w:w="417" w:type="pct"/>
            <w:vMerge/>
            <w:tcBorders>
              <w:top w:val="nil"/>
              <w:left w:val="nil"/>
              <w:bottom w:val="nil"/>
              <w:right w:val="nil"/>
            </w:tcBorders>
            <w:shd w:val="clear" w:color="auto" w:fill="E7E6E6" w:themeFill="background2"/>
            <w:vAlign w:val="center"/>
            <w:hideMark/>
          </w:tcPr>
          <w:p w14:paraId="63C0DD38"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E7E6E6" w:themeFill="background2"/>
            <w:noWrap/>
            <w:vAlign w:val="center"/>
            <w:hideMark/>
          </w:tcPr>
          <w:p w14:paraId="78F3A753" w14:textId="78F60170" w:rsidR="00EF793C" w:rsidRPr="006F6EBB" w:rsidRDefault="00E9686B"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REP</w:t>
            </w:r>
          </w:p>
        </w:tc>
        <w:tc>
          <w:tcPr>
            <w:tcW w:w="530" w:type="pct"/>
            <w:tcBorders>
              <w:top w:val="nil"/>
              <w:left w:val="nil"/>
              <w:bottom w:val="nil"/>
              <w:right w:val="nil"/>
            </w:tcBorders>
            <w:shd w:val="clear" w:color="auto" w:fill="E7E6E6" w:themeFill="background2"/>
            <w:noWrap/>
            <w:vAlign w:val="center"/>
            <w:hideMark/>
          </w:tcPr>
          <w:p w14:paraId="36671044"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7.2(6.4-8.2)</w:t>
            </w:r>
          </w:p>
        </w:tc>
        <w:tc>
          <w:tcPr>
            <w:tcW w:w="554" w:type="pct"/>
            <w:tcBorders>
              <w:top w:val="nil"/>
              <w:left w:val="nil"/>
              <w:bottom w:val="nil"/>
              <w:right w:val="nil"/>
            </w:tcBorders>
            <w:shd w:val="clear" w:color="auto" w:fill="E7E6E6" w:themeFill="background2"/>
            <w:noWrap/>
            <w:vAlign w:val="center"/>
            <w:hideMark/>
          </w:tcPr>
          <w:p w14:paraId="2AE7D6F2"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13.0(9.3-18.1)</w:t>
            </w:r>
          </w:p>
        </w:tc>
        <w:tc>
          <w:tcPr>
            <w:tcW w:w="532" w:type="pct"/>
            <w:tcBorders>
              <w:top w:val="nil"/>
              <w:left w:val="nil"/>
              <w:bottom w:val="nil"/>
              <w:right w:val="nil"/>
            </w:tcBorders>
            <w:shd w:val="clear" w:color="auto" w:fill="E7E6E6" w:themeFill="background2"/>
            <w:noWrap/>
            <w:vAlign w:val="center"/>
            <w:hideMark/>
          </w:tcPr>
          <w:p w14:paraId="49B8E842"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55B30E95"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1CCCD02E"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785B4867"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4828678C"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51193BBA"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763CB47B" w14:textId="77777777" w:rsidTr="001855B5">
        <w:trPr>
          <w:trHeight w:val="283"/>
        </w:trPr>
        <w:tc>
          <w:tcPr>
            <w:tcW w:w="417" w:type="pct"/>
            <w:vMerge/>
            <w:tcBorders>
              <w:top w:val="nil"/>
              <w:left w:val="nil"/>
              <w:bottom w:val="nil"/>
              <w:right w:val="nil"/>
            </w:tcBorders>
            <w:shd w:val="clear" w:color="auto" w:fill="E7E6E6" w:themeFill="background2"/>
            <w:vAlign w:val="center"/>
            <w:hideMark/>
          </w:tcPr>
          <w:p w14:paraId="57A7CB36"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E7E6E6" w:themeFill="background2"/>
            <w:noWrap/>
            <w:vAlign w:val="center"/>
            <w:hideMark/>
          </w:tcPr>
          <w:p w14:paraId="5B2BB759" w14:textId="27999E9A" w:rsidR="00EF793C" w:rsidRPr="006F6EBB" w:rsidRDefault="00E9686B"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MT</w:t>
            </w:r>
          </w:p>
        </w:tc>
        <w:tc>
          <w:tcPr>
            <w:tcW w:w="530" w:type="pct"/>
            <w:tcBorders>
              <w:top w:val="nil"/>
              <w:left w:val="nil"/>
              <w:bottom w:val="nil"/>
              <w:right w:val="nil"/>
            </w:tcBorders>
            <w:shd w:val="clear" w:color="auto" w:fill="E7E6E6" w:themeFill="background2"/>
            <w:noWrap/>
            <w:vAlign w:val="center"/>
            <w:hideMark/>
          </w:tcPr>
          <w:p w14:paraId="3725BE47"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7.9(7.3-8.4)</w:t>
            </w:r>
          </w:p>
        </w:tc>
        <w:tc>
          <w:tcPr>
            <w:tcW w:w="554" w:type="pct"/>
            <w:tcBorders>
              <w:top w:val="nil"/>
              <w:left w:val="nil"/>
              <w:bottom w:val="nil"/>
              <w:right w:val="nil"/>
            </w:tcBorders>
            <w:shd w:val="clear" w:color="auto" w:fill="E7E6E6" w:themeFill="background2"/>
            <w:noWrap/>
            <w:vAlign w:val="center"/>
            <w:hideMark/>
          </w:tcPr>
          <w:p w14:paraId="3E0187AE"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14.8(12.3-17.9)</w:t>
            </w:r>
          </w:p>
        </w:tc>
        <w:tc>
          <w:tcPr>
            <w:tcW w:w="532" w:type="pct"/>
            <w:tcBorders>
              <w:top w:val="nil"/>
              <w:left w:val="nil"/>
              <w:bottom w:val="nil"/>
              <w:right w:val="nil"/>
            </w:tcBorders>
            <w:shd w:val="clear" w:color="auto" w:fill="E7E6E6" w:themeFill="background2"/>
            <w:noWrap/>
            <w:vAlign w:val="center"/>
            <w:hideMark/>
          </w:tcPr>
          <w:p w14:paraId="45EBD72A"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03AA48B8"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411BE6EE"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66770B68"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38F9B664"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5ED6EC86"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100C7980" w14:textId="77777777" w:rsidTr="001855B5">
        <w:trPr>
          <w:trHeight w:val="283"/>
        </w:trPr>
        <w:tc>
          <w:tcPr>
            <w:tcW w:w="417" w:type="pct"/>
            <w:vMerge/>
            <w:tcBorders>
              <w:top w:val="nil"/>
              <w:left w:val="nil"/>
              <w:bottom w:val="nil"/>
              <w:right w:val="nil"/>
            </w:tcBorders>
            <w:shd w:val="clear" w:color="auto" w:fill="E7E6E6" w:themeFill="background2"/>
            <w:vAlign w:val="center"/>
            <w:hideMark/>
          </w:tcPr>
          <w:p w14:paraId="11E4D0CB"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E7E6E6" w:themeFill="background2"/>
            <w:noWrap/>
            <w:vAlign w:val="center"/>
            <w:hideMark/>
          </w:tcPr>
          <w:p w14:paraId="122AA3D6" w14:textId="2DF25C65"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w:t>
            </w:r>
            <w:r w:rsidR="00E9686B" w:rsidRPr="006F6EBB">
              <w:rPr>
                <w:rFonts w:ascii="Times New Roman" w:eastAsia="SimSun" w:hAnsi="Times New Roman" w:cs="Times New Roman" w:hint="eastAsia"/>
                <w:kern w:val="0"/>
                <w:sz w:val="22"/>
                <w:szCs w:val="22"/>
              </w:rPr>
              <w:t>OST</w:t>
            </w:r>
          </w:p>
        </w:tc>
        <w:tc>
          <w:tcPr>
            <w:tcW w:w="530" w:type="pct"/>
            <w:tcBorders>
              <w:top w:val="nil"/>
              <w:left w:val="nil"/>
              <w:bottom w:val="nil"/>
              <w:right w:val="nil"/>
            </w:tcBorders>
            <w:shd w:val="clear" w:color="auto" w:fill="E7E6E6" w:themeFill="background2"/>
            <w:noWrap/>
            <w:vAlign w:val="center"/>
            <w:hideMark/>
          </w:tcPr>
          <w:p w14:paraId="08DC030A"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9.3(8.7-9.9)</w:t>
            </w:r>
          </w:p>
        </w:tc>
        <w:tc>
          <w:tcPr>
            <w:tcW w:w="554" w:type="pct"/>
            <w:tcBorders>
              <w:top w:val="nil"/>
              <w:left w:val="nil"/>
              <w:bottom w:val="nil"/>
              <w:right w:val="nil"/>
            </w:tcBorders>
            <w:shd w:val="clear" w:color="auto" w:fill="E7E6E6" w:themeFill="background2"/>
            <w:noWrap/>
            <w:vAlign w:val="center"/>
            <w:hideMark/>
          </w:tcPr>
          <w:p w14:paraId="7B6D563E"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13.3(11.2-15.7)</w:t>
            </w:r>
          </w:p>
        </w:tc>
        <w:tc>
          <w:tcPr>
            <w:tcW w:w="532" w:type="pct"/>
            <w:tcBorders>
              <w:top w:val="nil"/>
              <w:left w:val="nil"/>
              <w:bottom w:val="nil"/>
              <w:right w:val="nil"/>
            </w:tcBorders>
            <w:shd w:val="clear" w:color="auto" w:fill="E7E6E6" w:themeFill="background2"/>
            <w:noWrap/>
            <w:vAlign w:val="center"/>
            <w:hideMark/>
          </w:tcPr>
          <w:p w14:paraId="0DCD6B26"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1C944EFF"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2FB477C5"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39639E01"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588CA764"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26FE97A6"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3F3FB7E9" w14:textId="77777777" w:rsidTr="001855B5">
        <w:trPr>
          <w:trHeight w:val="283"/>
        </w:trPr>
        <w:tc>
          <w:tcPr>
            <w:tcW w:w="417" w:type="pct"/>
            <w:vMerge w:val="restart"/>
            <w:tcBorders>
              <w:top w:val="nil"/>
              <w:left w:val="nil"/>
              <w:bottom w:val="nil"/>
              <w:right w:val="nil"/>
            </w:tcBorders>
            <w:shd w:val="clear" w:color="auto" w:fill="auto"/>
            <w:noWrap/>
            <w:vAlign w:val="center"/>
            <w:hideMark/>
          </w:tcPr>
          <w:p w14:paraId="64B32907"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ALT,</w:t>
            </w:r>
          </w:p>
          <w:p w14:paraId="499DCDD6" w14:textId="140025B4"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U/L</w:t>
            </w:r>
          </w:p>
        </w:tc>
        <w:tc>
          <w:tcPr>
            <w:tcW w:w="258" w:type="pct"/>
            <w:tcBorders>
              <w:top w:val="nil"/>
              <w:left w:val="nil"/>
              <w:bottom w:val="nil"/>
              <w:right w:val="nil"/>
            </w:tcBorders>
            <w:shd w:val="clear" w:color="auto" w:fill="auto"/>
            <w:noWrap/>
            <w:vAlign w:val="center"/>
            <w:hideMark/>
          </w:tcPr>
          <w:p w14:paraId="45EE5645"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All</w:t>
            </w:r>
          </w:p>
        </w:tc>
        <w:tc>
          <w:tcPr>
            <w:tcW w:w="530" w:type="pct"/>
            <w:tcBorders>
              <w:top w:val="nil"/>
              <w:left w:val="nil"/>
              <w:bottom w:val="nil"/>
              <w:right w:val="nil"/>
            </w:tcBorders>
            <w:shd w:val="clear" w:color="auto" w:fill="auto"/>
            <w:noWrap/>
            <w:vAlign w:val="center"/>
            <w:hideMark/>
          </w:tcPr>
          <w:p w14:paraId="63707280"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35.0(33.7-36.3)</w:t>
            </w:r>
          </w:p>
        </w:tc>
        <w:tc>
          <w:tcPr>
            <w:tcW w:w="554" w:type="pct"/>
            <w:tcBorders>
              <w:top w:val="nil"/>
              <w:left w:val="nil"/>
              <w:bottom w:val="nil"/>
              <w:right w:val="nil"/>
            </w:tcBorders>
            <w:shd w:val="clear" w:color="auto" w:fill="auto"/>
            <w:noWrap/>
            <w:vAlign w:val="center"/>
            <w:hideMark/>
          </w:tcPr>
          <w:p w14:paraId="6BE585BE"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40.0(34.0-46.3)</w:t>
            </w:r>
          </w:p>
        </w:tc>
        <w:tc>
          <w:tcPr>
            <w:tcW w:w="532" w:type="pct"/>
            <w:tcBorders>
              <w:top w:val="nil"/>
              <w:left w:val="nil"/>
              <w:bottom w:val="nil"/>
              <w:right w:val="nil"/>
            </w:tcBorders>
            <w:shd w:val="clear" w:color="auto" w:fill="auto"/>
            <w:noWrap/>
            <w:vAlign w:val="center"/>
            <w:hideMark/>
          </w:tcPr>
          <w:p w14:paraId="058BAFF1"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11.2(9.3-16.0)</w:t>
            </w:r>
          </w:p>
        </w:tc>
        <w:tc>
          <w:tcPr>
            <w:tcW w:w="549" w:type="pct"/>
            <w:tcBorders>
              <w:top w:val="nil"/>
              <w:left w:val="nil"/>
              <w:bottom w:val="nil"/>
              <w:right w:val="nil"/>
            </w:tcBorders>
            <w:shd w:val="clear" w:color="auto" w:fill="auto"/>
            <w:noWrap/>
            <w:vAlign w:val="center"/>
            <w:hideMark/>
          </w:tcPr>
          <w:p w14:paraId="5AE973AF"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35.2(28.0-41.6)</w:t>
            </w:r>
          </w:p>
        </w:tc>
        <w:tc>
          <w:tcPr>
            <w:tcW w:w="532" w:type="pct"/>
            <w:tcBorders>
              <w:top w:val="nil"/>
              <w:left w:val="nil"/>
              <w:bottom w:val="nil"/>
              <w:right w:val="nil"/>
            </w:tcBorders>
            <w:shd w:val="clear" w:color="auto" w:fill="auto"/>
            <w:noWrap/>
            <w:vAlign w:val="center"/>
            <w:hideMark/>
          </w:tcPr>
          <w:p w14:paraId="51A2B485"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40.2(35.3-46.8)</w:t>
            </w:r>
          </w:p>
        </w:tc>
        <w:tc>
          <w:tcPr>
            <w:tcW w:w="549" w:type="pct"/>
            <w:tcBorders>
              <w:top w:val="nil"/>
              <w:left w:val="nil"/>
              <w:bottom w:val="nil"/>
              <w:right w:val="nil"/>
            </w:tcBorders>
            <w:shd w:val="clear" w:color="auto" w:fill="auto"/>
            <w:noWrap/>
            <w:vAlign w:val="center"/>
            <w:hideMark/>
          </w:tcPr>
          <w:p w14:paraId="69F4221D"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27.6(17.7-44.0)</w:t>
            </w:r>
          </w:p>
        </w:tc>
        <w:tc>
          <w:tcPr>
            <w:tcW w:w="532" w:type="pct"/>
            <w:tcBorders>
              <w:top w:val="nil"/>
              <w:left w:val="nil"/>
              <w:bottom w:val="nil"/>
              <w:right w:val="nil"/>
            </w:tcBorders>
            <w:shd w:val="clear" w:color="auto" w:fill="auto"/>
            <w:noWrap/>
            <w:vAlign w:val="center"/>
            <w:hideMark/>
          </w:tcPr>
          <w:p w14:paraId="4C2152EE"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12.4(10.6-14.7)</w:t>
            </w:r>
          </w:p>
        </w:tc>
        <w:tc>
          <w:tcPr>
            <w:tcW w:w="549" w:type="pct"/>
            <w:tcBorders>
              <w:top w:val="nil"/>
              <w:left w:val="nil"/>
              <w:bottom w:val="nil"/>
              <w:right w:val="nil"/>
            </w:tcBorders>
            <w:shd w:val="clear" w:color="auto" w:fill="auto"/>
            <w:noWrap/>
            <w:vAlign w:val="center"/>
            <w:hideMark/>
          </w:tcPr>
          <w:p w14:paraId="35775D36"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21.1(15.5-31.5)</w:t>
            </w:r>
          </w:p>
        </w:tc>
      </w:tr>
      <w:tr w:rsidR="006F6EBB" w:rsidRPr="006F6EBB" w14:paraId="4D83FCBD" w14:textId="77777777" w:rsidTr="001855B5">
        <w:trPr>
          <w:trHeight w:val="283"/>
        </w:trPr>
        <w:tc>
          <w:tcPr>
            <w:tcW w:w="417" w:type="pct"/>
            <w:vMerge/>
            <w:tcBorders>
              <w:top w:val="nil"/>
              <w:left w:val="nil"/>
              <w:bottom w:val="nil"/>
              <w:right w:val="nil"/>
            </w:tcBorders>
            <w:vAlign w:val="center"/>
            <w:hideMark/>
          </w:tcPr>
          <w:p w14:paraId="0A7F3094"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auto"/>
            <w:noWrap/>
            <w:vAlign w:val="center"/>
            <w:hideMark/>
          </w:tcPr>
          <w:p w14:paraId="4C774374" w14:textId="21B1F5F6" w:rsidR="00EF793C" w:rsidRPr="006F6EBB" w:rsidRDefault="00E9686B"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REP</w:t>
            </w:r>
          </w:p>
        </w:tc>
        <w:tc>
          <w:tcPr>
            <w:tcW w:w="530" w:type="pct"/>
            <w:tcBorders>
              <w:top w:val="nil"/>
              <w:left w:val="nil"/>
              <w:bottom w:val="nil"/>
              <w:right w:val="nil"/>
            </w:tcBorders>
            <w:shd w:val="clear" w:color="auto" w:fill="auto"/>
            <w:noWrap/>
            <w:vAlign w:val="center"/>
            <w:hideMark/>
          </w:tcPr>
          <w:p w14:paraId="1663A0FE"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28.4(24.7-32.8)</w:t>
            </w:r>
          </w:p>
        </w:tc>
        <w:tc>
          <w:tcPr>
            <w:tcW w:w="554" w:type="pct"/>
            <w:tcBorders>
              <w:top w:val="nil"/>
              <w:left w:val="nil"/>
              <w:bottom w:val="nil"/>
              <w:right w:val="nil"/>
            </w:tcBorders>
            <w:shd w:val="clear" w:color="auto" w:fill="auto"/>
            <w:noWrap/>
            <w:vAlign w:val="center"/>
            <w:hideMark/>
          </w:tcPr>
          <w:p w14:paraId="072400AD"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27.2(16.8-41.1)</w:t>
            </w:r>
          </w:p>
        </w:tc>
        <w:tc>
          <w:tcPr>
            <w:tcW w:w="532" w:type="pct"/>
            <w:tcBorders>
              <w:top w:val="nil"/>
              <w:left w:val="nil"/>
              <w:bottom w:val="nil"/>
              <w:right w:val="nil"/>
            </w:tcBorders>
            <w:shd w:val="clear" w:color="auto" w:fill="auto"/>
            <w:noWrap/>
            <w:vAlign w:val="center"/>
            <w:hideMark/>
          </w:tcPr>
          <w:p w14:paraId="6292C86B"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341F9C9E"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0B87AFA5"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6F6A019D"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5D997E49"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648E98AC"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1EFE7F72" w14:textId="77777777" w:rsidTr="001855B5">
        <w:trPr>
          <w:trHeight w:val="283"/>
        </w:trPr>
        <w:tc>
          <w:tcPr>
            <w:tcW w:w="417" w:type="pct"/>
            <w:vMerge/>
            <w:tcBorders>
              <w:top w:val="nil"/>
              <w:left w:val="nil"/>
              <w:bottom w:val="nil"/>
              <w:right w:val="nil"/>
            </w:tcBorders>
            <w:vAlign w:val="center"/>
            <w:hideMark/>
          </w:tcPr>
          <w:p w14:paraId="5B83BAF8"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auto"/>
            <w:noWrap/>
            <w:vAlign w:val="center"/>
            <w:hideMark/>
          </w:tcPr>
          <w:p w14:paraId="67A8B3E7" w14:textId="1CD89655"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w:t>
            </w:r>
            <w:r w:rsidR="00E9686B" w:rsidRPr="006F6EBB">
              <w:rPr>
                <w:rFonts w:ascii="Times New Roman" w:eastAsia="SimSun" w:hAnsi="Times New Roman" w:cs="Times New Roman" w:hint="eastAsia"/>
                <w:kern w:val="0"/>
                <w:sz w:val="22"/>
                <w:szCs w:val="22"/>
              </w:rPr>
              <w:t>T</w:t>
            </w:r>
          </w:p>
        </w:tc>
        <w:tc>
          <w:tcPr>
            <w:tcW w:w="530" w:type="pct"/>
            <w:tcBorders>
              <w:top w:val="nil"/>
              <w:left w:val="nil"/>
              <w:bottom w:val="nil"/>
              <w:right w:val="nil"/>
            </w:tcBorders>
            <w:shd w:val="clear" w:color="auto" w:fill="auto"/>
            <w:noWrap/>
            <w:vAlign w:val="center"/>
            <w:hideMark/>
          </w:tcPr>
          <w:p w14:paraId="4E0A8FC4"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35.6(33.1-38.3)</w:t>
            </w:r>
          </w:p>
        </w:tc>
        <w:tc>
          <w:tcPr>
            <w:tcW w:w="554" w:type="pct"/>
            <w:tcBorders>
              <w:top w:val="nil"/>
              <w:left w:val="nil"/>
              <w:bottom w:val="nil"/>
              <w:right w:val="nil"/>
            </w:tcBorders>
            <w:shd w:val="clear" w:color="auto" w:fill="auto"/>
            <w:noWrap/>
            <w:vAlign w:val="center"/>
            <w:hideMark/>
          </w:tcPr>
          <w:p w14:paraId="063A2CCC"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32.4(10.8-48.4)</w:t>
            </w:r>
          </w:p>
        </w:tc>
        <w:tc>
          <w:tcPr>
            <w:tcW w:w="532" w:type="pct"/>
            <w:tcBorders>
              <w:top w:val="nil"/>
              <w:left w:val="nil"/>
              <w:bottom w:val="nil"/>
              <w:right w:val="nil"/>
            </w:tcBorders>
            <w:shd w:val="clear" w:color="auto" w:fill="auto"/>
            <w:noWrap/>
            <w:vAlign w:val="center"/>
            <w:hideMark/>
          </w:tcPr>
          <w:p w14:paraId="0DFA636C"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59C4D1D8"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69C0A870"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1F0AB505"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41550490"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759CE4B2"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3DBA2B22" w14:textId="77777777" w:rsidTr="001855B5">
        <w:trPr>
          <w:trHeight w:val="283"/>
        </w:trPr>
        <w:tc>
          <w:tcPr>
            <w:tcW w:w="417" w:type="pct"/>
            <w:vMerge/>
            <w:tcBorders>
              <w:top w:val="nil"/>
              <w:left w:val="nil"/>
              <w:bottom w:val="nil"/>
              <w:right w:val="nil"/>
            </w:tcBorders>
            <w:vAlign w:val="center"/>
            <w:hideMark/>
          </w:tcPr>
          <w:p w14:paraId="246BF8C8"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auto"/>
            <w:noWrap/>
            <w:vAlign w:val="center"/>
            <w:hideMark/>
          </w:tcPr>
          <w:p w14:paraId="5D33C541" w14:textId="3345827A"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w:t>
            </w:r>
            <w:r w:rsidR="00E9686B" w:rsidRPr="006F6EBB">
              <w:rPr>
                <w:rFonts w:ascii="Times New Roman" w:eastAsia="SimSun" w:hAnsi="Times New Roman" w:cs="Times New Roman" w:hint="eastAsia"/>
                <w:kern w:val="0"/>
                <w:sz w:val="22"/>
                <w:szCs w:val="22"/>
              </w:rPr>
              <w:t>OST</w:t>
            </w:r>
          </w:p>
        </w:tc>
        <w:tc>
          <w:tcPr>
            <w:tcW w:w="530" w:type="pct"/>
            <w:tcBorders>
              <w:top w:val="nil"/>
              <w:left w:val="nil"/>
              <w:bottom w:val="nil"/>
              <w:right w:val="nil"/>
            </w:tcBorders>
            <w:shd w:val="clear" w:color="auto" w:fill="auto"/>
            <w:noWrap/>
            <w:vAlign w:val="center"/>
            <w:hideMark/>
          </w:tcPr>
          <w:p w14:paraId="26233C16"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32.8(30.8-35.0)</w:t>
            </w:r>
          </w:p>
        </w:tc>
        <w:tc>
          <w:tcPr>
            <w:tcW w:w="554" w:type="pct"/>
            <w:tcBorders>
              <w:top w:val="nil"/>
              <w:left w:val="nil"/>
              <w:bottom w:val="nil"/>
              <w:right w:val="nil"/>
            </w:tcBorders>
            <w:shd w:val="clear" w:color="auto" w:fill="auto"/>
            <w:noWrap/>
            <w:vAlign w:val="center"/>
            <w:hideMark/>
          </w:tcPr>
          <w:p w14:paraId="30C4D9EE"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45.6(37.5-55.0)</w:t>
            </w:r>
          </w:p>
        </w:tc>
        <w:tc>
          <w:tcPr>
            <w:tcW w:w="532" w:type="pct"/>
            <w:tcBorders>
              <w:top w:val="nil"/>
              <w:left w:val="nil"/>
              <w:bottom w:val="nil"/>
              <w:right w:val="nil"/>
            </w:tcBorders>
            <w:shd w:val="clear" w:color="auto" w:fill="auto"/>
            <w:noWrap/>
            <w:vAlign w:val="center"/>
            <w:hideMark/>
          </w:tcPr>
          <w:p w14:paraId="342DBAFE"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596B6C14"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61A0E40A"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745944C6"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483D39F3"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6FE4F5E4"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018A5593" w14:textId="77777777" w:rsidTr="001855B5">
        <w:trPr>
          <w:trHeight w:val="283"/>
        </w:trPr>
        <w:tc>
          <w:tcPr>
            <w:tcW w:w="417" w:type="pct"/>
            <w:vMerge w:val="restart"/>
            <w:tcBorders>
              <w:top w:val="nil"/>
              <w:left w:val="nil"/>
              <w:bottom w:val="nil"/>
              <w:right w:val="nil"/>
            </w:tcBorders>
            <w:shd w:val="clear" w:color="auto" w:fill="E7E6E6" w:themeFill="background2"/>
            <w:noWrap/>
            <w:vAlign w:val="center"/>
            <w:hideMark/>
          </w:tcPr>
          <w:p w14:paraId="712187E2"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TG,</w:t>
            </w:r>
          </w:p>
          <w:p w14:paraId="2A158235" w14:textId="4839EC0D"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mmol/L</w:t>
            </w:r>
          </w:p>
        </w:tc>
        <w:tc>
          <w:tcPr>
            <w:tcW w:w="258" w:type="pct"/>
            <w:tcBorders>
              <w:top w:val="nil"/>
              <w:left w:val="nil"/>
              <w:bottom w:val="nil"/>
              <w:right w:val="nil"/>
            </w:tcBorders>
            <w:shd w:val="clear" w:color="auto" w:fill="E7E6E6" w:themeFill="background2"/>
            <w:noWrap/>
            <w:vAlign w:val="center"/>
            <w:hideMark/>
          </w:tcPr>
          <w:p w14:paraId="1630F057"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All</w:t>
            </w:r>
          </w:p>
        </w:tc>
        <w:tc>
          <w:tcPr>
            <w:tcW w:w="530" w:type="pct"/>
            <w:tcBorders>
              <w:top w:val="nil"/>
              <w:left w:val="nil"/>
              <w:bottom w:val="nil"/>
              <w:right w:val="nil"/>
            </w:tcBorders>
            <w:shd w:val="clear" w:color="auto" w:fill="E7E6E6" w:themeFill="background2"/>
            <w:noWrap/>
            <w:vAlign w:val="center"/>
            <w:hideMark/>
          </w:tcPr>
          <w:p w14:paraId="6E80FF36"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28.5(27.4-29.5)</w:t>
            </w:r>
          </w:p>
        </w:tc>
        <w:tc>
          <w:tcPr>
            <w:tcW w:w="554" w:type="pct"/>
            <w:tcBorders>
              <w:top w:val="nil"/>
              <w:left w:val="nil"/>
              <w:bottom w:val="nil"/>
              <w:right w:val="nil"/>
            </w:tcBorders>
            <w:shd w:val="clear" w:color="auto" w:fill="E7E6E6" w:themeFill="background2"/>
            <w:noWrap/>
            <w:vAlign w:val="center"/>
            <w:hideMark/>
          </w:tcPr>
          <w:p w14:paraId="65CBB100"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46.6(42.1-51.5)</w:t>
            </w:r>
          </w:p>
        </w:tc>
        <w:tc>
          <w:tcPr>
            <w:tcW w:w="532" w:type="pct"/>
            <w:tcBorders>
              <w:top w:val="nil"/>
              <w:left w:val="nil"/>
              <w:bottom w:val="nil"/>
              <w:right w:val="nil"/>
            </w:tcBorders>
            <w:shd w:val="clear" w:color="auto" w:fill="E7E6E6" w:themeFill="background2"/>
            <w:noWrap/>
            <w:vAlign w:val="center"/>
            <w:hideMark/>
          </w:tcPr>
          <w:p w14:paraId="3A5D1615"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19.8(17.8-21.6)</w:t>
            </w:r>
          </w:p>
        </w:tc>
        <w:tc>
          <w:tcPr>
            <w:tcW w:w="549" w:type="pct"/>
            <w:tcBorders>
              <w:top w:val="nil"/>
              <w:left w:val="nil"/>
              <w:bottom w:val="nil"/>
              <w:right w:val="nil"/>
            </w:tcBorders>
            <w:shd w:val="clear" w:color="auto" w:fill="E7E6E6" w:themeFill="background2"/>
            <w:noWrap/>
            <w:vAlign w:val="center"/>
            <w:hideMark/>
          </w:tcPr>
          <w:p w14:paraId="2024E724"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34.3(30.1-40.3)</w:t>
            </w:r>
          </w:p>
        </w:tc>
        <w:tc>
          <w:tcPr>
            <w:tcW w:w="532" w:type="pct"/>
            <w:tcBorders>
              <w:top w:val="nil"/>
              <w:left w:val="nil"/>
              <w:bottom w:val="nil"/>
              <w:right w:val="nil"/>
            </w:tcBorders>
            <w:shd w:val="clear" w:color="auto" w:fill="E7E6E6" w:themeFill="background2"/>
            <w:noWrap/>
            <w:vAlign w:val="center"/>
            <w:hideMark/>
          </w:tcPr>
          <w:p w14:paraId="7891E4AC"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28.1(24.9-32.5)</w:t>
            </w:r>
          </w:p>
        </w:tc>
        <w:tc>
          <w:tcPr>
            <w:tcW w:w="549" w:type="pct"/>
            <w:tcBorders>
              <w:top w:val="nil"/>
              <w:left w:val="nil"/>
              <w:bottom w:val="nil"/>
              <w:right w:val="nil"/>
            </w:tcBorders>
            <w:shd w:val="clear" w:color="auto" w:fill="E7E6E6" w:themeFill="background2"/>
            <w:noWrap/>
            <w:vAlign w:val="center"/>
            <w:hideMark/>
          </w:tcPr>
          <w:p w14:paraId="0FFE9286"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24.7(17.4-37.1)</w:t>
            </w:r>
          </w:p>
        </w:tc>
        <w:tc>
          <w:tcPr>
            <w:tcW w:w="532" w:type="pct"/>
            <w:tcBorders>
              <w:top w:val="nil"/>
              <w:left w:val="nil"/>
              <w:bottom w:val="nil"/>
              <w:right w:val="nil"/>
            </w:tcBorders>
            <w:shd w:val="clear" w:color="auto" w:fill="E7E6E6" w:themeFill="background2"/>
            <w:noWrap/>
            <w:vAlign w:val="center"/>
            <w:hideMark/>
          </w:tcPr>
          <w:p w14:paraId="424A9AB8"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19.1(16.5-22.7)</w:t>
            </w:r>
          </w:p>
        </w:tc>
        <w:tc>
          <w:tcPr>
            <w:tcW w:w="549" w:type="pct"/>
            <w:tcBorders>
              <w:top w:val="nil"/>
              <w:left w:val="nil"/>
              <w:bottom w:val="nil"/>
              <w:right w:val="nil"/>
            </w:tcBorders>
            <w:shd w:val="clear" w:color="auto" w:fill="E7E6E6" w:themeFill="background2"/>
            <w:noWrap/>
            <w:vAlign w:val="center"/>
            <w:hideMark/>
          </w:tcPr>
          <w:p w14:paraId="431E6EB8"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34.9(25.5-53.7)</w:t>
            </w:r>
          </w:p>
        </w:tc>
      </w:tr>
      <w:tr w:rsidR="006F6EBB" w:rsidRPr="006F6EBB" w14:paraId="767E8AF0" w14:textId="77777777" w:rsidTr="001855B5">
        <w:trPr>
          <w:trHeight w:val="283"/>
        </w:trPr>
        <w:tc>
          <w:tcPr>
            <w:tcW w:w="417" w:type="pct"/>
            <w:vMerge/>
            <w:tcBorders>
              <w:top w:val="nil"/>
              <w:left w:val="nil"/>
              <w:bottom w:val="nil"/>
              <w:right w:val="nil"/>
            </w:tcBorders>
            <w:shd w:val="clear" w:color="auto" w:fill="E7E6E6" w:themeFill="background2"/>
            <w:vAlign w:val="center"/>
            <w:hideMark/>
          </w:tcPr>
          <w:p w14:paraId="33019BE1"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E7E6E6" w:themeFill="background2"/>
            <w:noWrap/>
            <w:vAlign w:val="center"/>
            <w:hideMark/>
          </w:tcPr>
          <w:p w14:paraId="5FC5D869" w14:textId="23656DE9" w:rsidR="00EF793C" w:rsidRPr="006F6EBB" w:rsidRDefault="00E9686B"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REP</w:t>
            </w:r>
          </w:p>
        </w:tc>
        <w:tc>
          <w:tcPr>
            <w:tcW w:w="530" w:type="pct"/>
            <w:tcBorders>
              <w:top w:val="nil"/>
              <w:left w:val="nil"/>
              <w:bottom w:val="nil"/>
              <w:right w:val="nil"/>
            </w:tcBorders>
            <w:shd w:val="clear" w:color="auto" w:fill="E7E6E6" w:themeFill="background2"/>
            <w:noWrap/>
            <w:vAlign w:val="center"/>
            <w:hideMark/>
          </w:tcPr>
          <w:p w14:paraId="440C1909"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45.8(40.3-52.2)</w:t>
            </w:r>
          </w:p>
        </w:tc>
        <w:tc>
          <w:tcPr>
            <w:tcW w:w="554" w:type="pct"/>
            <w:tcBorders>
              <w:top w:val="nil"/>
              <w:left w:val="nil"/>
              <w:bottom w:val="nil"/>
              <w:right w:val="nil"/>
            </w:tcBorders>
            <w:shd w:val="clear" w:color="auto" w:fill="E7E6E6" w:themeFill="background2"/>
            <w:noWrap/>
            <w:vAlign w:val="center"/>
            <w:hideMark/>
          </w:tcPr>
          <w:p w14:paraId="1F294B2F"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29.3(10.3-47.7)</w:t>
            </w:r>
          </w:p>
        </w:tc>
        <w:tc>
          <w:tcPr>
            <w:tcW w:w="532" w:type="pct"/>
            <w:tcBorders>
              <w:top w:val="nil"/>
              <w:left w:val="nil"/>
              <w:bottom w:val="nil"/>
              <w:right w:val="nil"/>
            </w:tcBorders>
            <w:shd w:val="clear" w:color="auto" w:fill="E7E6E6" w:themeFill="background2"/>
            <w:noWrap/>
            <w:vAlign w:val="center"/>
            <w:hideMark/>
          </w:tcPr>
          <w:p w14:paraId="49A5CC60"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789E5C75"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3EF0FE17"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3E509963"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26BBF5A3"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13CB3A0C"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7FB6EBB2" w14:textId="77777777" w:rsidTr="001855B5">
        <w:trPr>
          <w:trHeight w:val="283"/>
        </w:trPr>
        <w:tc>
          <w:tcPr>
            <w:tcW w:w="417" w:type="pct"/>
            <w:vMerge/>
            <w:tcBorders>
              <w:top w:val="nil"/>
              <w:left w:val="nil"/>
              <w:bottom w:val="nil"/>
              <w:right w:val="nil"/>
            </w:tcBorders>
            <w:shd w:val="clear" w:color="auto" w:fill="E7E6E6" w:themeFill="background2"/>
            <w:vAlign w:val="center"/>
            <w:hideMark/>
          </w:tcPr>
          <w:p w14:paraId="6FA51C4F"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E7E6E6" w:themeFill="background2"/>
            <w:noWrap/>
            <w:vAlign w:val="center"/>
            <w:hideMark/>
          </w:tcPr>
          <w:p w14:paraId="2C3BFE1C" w14:textId="0D24C803"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M</w:t>
            </w:r>
            <w:r w:rsidR="00E9686B" w:rsidRPr="006F6EBB">
              <w:rPr>
                <w:rFonts w:ascii="Times New Roman" w:eastAsia="SimSun" w:hAnsi="Times New Roman" w:cs="Times New Roman" w:hint="eastAsia"/>
                <w:kern w:val="0"/>
                <w:sz w:val="22"/>
                <w:szCs w:val="22"/>
              </w:rPr>
              <w:t>T</w:t>
            </w:r>
          </w:p>
        </w:tc>
        <w:tc>
          <w:tcPr>
            <w:tcW w:w="530" w:type="pct"/>
            <w:tcBorders>
              <w:top w:val="nil"/>
              <w:left w:val="nil"/>
              <w:bottom w:val="nil"/>
              <w:right w:val="nil"/>
            </w:tcBorders>
            <w:shd w:val="clear" w:color="auto" w:fill="E7E6E6" w:themeFill="background2"/>
            <w:noWrap/>
            <w:vAlign w:val="center"/>
            <w:hideMark/>
          </w:tcPr>
          <w:p w14:paraId="149031F2"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25.2(23.3-26.9)</w:t>
            </w:r>
          </w:p>
        </w:tc>
        <w:tc>
          <w:tcPr>
            <w:tcW w:w="554" w:type="pct"/>
            <w:tcBorders>
              <w:top w:val="nil"/>
              <w:left w:val="nil"/>
              <w:bottom w:val="nil"/>
              <w:right w:val="nil"/>
            </w:tcBorders>
            <w:shd w:val="clear" w:color="auto" w:fill="E7E6E6" w:themeFill="background2"/>
            <w:noWrap/>
            <w:vAlign w:val="center"/>
            <w:hideMark/>
          </w:tcPr>
          <w:p w14:paraId="7AD8C61C"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43.4(35.9-52.5)</w:t>
            </w:r>
          </w:p>
        </w:tc>
        <w:tc>
          <w:tcPr>
            <w:tcW w:w="532" w:type="pct"/>
            <w:tcBorders>
              <w:top w:val="nil"/>
              <w:left w:val="nil"/>
              <w:bottom w:val="nil"/>
              <w:right w:val="nil"/>
            </w:tcBorders>
            <w:shd w:val="clear" w:color="auto" w:fill="E7E6E6" w:themeFill="background2"/>
            <w:noWrap/>
            <w:vAlign w:val="center"/>
            <w:hideMark/>
          </w:tcPr>
          <w:p w14:paraId="35F416F3"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70214616"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2CB788B6"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180470CE"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27905D06"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684D7CBA"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6BA7649C" w14:textId="77777777" w:rsidTr="001855B5">
        <w:trPr>
          <w:trHeight w:val="283"/>
        </w:trPr>
        <w:tc>
          <w:tcPr>
            <w:tcW w:w="417" w:type="pct"/>
            <w:vMerge/>
            <w:tcBorders>
              <w:top w:val="nil"/>
              <w:left w:val="nil"/>
              <w:bottom w:val="nil"/>
              <w:right w:val="nil"/>
            </w:tcBorders>
            <w:shd w:val="clear" w:color="auto" w:fill="E7E6E6" w:themeFill="background2"/>
            <w:vAlign w:val="center"/>
            <w:hideMark/>
          </w:tcPr>
          <w:p w14:paraId="277CFCBC"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E7E6E6" w:themeFill="background2"/>
            <w:noWrap/>
            <w:vAlign w:val="center"/>
            <w:hideMark/>
          </w:tcPr>
          <w:p w14:paraId="00F86F86" w14:textId="108427D6"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w:t>
            </w:r>
            <w:r w:rsidR="00E9686B" w:rsidRPr="006F6EBB">
              <w:rPr>
                <w:rFonts w:ascii="Times New Roman" w:eastAsia="SimSun" w:hAnsi="Times New Roman" w:cs="Times New Roman" w:hint="eastAsia"/>
                <w:kern w:val="0"/>
                <w:sz w:val="22"/>
                <w:szCs w:val="22"/>
              </w:rPr>
              <w:t>OST</w:t>
            </w:r>
          </w:p>
        </w:tc>
        <w:tc>
          <w:tcPr>
            <w:tcW w:w="530" w:type="pct"/>
            <w:tcBorders>
              <w:top w:val="nil"/>
              <w:left w:val="nil"/>
              <w:bottom w:val="nil"/>
              <w:right w:val="nil"/>
            </w:tcBorders>
            <w:shd w:val="clear" w:color="auto" w:fill="E7E6E6" w:themeFill="background2"/>
            <w:noWrap/>
            <w:vAlign w:val="center"/>
            <w:hideMark/>
          </w:tcPr>
          <w:p w14:paraId="55DB1622"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27.8(26.2-29.6)</w:t>
            </w:r>
          </w:p>
        </w:tc>
        <w:tc>
          <w:tcPr>
            <w:tcW w:w="554" w:type="pct"/>
            <w:tcBorders>
              <w:top w:val="nil"/>
              <w:left w:val="nil"/>
              <w:bottom w:val="nil"/>
              <w:right w:val="nil"/>
            </w:tcBorders>
            <w:shd w:val="clear" w:color="auto" w:fill="E7E6E6" w:themeFill="background2"/>
            <w:noWrap/>
            <w:vAlign w:val="center"/>
            <w:hideMark/>
          </w:tcPr>
          <w:p w14:paraId="50ED07DE"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41.2(34.0-49.4)</w:t>
            </w:r>
          </w:p>
        </w:tc>
        <w:tc>
          <w:tcPr>
            <w:tcW w:w="532" w:type="pct"/>
            <w:tcBorders>
              <w:top w:val="nil"/>
              <w:left w:val="nil"/>
              <w:bottom w:val="nil"/>
              <w:right w:val="nil"/>
            </w:tcBorders>
            <w:shd w:val="clear" w:color="auto" w:fill="E7E6E6" w:themeFill="background2"/>
            <w:noWrap/>
            <w:vAlign w:val="center"/>
            <w:hideMark/>
          </w:tcPr>
          <w:p w14:paraId="1762D203"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451F7DE7"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4FC39C42"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1E4E7A87"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1CCA2C98"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131D71E7"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1E07B0FF" w14:textId="77777777" w:rsidTr="001855B5">
        <w:trPr>
          <w:trHeight w:val="283"/>
        </w:trPr>
        <w:tc>
          <w:tcPr>
            <w:tcW w:w="417" w:type="pct"/>
            <w:vMerge w:val="restart"/>
            <w:tcBorders>
              <w:top w:val="nil"/>
              <w:left w:val="nil"/>
              <w:bottom w:val="nil"/>
              <w:right w:val="nil"/>
            </w:tcBorders>
            <w:shd w:val="clear" w:color="auto" w:fill="auto"/>
            <w:noWrap/>
            <w:vAlign w:val="center"/>
            <w:hideMark/>
          </w:tcPr>
          <w:p w14:paraId="6F897475"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Crea,</w:t>
            </w:r>
          </w:p>
          <w:p w14:paraId="0FCBAFA2" w14:textId="3DF15CFF"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µmol/L</w:t>
            </w:r>
          </w:p>
        </w:tc>
        <w:tc>
          <w:tcPr>
            <w:tcW w:w="258" w:type="pct"/>
            <w:tcBorders>
              <w:top w:val="nil"/>
              <w:left w:val="nil"/>
              <w:bottom w:val="nil"/>
              <w:right w:val="nil"/>
            </w:tcBorders>
            <w:shd w:val="clear" w:color="auto" w:fill="auto"/>
            <w:noWrap/>
            <w:vAlign w:val="center"/>
            <w:hideMark/>
          </w:tcPr>
          <w:p w14:paraId="141D902D"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All</w:t>
            </w:r>
          </w:p>
        </w:tc>
        <w:tc>
          <w:tcPr>
            <w:tcW w:w="530" w:type="pct"/>
            <w:tcBorders>
              <w:top w:val="nil"/>
              <w:left w:val="nil"/>
              <w:bottom w:val="nil"/>
              <w:right w:val="nil"/>
            </w:tcBorders>
            <w:shd w:val="clear" w:color="auto" w:fill="auto"/>
            <w:noWrap/>
            <w:vAlign w:val="center"/>
            <w:hideMark/>
          </w:tcPr>
          <w:p w14:paraId="4D30DC46"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12.4(11.8-13.0)</w:t>
            </w:r>
          </w:p>
        </w:tc>
        <w:tc>
          <w:tcPr>
            <w:tcW w:w="554" w:type="pct"/>
            <w:tcBorders>
              <w:top w:val="nil"/>
              <w:left w:val="nil"/>
              <w:bottom w:val="nil"/>
              <w:right w:val="nil"/>
            </w:tcBorders>
            <w:shd w:val="clear" w:color="auto" w:fill="auto"/>
            <w:noWrap/>
            <w:vAlign w:val="center"/>
            <w:hideMark/>
          </w:tcPr>
          <w:p w14:paraId="667F3FAC"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10.3(8.7-11.9)</w:t>
            </w:r>
          </w:p>
        </w:tc>
        <w:tc>
          <w:tcPr>
            <w:tcW w:w="532" w:type="pct"/>
            <w:tcBorders>
              <w:top w:val="nil"/>
              <w:left w:val="nil"/>
              <w:bottom w:val="nil"/>
              <w:right w:val="nil"/>
            </w:tcBorders>
            <w:shd w:val="clear" w:color="auto" w:fill="auto"/>
            <w:noWrap/>
            <w:vAlign w:val="center"/>
            <w:hideMark/>
          </w:tcPr>
          <w:p w14:paraId="20B1744D"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4.4(2.3-4.9)</w:t>
            </w:r>
          </w:p>
        </w:tc>
        <w:tc>
          <w:tcPr>
            <w:tcW w:w="549" w:type="pct"/>
            <w:tcBorders>
              <w:top w:val="nil"/>
              <w:left w:val="nil"/>
              <w:bottom w:val="nil"/>
              <w:right w:val="nil"/>
            </w:tcBorders>
            <w:shd w:val="clear" w:color="auto" w:fill="auto"/>
            <w:noWrap/>
            <w:vAlign w:val="center"/>
            <w:hideMark/>
          </w:tcPr>
          <w:p w14:paraId="52C76A37"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16.2(12.5-17.4)</w:t>
            </w:r>
          </w:p>
        </w:tc>
        <w:tc>
          <w:tcPr>
            <w:tcW w:w="532" w:type="pct"/>
            <w:tcBorders>
              <w:top w:val="nil"/>
              <w:left w:val="nil"/>
              <w:bottom w:val="nil"/>
              <w:right w:val="nil"/>
            </w:tcBorders>
            <w:shd w:val="clear" w:color="auto" w:fill="auto"/>
            <w:noWrap/>
            <w:vAlign w:val="center"/>
            <w:hideMark/>
          </w:tcPr>
          <w:p w14:paraId="614D5C5F"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7.0(6.2-8.1)</w:t>
            </w:r>
          </w:p>
        </w:tc>
        <w:tc>
          <w:tcPr>
            <w:tcW w:w="549" w:type="pct"/>
            <w:tcBorders>
              <w:top w:val="nil"/>
              <w:left w:val="nil"/>
              <w:bottom w:val="nil"/>
              <w:right w:val="nil"/>
            </w:tcBorders>
            <w:shd w:val="clear" w:color="auto" w:fill="auto"/>
            <w:noWrap/>
            <w:vAlign w:val="center"/>
            <w:hideMark/>
          </w:tcPr>
          <w:p w14:paraId="6FDDA291"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9.7(7.2-14.2)</w:t>
            </w:r>
          </w:p>
        </w:tc>
        <w:tc>
          <w:tcPr>
            <w:tcW w:w="532" w:type="pct"/>
            <w:tcBorders>
              <w:top w:val="nil"/>
              <w:left w:val="nil"/>
              <w:bottom w:val="nil"/>
              <w:right w:val="nil"/>
            </w:tcBorders>
            <w:shd w:val="clear" w:color="auto" w:fill="auto"/>
            <w:noWrap/>
            <w:vAlign w:val="center"/>
            <w:hideMark/>
          </w:tcPr>
          <w:p w14:paraId="71683485"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4.9(3.8-6.2)</w:t>
            </w:r>
          </w:p>
        </w:tc>
        <w:tc>
          <w:tcPr>
            <w:tcW w:w="549" w:type="pct"/>
            <w:tcBorders>
              <w:top w:val="nil"/>
              <w:left w:val="nil"/>
              <w:bottom w:val="nil"/>
              <w:right w:val="nil"/>
            </w:tcBorders>
            <w:shd w:val="clear" w:color="auto" w:fill="auto"/>
            <w:noWrap/>
            <w:vAlign w:val="center"/>
            <w:hideMark/>
          </w:tcPr>
          <w:p w14:paraId="45B3CE8C"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11.9(8.9-17.5)</w:t>
            </w:r>
          </w:p>
        </w:tc>
      </w:tr>
      <w:tr w:rsidR="006F6EBB" w:rsidRPr="006F6EBB" w14:paraId="57171A8B" w14:textId="77777777" w:rsidTr="001855B5">
        <w:trPr>
          <w:trHeight w:val="283"/>
        </w:trPr>
        <w:tc>
          <w:tcPr>
            <w:tcW w:w="417" w:type="pct"/>
            <w:vMerge/>
            <w:tcBorders>
              <w:top w:val="nil"/>
              <w:left w:val="nil"/>
              <w:bottom w:val="nil"/>
              <w:right w:val="nil"/>
            </w:tcBorders>
            <w:vAlign w:val="center"/>
            <w:hideMark/>
          </w:tcPr>
          <w:p w14:paraId="281DDBD6"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auto"/>
            <w:noWrap/>
            <w:vAlign w:val="center"/>
            <w:hideMark/>
          </w:tcPr>
          <w:p w14:paraId="1C87793C" w14:textId="2700EBCD" w:rsidR="00EF793C" w:rsidRPr="006F6EBB" w:rsidRDefault="00E9686B"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REP</w:t>
            </w:r>
          </w:p>
        </w:tc>
        <w:tc>
          <w:tcPr>
            <w:tcW w:w="530" w:type="pct"/>
            <w:tcBorders>
              <w:top w:val="nil"/>
              <w:left w:val="nil"/>
              <w:bottom w:val="nil"/>
              <w:right w:val="nil"/>
            </w:tcBorders>
            <w:shd w:val="clear" w:color="auto" w:fill="auto"/>
            <w:noWrap/>
            <w:vAlign w:val="center"/>
            <w:hideMark/>
          </w:tcPr>
          <w:p w14:paraId="1442BA22"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13.0(11.1-15.2)</w:t>
            </w:r>
          </w:p>
        </w:tc>
        <w:tc>
          <w:tcPr>
            <w:tcW w:w="554" w:type="pct"/>
            <w:tcBorders>
              <w:top w:val="nil"/>
              <w:left w:val="nil"/>
              <w:bottom w:val="nil"/>
              <w:right w:val="nil"/>
            </w:tcBorders>
            <w:shd w:val="clear" w:color="auto" w:fill="auto"/>
            <w:noWrap/>
            <w:vAlign w:val="center"/>
            <w:hideMark/>
          </w:tcPr>
          <w:p w14:paraId="5EEB5AD4"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7.7(2.6-13.2)</w:t>
            </w:r>
          </w:p>
        </w:tc>
        <w:tc>
          <w:tcPr>
            <w:tcW w:w="532" w:type="pct"/>
            <w:tcBorders>
              <w:top w:val="nil"/>
              <w:left w:val="nil"/>
              <w:bottom w:val="nil"/>
              <w:right w:val="nil"/>
            </w:tcBorders>
            <w:shd w:val="clear" w:color="auto" w:fill="auto"/>
            <w:noWrap/>
            <w:vAlign w:val="center"/>
            <w:hideMark/>
          </w:tcPr>
          <w:p w14:paraId="0B1230B4"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53E328A1"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60470E03"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20F16BC6"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336BBED7"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4785122D"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01DED341" w14:textId="77777777" w:rsidTr="001855B5">
        <w:trPr>
          <w:trHeight w:val="283"/>
        </w:trPr>
        <w:tc>
          <w:tcPr>
            <w:tcW w:w="417" w:type="pct"/>
            <w:vMerge/>
            <w:tcBorders>
              <w:top w:val="nil"/>
              <w:left w:val="nil"/>
              <w:bottom w:val="nil"/>
              <w:right w:val="nil"/>
            </w:tcBorders>
            <w:vAlign w:val="center"/>
            <w:hideMark/>
          </w:tcPr>
          <w:p w14:paraId="2C622A4D"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auto"/>
            <w:noWrap/>
            <w:vAlign w:val="center"/>
            <w:hideMark/>
          </w:tcPr>
          <w:p w14:paraId="4CFDA3B7" w14:textId="4E5E6A54" w:rsidR="00EF793C" w:rsidRPr="006F6EBB" w:rsidRDefault="00E9686B"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MT</w:t>
            </w:r>
          </w:p>
        </w:tc>
        <w:tc>
          <w:tcPr>
            <w:tcW w:w="530" w:type="pct"/>
            <w:tcBorders>
              <w:top w:val="nil"/>
              <w:left w:val="nil"/>
              <w:bottom w:val="nil"/>
              <w:right w:val="nil"/>
            </w:tcBorders>
            <w:shd w:val="clear" w:color="auto" w:fill="auto"/>
            <w:noWrap/>
            <w:vAlign w:val="center"/>
            <w:hideMark/>
          </w:tcPr>
          <w:p w14:paraId="397E71DB"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11.6(10.7-12.6)</w:t>
            </w:r>
          </w:p>
        </w:tc>
        <w:tc>
          <w:tcPr>
            <w:tcW w:w="554" w:type="pct"/>
            <w:tcBorders>
              <w:top w:val="nil"/>
              <w:left w:val="nil"/>
              <w:bottom w:val="nil"/>
              <w:right w:val="nil"/>
            </w:tcBorders>
            <w:shd w:val="clear" w:color="auto" w:fill="auto"/>
            <w:noWrap/>
            <w:vAlign w:val="center"/>
            <w:hideMark/>
          </w:tcPr>
          <w:p w14:paraId="42E2B83F"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7.7(5.6-10.0)</w:t>
            </w:r>
          </w:p>
        </w:tc>
        <w:tc>
          <w:tcPr>
            <w:tcW w:w="532" w:type="pct"/>
            <w:tcBorders>
              <w:top w:val="nil"/>
              <w:left w:val="nil"/>
              <w:bottom w:val="nil"/>
              <w:right w:val="nil"/>
            </w:tcBorders>
            <w:shd w:val="clear" w:color="auto" w:fill="auto"/>
            <w:noWrap/>
            <w:vAlign w:val="center"/>
            <w:hideMark/>
          </w:tcPr>
          <w:p w14:paraId="7187CF2D"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0223E531"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7338CD5D"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652B54AE"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auto"/>
            <w:noWrap/>
            <w:vAlign w:val="center"/>
            <w:hideMark/>
          </w:tcPr>
          <w:p w14:paraId="5AA5AC26"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auto"/>
            <w:noWrap/>
            <w:vAlign w:val="center"/>
            <w:hideMark/>
          </w:tcPr>
          <w:p w14:paraId="20CA0998"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0DBCB845" w14:textId="77777777" w:rsidTr="001855B5">
        <w:trPr>
          <w:trHeight w:val="283"/>
        </w:trPr>
        <w:tc>
          <w:tcPr>
            <w:tcW w:w="417" w:type="pct"/>
            <w:vMerge/>
            <w:tcBorders>
              <w:top w:val="nil"/>
              <w:left w:val="nil"/>
              <w:right w:val="nil"/>
            </w:tcBorders>
            <w:vAlign w:val="center"/>
            <w:hideMark/>
          </w:tcPr>
          <w:p w14:paraId="5C5B1F95"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p>
        </w:tc>
        <w:tc>
          <w:tcPr>
            <w:tcW w:w="258" w:type="pct"/>
            <w:tcBorders>
              <w:top w:val="nil"/>
              <w:left w:val="nil"/>
              <w:right w:val="nil"/>
            </w:tcBorders>
            <w:shd w:val="clear" w:color="auto" w:fill="auto"/>
            <w:noWrap/>
            <w:vAlign w:val="center"/>
            <w:hideMark/>
          </w:tcPr>
          <w:p w14:paraId="2ED76F19" w14:textId="04F946A9"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P</w:t>
            </w:r>
            <w:r w:rsidR="00E9686B" w:rsidRPr="006F6EBB">
              <w:rPr>
                <w:rFonts w:ascii="Times New Roman" w:eastAsia="SimSun" w:hAnsi="Times New Roman" w:cs="Times New Roman" w:hint="eastAsia"/>
                <w:kern w:val="0"/>
                <w:sz w:val="22"/>
                <w:szCs w:val="22"/>
              </w:rPr>
              <w:t>OST</w:t>
            </w:r>
          </w:p>
        </w:tc>
        <w:tc>
          <w:tcPr>
            <w:tcW w:w="530" w:type="pct"/>
            <w:tcBorders>
              <w:top w:val="nil"/>
              <w:left w:val="nil"/>
              <w:right w:val="nil"/>
            </w:tcBorders>
            <w:shd w:val="clear" w:color="auto" w:fill="auto"/>
            <w:noWrap/>
            <w:vAlign w:val="center"/>
            <w:hideMark/>
          </w:tcPr>
          <w:p w14:paraId="19CDE601"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11.2(10.3-12.1)</w:t>
            </w:r>
          </w:p>
        </w:tc>
        <w:tc>
          <w:tcPr>
            <w:tcW w:w="554" w:type="pct"/>
            <w:tcBorders>
              <w:top w:val="nil"/>
              <w:left w:val="nil"/>
              <w:right w:val="nil"/>
            </w:tcBorders>
            <w:shd w:val="clear" w:color="auto" w:fill="auto"/>
            <w:noWrap/>
            <w:vAlign w:val="center"/>
            <w:hideMark/>
          </w:tcPr>
          <w:p w14:paraId="0AFD78A0"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11.22(8.8-14.0)</w:t>
            </w:r>
          </w:p>
        </w:tc>
        <w:tc>
          <w:tcPr>
            <w:tcW w:w="532" w:type="pct"/>
            <w:tcBorders>
              <w:top w:val="nil"/>
              <w:left w:val="nil"/>
              <w:right w:val="nil"/>
            </w:tcBorders>
            <w:shd w:val="clear" w:color="auto" w:fill="auto"/>
            <w:noWrap/>
            <w:vAlign w:val="center"/>
            <w:hideMark/>
          </w:tcPr>
          <w:p w14:paraId="367A7731"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right w:val="nil"/>
            </w:tcBorders>
            <w:shd w:val="clear" w:color="auto" w:fill="auto"/>
            <w:noWrap/>
            <w:vAlign w:val="center"/>
            <w:hideMark/>
          </w:tcPr>
          <w:p w14:paraId="133B6839"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right w:val="nil"/>
            </w:tcBorders>
            <w:shd w:val="clear" w:color="auto" w:fill="auto"/>
            <w:noWrap/>
            <w:vAlign w:val="center"/>
            <w:hideMark/>
          </w:tcPr>
          <w:p w14:paraId="26D38618"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right w:val="nil"/>
            </w:tcBorders>
            <w:shd w:val="clear" w:color="auto" w:fill="auto"/>
            <w:noWrap/>
            <w:vAlign w:val="center"/>
            <w:hideMark/>
          </w:tcPr>
          <w:p w14:paraId="1BCBFED8"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right w:val="nil"/>
            </w:tcBorders>
            <w:shd w:val="clear" w:color="auto" w:fill="auto"/>
            <w:noWrap/>
            <w:vAlign w:val="center"/>
            <w:hideMark/>
          </w:tcPr>
          <w:p w14:paraId="1B0E8D5B"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right w:val="nil"/>
            </w:tcBorders>
            <w:shd w:val="clear" w:color="auto" w:fill="auto"/>
            <w:noWrap/>
            <w:vAlign w:val="center"/>
            <w:hideMark/>
          </w:tcPr>
          <w:p w14:paraId="18519B3A"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74418DBF" w14:textId="77777777" w:rsidTr="001855B5">
        <w:trPr>
          <w:trHeight w:val="283"/>
        </w:trPr>
        <w:tc>
          <w:tcPr>
            <w:tcW w:w="417" w:type="pct"/>
            <w:vMerge w:val="restart"/>
            <w:tcBorders>
              <w:top w:val="nil"/>
              <w:left w:val="nil"/>
              <w:bottom w:val="nil"/>
              <w:right w:val="nil"/>
            </w:tcBorders>
            <w:shd w:val="clear" w:color="auto" w:fill="E7E6E6" w:themeFill="background2"/>
            <w:noWrap/>
            <w:vAlign w:val="center"/>
            <w:hideMark/>
          </w:tcPr>
          <w:p w14:paraId="13451871" w14:textId="77777777"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FSH,</w:t>
            </w:r>
          </w:p>
          <w:p w14:paraId="1BF5EB63" w14:textId="074593D5" w:rsidR="00EF793C" w:rsidRPr="006F6EBB" w:rsidRDefault="00EF793C" w:rsidP="00EF793C">
            <w:pPr>
              <w:widowControl/>
              <w:spacing w:after="0" w:line="240" w:lineRule="auto"/>
              <w:jc w:val="center"/>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IU/L</w:t>
            </w:r>
          </w:p>
        </w:tc>
        <w:tc>
          <w:tcPr>
            <w:tcW w:w="258" w:type="pct"/>
            <w:tcBorders>
              <w:top w:val="nil"/>
              <w:left w:val="nil"/>
              <w:bottom w:val="nil"/>
              <w:right w:val="nil"/>
            </w:tcBorders>
            <w:shd w:val="clear" w:color="auto" w:fill="E7E6E6" w:themeFill="background2"/>
            <w:noWrap/>
            <w:vAlign w:val="center"/>
            <w:hideMark/>
          </w:tcPr>
          <w:p w14:paraId="4453F0E8"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All</w:t>
            </w:r>
          </w:p>
        </w:tc>
        <w:tc>
          <w:tcPr>
            <w:tcW w:w="530" w:type="pct"/>
            <w:tcBorders>
              <w:top w:val="nil"/>
              <w:left w:val="nil"/>
              <w:bottom w:val="nil"/>
              <w:right w:val="nil"/>
            </w:tcBorders>
            <w:shd w:val="clear" w:color="auto" w:fill="E7E6E6" w:themeFill="background2"/>
            <w:noWrap/>
            <w:vAlign w:val="center"/>
            <w:hideMark/>
          </w:tcPr>
          <w:p w14:paraId="634DDA1B"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44.0(42.2-45.9)</w:t>
            </w:r>
          </w:p>
        </w:tc>
        <w:tc>
          <w:tcPr>
            <w:tcW w:w="554" w:type="pct"/>
            <w:tcBorders>
              <w:top w:val="nil"/>
              <w:left w:val="nil"/>
              <w:bottom w:val="nil"/>
              <w:right w:val="nil"/>
            </w:tcBorders>
            <w:shd w:val="clear" w:color="auto" w:fill="E7E6E6" w:themeFill="background2"/>
            <w:noWrap/>
            <w:vAlign w:val="center"/>
            <w:hideMark/>
          </w:tcPr>
          <w:p w14:paraId="3CB5383E"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97.4(87.6-108.3)</w:t>
            </w:r>
          </w:p>
        </w:tc>
        <w:tc>
          <w:tcPr>
            <w:tcW w:w="532" w:type="pct"/>
            <w:tcBorders>
              <w:top w:val="nil"/>
              <w:left w:val="nil"/>
              <w:bottom w:val="nil"/>
              <w:right w:val="nil"/>
            </w:tcBorders>
            <w:shd w:val="clear" w:color="auto" w:fill="E7E6E6" w:themeFill="background2"/>
            <w:noWrap/>
            <w:vAlign w:val="center"/>
            <w:hideMark/>
          </w:tcPr>
          <w:p w14:paraId="76F99AA5"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9.5(8.6-17.3)</w:t>
            </w:r>
          </w:p>
        </w:tc>
        <w:tc>
          <w:tcPr>
            <w:tcW w:w="549" w:type="pct"/>
            <w:tcBorders>
              <w:top w:val="nil"/>
              <w:left w:val="nil"/>
              <w:bottom w:val="nil"/>
              <w:right w:val="nil"/>
            </w:tcBorders>
            <w:shd w:val="clear" w:color="auto" w:fill="E7E6E6" w:themeFill="background2"/>
            <w:noWrap/>
            <w:vAlign w:val="center"/>
            <w:hideMark/>
          </w:tcPr>
          <w:p w14:paraId="60AEAA0B"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19.8(17.8-21.6)</w:t>
            </w:r>
          </w:p>
        </w:tc>
        <w:tc>
          <w:tcPr>
            <w:tcW w:w="532" w:type="pct"/>
            <w:tcBorders>
              <w:top w:val="nil"/>
              <w:left w:val="nil"/>
              <w:bottom w:val="nil"/>
              <w:right w:val="nil"/>
            </w:tcBorders>
            <w:shd w:val="clear" w:color="auto" w:fill="E7E6E6" w:themeFill="background2"/>
            <w:noWrap/>
            <w:vAlign w:val="center"/>
            <w:hideMark/>
          </w:tcPr>
          <w:p w14:paraId="4CFB51DB" w14:textId="16EFA84E" w:rsidR="00EF793C" w:rsidRPr="006F6EBB" w:rsidRDefault="00836334" w:rsidP="00EF793C">
            <w:pPr>
              <w:widowControl/>
              <w:spacing w:after="0" w:line="240" w:lineRule="auto"/>
              <w:rPr>
                <w:rFonts w:ascii="Times New Roman" w:hAnsi="Times New Roman" w:cs="Times New Roman"/>
                <w:kern w:val="0"/>
                <w:sz w:val="20"/>
                <w:szCs w:val="20"/>
              </w:rPr>
            </w:pPr>
            <w:r w:rsidRPr="006F6EBB">
              <w:rPr>
                <w:rFonts w:ascii="Times New Roman" w:hAnsi="Times New Roman" w:cs="Times New Roman" w:hint="eastAsia"/>
                <w:kern w:val="0"/>
                <w:sz w:val="20"/>
                <w:szCs w:val="20"/>
              </w:rPr>
              <w:t>-</w:t>
            </w:r>
            <w:r w:rsidR="001855B5" w:rsidRPr="006F6EBB">
              <w:rPr>
                <w:rFonts w:ascii="Times New Roman" w:hAnsi="Times New Roman" w:cs="Times New Roman" w:hint="eastAsia"/>
                <w:kern w:val="0"/>
                <w:sz w:val="20"/>
                <w:szCs w:val="20"/>
                <w:vertAlign w:val="superscript"/>
              </w:rPr>
              <w:t>d</w:t>
            </w:r>
          </w:p>
        </w:tc>
        <w:tc>
          <w:tcPr>
            <w:tcW w:w="549" w:type="pct"/>
            <w:tcBorders>
              <w:top w:val="nil"/>
              <w:left w:val="nil"/>
              <w:bottom w:val="nil"/>
              <w:right w:val="nil"/>
            </w:tcBorders>
            <w:shd w:val="clear" w:color="auto" w:fill="E7E6E6" w:themeFill="background2"/>
            <w:noWrap/>
            <w:vAlign w:val="center"/>
            <w:hideMark/>
          </w:tcPr>
          <w:p w14:paraId="60802489" w14:textId="5CA78851" w:rsidR="00EF793C" w:rsidRPr="006F6EBB" w:rsidRDefault="00836334" w:rsidP="00EF793C">
            <w:pPr>
              <w:widowControl/>
              <w:spacing w:after="0" w:line="240" w:lineRule="auto"/>
              <w:rPr>
                <w:rFonts w:ascii="Times New Roman" w:hAnsi="Times New Roman" w:cs="Times New Roman"/>
                <w:kern w:val="0"/>
                <w:sz w:val="20"/>
                <w:szCs w:val="20"/>
              </w:rPr>
            </w:pPr>
            <w:r w:rsidRPr="006F6EBB">
              <w:rPr>
                <w:rFonts w:ascii="Times New Roman" w:hAnsi="Times New Roman" w:cs="Times New Roman" w:hint="eastAsia"/>
                <w:kern w:val="0"/>
                <w:sz w:val="20"/>
                <w:szCs w:val="20"/>
              </w:rPr>
              <w:t xml:space="preserve">- </w:t>
            </w:r>
            <w:r w:rsidR="001855B5" w:rsidRPr="006F6EBB">
              <w:rPr>
                <w:rFonts w:ascii="Times New Roman" w:hAnsi="Times New Roman" w:cs="Times New Roman" w:hint="eastAsia"/>
                <w:kern w:val="0"/>
                <w:sz w:val="20"/>
                <w:szCs w:val="20"/>
                <w:vertAlign w:val="superscript"/>
              </w:rPr>
              <w:t>d</w:t>
            </w:r>
          </w:p>
        </w:tc>
        <w:tc>
          <w:tcPr>
            <w:tcW w:w="532" w:type="pct"/>
            <w:tcBorders>
              <w:top w:val="nil"/>
              <w:left w:val="nil"/>
              <w:bottom w:val="nil"/>
              <w:right w:val="nil"/>
            </w:tcBorders>
            <w:shd w:val="clear" w:color="auto" w:fill="E7E6E6" w:themeFill="background2"/>
            <w:noWrap/>
            <w:vAlign w:val="center"/>
            <w:hideMark/>
          </w:tcPr>
          <w:p w14:paraId="27140540" w14:textId="123A2CE5" w:rsidR="00EF793C" w:rsidRPr="006F6EBB" w:rsidRDefault="00836334" w:rsidP="00EF793C">
            <w:pPr>
              <w:widowControl/>
              <w:spacing w:after="0" w:line="240" w:lineRule="auto"/>
              <w:rPr>
                <w:rFonts w:ascii="Times New Roman" w:hAnsi="Times New Roman" w:cs="Times New Roman"/>
                <w:kern w:val="0"/>
                <w:sz w:val="20"/>
                <w:szCs w:val="20"/>
              </w:rPr>
            </w:pPr>
            <w:r w:rsidRPr="006F6EBB">
              <w:rPr>
                <w:rFonts w:ascii="Times New Roman" w:hAnsi="Times New Roman" w:cs="Times New Roman" w:hint="eastAsia"/>
                <w:kern w:val="0"/>
                <w:sz w:val="20"/>
                <w:szCs w:val="20"/>
              </w:rPr>
              <w:t>-</w:t>
            </w:r>
            <w:r w:rsidR="001855B5" w:rsidRPr="006F6EBB">
              <w:rPr>
                <w:rFonts w:ascii="Times New Roman" w:hAnsi="Times New Roman" w:cs="Times New Roman" w:hint="eastAsia"/>
                <w:kern w:val="0"/>
                <w:sz w:val="20"/>
                <w:szCs w:val="20"/>
                <w:vertAlign w:val="superscript"/>
              </w:rPr>
              <w:t>d</w:t>
            </w:r>
          </w:p>
        </w:tc>
        <w:tc>
          <w:tcPr>
            <w:tcW w:w="549" w:type="pct"/>
            <w:tcBorders>
              <w:top w:val="nil"/>
              <w:left w:val="nil"/>
              <w:bottom w:val="nil"/>
              <w:right w:val="nil"/>
            </w:tcBorders>
            <w:shd w:val="clear" w:color="auto" w:fill="E7E6E6" w:themeFill="background2"/>
            <w:noWrap/>
            <w:vAlign w:val="center"/>
            <w:hideMark/>
          </w:tcPr>
          <w:p w14:paraId="461A2671" w14:textId="0D79C099" w:rsidR="00EF793C" w:rsidRPr="006F6EBB" w:rsidRDefault="00836334" w:rsidP="00EF793C">
            <w:pPr>
              <w:widowControl/>
              <w:spacing w:after="0" w:line="240" w:lineRule="auto"/>
              <w:rPr>
                <w:rFonts w:ascii="Times New Roman" w:hAnsi="Times New Roman" w:cs="Times New Roman"/>
                <w:kern w:val="0"/>
                <w:sz w:val="20"/>
                <w:szCs w:val="20"/>
              </w:rPr>
            </w:pPr>
            <w:r w:rsidRPr="006F6EBB">
              <w:rPr>
                <w:rFonts w:ascii="Times New Roman" w:hAnsi="Times New Roman" w:cs="Times New Roman" w:hint="eastAsia"/>
                <w:kern w:val="0"/>
                <w:sz w:val="20"/>
                <w:szCs w:val="20"/>
              </w:rPr>
              <w:t xml:space="preserve">- </w:t>
            </w:r>
            <w:r w:rsidR="001855B5" w:rsidRPr="006F6EBB">
              <w:rPr>
                <w:rFonts w:ascii="Times New Roman" w:hAnsi="Times New Roman" w:cs="Times New Roman" w:hint="eastAsia"/>
                <w:kern w:val="0"/>
                <w:sz w:val="20"/>
                <w:szCs w:val="20"/>
                <w:vertAlign w:val="superscript"/>
              </w:rPr>
              <w:t>d</w:t>
            </w:r>
          </w:p>
        </w:tc>
      </w:tr>
      <w:tr w:rsidR="006F6EBB" w:rsidRPr="006F6EBB" w14:paraId="11C5DA34" w14:textId="77777777" w:rsidTr="001855B5">
        <w:trPr>
          <w:trHeight w:val="283"/>
        </w:trPr>
        <w:tc>
          <w:tcPr>
            <w:tcW w:w="417" w:type="pct"/>
            <w:vMerge/>
            <w:tcBorders>
              <w:top w:val="nil"/>
              <w:left w:val="nil"/>
              <w:bottom w:val="nil"/>
              <w:right w:val="nil"/>
            </w:tcBorders>
            <w:shd w:val="clear" w:color="auto" w:fill="E7E6E6" w:themeFill="background2"/>
            <w:vAlign w:val="center"/>
            <w:hideMark/>
          </w:tcPr>
          <w:p w14:paraId="11E7CA48"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E7E6E6" w:themeFill="background2"/>
            <w:noWrap/>
            <w:vAlign w:val="center"/>
            <w:hideMark/>
          </w:tcPr>
          <w:p w14:paraId="0447E33C" w14:textId="6C43F96B" w:rsidR="00EF793C" w:rsidRPr="006F6EBB" w:rsidRDefault="00E9686B"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REP</w:t>
            </w:r>
          </w:p>
        </w:tc>
        <w:tc>
          <w:tcPr>
            <w:tcW w:w="530" w:type="pct"/>
            <w:tcBorders>
              <w:top w:val="nil"/>
              <w:left w:val="nil"/>
              <w:bottom w:val="nil"/>
              <w:right w:val="nil"/>
            </w:tcBorders>
            <w:shd w:val="clear" w:color="auto" w:fill="E7E6E6" w:themeFill="background2"/>
            <w:noWrap/>
            <w:vAlign w:val="center"/>
            <w:hideMark/>
          </w:tcPr>
          <w:p w14:paraId="54E51551"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25.3(22.7-28.2)</w:t>
            </w:r>
          </w:p>
        </w:tc>
        <w:tc>
          <w:tcPr>
            <w:tcW w:w="554" w:type="pct"/>
            <w:tcBorders>
              <w:top w:val="nil"/>
              <w:left w:val="nil"/>
              <w:bottom w:val="nil"/>
              <w:right w:val="nil"/>
            </w:tcBorders>
            <w:shd w:val="clear" w:color="auto" w:fill="E7E6E6" w:themeFill="background2"/>
            <w:noWrap/>
            <w:vAlign w:val="center"/>
            <w:hideMark/>
          </w:tcPr>
          <w:p w14:paraId="736F97D1"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27.2(18.6-37.8)</w:t>
            </w:r>
          </w:p>
        </w:tc>
        <w:tc>
          <w:tcPr>
            <w:tcW w:w="532" w:type="pct"/>
            <w:tcBorders>
              <w:top w:val="nil"/>
              <w:left w:val="nil"/>
              <w:bottom w:val="nil"/>
              <w:right w:val="nil"/>
            </w:tcBorders>
            <w:shd w:val="clear" w:color="auto" w:fill="E7E6E6" w:themeFill="background2"/>
            <w:noWrap/>
            <w:vAlign w:val="center"/>
            <w:hideMark/>
          </w:tcPr>
          <w:p w14:paraId="3D6471AB"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5169817D"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37C8F001"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32AC2F9B"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47357A94"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69AC4AFE"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39FC2F79" w14:textId="77777777" w:rsidTr="001855B5">
        <w:trPr>
          <w:trHeight w:val="283"/>
        </w:trPr>
        <w:tc>
          <w:tcPr>
            <w:tcW w:w="417" w:type="pct"/>
            <w:vMerge/>
            <w:tcBorders>
              <w:top w:val="nil"/>
              <w:left w:val="nil"/>
              <w:bottom w:val="nil"/>
              <w:right w:val="nil"/>
            </w:tcBorders>
            <w:shd w:val="clear" w:color="auto" w:fill="E7E6E6" w:themeFill="background2"/>
            <w:vAlign w:val="center"/>
            <w:hideMark/>
          </w:tcPr>
          <w:p w14:paraId="6E50ADE4"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p>
        </w:tc>
        <w:tc>
          <w:tcPr>
            <w:tcW w:w="258" w:type="pct"/>
            <w:tcBorders>
              <w:top w:val="nil"/>
              <w:left w:val="nil"/>
              <w:bottom w:val="nil"/>
              <w:right w:val="nil"/>
            </w:tcBorders>
            <w:shd w:val="clear" w:color="auto" w:fill="E7E6E6" w:themeFill="background2"/>
            <w:noWrap/>
            <w:vAlign w:val="center"/>
            <w:hideMark/>
          </w:tcPr>
          <w:p w14:paraId="282BFC17" w14:textId="25A6DD24" w:rsidR="00EF793C" w:rsidRPr="006F6EBB" w:rsidRDefault="00E9686B"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MT</w:t>
            </w:r>
          </w:p>
        </w:tc>
        <w:tc>
          <w:tcPr>
            <w:tcW w:w="530" w:type="pct"/>
            <w:tcBorders>
              <w:top w:val="nil"/>
              <w:left w:val="nil"/>
              <w:bottom w:val="nil"/>
              <w:right w:val="nil"/>
            </w:tcBorders>
            <w:shd w:val="clear" w:color="auto" w:fill="E7E6E6" w:themeFill="background2"/>
            <w:noWrap/>
            <w:vAlign w:val="center"/>
            <w:hideMark/>
          </w:tcPr>
          <w:p w14:paraId="3A72C65D"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65.6(61.1-70.5)</w:t>
            </w:r>
          </w:p>
        </w:tc>
        <w:tc>
          <w:tcPr>
            <w:tcW w:w="554" w:type="pct"/>
            <w:tcBorders>
              <w:top w:val="nil"/>
              <w:left w:val="nil"/>
              <w:bottom w:val="nil"/>
              <w:right w:val="nil"/>
            </w:tcBorders>
            <w:shd w:val="clear" w:color="auto" w:fill="E7E6E6" w:themeFill="background2"/>
            <w:noWrap/>
            <w:vAlign w:val="center"/>
            <w:hideMark/>
          </w:tcPr>
          <w:p w14:paraId="6030A69D"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63.7(48.2-81.0)</w:t>
            </w:r>
          </w:p>
        </w:tc>
        <w:tc>
          <w:tcPr>
            <w:tcW w:w="532" w:type="pct"/>
            <w:tcBorders>
              <w:top w:val="nil"/>
              <w:left w:val="nil"/>
              <w:bottom w:val="nil"/>
              <w:right w:val="nil"/>
            </w:tcBorders>
            <w:shd w:val="clear" w:color="auto" w:fill="E7E6E6" w:themeFill="background2"/>
            <w:noWrap/>
            <w:vAlign w:val="center"/>
            <w:hideMark/>
          </w:tcPr>
          <w:p w14:paraId="2B95F452"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32CAB3B3"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6D62205D"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688093CF"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nil"/>
              <w:right w:val="nil"/>
            </w:tcBorders>
            <w:shd w:val="clear" w:color="auto" w:fill="E7E6E6" w:themeFill="background2"/>
            <w:noWrap/>
            <w:vAlign w:val="center"/>
            <w:hideMark/>
          </w:tcPr>
          <w:p w14:paraId="23E33BB0"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nil"/>
              <w:right w:val="nil"/>
            </w:tcBorders>
            <w:shd w:val="clear" w:color="auto" w:fill="E7E6E6" w:themeFill="background2"/>
            <w:noWrap/>
            <w:vAlign w:val="center"/>
            <w:hideMark/>
          </w:tcPr>
          <w:p w14:paraId="5F7581AA"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r w:rsidR="006F6EBB" w:rsidRPr="006F6EBB" w14:paraId="3606072D" w14:textId="77777777" w:rsidTr="001855B5">
        <w:trPr>
          <w:trHeight w:val="283"/>
        </w:trPr>
        <w:tc>
          <w:tcPr>
            <w:tcW w:w="417" w:type="pct"/>
            <w:vMerge/>
            <w:tcBorders>
              <w:top w:val="nil"/>
              <w:left w:val="nil"/>
              <w:bottom w:val="single" w:sz="4" w:space="0" w:color="auto"/>
              <w:right w:val="nil"/>
            </w:tcBorders>
            <w:shd w:val="clear" w:color="auto" w:fill="E7E6E6" w:themeFill="background2"/>
            <w:vAlign w:val="center"/>
            <w:hideMark/>
          </w:tcPr>
          <w:p w14:paraId="1AB61132"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p>
        </w:tc>
        <w:tc>
          <w:tcPr>
            <w:tcW w:w="258" w:type="pct"/>
            <w:tcBorders>
              <w:top w:val="nil"/>
              <w:left w:val="nil"/>
              <w:bottom w:val="single" w:sz="4" w:space="0" w:color="auto"/>
              <w:right w:val="nil"/>
            </w:tcBorders>
            <w:shd w:val="clear" w:color="auto" w:fill="E7E6E6" w:themeFill="background2"/>
            <w:noWrap/>
            <w:vAlign w:val="center"/>
            <w:hideMark/>
          </w:tcPr>
          <w:p w14:paraId="55BE75A4" w14:textId="4C273A67" w:rsidR="00EF793C" w:rsidRPr="006F6EBB" w:rsidRDefault="00E9686B"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hint="eastAsia"/>
                <w:kern w:val="0"/>
                <w:sz w:val="22"/>
                <w:szCs w:val="22"/>
              </w:rPr>
              <w:t>POST</w:t>
            </w:r>
          </w:p>
        </w:tc>
        <w:tc>
          <w:tcPr>
            <w:tcW w:w="530" w:type="pct"/>
            <w:tcBorders>
              <w:top w:val="nil"/>
              <w:left w:val="nil"/>
              <w:bottom w:val="single" w:sz="4" w:space="0" w:color="auto"/>
              <w:right w:val="nil"/>
            </w:tcBorders>
            <w:shd w:val="clear" w:color="auto" w:fill="E7E6E6" w:themeFill="background2"/>
            <w:noWrap/>
            <w:vAlign w:val="center"/>
            <w:hideMark/>
          </w:tcPr>
          <w:p w14:paraId="06B4038D"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20.4(19.0-22.0)</w:t>
            </w:r>
          </w:p>
        </w:tc>
        <w:tc>
          <w:tcPr>
            <w:tcW w:w="554" w:type="pct"/>
            <w:tcBorders>
              <w:top w:val="nil"/>
              <w:left w:val="nil"/>
              <w:bottom w:val="single" w:sz="4" w:space="0" w:color="auto"/>
              <w:right w:val="nil"/>
            </w:tcBorders>
            <w:shd w:val="clear" w:color="auto" w:fill="E7E6E6" w:themeFill="background2"/>
            <w:noWrap/>
            <w:vAlign w:val="center"/>
            <w:hideMark/>
          </w:tcPr>
          <w:p w14:paraId="42F8EC13" w14:textId="77777777" w:rsidR="00EF793C" w:rsidRPr="006F6EBB" w:rsidRDefault="00EF793C" w:rsidP="00EF793C">
            <w:pPr>
              <w:widowControl/>
              <w:spacing w:after="0" w:line="240" w:lineRule="auto"/>
              <w:rPr>
                <w:rFonts w:ascii="Times New Roman" w:eastAsia="SimSun" w:hAnsi="Times New Roman" w:cs="Times New Roman"/>
                <w:kern w:val="0"/>
                <w:sz w:val="22"/>
                <w:szCs w:val="22"/>
              </w:rPr>
            </w:pPr>
            <w:r w:rsidRPr="006F6EBB">
              <w:rPr>
                <w:rFonts w:ascii="Times New Roman" w:eastAsia="SimSun" w:hAnsi="Times New Roman" w:cs="Times New Roman"/>
                <w:kern w:val="0"/>
                <w:sz w:val="22"/>
                <w:szCs w:val="22"/>
              </w:rPr>
              <w:t>29.8(24.6-36.1)</w:t>
            </w:r>
          </w:p>
        </w:tc>
        <w:tc>
          <w:tcPr>
            <w:tcW w:w="532" w:type="pct"/>
            <w:tcBorders>
              <w:top w:val="nil"/>
              <w:left w:val="nil"/>
              <w:bottom w:val="single" w:sz="4" w:space="0" w:color="auto"/>
              <w:right w:val="nil"/>
            </w:tcBorders>
            <w:shd w:val="clear" w:color="auto" w:fill="E7E6E6" w:themeFill="background2"/>
            <w:noWrap/>
            <w:vAlign w:val="center"/>
            <w:hideMark/>
          </w:tcPr>
          <w:p w14:paraId="3235D4DF"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single" w:sz="4" w:space="0" w:color="auto"/>
              <w:right w:val="nil"/>
            </w:tcBorders>
            <w:shd w:val="clear" w:color="auto" w:fill="E7E6E6" w:themeFill="background2"/>
            <w:noWrap/>
            <w:vAlign w:val="center"/>
            <w:hideMark/>
          </w:tcPr>
          <w:p w14:paraId="56343F1C"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single" w:sz="4" w:space="0" w:color="auto"/>
              <w:right w:val="nil"/>
            </w:tcBorders>
            <w:shd w:val="clear" w:color="auto" w:fill="E7E6E6" w:themeFill="background2"/>
            <w:noWrap/>
            <w:vAlign w:val="center"/>
            <w:hideMark/>
          </w:tcPr>
          <w:p w14:paraId="3B8EEC41"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single" w:sz="4" w:space="0" w:color="auto"/>
              <w:right w:val="nil"/>
            </w:tcBorders>
            <w:shd w:val="clear" w:color="auto" w:fill="E7E6E6" w:themeFill="background2"/>
            <w:noWrap/>
            <w:vAlign w:val="center"/>
            <w:hideMark/>
          </w:tcPr>
          <w:p w14:paraId="750A3D7F"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32" w:type="pct"/>
            <w:tcBorders>
              <w:top w:val="nil"/>
              <w:left w:val="nil"/>
              <w:bottom w:val="single" w:sz="4" w:space="0" w:color="auto"/>
              <w:right w:val="nil"/>
            </w:tcBorders>
            <w:shd w:val="clear" w:color="auto" w:fill="E7E6E6" w:themeFill="background2"/>
            <w:noWrap/>
            <w:vAlign w:val="center"/>
            <w:hideMark/>
          </w:tcPr>
          <w:p w14:paraId="2B818510"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c>
          <w:tcPr>
            <w:tcW w:w="549" w:type="pct"/>
            <w:tcBorders>
              <w:top w:val="nil"/>
              <w:left w:val="nil"/>
              <w:bottom w:val="single" w:sz="4" w:space="0" w:color="auto"/>
              <w:right w:val="nil"/>
            </w:tcBorders>
            <w:shd w:val="clear" w:color="auto" w:fill="E7E6E6" w:themeFill="background2"/>
            <w:noWrap/>
            <w:vAlign w:val="center"/>
            <w:hideMark/>
          </w:tcPr>
          <w:p w14:paraId="22DA9154" w14:textId="77777777" w:rsidR="00EF793C" w:rsidRPr="006F6EBB" w:rsidRDefault="00EF793C" w:rsidP="00EF793C">
            <w:pPr>
              <w:widowControl/>
              <w:spacing w:after="0" w:line="240" w:lineRule="auto"/>
              <w:rPr>
                <w:rFonts w:ascii="Times New Roman" w:eastAsia="Times New Roman" w:hAnsi="Times New Roman" w:cs="Times New Roman"/>
                <w:kern w:val="0"/>
                <w:sz w:val="20"/>
                <w:szCs w:val="20"/>
              </w:rPr>
            </w:pPr>
          </w:p>
        </w:tc>
      </w:tr>
    </w:tbl>
    <w:p w14:paraId="43CF76D0" w14:textId="6B23B2F3" w:rsidR="00EF793C" w:rsidRPr="006F6EBB" w:rsidRDefault="001855B5" w:rsidP="005F76A3">
      <w:pPr>
        <w:spacing w:after="0" w:line="360" w:lineRule="auto"/>
        <w:jc w:val="left"/>
        <w:rPr>
          <w:rFonts w:ascii="Times New Roman" w:eastAsia="SimSun" w:hAnsi="Times New Roman" w:cs="Times New Roman"/>
          <w:kern w:val="0"/>
          <w:sz w:val="22"/>
          <w:szCs w:val="22"/>
          <w:lang w:bidi="ar"/>
        </w:rPr>
        <w:sectPr w:rsidR="00EF793C" w:rsidRPr="006F6EBB" w:rsidSect="00EF793C">
          <w:pgSz w:w="16838" w:h="11906" w:orient="landscape"/>
          <w:pgMar w:top="851" w:right="851" w:bottom="851" w:left="851" w:header="851" w:footer="992" w:gutter="0"/>
          <w:cols w:space="425"/>
          <w:docGrid w:type="lines" w:linePitch="312"/>
        </w:sectPr>
      </w:pPr>
      <w:r w:rsidRPr="006F6EBB">
        <w:rPr>
          <w:rFonts w:ascii="Times New Roman" w:eastAsia="SimSun" w:hAnsi="Times New Roman" w:cs="Times New Roman" w:hint="eastAsia"/>
          <w:kern w:val="0"/>
          <w:sz w:val="20"/>
          <w:szCs w:val="20"/>
          <w:lang w:bidi="ar"/>
        </w:rPr>
        <w:t>a. Data were from online European Federation of Clinical Chemistry and Laboratory Medicine (EFLM) biological variation database. b</w:t>
      </w:r>
      <w:r w:rsidRPr="006F6EBB">
        <w:rPr>
          <w:rFonts w:ascii="Times New Roman" w:eastAsia="SimSun" w:hAnsi="Times New Roman" w:cs="Times New Roman"/>
          <w:kern w:val="0"/>
          <w:sz w:val="20"/>
          <w:szCs w:val="20"/>
          <w:lang w:bidi="ar"/>
        </w:rPr>
        <w:t>.</w:t>
      </w:r>
      <w:r w:rsidRPr="006F6EBB">
        <w:rPr>
          <w:sz w:val="20"/>
          <w:szCs w:val="20"/>
        </w:rPr>
        <w:t xml:space="preserve"> </w:t>
      </w:r>
      <w:r w:rsidRPr="006F6EBB">
        <w:rPr>
          <w:rFonts w:ascii="Times New Roman" w:eastAsia="SimSun" w:hAnsi="Times New Roman" w:cs="Times New Roman"/>
          <w:kern w:val="0"/>
          <w:sz w:val="20"/>
          <w:szCs w:val="20"/>
          <w:lang w:bidi="ar"/>
        </w:rPr>
        <w:t xml:space="preserve">Data </w:t>
      </w:r>
      <w:r w:rsidRPr="006F6EBB">
        <w:rPr>
          <w:rFonts w:ascii="Times New Roman" w:eastAsia="SimSun" w:hAnsi="Times New Roman" w:cs="Times New Roman" w:hint="eastAsia"/>
          <w:kern w:val="0"/>
          <w:sz w:val="20"/>
          <w:szCs w:val="20"/>
          <w:lang w:bidi="ar"/>
        </w:rPr>
        <w:t>were</w:t>
      </w:r>
      <w:r w:rsidRPr="006F6EBB">
        <w:rPr>
          <w:rFonts w:ascii="Times New Roman" w:eastAsia="SimSun" w:hAnsi="Times New Roman" w:cs="Times New Roman"/>
          <w:kern w:val="0"/>
          <w:sz w:val="20"/>
          <w:szCs w:val="20"/>
          <w:lang w:bidi="ar"/>
        </w:rPr>
        <w:t xml:space="preserve"> from female participants in the annual </w:t>
      </w:r>
      <w:r w:rsidRPr="006F6EBB">
        <w:rPr>
          <w:rFonts w:ascii="Times New Roman" w:eastAsia="SimSun" w:hAnsi="Times New Roman" w:cs="Times New Roman" w:hint="eastAsia"/>
          <w:kern w:val="0"/>
          <w:sz w:val="20"/>
          <w:szCs w:val="20"/>
          <w:lang w:bidi="ar"/>
        </w:rPr>
        <w:t>group</w:t>
      </w:r>
      <w:r w:rsidRPr="006F6EBB">
        <w:rPr>
          <w:rFonts w:ascii="Times New Roman" w:eastAsia="SimSun" w:hAnsi="Times New Roman" w:cs="Times New Roman"/>
          <w:kern w:val="0"/>
          <w:sz w:val="20"/>
          <w:szCs w:val="20"/>
          <w:lang w:bidi="ar"/>
        </w:rPr>
        <w:t xml:space="preserve"> of th</w:t>
      </w:r>
      <w:r w:rsidRPr="006F6EBB">
        <w:rPr>
          <w:rFonts w:ascii="Times New Roman" w:eastAsia="SimSun" w:hAnsi="Times New Roman" w:cs="Times New Roman" w:hint="eastAsia"/>
          <w:kern w:val="0"/>
          <w:sz w:val="20"/>
          <w:szCs w:val="20"/>
          <w:lang w:bidi="ar"/>
        </w:rPr>
        <w:t>is</w:t>
      </w:r>
      <w:r w:rsidRPr="006F6EBB">
        <w:rPr>
          <w:rFonts w:ascii="Times New Roman" w:eastAsia="SimSun" w:hAnsi="Times New Roman" w:cs="Times New Roman"/>
          <w:kern w:val="0"/>
          <w:sz w:val="20"/>
          <w:szCs w:val="20"/>
          <w:lang w:bidi="ar"/>
        </w:rPr>
        <w:t xml:space="preserve"> study</w:t>
      </w:r>
      <w:r w:rsidRPr="006F6EBB">
        <w:rPr>
          <w:rFonts w:ascii="Times New Roman" w:eastAsia="SimSun" w:hAnsi="Times New Roman" w:cs="Times New Roman" w:hint="eastAsia"/>
          <w:kern w:val="0"/>
          <w:sz w:val="20"/>
          <w:szCs w:val="20"/>
          <w:lang w:bidi="ar"/>
        </w:rPr>
        <w:t xml:space="preserve">; c. </w:t>
      </w:r>
      <w:r w:rsidRPr="006F6EBB">
        <w:rPr>
          <w:rFonts w:ascii="Times New Roman" w:eastAsia="SimSun" w:hAnsi="Times New Roman" w:cs="Times New Roman"/>
          <w:kern w:val="0"/>
          <w:sz w:val="20"/>
          <w:szCs w:val="20"/>
          <w:lang w:bidi="ar"/>
        </w:rPr>
        <w:t xml:space="preserve">Data </w:t>
      </w:r>
      <w:r w:rsidRPr="006F6EBB">
        <w:rPr>
          <w:rFonts w:ascii="Times New Roman" w:eastAsia="SimSun" w:hAnsi="Times New Roman" w:cs="Times New Roman" w:hint="eastAsia"/>
          <w:kern w:val="0"/>
          <w:sz w:val="20"/>
          <w:szCs w:val="20"/>
          <w:lang w:bidi="ar"/>
        </w:rPr>
        <w:t>were</w:t>
      </w:r>
      <w:r w:rsidRPr="006F6EBB">
        <w:rPr>
          <w:rFonts w:ascii="Times New Roman" w:eastAsia="SimSun" w:hAnsi="Times New Roman" w:cs="Times New Roman"/>
          <w:kern w:val="0"/>
          <w:sz w:val="20"/>
          <w:szCs w:val="20"/>
          <w:lang w:bidi="ar"/>
        </w:rPr>
        <w:t xml:space="preserve"> from female participants with weekly sampling</w:t>
      </w:r>
      <w:r w:rsidRPr="006F6EBB">
        <w:rPr>
          <w:rFonts w:ascii="Times New Roman" w:eastAsia="SimSun" w:hAnsi="Times New Roman" w:cs="Times New Roman" w:hint="eastAsia"/>
          <w:kern w:val="0"/>
          <w:sz w:val="20"/>
          <w:szCs w:val="20"/>
          <w:lang w:bidi="ar"/>
        </w:rPr>
        <w:t xml:space="preserve">; d. </w:t>
      </w:r>
      <w:r w:rsidRPr="006F6EBB">
        <w:rPr>
          <w:rFonts w:ascii="Times New Roman" w:eastAsia="SimSun" w:hAnsi="Times New Roman" w:cs="Times New Roman"/>
          <w:kern w:val="0"/>
          <w:sz w:val="20"/>
          <w:szCs w:val="20"/>
          <w:lang w:bidi="ar"/>
        </w:rPr>
        <w:t>FSH data were not reported in th</w:t>
      </w:r>
      <w:r w:rsidRPr="006F6EBB">
        <w:rPr>
          <w:rFonts w:ascii="Times New Roman" w:eastAsia="SimSun" w:hAnsi="Times New Roman" w:cs="Times New Roman" w:hint="eastAsia"/>
          <w:kern w:val="0"/>
          <w:sz w:val="20"/>
          <w:szCs w:val="20"/>
          <w:lang w:bidi="ar"/>
        </w:rPr>
        <w:t>ese</w:t>
      </w:r>
      <w:r w:rsidRPr="006F6EBB">
        <w:rPr>
          <w:rFonts w:ascii="Times New Roman" w:eastAsia="SimSun" w:hAnsi="Times New Roman" w:cs="Times New Roman"/>
          <w:kern w:val="0"/>
          <w:sz w:val="20"/>
          <w:szCs w:val="20"/>
          <w:lang w:bidi="ar"/>
        </w:rPr>
        <w:t xml:space="preserve"> two studies</w:t>
      </w:r>
      <w:r w:rsidRPr="006F6EBB">
        <w:rPr>
          <w:rFonts w:ascii="Times New Roman" w:eastAsia="SimSun" w:hAnsi="Times New Roman" w:cs="Times New Roman" w:hint="eastAsia"/>
          <w:kern w:val="0"/>
          <w:sz w:val="20"/>
          <w:szCs w:val="20"/>
          <w:lang w:bidi="ar"/>
        </w:rPr>
        <w:t>;</w:t>
      </w:r>
      <w:r w:rsidRPr="006F6EBB">
        <w:rPr>
          <w:rFonts w:ascii="Times New Roman" w:eastAsia="SimSun" w:hAnsi="Times New Roman" w:cs="Times New Roman"/>
          <w:sz w:val="20"/>
          <w:szCs w:val="20"/>
        </w:rPr>
        <w:t xml:space="preserve"> GLU, glucose; TC, total cholesterol; ALT, alanine aminotransferase; TG, triglycerides; Crea, creatinine; FSH, follicle-stimulating hormone; </w:t>
      </w:r>
      <w:r w:rsidR="00E9686B" w:rsidRPr="006F6EBB">
        <w:rPr>
          <w:rFonts w:ascii="Times New Roman" w:eastAsia="SimSun" w:hAnsi="Times New Roman" w:cs="Times New Roman" w:hint="eastAsia"/>
          <w:kern w:val="0"/>
          <w:sz w:val="20"/>
          <w:szCs w:val="20"/>
        </w:rPr>
        <w:t xml:space="preserve">REP, </w:t>
      </w:r>
      <w:r w:rsidR="00E9686B" w:rsidRPr="006F6EBB">
        <w:rPr>
          <w:rFonts w:ascii="Times New Roman" w:eastAsia="SimSun" w:hAnsi="Times New Roman" w:cs="Times New Roman" w:hint="eastAsia"/>
          <w:kern w:val="0"/>
          <w:sz w:val="20"/>
          <w:szCs w:val="20"/>
          <w:lang w:bidi="ar"/>
        </w:rPr>
        <w:t xml:space="preserve">reproductive; MT, menopausal transition; </w:t>
      </w:r>
      <w:r w:rsidR="00E9686B" w:rsidRPr="006F6EBB">
        <w:rPr>
          <w:rFonts w:ascii="Times New Roman" w:eastAsia="DengXian" w:hAnsi="Times New Roman" w:cs="Times New Roman"/>
          <w:kern w:val="0"/>
          <w:sz w:val="20"/>
          <w:szCs w:val="20"/>
          <w:lang w:bidi="ar"/>
        </w:rPr>
        <w:t>P</w:t>
      </w:r>
      <w:r w:rsidR="00E9686B" w:rsidRPr="006F6EBB">
        <w:rPr>
          <w:rFonts w:ascii="Times New Roman" w:eastAsia="DengXian" w:hAnsi="Times New Roman" w:cs="Times New Roman" w:hint="eastAsia"/>
          <w:kern w:val="0"/>
          <w:sz w:val="20"/>
          <w:szCs w:val="20"/>
          <w:lang w:bidi="ar"/>
        </w:rPr>
        <w:t>OST</w:t>
      </w:r>
      <w:r w:rsidR="00E9686B" w:rsidRPr="006F6EBB">
        <w:rPr>
          <w:rFonts w:ascii="Times New Roman" w:eastAsia="SimSun" w:hAnsi="Times New Roman" w:cs="Times New Roman" w:hint="eastAsia"/>
          <w:kern w:val="0"/>
          <w:sz w:val="20"/>
          <w:szCs w:val="20"/>
          <w:lang w:bidi="ar"/>
        </w:rPr>
        <w:t>,</w:t>
      </w:r>
      <w:r w:rsidR="00E9686B" w:rsidRPr="006F6EBB">
        <w:rPr>
          <w:rFonts w:ascii="Times New Roman" w:eastAsia="SimSun" w:hAnsi="Times New Roman" w:cs="Times New Roman"/>
          <w:kern w:val="0"/>
          <w:sz w:val="20"/>
          <w:szCs w:val="20"/>
          <w:lang w:bidi="ar"/>
        </w:rPr>
        <w:t xml:space="preserve"> </w:t>
      </w:r>
      <w:proofErr w:type="spellStart"/>
      <w:r w:rsidR="00E9686B" w:rsidRPr="006F6EBB">
        <w:rPr>
          <w:rFonts w:ascii="Times New Roman" w:eastAsia="SimSun" w:hAnsi="Times New Roman" w:cs="Times New Roman" w:hint="eastAsia"/>
          <w:kern w:val="0"/>
          <w:sz w:val="20"/>
          <w:szCs w:val="20"/>
          <w:lang w:bidi="ar"/>
        </w:rPr>
        <w:t>p</w:t>
      </w:r>
      <w:r w:rsidR="00E9686B" w:rsidRPr="006F6EBB">
        <w:rPr>
          <w:rFonts w:ascii="Times New Roman" w:eastAsia="SimSun" w:hAnsi="Times New Roman" w:cs="Times New Roman"/>
          <w:kern w:val="0"/>
          <w:sz w:val="20"/>
          <w:szCs w:val="20"/>
          <w:lang w:bidi="ar"/>
        </w:rPr>
        <w:t>ostmenopaus</w:t>
      </w:r>
      <w:r w:rsidR="00E9686B" w:rsidRPr="006F6EBB">
        <w:rPr>
          <w:rFonts w:ascii="Times New Roman" w:eastAsia="SimSun" w:hAnsi="Times New Roman" w:cs="Times New Roman" w:hint="eastAsia"/>
          <w:kern w:val="0"/>
          <w:sz w:val="20"/>
          <w:szCs w:val="20"/>
          <w:lang w:bidi="ar"/>
        </w:rPr>
        <w:t>e</w:t>
      </w:r>
      <w:proofErr w:type="spellEnd"/>
      <w:r w:rsidR="00E9686B" w:rsidRPr="006F6EBB">
        <w:rPr>
          <w:rFonts w:ascii="Times New Roman" w:eastAsia="SimSun" w:hAnsi="Times New Roman" w:cs="Times New Roman" w:hint="eastAsia"/>
          <w:kern w:val="0"/>
          <w:sz w:val="20"/>
          <w:szCs w:val="20"/>
          <w:lang w:bidi="ar"/>
        </w:rPr>
        <w:t>.</w:t>
      </w:r>
      <w:r w:rsidR="00EF793C" w:rsidRPr="006F6EBB">
        <w:rPr>
          <w:rFonts w:ascii="Times New Roman" w:eastAsia="SimSun" w:hAnsi="Times New Roman" w:cs="Times New Roman"/>
          <w:kern w:val="0"/>
          <w:sz w:val="22"/>
          <w:szCs w:val="22"/>
          <w:lang w:bidi="ar"/>
        </w:rPr>
        <w:br w:type="page"/>
      </w:r>
    </w:p>
    <w:p w14:paraId="22BAA854" w14:textId="7229E154" w:rsidR="0094311B" w:rsidRPr="006F6EBB" w:rsidRDefault="00000000" w:rsidP="00916BAA">
      <w:pPr>
        <w:spacing w:after="0" w:line="360" w:lineRule="auto"/>
        <w:jc w:val="left"/>
        <w:rPr>
          <w:rFonts w:ascii="Times New Roman" w:eastAsia="SimSun" w:hAnsi="Times New Roman" w:cs="Times New Roman"/>
          <w:sz w:val="24"/>
          <w:lang w:bidi="ar"/>
        </w:rPr>
      </w:pPr>
      <w:r w:rsidRPr="006F6EBB">
        <w:rPr>
          <w:rFonts w:ascii="Times New Roman" w:eastAsia="SimSun" w:hAnsi="Times New Roman" w:cs="Times New Roman" w:hint="eastAsia"/>
          <w:b/>
          <w:bCs/>
          <w:sz w:val="24"/>
          <w:lang w:bidi="ar"/>
        </w:rPr>
        <w:lastRenderedPageBreak/>
        <w:t xml:space="preserve">Supplemental </w:t>
      </w:r>
      <w:r w:rsidRPr="006F6EBB">
        <w:rPr>
          <w:rFonts w:ascii="Times New Roman" w:eastAsia="SimSun" w:hAnsi="Times New Roman" w:cs="Times New Roman"/>
          <w:b/>
          <w:bCs/>
          <w:sz w:val="24"/>
          <w:lang w:bidi="ar"/>
        </w:rPr>
        <w:t xml:space="preserve">Figure </w:t>
      </w:r>
      <w:r w:rsidR="00CD46BE" w:rsidRPr="006F6EBB">
        <w:rPr>
          <w:rFonts w:ascii="Times New Roman" w:eastAsia="SimSun" w:hAnsi="Times New Roman" w:cs="Times New Roman" w:hint="eastAsia"/>
          <w:b/>
          <w:bCs/>
          <w:sz w:val="24"/>
          <w:lang w:bidi="ar"/>
        </w:rPr>
        <w:t>A</w:t>
      </w:r>
      <w:r w:rsidRPr="006F6EBB">
        <w:rPr>
          <w:rFonts w:ascii="Times New Roman" w:eastAsia="SimSun" w:hAnsi="Times New Roman" w:cs="Times New Roman"/>
          <w:b/>
          <w:bCs/>
          <w:sz w:val="24"/>
          <w:lang w:bidi="ar"/>
        </w:rPr>
        <w:t>1</w:t>
      </w:r>
      <w:r w:rsidRPr="006F6EBB">
        <w:rPr>
          <w:rFonts w:ascii="Times New Roman" w:eastAsia="SimSun" w:hAnsi="Times New Roman" w:cs="Times New Roman"/>
          <w:sz w:val="24"/>
          <w:lang w:bidi="ar"/>
        </w:rPr>
        <w:t>.</w:t>
      </w:r>
      <w:r w:rsidRPr="006F6EBB">
        <w:rPr>
          <w:rFonts w:ascii="DengXian" w:eastAsia="DengXian" w:hAnsi="DengXian" w:cs="Times New Roman" w:hint="eastAsia"/>
          <w:b/>
          <w:szCs w:val="22"/>
          <w:lang w:bidi="ar"/>
        </w:rPr>
        <w:t xml:space="preserve"> </w:t>
      </w:r>
      <w:r w:rsidRPr="006F6EBB">
        <w:rPr>
          <w:rFonts w:ascii="Times New Roman" w:eastAsia="SimSun" w:hAnsi="Times New Roman" w:cs="Times New Roman"/>
          <w:sz w:val="24"/>
          <w:lang w:bidi="ar"/>
        </w:rPr>
        <w:t>Variable importance of predictors in the Random Forest model</w:t>
      </w:r>
      <w:r w:rsidRPr="006F6EBB">
        <w:rPr>
          <w:rFonts w:ascii="DengXian" w:eastAsia="DengXian" w:hAnsi="DengXian" w:cs="Times New Roman" w:hint="eastAsia"/>
          <w:szCs w:val="22"/>
          <w:lang w:bidi="ar"/>
        </w:rPr>
        <w:t xml:space="preserve"> </w:t>
      </w:r>
      <w:r w:rsidRPr="006F6EBB">
        <w:rPr>
          <w:rFonts w:ascii="Times New Roman" w:eastAsia="SimSun" w:hAnsi="Times New Roman" w:cs="Times New Roman"/>
          <w:sz w:val="24"/>
          <w:lang w:bidi="ar"/>
        </w:rPr>
        <w:t>for menopausal status.</w:t>
      </w:r>
    </w:p>
    <w:p w14:paraId="6DD852AA" w14:textId="2FA9E33C" w:rsidR="0094311B" w:rsidRPr="006F6EBB" w:rsidRDefault="00A74684" w:rsidP="0050654F">
      <w:pPr>
        <w:spacing w:after="0"/>
        <w:jc w:val="left"/>
        <w:rPr>
          <w:rFonts w:ascii="Times New Roman" w:eastAsia="SimSun" w:hAnsi="Times New Roman" w:cs="Times New Roman"/>
          <w:sz w:val="24"/>
          <w:lang w:bidi="ar"/>
        </w:rPr>
      </w:pPr>
      <w:r w:rsidRPr="006F6EBB">
        <w:rPr>
          <w:noProof/>
        </w:rPr>
        <w:drawing>
          <wp:inline distT="0" distB="0" distL="0" distR="0" wp14:anchorId="3DF4619F" wp14:editId="3786230C">
            <wp:extent cx="3727450" cy="2564831"/>
            <wp:effectExtent l="0" t="0" r="6350" b="6985"/>
            <wp:docPr id="11820893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0479" cy="2573796"/>
                    </a:xfrm>
                    <a:prstGeom prst="rect">
                      <a:avLst/>
                    </a:prstGeom>
                    <a:noFill/>
                    <a:ln>
                      <a:noFill/>
                    </a:ln>
                  </pic:spPr>
                </pic:pic>
              </a:graphicData>
            </a:graphic>
          </wp:inline>
        </w:drawing>
      </w:r>
    </w:p>
    <w:p w14:paraId="1EE82DC9" w14:textId="4937AAE1" w:rsidR="0094311B" w:rsidRPr="006F6EBB" w:rsidRDefault="00FB5CDF" w:rsidP="005705AA">
      <w:pPr>
        <w:spacing w:after="0" w:line="360" w:lineRule="auto"/>
        <w:jc w:val="left"/>
        <w:rPr>
          <w:rFonts w:ascii="Times New Roman" w:eastAsia="SimSun" w:hAnsi="Times New Roman" w:cs="Times New Roman"/>
          <w:szCs w:val="21"/>
        </w:rPr>
      </w:pPr>
      <w:r w:rsidRPr="006F6EBB">
        <w:rPr>
          <w:rFonts w:ascii="Times New Roman" w:eastAsia="SimSun" w:hAnsi="Times New Roman" w:cs="Times New Roman"/>
          <w:szCs w:val="21"/>
          <w:lang w:bidi="ar"/>
        </w:rPr>
        <w:t>The bar plot illustrates the importance of each predictor variable in menopausal status, as measured by the percentage increase in mean squared error (MSE) when the variable is permuted. Variables with longer bars contribute more significantly to the menopausal status.</w:t>
      </w:r>
      <w:r w:rsidRPr="006F6EBB">
        <w:rPr>
          <w:rFonts w:ascii="Times New Roman" w:eastAsia="SimSun" w:hAnsi="Times New Roman" w:cs="Times New Roman" w:hint="eastAsia"/>
          <w:szCs w:val="21"/>
          <w:lang w:bidi="ar"/>
        </w:rPr>
        <w:t xml:space="preserve"> </w:t>
      </w:r>
      <w:r w:rsidRPr="006F6EBB">
        <w:rPr>
          <w:rFonts w:ascii="Times New Roman" w:eastAsia="SimSun" w:hAnsi="Times New Roman" w:cs="Times New Roman"/>
          <w:szCs w:val="21"/>
          <w:lang w:bidi="ar"/>
        </w:rPr>
        <w:t xml:space="preserve">Statistical significance is indicated by * (p &lt; 0.05) and ** (p &lt; 0.01). </w:t>
      </w:r>
    </w:p>
    <w:p w14:paraId="20BF097C" w14:textId="739843A4" w:rsidR="00ED0023" w:rsidRPr="006F6EBB" w:rsidRDefault="00ED0023">
      <w:pPr>
        <w:widowControl/>
        <w:jc w:val="left"/>
      </w:pPr>
      <w:r w:rsidRPr="006F6EBB">
        <w:br w:type="page"/>
      </w:r>
    </w:p>
    <w:p w14:paraId="5D082E5E" w14:textId="0DC0206D" w:rsidR="00ED0023" w:rsidRPr="006F6EBB" w:rsidRDefault="00ED0023" w:rsidP="005705AA">
      <w:pPr>
        <w:widowControl/>
        <w:jc w:val="left"/>
        <w:rPr>
          <w:rFonts w:ascii="Times New Roman" w:eastAsia="SimSun" w:hAnsi="Times New Roman" w:cs="Times New Roman"/>
          <w:sz w:val="24"/>
          <w:lang w:bidi="ar"/>
        </w:rPr>
      </w:pPr>
      <w:r w:rsidRPr="006F6EBB">
        <w:rPr>
          <w:rFonts w:ascii="Times New Roman" w:eastAsia="SimSun" w:hAnsi="Times New Roman" w:cs="Times New Roman"/>
          <w:b/>
          <w:bCs/>
          <w:sz w:val="24"/>
          <w:lang w:bidi="ar"/>
        </w:rPr>
        <w:lastRenderedPageBreak/>
        <w:t xml:space="preserve">Supplemental Figure </w:t>
      </w:r>
      <w:r w:rsidR="00CD46BE" w:rsidRPr="006F6EBB">
        <w:rPr>
          <w:rFonts w:ascii="Times New Roman" w:eastAsia="SimSun" w:hAnsi="Times New Roman" w:cs="Times New Roman" w:hint="eastAsia"/>
          <w:b/>
          <w:bCs/>
          <w:sz w:val="24"/>
          <w:lang w:bidi="ar"/>
        </w:rPr>
        <w:t>A</w:t>
      </w:r>
      <w:r w:rsidRPr="006F6EBB">
        <w:rPr>
          <w:rFonts w:ascii="Times New Roman" w:eastAsia="SimSun" w:hAnsi="Times New Roman" w:cs="Times New Roman"/>
          <w:b/>
          <w:bCs/>
          <w:sz w:val="24"/>
          <w:lang w:bidi="ar"/>
        </w:rPr>
        <w:t>2.</w:t>
      </w:r>
      <w:r w:rsidR="0047689D" w:rsidRPr="006F6EBB">
        <w:t xml:space="preserve"> </w:t>
      </w:r>
      <w:r w:rsidR="0047689D" w:rsidRPr="006F6EBB">
        <w:rPr>
          <w:rFonts w:ascii="Times New Roman" w:eastAsia="SimSun" w:hAnsi="Times New Roman" w:cs="Times New Roman"/>
          <w:sz w:val="24"/>
          <w:lang w:bidi="ar"/>
        </w:rPr>
        <w:t>The personalized reference intervals for individuals in the reproductive, menopausal transition, and postmenopausal stages.</w:t>
      </w:r>
    </w:p>
    <w:p w14:paraId="13315189" w14:textId="144073C3" w:rsidR="005705AA" w:rsidRPr="006F6EBB" w:rsidRDefault="005705AA" w:rsidP="005705AA">
      <w:pPr>
        <w:widowControl/>
        <w:jc w:val="left"/>
        <w:rPr>
          <w:rFonts w:ascii="Times New Roman" w:eastAsia="SimSun" w:hAnsi="Times New Roman" w:cs="Times New Roman"/>
          <w:sz w:val="24"/>
          <w:lang w:bidi="ar"/>
        </w:rPr>
      </w:pPr>
      <w:r w:rsidRPr="006F6EBB">
        <w:rPr>
          <w:rFonts w:ascii="Times New Roman" w:eastAsia="SimSun" w:hAnsi="Times New Roman" w:cs="Times New Roman" w:hint="eastAsia"/>
          <w:sz w:val="22"/>
          <w:szCs w:val="22"/>
        </w:rPr>
        <w:t>V</w:t>
      </w:r>
      <w:r w:rsidRPr="006F6EBB">
        <w:rPr>
          <w:rFonts w:ascii="Times New Roman" w:eastAsia="SimSun" w:hAnsi="Times New Roman" w:cs="Times New Roman"/>
          <w:sz w:val="22"/>
          <w:szCs w:val="22"/>
        </w:rPr>
        <w:t>ertical black error bars</w:t>
      </w:r>
      <w:r w:rsidRPr="006F6EBB">
        <w:rPr>
          <w:rFonts w:ascii="Times New Roman" w:eastAsia="SimSun" w:hAnsi="Times New Roman" w:cs="Times New Roman" w:hint="eastAsia"/>
          <w:sz w:val="22"/>
          <w:szCs w:val="22"/>
        </w:rPr>
        <w:t>:</w:t>
      </w:r>
      <w:r w:rsidRPr="006F6EBB">
        <w:rPr>
          <w:rFonts w:ascii="Times New Roman" w:eastAsia="SimSun" w:hAnsi="Times New Roman" w:cs="Times New Roman"/>
          <w:sz w:val="22"/>
          <w:szCs w:val="22"/>
        </w:rPr>
        <w:t xml:space="preserve"> </w:t>
      </w:r>
      <w:proofErr w:type="spellStart"/>
      <w:r w:rsidRPr="006F6EBB">
        <w:rPr>
          <w:rFonts w:ascii="Times New Roman" w:eastAsia="SimSun" w:hAnsi="Times New Roman" w:cs="Times New Roman" w:hint="eastAsia"/>
          <w:sz w:val="22"/>
          <w:szCs w:val="22"/>
        </w:rPr>
        <w:t>prRIs</w:t>
      </w:r>
      <w:proofErr w:type="spellEnd"/>
      <w:r w:rsidRPr="006F6EBB">
        <w:rPr>
          <w:rFonts w:ascii="Times New Roman" w:eastAsia="SimSun" w:hAnsi="Times New Roman" w:cs="Times New Roman" w:hint="eastAsia"/>
          <w:sz w:val="22"/>
          <w:szCs w:val="22"/>
        </w:rPr>
        <w:t xml:space="preserve"> (p</w:t>
      </w:r>
      <w:r w:rsidRPr="006F6EBB">
        <w:rPr>
          <w:rFonts w:ascii="Times New Roman" w:eastAsia="SimSun" w:hAnsi="Times New Roman" w:cs="Times New Roman"/>
          <w:sz w:val="22"/>
          <w:szCs w:val="22"/>
        </w:rPr>
        <w:t>ersonalized reference intervals</w:t>
      </w:r>
      <w:r w:rsidRPr="006F6EBB">
        <w:rPr>
          <w:rFonts w:ascii="Times New Roman" w:eastAsia="SimSun" w:hAnsi="Times New Roman" w:cs="Times New Roman" w:hint="eastAsia"/>
          <w:sz w:val="22"/>
          <w:szCs w:val="22"/>
        </w:rPr>
        <w:t>)</w:t>
      </w:r>
      <w:r w:rsidRPr="006F6EBB">
        <w:rPr>
          <w:rFonts w:ascii="Times New Roman" w:eastAsia="SimSun" w:hAnsi="Times New Roman" w:cs="Times New Roman"/>
          <w:sz w:val="22"/>
          <w:szCs w:val="22"/>
        </w:rPr>
        <w:t xml:space="preserve"> for </w:t>
      </w:r>
      <w:r w:rsidRPr="006F6EBB">
        <w:rPr>
          <w:rFonts w:ascii="Times New Roman" w:eastAsia="SimSun" w:hAnsi="Times New Roman" w:cs="Times New Roman" w:hint="eastAsia"/>
          <w:sz w:val="22"/>
          <w:szCs w:val="22"/>
          <w:lang w:bidi="ar"/>
        </w:rPr>
        <w:t>six</w:t>
      </w:r>
      <w:r w:rsidRPr="006F6EBB">
        <w:rPr>
          <w:rFonts w:ascii="Times New Roman" w:eastAsia="SimSun" w:hAnsi="Times New Roman" w:cs="Times New Roman"/>
          <w:sz w:val="22"/>
          <w:szCs w:val="22"/>
          <w:lang w:bidi="ar"/>
        </w:rPr>
        <w:t xml:space="preserve"> measurands</w:t>
      </w:r>
      <w:r w:rsidRPr="006F6EBB">
        <w:rPr>
          <w:rFonts w:ascii="Times New Roman" w:eastAsia="SimSun" w:hAnsi="Times New Roman" w:cs="Times New Roman"/>
          <w:sz w:val="22"/>
          <w:szCs w:val="22"/>
        </w:rPr>
        <w:t xml:space="preserve"> </w:t>
      </w:r>
      <w:r w:rsidR="0047689D" w:rsidRPr="006F6EBB">
        <w:rPr>
          <w:rFonts w:ascii="Times New Roman" w:eastAsia="SimSun" w:hAnsi="Times New Roman" w:cs="Times New Roman"/>
          <w:sz w:val="24"/>
          <w:lang w:bidi="ar"/>
        </w:rPr>
        <w:t>in the reproductive, menopausal transition, and postmenopausal stages</w:t>
      </w:r>
      <w:r w:rsidR="0047689D" w:rsidRPr="006F6EBB">
        <w:rPr>
          <w:rFonts w:ascii="Times New Roman" w:eastAsia="SimSun" w:hAnsi="Times New Roman" w:cs="Times New Roman" w:hint="eastAsia"/>
          <w:sz w:val="24"/>
          <w:lang w:bidi="ar"/>
        </w:rPr>
        <w:t>,</w:t>
      </w:r>
      <w:r w:rsidRPr="006F6EBB">
        <w:rPr>
          <w:rFonts w:ascii="Times New Roman" w:eastAsia="SimSun" w:hAnsi="Times New Roman" w:cs="Times New Roman"/>
          <w:sz w:val="22"/>
          <w:szCs w:val="22"/>
        </w:rPr>
        <w:t xml:space="preserve"> derived from </w:t>
      </w:r>
      <w:r w:rsidRPr="006F6EBB">
        <w:rPr>
          <w:rFonts w:ascii="Times New Roman" w:eastAsia="SimSun" w:hAnsi="Times New Roman" w:cs="Times New Roman" w:hint="eastAsia"/>
          <w:sz w:val="22"/>
          <w:szCs w:val="22"/>
        </w:rPr>
        <w:t>CV</w:t>
      </w:r>
      <w:r w:rsidRPr="006F6EBB">
        <w:rPr>
          <w:rFonts w:ascii="Times New Roman" w:eastAsia="SimSun" w:hAnsi="Times New Roman" w:cs="Times New Roman" w:hint="eastAsia"/>
          <w:sz w:val="22"/>
          <w:szCs w:val="22"/>
          <w:vertAlign w:val="subscript"/>
        </w:rPr>
        <w:t>P</w:t>
      </w:r>
      <w:r w:rsidRPr="006F6EBB">
        <w:rPr>
          <w:rFonts w:ascii="Times New Roman" w:eastAsia="SimSun" w:hAnsi="Times New Roman" w:cs="Times New Roman" w:hint="eastAsia"/>
          <w:sz w:val="22"/>
          <w:szCs w:val="22"/>
        </w:rPr>
        <w:t xml:space="preserve"> estimates;</w:t>
      </w:r>
      <w:r w:rsidRPr="006F6EBB">
        <w:rPr>
          <w:rFonts w:ascii="Times New Roman" w:eastAsia="SimSun" w:hAnsi="Times New Roman" w:cs="Times New Roman"/>
          <w:sz w:val="22"/>
          <w:szCs w:val="22"/>
        </w:rPr>
        <w:t xml:space="preserve"> </w:t>
      </w:r>
      <w:r w:rsidRPr="006F6EBB">
        <w:rPr>
          <w:rFonts w:ascii="Times New Roman" w:eastAsia="SimSun" w:hAnsi="Times New Roman" w:cs="Times New Roman" w:hint="eastAsia"/>
          <w:sz w:val="22"/>
          <w:szCs w:val="22"/>
        </w:rPr>
        <w:t>b</w:t>
      </w:r>
      <w:r w:rsidRPr="006F6EBB">
        <w:rPr>
          <w:rFonts w:ascii="Times New Roman" w:eastAsia="SimSun" w:hAnsi="Times New Roman" w:cs="Times New Roman"/>
          <w:sz w:val="22"/>
          <w:szCs w:val="22"/>
        </w:rPr>
        <w:t>lack dots</w:t>
      </w:r>
      <w:r w:rsidRPr="006F6EBB">
        <w:rPr>
          <w:rFonts w:ascii="Times New Roman" w:eastAsia="SimSun" w:hAnsi="Times New Roman" w:cs="Times New Roman" w:hint="eastAsia"/>
          <w:sz w:val="22"/>
          <w:szCs w:val="22"/>
        </w:rPr>
        <w:t>:</w:t>
      </w:r>
      <w:r w:rsidRPr="006F6EBB">
        <w:rPr>
          <w:rFonts w:ascii="Times New Roman" w:eastAsia="SimSun" w:hAnsi="Times New Roman" w:cs="Times New Roman"/>
          <w:sz w:val="22"/>
          <w:szCs w:val="22"/>
        </w:rPr>
        <w:t xml:space="preserve"> mean of six measurements per </w:t>
      </w:r>
      <w:r w:rsidRPr="006F6EBB">
        <w:rPr>
          <w:rFonts w:ascii="Times New Roman" w:eastAsia="SimSun" w:hAnsi="Times New Roman" w:cs="Times New Roman" w:hint="eastAsia"/>
          <w:sz w:val="22"/>
          <w:szCs w:val="22"/>
        </w:rPr>
        <w:t>individual;</w:t>
      </w:r>
      <w:r w:rsidRPr="006F6EBB">
        <w:rPr>
          <w:rFonts w:ascii="Times New Roman" w:eastAsia="SimSun" w:hAnsi="Times New Roman" w:cs="Times New Roman"/>
          <w:sz w:val="22"/>
          <w:szCs w:val="22"/>
        </w:rPr>
        <w:t xml:space="preserve"> blue horizontal</w:t>
      </w:r>
      <w:r w:rsidRPr="006F6EBB">
        <w:rPr>
          <w:rFonts w:ascii="Times New Roman" w:eastAsia="SimSun" w:hAnsi="Times New Roman" w:cs="Times New Roman" w:hint="eastAsia"/>
          <w:sz w:val="22"/>
          <w:szCs w:val="22"/>
        </w:rPr>
        <w:t xml:space="preserve"> </w:t>
      </w:r>
      <w:r w:rsidRPr="006F6EBB">
        <w:rPr>
          <w:rFonts w:ascii="Times New Roman" w:eastAsia="SimSun" w:hAnsi="Times New Roman" w:cs="Times New Roman"/>
          <w:sz w:val="22"/>
          <w:szCs w:val="22"/>
        </w:rPr>
        <w:t>lines</w:t>
      </w:r>
      <w:r w:rsidRPr="006F6EBB">
        <w:rPr>
          <w:rFonts w:ascii="Times New Roman" w:eastAsia="SimSun" w:hAnsi="Times New Roman" w:cs="Times New Roman" w:hint="eastAsia"/>
          <w:sz w:val="22"/>
          <w:szCs w:val="22"/>
        </w:rPr>
        <w:t>: lower and upper limits</w:t>
      </w:r>
      <w:r w:rsidRPr="006F6EBB">
        <w:rPr>
          <w:rFonts w:ascii="Times New Roman" w:eastAsia="SimSun" w:hAnsi="Times New Roman" w:cs="Times New Roman"/>
          <w:sz w:val="22"/>
          <w:szCs w:val="22"/>
        </w:rPr>
        <w:t xml:space="preserve"> </w:t>
      </w:r>
      <w:r w:rsidRPr="006F6EBB">
        <w:rPr>
          <w:rFonts w:ascii="Times New Roman" w:eastAsia="SimSun" w:hAnsi="Times New Roman" w:cs="Times New Roman" w:hint="eastAsia"/>
          <w:sz w:val="22"/>
          <w:szCs w:val="22"/>
        </w:rPr>
        <w:t xml:space="preserve">of </w:t>
      </w:r>
      <w:proofErr w:type="spellStart"/>
      <w:r w:rsidRPr="006F6EBB">
        <w:rPr>
          <w:rFonts w:ascii="Times New Roman" w:eastAsia="SimSun" w:hAnsi="Times New Roman" w:cs="Times New Roman"/>
          <w:sz w:val="22"/>
          <w:szCs w:val="22"/>
        </w:rPr>
        <w:t>popRI</w:t>
      </w:r>
      <w:r w:rsidRPr="006F6EBB">
        <w:rPr>
          <w:rFonts w:ascii="Times New Roman" w:eastAsia="SimSun" w:hAnsi="Times New Roman" w:cs="Times New Roman" w:hint="eastAsia"/>
          <w:sz w:val="22"/>
          <w:szCs w:val="22"/>
        </w:rPr>
        <w:t>s</w:t>
      </w:r>
      <w:proofErr w:type="spellEnd"/>
      <w:r w:rsidRPr="006F6EBB">
        <w:rPr>
          <w:rFonts w:ascii="Times New Roman" w:eastAsia="SimSun" w:hAnsi="Times New Roman" w:cs="Times New Roman"/>
          <w:sz w:val="22"/>
          <w:szCs w:val="22"/>
        </w:rPr>
        <w:t xml:space="preserve"> </w:t>
      </w:r>
      <w:r w:rsidRPr="006F6EBB">
        <w:rPr>
          <w:rFonts w:ascii="Times New Roman" w:eastAsia="SimSun" w:hAnsi="Times New Roman" w:cs="Times New Roman" w:hint="eastAsia"/>
          <w:sz w:val="22"/>
          <w:szCs w:val="22"/>
        </w:rPr>
        <w:t>(</w:t>
      </w:r>
      <w:r w:rsidRPr="006F6EBB">
        <w:rPr>
          <w:rFonts w:ascii="Times New Roman" w:eastAsia="SimSun" w:hAnsi="Times New Roman" w:cs="Times New Roman"/>
          <w:sz w:val="22"/>
          <w:szCs w:val="22"/>
        </w:rPr>
        <w:t>population-based reference intervals</w:t>
      </w:r>
      <w:r w:rsidRPr="006F6EBB">
        <w:rPr>
          <w:rFonts w:ascii="Times New Roman" w:eastAsia="SimSun" w:hAnsi="Times New Roman" w:cs="Times New Roman" w:hint="eastAsia"/>
          <w:sz w:val="22"/>
          <w:szCs w:val="22"/>
        </w:rPr>
        <w:t>).</w:t>
      </w:r>
    </w:p>
    <w:p w14:paraId="50E7EF3C" w14:textId="31F68B9C" w:rsidR="008B0A0D" w:rsidRPr="006F6EBB" w:rsidRDefault="00ED0023" w:rsidP="005705AA">
      <w:pPr>
        <w:widowControl/>
        <w:jc w:val="left"/>
        <w:rPr>
          <w:rFonts w:ascii="Times New Roman" w:eastAsia="SimSun" w:hAnsi="Times New Roman" w:cs="Times New Roman"/>
          <w:sz w:val="22"/>
          <w:szCs w:val="22"/>
          <w:lang w:bidi="ar"/>
        </w:rPr>
      </w:pPr>
      <w:r w:rsidRPr="006F6EBB">
        <w:rPr>
          <w:rFonts w:ascii="Times New Roman" w:eastAsia="SimSun" w:hAnsi="Times New Roman" w:cs="Times New Roman"/>
          <w:sz w:val="22"/>
          <w:szCs w:val="22"/>
          <w:lang w:bidi="ar"/>
        </w:rPr>
        <w:t xml:space="preserve">GLU, glucose; TC, total cholesterol; ALT, alanine aminotransferase; TG, triglycerides; Crea, creatinine; </w:t>
      </w:r>
      <w:r w:rsidR="0047689D" w:rsidRPr="006F6EBB">
        <w:rPr>
          <w:rFonts w:ascii="Times New Roman" w:eastAsia="SimSun" w:hAnsi="Times New Roman" w:cs="Times New Roman" w:hint="eastAsia"/>
          <w:kern w:val="0"/>
          <w:sz w:val="22"/>
          <w:szCs w:val="22"/>
        </w:rPr>
        <w:t xml:space="preserve">REP, </w:t>
      </w:r>
      <w:r w:rsidR="0047689D" w:rsidRPr="006F6EBB">
        <w:rPr>
          <w:rFonts w:ascii="Times New Roman" w:eastAsia="SimSun" w:hAnsi="Times New Roman" w:cs="Times New Roman" w:hint="eastAsia"/>
          <w:kern w:val="0"/>
          <w:sz w:val="22"/>
          <w:szCs w:val="22"/>
          <w:lang w:bidi="ar"/>
        </w:rPr>
        <w:t xml:space="preserve">reproductive; MT, menopausal transition; </w:t>
      </w:r>
      <w:r w:rsidR="0047689D" w:rsidRPr="006F6EBB">
        <w:rPr>
          <w:rFonts w:ascii="Times New Roman" w:eastAsia="DengXian" w:hAnsi="Times New Roman" w:cs="Times New Roman"/>
          <w:kern w:val="0"/>
          <w:sz w:val="22"/>
          <w:szCs w:val="22"/>
          <w:lang w:bidi="ar"/>
        </w:rPr>
        <w:t>P</w:t>
      </w:r>
      <w:r w:rsidR="0047689D" w:rsidRPr="006F6EBB">
        <w:rPr>
          <w:rFonts w:ascii="Times New Roman" w:eastAsia="DengXian" w:hAnsi="Times New Roman" w:cs="Times New Roman" w:hint="eastAsia"/>
          <w:kern w:val="0"/>
          <w:sz w:val="22"/>
          <w:szCs w:val="22"/>
          <w:lang w:bidi="ar"/>
        </w:rPr>
        <w:t>OST</w:t>
      </w:r>
      <w:r w:rsidR="0047689D" w:rsidRPr="006F6EBB">
        <w:rPr>
          <w:rFonts w:ascii="Times New Roman" w:eastAsia="SimSun" w:hAnsi="Times New Roman" w:cs="Times New Roman" w:hint="eastAsia"/>
          <w:kern w:val="0"/>
          <w:sz w:val="22"/>
          <w:szCs w:val="22"/>
          <w:lang w:bidi="ar"/>
        </w:rPr>
        <w:t>,</w:t>
      </w:r>
      <w:r w:rsidR="0047689D" w:rsidRPr="006F6EBB">
        <w:rPr>
          <w:rFonts w:ascii="Times New Roman" w:eastAsia="SimSun" w:hAnsi="Times New Roman" w:cs="Times New Roman"/>
          <w:kern w:val="0"/>
          <w:sz w:val="22"/>
          <w:szCs w:val="22"/>
          <w:lang w:bidi="ar"/>
        </w:rPr>
        <w:t xml:space="preserve"> </w:t>
      </w:r>
      <w:proofErr w:type="spellStart"/>
      <w:r w:rsidR="0047689D" w:rsidRPr="006F6EBB">
        <w:rPr>
          <w:rFonts w:ascii="Times New Roman" w:eastAsia="SimSun" w:hAnsi="Times New Roman" w:cs="Times New Roman" w:hint="eastAsia"/>
          <w:kern w:val="0"/>
          <w:sz w:val="22"/>
          <w:szCs w:val="22"/>
          <w:lang w:bidi="ar"/>
        </w:rPr>
        <w:t>p</w:t>
      </w:r>
      <w:r w:rsidR="0047689D" w:rsidRPr="006F6EBB">
        <w:rPr>
          <w:rFonts w:ascii="Times New Roman" w:eastAsia="SimSun" w:hAnsi="Times New Roman" w:cs="Times New Roman"/>
          <w:kern w:val="0"/>
          <w:sz w:val="22"/>
          <w:szCs w:val="22"/>
          <w:lang w:bidi="ar"/>
        </w:rPr>
        <w:t>ostmenopaus</w:t>
      </w:r>
      <w:r w:rsidR="0047689D" w:rsidRPr="006F6EBB">
        <w:rPr>
          <w:rFonts w:ascii="Times New Roman" w:eastAsia="SimSun" w:hAnsi="Times New Roman" w:cs="Times New Roman" w:hint="eastAsia"/>
          <w:kern w:val="0"/>
          <w:sz w:val="22"/>
          <w:szCs w:val="22"/>
          <w:lang w:bidi="ar"/>
        </w:rPr>
        <w:t>e</w:t>
      </w:r>
      <w:proofErr w:type="spellEnd"/>
      <w:r w:rsidR="005705AA" w:rsidRPr="006F6EBB">
        <w:rPr>
          <w:rFonts w:ascii="Times New Roman" w:eastAsia="SimSun" w:hAnsi="Times New Roman" w:cs="Times New Roman" w:hint="eastAsia"/>
          <w:sz w:val="22"/>
          <w:szCs w:val="22"/>
          <w:lang w:bidi="ar"/>
        </w:rPr>
        <w:t>; n, the number of individuals.</w:t>
      </w:r>
    </w:p>
    <w:p w14:paraId="330C80B9" w14:textId="77777777" w:rsidR="0047689D" w:rsidRPr="006F6EBB" w:rsidRDefault="0047689D" w:rsidP="005705AA">
      <w:pPr>
        <w:widowControl/>
        <w:jc w:val="left"/>
        <w:rPr>
          <w:rFonts w:ascii="Times New Roman" w:eastAsia="SimSun" w:hAnsi="Times New Roman" w:cs="Times New Roman"/>
          <w:sz w:val="22"/>
          <w:szCs w:val="22"/>
          <w:lang w:bidi="ar"/>
        </w:rPr>
      </w:pPr>
    </w:p>
    <w:p w14:paraId="0C69D67E" w14:textId="450E0699" w:rsidR="008B0A0D" w:rsidRPr="006F6EBB" w:rsidRDefault="001C18F3" w:rsidP="0050654F">
      <w:pPr>
        <w:widowControl/>
        <w:jc w:val="left"/>
        <w:rPr>
          <w:rFonts w:ascii="Times New Roman" w:eastAsia="SimSun" w:hAnsi="Times New Roman" w:cs="Times New Roman"/>
          <w:szCs w:val="21"/>
          <w:lang w:bidi="ar"/>
        </w:rPr>
      </w:pPr>
      <w:r w:rsidRPr="006F6EBB">
        <w:rPr>
          <w:noProof/>
        </w:rPr>
        <w:drawing>
          <wp:inline distT="0" distB="0" distL="0" distR="0" wp14:anchorId="6B7D71CE" wp14:editId="2F051748">
            <wp:extent cx="3261964" cy="1809750"/>
            <wp:effectExtent l="0" t="0" r="0" b="0"/>
            <wp:docPr id="19350895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8350" cy="1813293"/>
                    </a:xfrm>
                    <a:prstGeom prst="rect">
                      <a:avLst/>
                    </a:prstGeom>
                    <a:noFill/>
                    <a:ln>
                      <a:noFill/>
                    </a:ln>
                  </pic:spPr>
                </pic:pic>
              </a:graphicData>
            </a:graphic>
          </wp:inline>
        </w:drawing>
      </w:r>
    </w:p>
    <w:p w14:paraId="4C0F7C2F" w14:textId="2ABD9B52" w:rsidR="00CA6F18" w:rsidRPr="006F6EBB" w:rsidRDefault="001C18F3" w:rsidP="0050654F">
      <w:pPr>
        <w:widowControl/>
        <w:jc w:val="left"/>
        <w:rPr>
          <w:rFonts w:ascii="Times New Roman" w:eastAsia="SimSun" w:hAnsi="Times New Roman" w:cs="Times New Roman"/>
          <w:szCs w:val="21"/>
          <w:lang w:bidi="ar"/>
        </w:rPr>
      </w:pPr>
      <w:r w:rsidRPr="006F6EBB">
        <w:rPr>
          <w:noProof/>
        </w:rPr>
        <w:drawing>
          <wp:inline distT="0" distB="0" distL="0" distR="0" wp14:anchorId="0429B6D7" wp14:editId="48C0E27C">
            <wp:extent cx="5759450" cy="1933575"/>
            <wp:effectExtent l="0" t="0" r="0" b="9525"/>
            <wp:docPr id="6456044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933575"/>
                    </a:xfrm>
                    <a:prstGeom prst="rect">
                      <a:avLst/>
                    </a:prstGeom>
                    <a:noFill/>
                    <a:ln>
                      <a:noFill/>
                    </a:ln>
                  </pic:spPr>
                </pic:pic>
              </a:graphicData>
            </a:graphic>
          </wp:inline>
        </w:drawing>
      </w:r>
      <w:r w:rsidRPr="006F6EBB">
        <w:rPr>
          <w:noProof/>
        </w:rPr>
        <w:drawing>
          <wp:inline distT="0" distB="0" distL="0" distR="0" wp14:anchorId="4F5813FF" wp14:editId="49FBBCBD">
            <wp:extent cx="5759450" cy="1746250"/>
            <wp:effectExtent l="0" t="0" r="0" b="6350"/>
            <wp:docPr id="20055307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1746250"/>
                    </a:xfrm>
                    <a:prstGeom prst="rect">
                      <a:avLst/>
                    </a:prstGeom>
                    <a:noFill/>
                    <a:ln>
                      <a:noFill/>
                    </a:ln>
                  </pic:spPr>
                </pic:pic>
              </a:graphicData>
            </a:graphic>
          </wp:inline>
        </w:drawing>
      </w:r>
    </w:p>
    <w:p w14:paraId="28783B0F" w14:textId="715AF52D" w:rsidR="001C18F3" w:rsidRPr="006F6EBB" w:rsidRDefault="001C18F3">
      <w:pPr>
        <w:widowControl/>
        <w:jc w:val="left"/>
        <w:rPr>
          <w:rFonts w:ascii="Times New Roman" w:eastAsia="SimSun" w:hAnsi="Times New Roman" w:cs="Times New Roman"/>
          <w:sz w:val="24"/>
          <w:lang w:bidi="ar"/>
        </w:rPr>
      </w:pPr>
      <w:r w:rsidRPr="006F6EBB">
        <w:rPr>
          <w:rFonts w:ascii="Times New Roman" w:eastAsia="SimSun" w:hAnsi="Times New Roman" w:cs="Times New Roman"/>
          <w:sz w:val="24"/>
          <w:lang w:bidi="ar"/>
        </w:rPr>
        <w:br w:type="page"/>
      </w:r>
    </w:p>
    <w:p w14:paraId="1E3839B4" w14:textId="77777777" w:rsidR="001C18F3" w:rsidRPr="006F6EBB" w:rsidRDefault="001C18F3" w:rsidP="0050654F">
      <w:pPr>
        <w:widowControl/>
        <w:jc w:val="left"/>
        <w:rPr>
          <w:rFonts w:ascii="Times New Roman" w:eastAsia="SimSun" w:hAnsi="Times New Roman" w:cs="Times New Roman"/>
          <w:sz w:val="24"/>
          <w:lang w:bidi="ar"/>
        </w:rPr>
      </w:pPr>
    </w:p>
    <w:p w14:paraId="47CBFD1B" w14:textId="77777777" w:rsidR="001C18F3" w:rsidRPr="006F6EBB" w:rsidRDefault="001C18F3" w:rsidP="0050654F">
      <w:pPr>
        <w:widowControl/>
        <w:jc w:val="left"/>
        <w:rPr>
          <w:rFonts w:ascii="Times New Roman" w:eastAsia="SimSun" w:hAnsi="Times New Roman" w:cs="Times New Roman"/>
          <w:sz w:val="24"/>
          <w:lang w:bidi="ar"/>
        </w:rPr>
      </w:pPr>
    </w:p>
    <w:p w14:paraId="2216B3C4" w14:textId="77777777" w:rsidR="001C18F3" w:rsidRPr="006F6EBB" w:rsidRDefault="001C18F3" w:rsidP="0050654F">
      <w:pPr>
        <w:widowControl/>
        <w:jc w:val="left"/>
        <w:rPr>
          <w:rFonts w:ascii="Times New Roman" w:eastAsia="SimSun" w:hAnsi="Times New Roman" w:cs="Times New Roman"/>
          <w:sz w:val="24"/>
          <w:lang w:bidi="ar"/>
        </w:rPr>
      </w:pPr>
      <w:r w:rsidRPr="006F6EBB">
        <w:rPr>
          <w:noProof/>
        </w:rPr>
        <w:drawing>
          <wp:inline distT="0" distB="0" distL="0" distR="0" wp14:anchorId="1F2E06C4" wp14:editId="3006AF03">
            <wp:extent cx="2863850" cy="1815240"/>
            <wp:effectExtent l="0" t="0" r="0" b="0"/>
            <wp:docPr id="202073898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9651" cy="1818917"/>
                    </a:xfrm>
                    <a:prstGeom prst="rect">
                      <a:avLst/>
                    </a:prstGeom>
                    <a:noFill/>
                    <a:ln>
                      <a:noFill/>
                    </a:ln>
                  </pic:spPr>
                </pic:pic>
              </a:graphicData>
            </a:graphic>
          </wp:inline>
        </w:drawing>
      </w:r>
    </w:p>
    <w:p w14:paraId="46FF5A1D" w14:textId="77777777" w:rsidR="001C18F3" w:rsidRPr="006F6EBB" w:rsidRDefault="001C18F3" w:rsidP="0050654F">
      <w:pPr>
        <w:widowControl/>
        <w:jc w:val="left"/>
        <w:rPr>
          <w:rFonts w:ascii="Times New Roman" w:eastAsia="SimSun" w:hAnsi="Times New Roman" w:cs="Times New Roman"/>
          <w:sz w:val="24"/>
          <w:lang w:bidi="ar"/>
        </w:rPr>
      </w:pPr>
    </w:p>
    <w:p w14:paraId="4F92C627" w14:textId="77777777" w:rsidR="001C18F3" w:rsidRPr="006F6EBB" w:rsidRDefault="001C18F3" w:rsidP="0050654F">
      <w:pPr>
        <w:widowControl/>
        <w:jc w:val="left"/>
        <w:rPr>
          <w:rFonts w:ascii="Times New Roman" w:eastAsia="SimSun" w:hAnsi="Times New Roman" w:cs="Times New Roman"/>
          <w:sz w:val="24"/>
          <w:lang w:bidi="ar"/>
        </w:rPr>
      </w:pPr>
      <w:r w:rsidRPr="006F6EBB">
        <w:rPr>
          <w:noProof/>
        </w:rPr>
        <w:drawing>
          <wp:inline distT="0" distB="0" distL="0" distR="0" wp14:anchorId="7BBF49E7" wp14:editId="17AA45FF">
            <wp:extent cx="5759450" cy="2061845"/>
            <wp:effectExtent l="0" t="0" r="0" b="0"/>
            <wp:docPr id="1048480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061845"/>
                    </a:xfrm>
                    <a:prstGeom prst="rect">
                      <a:avLst/>
                    </a:prstGeom>
                    <a:noFill/>
                    <a:ln>
                      <a:noFill/>
                    </a:ln>
                  </pic:spPr>
                </pic:pic>
              </a:graphicData>
            </a:graphic>
          </wp:inline>
        </w:drawing>
      </w:r>
    </w:p>
    <w:p w14:paraId="6903798B" w14:textId="77777777" w:rsidR="001C18F3" w:rsidRPr="006F6EBB" w:rsidRDefault="001C18F3" w:rsidP="0050654F">
      <w:pPr>
        <w:widowControl/>
        <w:jc w:val="left"/>
        <w:rPr>
          <w:rFonts w:ascii="Times New Roman" w:eastAsia="SimSun" w:hAnsi="Times New Roman" w:cs="Times New Roman"/>
          <w:sz w:val="24"/>
          <w:lang w:bidi="ar"/>
        </w:rPr>
      </w:pPr>
    </w:p>
    <w:p w14:paraId="497CBF40" w14:textId="5BFB37A6" w:rsidR="00442D75" w:rsidRPr="006F6EBB" w:rsidRDefault="001C18F3" w:rsidP="0050654F">
      <w:pPr>
        <w:widowControl/>
        <w:jc w:val="left"/>
        <w:rPr>
          <w:rFonts w:ascii="Times New Roman" w:eastAsia="SimSun" w:hAnsi="Times New Roman" w:cs="Times New Roman"/>
          <w:sz w:val="24"/>
          <w:lang w:bidi="ar"/>
        </w:rPr>
      </w:pPr>
      <w:r w:rsidRPr="006F6EBB">
        <w:rPr>
          <w:noProof/>
        </w:rPr>
        <w:drawing>
          <wp:inline distT="0" distB="0" distL="0" distR="0" wp14:anchorId="66AD8502" wp14:editId="6F697DD5">
            <wp:extent cx="5759450" cy="1951990"/>
            <wp:effectExtent l="0" t="0" r="0" b="0"/>
            <wp:docPr id="5011767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1951990"/>
                    </a:xfrm>
                    <a:prstGeom prst="rect">
                      <a:avLst/>
                    </a:prstGeom>
                    <a:noFill/>
                    <a:ln>
                      <a:noFill/>
                    </a:ln>
                  </pic:spPr>
                </pic:pic>
              </a:graphicData>
            </a:graphic>
          </wp:inline>
        </w:drawing>
      </w:r>
    </w:p>
    <w:p w14:paraId="3C285197" w14:textId="77777777" w:rsidR="00442D75" w:rsidRPr="006F6EBB" w:rsidRDefault="00442D75" w:rsidP="0050654F">
      <w:pPr>
        <w:widowControl/>
        <w:jc w:val="left"/>
        <w:rPr>
          <w:rFonts w:ascii="Times New Roman" w:eastAsia="SimSun" w:hAnsi="Times New Roman" w:cs="Times New Roman"/>
          <w:sz w:val="24"/>
          <w:lang w:bidi="ar"/>
        </w:rPr>
      </w:pPr>
    </w:p>
    <w:p w14:paraId="0B090F9D" w14:textId="11D29DEB" w:rsidR="001C18F3" w:rsidRPr="006F6EBB" w:rsidRDefault="001C18F3">
      <w:pPr>
        <w:widowControl/>
        <w:jc w:val="left"/>
        <w:rPr>
          <w:rFonts w:ascii="Times New Roman" w:eastAsia="SimSun" w:hAnsi="Times New Roman" w:cs="Times New Roman"/>
          <w:sz w:val="24"/>
          <w:lang w:bidi="ar"/>
        </w:rPr>
      </w:pPr>
      <w:r w:rsidRPr="006F6EBB">
        <w:rPr>
          <w:rFonts w:ascii="Times New Roman" w:eastAsia="SimSun" w:hAnsi="Times New Roman" w:cs="Times New Roman"/>
          <w:sz w:val="24"/>
          <w:lang w:bidi="ar"/>
        </w:rPr>
        <w:br w:type="page"/>
      </w:r>
    </w:p>
    <w:p w14:paraId="63D5E398" w14:textId="1DD6182A" w:rsidR="008B0A0D" w:rsidRPr="006F6EBB" w:rsidRDefault="001C18F3" w:rsidP="0050654F">
      <w:pPr>
        <w:widowControl/>
        <w:jc w:val="left"/>
        <w:rPr>
          <w:rFonts w:ascii="Times New Roman" w:eastAsia="SimSun" w:hAnsi="Times New Roman" w:cs="Times New Roman"/>
          <w:sz w:val="24"/>
          <w:lang w:bidi="ar"/>
        </w:rPr>
      </w:pPr>
      <w:r w:rsidRPr="006F6EBB">
        <w:rPr>
          <w:noProof/>
        </w:rPr>
        <w:lastRenderedPageBreak/>
        <w:drawing>
          <wp:inline distT="0" distB="0" distL="0" distR="0" wp14:anchorId="3969BF34" wp14:editId="3399C7ED">
            <wp:extent cx="2925640" cy="2311400"/>
            <wp:effectExtent l="0" t="0" r="8255" b="0"/>
            <wp:docPr id="125812020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0812" cy="2315486"/>
                    </a:xfrm>
                    <a:prstGeom prst="rect">
                      <a:avLst/>
                    </a:prstGeom>
                    <a:noFill/>
                    <a:ln>
                      <a:noFill/>
                    </a:ln>
                  </pic:spPr>
                </pic:pic>
              </a:graphicData>
            </a:graphic>
          </wp:inline>
        </w:drawing>
      </w:r>
      <w:r w:rsidRPr="006F6EBB">
        <w:rPr>
          <w:noProof/>
        </w:rPr>
        <w:drawing>
          <wp:inline distT="0" distB="0" distL="0" distR="0" wp14:anchorId="0364EE2C" wp14:editId="544D0F8D">
            <wp:extent cx="4241800" cy="2296745"/>
            <wp:effectExtent l="0" t="0" r="6350" b="8890"/>
            <wp:docPr id="98023667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2189" cy="2302370"/>
                    </a:xfrm>
                    <a:prstGeom prst="rect">
                      <a:avLst/>
                    </a:prstGeom>
                    <a:noFill/>
                    <a:ln>
                      <a:noFill/>
                    </a:ln>
                  </pic:spPr>
                </pic:pic>
              </a:graphicData>
            </a:graphic>
          </wp:inline>
        </w:drawing>
      </w:r>
      <w:r w:rsidRPr="006F6EBB">
        <w:rPr>
          <w:noProof/>
        </w:rPr>
        <w:drawing>
          <wp:inline distT="0" distB="0" distL="0" distR="0" wp14:anchorId="1087C2E7" wp14:editId="600556D2">
            <wp:extent cx="4714236" cy="2806700"/>
            <wp:effectExtent l="0" t="0" r="0" b="0"/>
            <wp:docPr id="54159889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27833" cy="2814795"/>
                    </a:xfrm>
                    <a:prstGeom prst="rect">
                      <a:avLst/>
                    </a:prstGeom>
                    <a:noFill/>
                    <a:ln>
                      <a:noFill/>
                    </a:ln>
                  </pic:spPr>
                </pic:pic>
              </a:graphicData>
            </a:graphic>
          </wp:inline>
        </w:drawing>
      </w:r>
    </w:p>
    <w:p w14:paraId="520A9E4A" w14:textId="77777777" w:rsidR="008B0A0D" w:rsidRPr="006F6EBB" w:rsidRDefault="008B0A0D" w:rsidP="0050654F">
      <w:pPr>
        <w:widowControl/>
        <w:jc w:val="left"/>
        <w:rPr>
          <w:rFonts w:ascii="Times New Roman" w:eastAsia="SimSun" w:hAnsi="Times New Roman" w:cs="Times New Roman"/>
          <w:sz w:val="24"/>
          <w:lang w:bidi="ar"/>
        </w:rPr>
      </w:pPr>
    </w:p>
    <w:p w14:paraId="3E1FD144" w14:textId="6C09F4FA" w:rsidR="001C18F3" w:rsidRPr="006F6EBB" w:rsidRDefault="001C18F3">
      <w:pPr>
        <w:widowControl/>
        <w:jc w:val="left"/>
        <w:rPr>
          <w:rFonts w:ascii="Times New Roman" w:eastAsia="SimSun" w:hAnsi="Times New Roman" w:cs="Times New Roman"/>
          <w:sz w:val="24"/>
          <w:lang w:bidi="ar"/>
        </w:rPr>
      </w:pPr>
      <w:r w:rsidRPr="006F6EBB">
        <w:rPr>
          <w:rFonts w:ascii="Times New Roman" w:eastAsia="SimSun" w:hAnsi="Times New Roman" w:cs="Times New Roman"/>
          <w:sz w:val="24"/>
          <w:lang w:bidi="ar"/>
        </w:rPr>
        <w:br w:type="page"/>
      </w:r>
    </w:p>
    <w:p w14:paraId="590249E9" w14:textId="77777777" w:rsidR="001C18F3" w:rsidRPr="006F6EBB" w:rsidRDefault="001C18F3" w:rsidP="0050654F">
      <w:pPr>
        <w:widowControl/>
        <w:jc w:val="left"/>
        <w:rPr>
          <w:rFonts w:ascii="Times New Roman" w:eastAsia="SimSun" w:hAnsi="Times New Roman" w:cs="Times New Roman"/>
          <w:sz w:val="24"/>
          <w:lang w:bidi="ar"/>
        </w:rPr>
      </w:pPr>
    </w:p>
    <w:p w14:paraId="55080452" w14:textId="3FA9327A" w:rsidR="00442D75" w:rsidRPr="006F6EBB" w:rsidRDefault="001C18F3" w:rsidP="0050654F">
      <w:pPr>
        <w:widowControl/>
        <w:jc w:val="left"/>
        <w:rPr>
          <w:rFonts w:ascii="Times New Roman" w:eastAsia="SimSun" w:hAnsi="Times New Roman" w:cs="Times New Roman"/>
          <w:sz w:val="24"/>
          <w:lang w:bidi="ar"/>
        </w:rPr>
      </w:pPr>
      <w:r w:rsidRPr="006F6EBB">
        <w:rPr>
          <w:noProof/>
        </w:rPr>
        <w:drawing>
          <wp:inline distT="0" distB="0" distL="0" distR="0" wp14:anchorId="3D4501AA" wp14:editId="792FF3CF">
            <wp:extent cx="3147461" cy="2508467"/>
            <wp:effectExtent l="0" t="0" r="0" b="6350"/>
            <wp:docPr id="121114208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53636" cy="2513388"/>
                    </a:xfrm>
                    <a:prstGeom prst="rect">
                      <a:avLst/>
                    </a:prstGeom>
                    <a:noFill/>
                    <a:ln>
                      <a:noFill/>
                    </a:ln>
                  </pic:spPr>
                </pic:pic>
              </a:graphicData>
            </a:graphic>
          </wp:inline>
        </w:drawing>
      </w:r>
      <w:r w:rsidRPr="006F6EBB">
        <w:rPr>
          <w:noProof/>
        </w:rPr>
        <w:drawing>
          <wp:inline distT="0" distB="0" distL="0" distR="0" wp14:anchorId="0812D676" wp14:editId="65770080">
            <wp:extent cx="5759450" cy="2602230"/>
            <wp:effectExtent l="0" t="0" r="0" b="7620"/>
            <wp:docPr id="9256192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2602230"/>
                    </a:xfrm>
                    <a:prstGeom prst="rect">
                      <a:avLst/>
                    </a:prstGeom>
                    <a:noFill/>
                    <a:ln>
                      <a:noFill/>
                    </a:ln>
                  </pic:spPr>
                </pic:pic>
              </a:graphicData>
            </a:graphic>
          </wp:inline>
        </w:drawing>
      </w:r>
      <w:r w:rsidRPr="006F6EBB">
        <w:rPr>
          <w:noProof/>
        </w:rPr>
        <w:drawing>
          <wp:inline distT="0" distB="0" distL="0" distR="0" wp14:anchorId="5E66B96F" wp14:editId="2D1EF464">
            <wp:extent cx="5759450" cy="2398395"/>
            <wp:effectExtent l="0" t="0" r="0" b="1905"/>
            <wp:docPr id="130246859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2398395"/>
                    </a:xfrm>
                    <a:prstGeom prst="rect">
                      <a:avLst/>
                    </a:prstGeom>
                    <a:noFill/>
                    <a:ln>
                      <a:noFill/>
                    </a:ln>
                  </pic:spPr>
                </pic:pic>
              </a:graphicData>
            </a:graphic>
          </wp:inline>
        </w:drawing>
      </w:r>
    </w:p>
    <w:p w14:paraId="4CB7AD83" w14:textId="6A8B5879" w:rsidR="008B0A0D" w:rsidRPr="006F6EBB" w:rsidRDefault="001C18F3" w:rsidP="0050654F">
      <w:pPr>
        <w:widowControl/>
        <w:jc w:val="left"/>
        <w:rPr>
          <w:rFonts w:ascii="Times New Roman" w:eastAsia="SimSun" w:hAnsi="Times New Roman" w:cs="Times New Roman"/>
          <w:sz w:val="24"/>
          <w:lang w:bidi="ar"/>
        </w:rPr>
      </w:pPr>
      <w:r w:rsidRPr="006F6EBB">
        <w:rPr>
          <w:rFonts w:ascii="Times New Roman" w:eastAsia="SimSun" w:hAnsi="Times New Roman" w:cs="Times New Roman"/>
          <w:sz w:val="24"/>
          <w:lang w:bidi="ar"/>
        </w:rPr>
        <w:br w:type="page"/>
      </w:r>
    </w:p>
    <w:p w14:paraId="35B6A87C" w14:textId="77777777" w:rsidR="001C18F3" w:rsidRPr="006F6EBB" w:rsidRDefault="001C18F3" w:rsidP="0050654F">
      <w:pPr>
        <w:widowControl/>
        <w:jc w:val="left"/>
        <w:rPr>
          <w:rFonts w:ascii="Times New Roman" w:eastAsia="SimSun" w:hAnsi="Times New Roman" w:cs="Times New Roman"/>
          <w:sz w:val="24"/>
          <w:lang w:bidi="ar"/>
        </w:rPr>
      </w:pPr>
    </w:p>
    <w:p w14:paraId="19CC85FC" w14:textId="563CE312" w:rsidR="001C18F3" w:rsidRPr="006F6EBB" w:rsidRDefault="001C18F3" w:rsidP="0050654F">
      <w:pPr>
        <w:widowControl/>
        <w:jc w:val="left"/>
        <w:rPr>
          <w:rFonts w:ascii="Times New Roman" w:eastAsia="SimSun" w:hAnsi="Times New Roman" w:cs="Times New Roman"/>
          <w:sz w:val="24"/>
          <w:lang w:bidi="ar"/>
        </w:rPr>
      </w:pPr>
      <w:r w:rsidRPr="006F6EBB">
        <w:rPr>
          <w:noProof/>
        </w:rPr>
        <w:drawing>
          <wp:inline distT="0" distB="0" distL="0" distR="0" wp14:anchorId="3629694E" wp14:editId="12078078">
            <wp:extent cx="3454400" cy="2193743"/>
            <wp:effectExtent l="0" t="0" r="0" b="0"/>
            <wp:docPr id="16762533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7678" cy="2195824"/>
                    </a:xfrm>
                    <a:prstGeom prst="rect">
                      <a:avLst/>
                    </a:prstGeom>
                    <a:noFill/>
                    <a:ln>
                      <a:noFill/>
                    </a:ln>
                  </pic:spPr>
                </pic:pic>
              </a:graphicData>
            </a:graphic>
          </wp:inline>
        </w:drawing>
      </w:r>
    </w:p>
    <w:p w14:paraId="2D1F1D89" w14:textId="77777777" w:rsidR="001C18F3" w:rsidRPr="006F6EBB" w:rsidRDefault="001C18F3" w:rsidP="0050654F">
      <w:pPr>
        <w:widowControl/>
        <w:jc w:val="left"/>
        <w:rPr>
          <w:rFonts w:ascii="Times New Roman" w:eastAsia="SimSun" w:hAnsi="Times New Roman" w:cs="Times New Roman"/>
          <w:sz w:val="24"/>
          <w:lang w:bidi="ar"/>
        </w:rPr>
      </w:pPr>
    </w:p>
    <w:p w14:paraId="258DFCB5" w14:textId="77777777" w:rsidR="001C18F3" w:rsidRPr="006F6EBB" w:rsidRDefault="001C18F3" w:rsidP="0050654F">
      <w:pPr>
        <w:widowControl/>
        <w:jc w:val="left"/>
        <w:rPr>
          <w:rFonts w:ascii="Times New Roman" w:eastAsia="SimSun" w:hAnsi="Times New Roman" w:cs="Times New Roman"/>
          <w:sz w:val="24"/>
          <w:lang w:bidi="ar"/>
        </w:rPr>
      </w:pPr>
      <w:r w:rsidRPr="006F6EBB">
        <w:rPr>
          <w:noProof/>
        </w:rPr>
        <w:drawing>
          <wp:inline distT="0" distB="0" distL="0" distR="0" wp14:anchorId="3E2364BA" wp14:editId="71D46333">
            <wp:extent cx="5759450" cy="1946275"/>
            <wp:effectExtent l="0" t="0" r="0" b="0"/>
            <wp:docPr id="112796194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1946275"/>
                    </a:xfrm>
                    <a:prstGeom prst="rect">
                      <a:avLst/>
                    </a:prstGeom>
                    <a:noFill/>
                    <a:ln>
                      <a:noFill/>
                    </a:ln>
                  </pic:spPr>
                </pic:pic>
              </a:graphicData>
            </a:graphic>
          </wp:inline>
        </w:drawing>
      </w:r>
    </w:p>
    <w:p w14:paraId="70B8546A" w14:textId="77777777" w:rsidR="001C18F3" w:rsidRPr="006F6EBB" w:rsidRDefault="001C18F3" w:rsidP="0050654F">
      <w:pPr>
        <w:widowControl/>
        <w:jc w:val="left"/>
        <w:rPr>
          <w:rFonts w:ascii="Times New Roman" w:eastAsia="SimSun" w:hAnsi="Times New Roman" w:cs="Times New Roman"/>
          <w:sz w:val="24"/>
          <w:lang w:bidi="ar"/>
        </w:rPr>
      </w:pPr>
    </w:p>
    <w:p w14:paraId="3209DA76" w14:textId="255E1666" w:rsidR="008B0A0D" w:rsidRPr="006F6EBB" w:rsidRDefault="001C18F3" w:rsidP="0050654F">
      <w:pPr>
        <w:widowControl/>
        <w:jc w:val="left"/>
        <w:rPr>
          <w:rFonts w:ascii="Times New Roman" w:eastAsia="SimSun" w:hAnsi="Times New Roman" w:cs="Times New Roman"/>
          <w:sz w:val="24"/>
          <w:lang w:bidi="ar"/>
        </w:rPr>
      </w:pPr>
      <w:r w:rsidRPr="006F6EBB">
        <w:rPr>
          <w:noProof/>
        </w:rPr>
        <w:drawing>
          <wp:inline distT="0" distB="0" distL="0" distR="0" wp14:anchorId="07FBD4D0" wp14:editId="4808683F">
            <wp:extent cx="5759450" cy="2091055"/>
            <wp:effectExtent l="0" t="0" r="0" b="4445"/>
            <wp:docPr id="5608646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2091055"/>
                    </a:xfrm>
                    <a:prstGeom prst="rect">
                      <a:avLst/>
                    </a:prstGeom>
                    <a:noFill/>
                    <a:ln>
                      <a:noFill/>
                    </a:ln>
                  </pic:spPr>
                </pic:pic>
              </a:graphicData>
            </a:graphic>
          </wp:inline>
        </w:drawing>
      </w:r>
    </w:p>
    <w:p w14:paraId="5E9A3D64" w14:textId="6CE18BFE" w:rsidR="00ED0023" w:rsidRPr="006F6EBB" w:rsidRDefault="00ED0023" w:rsidP="0050654F">
      <w:pPr>
        <w:widowControl/>
        <w:jc w:val="left"/>
        <w:rPr>
          <w:rFonts w:ascii="Times New Roman" w:eastAsia="SimSun" w:hAnsi="Times New Roman" w:cs="Times New Roman"/>
          <w:sz w:val="24"/>
          <w:lang w:bidi="ar"/>
        </w:rPr>
      </w:pPr>
    </w:p>
    <w:p w14:paraId="7A493AC7" w14:textId="23C492C6" w:rsidR="008B0A0D" w:rsidRPr="006F6EBB" w:rsidRDefault="008B0A0D" w:rsidP="0050654F">
      <w:pPr>
        <w:widowControl/>
        <w:jc w:val="left"/>
        <w:rPr>
          <w:rFonts w:ascii="Times New Roman" w:eastAsia="SimSun" w:hAnsi="Times New Roman" w:cs="Times New Roman"/>
          <w:sz w:val="24"/>
          <w:lang w:bidi="ar"/>
        </w:rPr>
      </w:pPr>
    </w:p>
    <w:p w14:paraId="2DA953C8" w14:textId="473F8760" w:rsidR="008B0A0D" w:rsidRPr="006F6EBB" w:rsidRDefault="008B0A0D" w:rsidP="0050654F">
      <w:pPr>
        <w:widowControl/>
        <w:jc w:val="left"/>
        <w:rPr>
          <w:rFonts w:ascii="Times New Roman" w:eastAsia="SimSun" w:hAnsi="Times New Roman" w:cs="Times New Roman"/>
          <w:sz w:val="24"/>
          <w:lang w:bidi="ar"/>
        </w:rPr>
      </w:pPr>
    </w:p>
    <w:sectPr w:rsidR="008B0A0D" w:rsidRPr="006F6EBB" w:rsidSect="00EF793C">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04AC" w14:textId="77777777" w:rsidR="00C75E41" w:rsidRDefault="00C75E41" w:rsidP="00AB7763">
      <w:pPr>
        <w:spacing w:after="0" w:line="240" w:lineRule="auto"/>
      </w:pPr>
      <w:r>
        <w:separator/>
      </w:r>
    </w:p>
  </w:endnote>
  <w:endnote w:type="continuationSeparator" w:id="0">
    <w:p w14:paraId="119C33ED" w14:textId="77777777" w:rsidR="00C75E41" w:rsidRDefault="00C75E41" w:rsidP="00AB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1BB6" w14:textId="77777777" w:rsidR="00C75E41" w:rsidRDefault="00C75E41" w:rsidP="00AB7763">
      <w:pPr>
        <w:spacing w:after="0" w:line="240" w:lineRule="auto"/>
      </w:pPr>
      <w:r>
        <w:separator/>
      </w:r>
    </w:p>
  </w:footnote>
  <w:footnote w:type="continuationSeparator" w:id="0">
    <w:p w14:paraId="0E041AAC" w14:textId="77777777" w:rsidR="00C75E41" w:rsidRDefault="00C75E41" w:rsidP="00AB7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EE6"/>
    <w:multiLevelType w:val="hybridMultilevel"/>
    <w:tmpl w:val="6F06AC58"/>
    <w:lvl w:ilvl="0" w:tplc="4C1E7E5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C314AC6"/>
    <w:multiLevelType w:val="hybridMultilevel"/>
    <w:tmpl w:val="FD544A3C"/>
    <w:lvl w:ilvl="0" w:tplc="8438E20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E3C3D63"/>
    <w:multiLevelType w:val="hybridMultilevel"/>
    <w:tmpl w:val="7E4EFF2E"/>
    <w:lvl w:ilvl="0" w:tplc="4BB254A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8B2504B"/>
    <w:multiLevelType w:val="hybridMultilevel"/>
    <w:tmpl w:val="30E06006"/>
    <w:lvl w:ilvl="0" w:tplc="F66648C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19516421">
    <w:abstractNumId w:val="1"/>
  </w:num>
  <w:num w:numId="2" w16cid:durableId="1601522056">
    <w:abstractNumId w:val="2"/>
  </w:num>
  <w:num w:numId="3" w16cid:durableId="1964921537">
    <w:abstractNumId w:val="3"/>
  </w:num>
  <w:num w:numId="4" w16cid:durableId="213505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lin Chem Lab M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69430603"/>
    <w:rsid w:val="00050959"/>
    <w:rsid w:val="00065DC0"/>
    <w:rsid w:val="000A0153"/>
    <w:rsid w:val="000A664E"/>
    <w:rsid w:val="000C3D56"/>
    <w:rsid w:val="000D04AD"/>
    <w:rsid w:val="000D2C1C"/>
    <w:rsid w:val="00133FFA"/>
    <w:rsid w:val="00155D0A"/>
    <w:rsid w:val="001855B5"/>
    <w:rsid w:val="001A476A"/>
    <w:rsid w:val="001C18F3"/>
    <w:rsid w:val="001F0914"/>
    <w:rsid w:val="001F7D3B"/>
    <w:rsid w:val="0023484E"/>
    <w:rsid w:val="00236A60"/>
    <w:rsid w:val="00245AC7"/>
    <w:rsid w:val="0029159B"/>
    <w:rsid w:val="002A787A"/>
    <w:rsid w:val="002C6E63"/>
    <w:rsid w:val="002D120F"/>
    <w:rsid w:val="002E2420"/>
    <w:rsid w:val="002F003A"/>
    <w:rsid w:val="00315ABD"/>
    <w:rsid w:val="00327B5E"/>
    <w:rsid w:val="003302E6"/>
    <w:rsid w:val="00340AFE"/>
    <w:rsid w:val="00353609"/>
    <w:rsid w:val="00373EBE"/>
    <w:rsid w:val="003751A1"/>
    <w:rsid w:val="00376E91"/>
    <w:rsid w:val="003E2D0B"/>
    <w:rsid w:val="003E7F4D"/>
    <w:rsid w:val="003E7FC2"/>
    <w:rsid w:val="00424EAE"/>
    <w:rsid w:val="00442D75"/>
    <w:rsid w:val="00457D2C"/>
    <w:rsid w:val="0047689D"/>
    <w:rsid w:val="004823B8"/>
    <w:rsid w:val="004C3972"/>
    <w:rsid w:val="004D51E6"/>
    <w:rsid w:val="004E4451"/>
    <w:rsid w:val="004F7706"/>
    <w:rsid w:val="0050654F"/>
    <w:rsid w:val="0055011B"/>
    <w:rsid w:val="005646EC"/>
    <w:rsid w:val="005705AA"/>
    <w:rsid w:val="005B3C1B"/>
    <w:rsid w:val="005D2441"/>
    <w:rsid w:val="005F76A3"/>
    <w:rsid w:val="0061082B"/>
    <w:rsid w:val="006F6EBB"/>
    <w:rsid w:val="007205B7"/>
    <w:rsid w:val="00722723"/>
    <w:rsid w:val="0073585F"/>
    <w:rsid w:val="0077240A"/>
    <w:rsid w:val="00775C8D"/>
    <w:rsid w:val="00797821"/>
    <w:rsid w:val="007D5D3B"/>
    <w:rsid w:val="007F6E56"/>
    <w:rsid w:val="00806646"/>
    <w:rsid w:val="00836334"/>
    <w:rsid w:val="008B0A0D"/>
    <w:rsid w:val="008B47EA"/>
    <w:rsid w:val="008F0CE2"/>
    <w:rsid w:val="00916BAA"/>
    <w:rsid w:val="009243D3"/>
    <w:rsid w:val="00924CA6"/>
    <w:rsid w:val="00925559"/>
    <w:rsid w:val="0094311B"/>
    <w:rsid w:val="009A2A59"/>
    <w:rsid w:val="009F6E0E"/>
    <w:rsid w:val="00A00FAF"/>
    <w:rsid w:val="00A12368"/>
    <w:rsid w:val="00A124DA"/>
    <w:rsid w:val="00A63599"/>
    <w:rsid w:val="00A74684"/>
    <w:rsid w:val="00AB4839"/>
    <w:rsid w:val="00AB7763"/>
    <w:rsid w:val="00B017CB"/>
    <w:rsid w:val="00B62E9E"/>
    <w:rsid w:val="00B82862"/>
    <w:rsid w:val="00BD46B6"/>
    <w:rsid w:val="00BD769F"/>
    <w:rsid w:val="00BF2E84"/>
    <w:rsid w:val="00BF5BB7"/>
    <w:rsid w:val="00C22FA4"/>
    <w:rsid w:val="00C71239"/>
    <w:rsid w:val="00C75E41"/>
    <w:rsid w:val="00C961AB"/>
    <w:rsid w:val="00C970C6"/>
    <w:rsid w:val="00CA6F18"/>
    <w:rsid w:val="00CB59BB"/>
    <w:rsid w:val="00CD46BE"/>
    <w:rsid w:val="00CD583C"/>
    <w:rsid w:val="00CE5CF2"/>
    <w:rsid w:val="00CF1A38"/>
    <w:rsid w:val="00D30768"/>
    <w:rsid w:val="00D33502"/>
    <w:rsid w:val="00D55788"/>
    <w:rsid w:val="00D85550"/>
    <w:rsid w:val="00D97524"/>
    <w:rsid w:val="00DA2F8F"/>
    <w:rsid w:val="00E04271"/>
    <w:rsid w:val="00E1322C"/>
    <w:rsid w:val="00E330BC"/>
    <w:rsid w:val="00E91103"/>
    <w:rsid w:val="00E938FB"/>
    <w:rsid w:val="00E9686B"/>
    <w:rsid w:val="00ED0023"/>
    <w:rsid w:val="00ED5BB6"/>
    <w:rsid w:val="00EF1138"/>
    <w:rsid w:val="00EF2870"/>
    <w:rsid w:val="00EF793C"/>
    <w:rsid w:val="00F44FD4"/>
    <w:rsid w:val="00F46770"/>
    <w:rsid w:val="00F624A2"/>
    <w:rsid w:val="00F6306E"/>
    <w:rsid w:val="00F70CA7"/>
    <w:rsid w:val="00FB5CDF"/>
    <w:rsid w:val="00FE27F5"/>
    <w:rsid w:val="09E95B09"/>
    <w:rsid w:val="69430603"/>
    <w:rsid w:val="7895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3CDFC"/>
  <w15:docId w15:val="{16E0B474-3DA8-40CF-B23C-21E80F01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686B"/>
    <w:pPr>
      <w:widowControl w:val="0"/>
      <w:jc w:val="both"/>
    </w:pPr>
    <w:rPr>
      <w:kern w:val="2"/>
      <w:sz w:val="21"/>
      <w:szCs w:val="24"/>
    </w:rPr>
  </w:style>
  <w:style w:type="paragraph" w:styleId="berschrift1">
    <w:name w:val="heading 1"/>
    <w:basedOn w:val="Standard"/>
    <w:next w:val="Standard"/>
    <w:link w:val="berschrift1Zchn"/>
    <w:qFormat/>
    <w:rsid w:val="00D30768"/>
    <w:pPr>
      <w:keepNext/>
      <w:keepLines/>
      <w:spacing w:before="340" w:after="330" w:line="578" w:lineRule="auto"/>
      <w:outlineLvl w:val="0"/>
    </w:pPr>
    <w:rPr>
      <w:b/>
      <w:bCs/>
      <w:kern w:val="44"/>
      <w:sz w:val="44"/>
      <w:szCs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B7763"/>
    <w:pPr>
      <w:tabs>
        <w:tab w:val="center" w:pos="4153"/>
        <w:tab w:val="right" w:pos="8306"/>
      </w:tabs>
      <w:snapToGrid w:val="0"/>
      <w:spacing w:line="240" w:lineRule="auto"/>
      <w:jc w:val="center"/>
    </w:pPr>
    <w:rPr>
      <w:sz w:val="18"/>
      <w:szCs w:val="18"/>
    </w:rPr>
  </w:style>
  <w:style w:type="character" w:customStyle="1" w:styleId="KopfzeileZchn">
    <w:name w:val="Kopfzeile Zchn"/>
    <w:basedOn w:val="Absatz-Standardschriftart"/>
    <w:link w:val="Kopfzeile"/>
    <w:rsid w:val="00AB7763"/>
    <w:rPr>
      <w:kern w:val="2"/>
      <w:sz w:val="18"/>
      <w:szCs w:val="18"/>
    </w:rPr>
  </w:style>
  <w:style w:type="paragraph" w:styleId="Fuzeile">
    <w:name w:val="footer"/>
    <w:basedOn w:val="Standard"/>
    <w:link w:val="FuzeileZchn"/>
    <w:rsid w:val="00AB7763"/>
    <w:pPr>
      <w:tabs>
        <w:tab w:val="center" w:pos="4153"/>
        <w:tab w:val="right" w:pos="8306"/>
      </w:tabs>
      <w:snapToGrid w:val="0"/>
      <w:spacing w:line="240" w:lineRule="auto"/>
      <w:jc w:val="left"/>
    </w:pPr>
    <w:rPr>
      <w:sz w:val="18"/>
      <w:szCs w:val="18"/>
    </w:rPr>
  </w:style>
  <w:style w:type="character" w:customStyle="1" w:styleId="FuzeileZchn">
    <w:name w:val="Fußzeile Zchn"/>
    <w:basedOn w:val="Absatz-Standardschriftart"/>
    <w:link w:val="Fuzeile"/>
    <w:rsid w:val="00AB7763"/>
    <w:rPr>
      <w:kern w:val="2"/>
      <w:sz w:val="18"/>
      <w:szCs w:val="18"/>
    </w:rPr>
  </w:style>
  <w:style w:type="table" w:styleId="TabellemithellemGitternetz">
    <w:name w:val="Grid Table Light"/>
    <w:basedOn w:val="NormaleTabelle"/>
    <w:uiPriority w:val="40"/>
    <w:rsid w:val="007205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21">
    <w:name w:val="font21"/>
    <w:basedOn w:val="Absatz-Standardschriftart"/>
    <w:rsid w:val="00065D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01">
    <w:name w:val="font01"/>
    <w:basedOn w:val="Absatz-Standardschriftart"/>
    <w:rsid w:val="00EF793C"/>
    <w:rPr>
      <w:rFonts w:ascii="Times New Roman" w:hAnsi="Times New Roman" w:cs="Times New Roman" w:hint="default"/>
      <w:b w:val="0"/>
      <w:bCs w:val="0"/>
      <w:i w:val="0"/>
      <w:iCs w:val="0"/>
      <w:strike w:val="0"/>
      <w:dstrike w:val="0"/>
      <w:color w:val="000000"/>
      <w:sz w:val="22"/>
      <w:szCs w:val="22"/>
      <w:u w:val="none"/>
      <w:effect w:val="none"/>
      <w:vertAlign w:val="subscript"/>
    </w:rPr>
  </w:style>
  <w:style w:type="paragraph" w:styleId="Listenabsatz">
    <w:name w:val="List Paragraph"/>
    <w:basedOn w:val="Standard"/>
    <w:uiPriority w:val="99"/>
    <w:unhideWhenUsed/>
    <w:rsid w:val="001855B5"/>
    <w:pPr>
      <w:ind w:firstLineChars="200" w:firstLine="420"/>
    </w:pPr>
  </w:style>
  <w:style w:type="character" w:customStyle="1" w:styleId="berschrift1Zchn">
    <w:name w:val="Überschrift 1 Zchn"/>
    <w:basedOn w:val="Absatz-Standardschriftart"/>
    <w:link w:val="berschrift1"/>
    <w:rsid w:val="00D30768"/>
    <w:rPr>
      <w:b/>
      <w:bCs/>
      <w:kern w:val="44"/>
      <w:sz w:val="44"/>
      <w:szCs w:val="44"/>
    </w:rPr>
  </w:style>
  <w:style w:type="character" w:customStyle="1" w:styleId="font11">
    <w:name w:val="font11"/>
    <w:basedOn w:val="Absatz-Standardschriftart"/>
    <w:rsid w:val="00925559"/>
    <w:rPr>
      <w:rFonts w:ascii="Times New Roman" w:hAnsi="Times New Roman" w:cs="Times New Roman"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011">
      <w:bodyDiv w:val="1"/>
      <w:marLeft w:val="0"/>
      <w:marRight w:val="0"/>
      <w:marTop w:val="0"/>
      <w:marBottom w:val="0"/>
      <w:divBdr>
        <w:top w:val="none" w:sz="0" w:space="0" w:color="auto"/>
        <w:left w:val="none" w:sz="0" w:space="0" w:color="auto"/>
        <w:bottom w:val="none" w:sz="0" w:space="0" w:color="auto"/>
        <w:right w:val="none" w:sz="0" w:space="0" w:color="auto"/>
      </w:divBdr>
      <w:divsChild>
        <w:div w:id="424573416">
          <w:marLeft w:val="0"/>
          <w:marRight w:val="0"/>
          <w:marTop w:val="100"/>
          <w:marBottom w:val="100"/>
          <w:divBdr>
            <w:top w:val="none" w:sz="0" w:space="0" w:color="auto"/>
            <w:left w:val="none" w:sz="0" w:space="0" w:color="auto"/>
            <w:bottom w:val="none" w:sz="0" w:space="0" w:color="auto"/>
            <w:right w:val="none" w:sz="0" w:space="0" w:color="auto"/>
          </w:divBdr>
          <w:divsChild>
            <w:div w:id="1763522711">
              <w:marLeft w:val="0"/>
              <w:marRight w:val="0"/>
              <w:marTop w:val="0"/>
              <w:marBottom w:val="0"/>
              <w:divBdr>
                <w:top w:val="none" w:sz="0" w:space="0" w:color="auto"/>
                <w:left w:val="none" w:sz="0" w:space="0" w:color="auto"/>
                <w:bottom w:val="none" w:sz="0" w:space="0" w:color="auto"/>
                <w:right w:val="none" w:sz="0" w:space="0" w:color="auto"/>
              </w:divBdr>
              <w:divsChild>
                <w:div w:id="18828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9422">
      <w:bodyDiv w:val="1"/>
      <w:marLeft w:val="0"/>
      <w:marRight w:val="0"/>
      <w:marTop w:val="0"/>
      <w:marBottom w:val="0"/>
      <w:divBdr>
        <w:top w:val="none" w:sz="0" w:space="0" w:color="auto"/>
        <w:left w:val="none" w:sz="0" w:space="0" w:color="auto"/>
        <w:bottom w:val="none" w:sz="0" w:space="0" w:color="auto"/>
        <w:right w:val="none" w:sz="0" w:space="0" w:color="auto"/>
      </w:divBdr>
    </w:div>
    <w:div w:id="771167398">
      <w:bodyDiv w:val="1"/>
      <w:marLeft w:val="0"/>
      <w:marRight w:val="0"/>
      <w:marTop w:val="0"/>
      <w:marBottom w:val="0"/>
      <w:divBdr>
        <w:top w:val="none" w:sz="0" w:space="0" w:color="auto"/>
        <w:left w:val="none" w:sz="0" w:space="0" w:color="auto"/>
        <w:bottom w:val="none" w:sz="0" w:space="0" w:color="auto"/>
        <w:right w:val="none" w:sz="0" w:space="0" w:color="auto"/>
      </w:divBdr>
    </w:div>
    <w:div w:id="951863742">
      <w:bodyDiv w:val="1"/>
      <w:marLeft w:val="0"/>
      <w:marRight w:val="0"/>
      <w:marTop w:val="0"/>
      <w:marBottom w:val="0"/>
      <w:divBdr>
        <w:top w:val="none" w:sz="0" w:space="0" w:color="auto"/>
        <w:left w:val="none" w:sz="0" w:space="0" w:color="auto"/>
        <w:bottom w:val="none" w:sz="0" w:space="0" w:color="auto"/>
        <w:right w:val="none" w:sz="0" w:space="0" w:color="auto"/>
      </w:divBdr>
    </w:div>
    <w:div w:id="1062093372">
      <w:bodyDiv w:val="1"/>
      <w:marLeft w:val="0"/>
      <w:marRight w:val="0"/>
      <w:marTop w:val="0"/>
      <w:marBottom w:val="0"/>
      <w:divBdr>
        <w:top w:val="none" w:sz="0" w:space="0" w:color="auto"/>
        <w:left w:val="none" w:sz="0" w:space="0" w:color="auto"/>
        <w:bottom w:val="none" w:sz="0" w:space="0" w:color="auto"/>
        <w:right w:val="none" w:sz="0" w:space="0" w:color="auto"/>
      </w:divBdr>
    </w:div>
    <w:div w:id="1241139319">
      <w:bodyDiv w:val="1"/>
      <w:marLeft w:val="0"/>
      <w:marRight w:val="0"/>
      <w:marTop w:val="0"/>
      <w:marBottom w:val="0"/>
      <w:divBdr>
        <w:top w:val="none" w:sz="0" w:space="0" w:color="auto"/>
        <w:left w:val="none" w:sz="0" w:space="0" w:color="auto"/>
        <w:bottom w:val="none" w:sz="0" w:space="0" w:color="auto"/>
        <w:right w:val="none" w:sz="0" w:space="0" w:color="auto"/>
      </w:divBdr>
      <w:divsChild>
        <w:div w:id="1176534135">
          <w:marLeft w:val="0"/>
          <w:marRight w:val="0"/>
          <w:marTop w:val="100"/>
          <w:marBottom w:val="100"/>
          <w:divBdr>
            <w:top w:val="none" w:sz="0" w:space="0" w:color="auto"/>
            <w:left w:val="none" w:sz="0" w:space="0" w:color="auto"/>
            <w:bottom w:val="none" w:sz="0" w:space="0" w:color="auto"/>
            <w:right w:val="none" w:sz="0" w:space="0" w:color="auto"/>
          </w:divBdr>
          <w:divsChild>
            <w:div w:id="522944276">
              <w:marLeft w:val="0"/>
              <w:marRight w:val="0"/>
              <w:marTop w:val="0"/>
              <w:marBottom w:val="0"/>
              <w:divBdr>
                <w:top w:val="none" w:sz="0" w:space="0" w:color="auto"/>
                <w:left w:val="none" w:sz="0" w:space="0" w:color="auto"/>
                <w:bottom w:val="none" w:sz="0" w:space="0" w:color="auto"/>
                <w:right w:val="none" w:sz="0" w:space="0" w:color="auto"/>
              </w:divBdr>
              <w:divsChild>
                <w:div w:id="12561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3874">
      <w:bodyDiv w:val="1"/>
      <w:marLeft w:val="0"/>
      <w:marRight w:val="0"/>
      <w:marTop w:val="0"/>
      <w:marBottom w:val="0"/>
      <w:divBdr>
        <w:top w:val="none" w:sz="0" w:space="0" w:color="auto"/>
        <w:left w:val="none" w:sz="0" w:space="0" w:color="auto"/>
        <w:bottom w:val="none" w:sz="0" w:space="0" w:color="auto"/>
        <w:right w:val="none" w:sz="0" w:space="0" w:color="auto"/>
      </w:divBdr>
    </w:div>
    <w:div w:id="1848055700">
      <w:bodyDiv w:val="1"/>
      <w:marLeft w:val="0"/>
      <w:marRight w:val="0"/>
      <w:marTop w:val="0"/>
      <w:marBottom w:val="0"/>
      <w:divBdr>
        <w:top w:val="none" w:sz="0" w:space="0" w:color="auto"/>
        <w:left w:val="none" w:sz="0" w:space="0" w:color="auto"/>
        <w:bottom w:val="none" w:sz="0" w:space="0" w:color="auto"/>
        <w:right w:val="none" w:sz="0" w:space="0" w:color="auto"/>
      </w:divBdr>
    </w:div>
    <w:div w:id="1994021525">
      <w:bodyDiv w:val="1"/>
      <w:marLeft w:val="0"/>
      <w:marRight w:val="0"/>
      <w:marTop w:val="0"/>
      <w:marBottom w:val="0"/>
      <w:divBdr>
        <w:top w:val="none" w:sz="0" w:space="0" w:color="auto"/>
        <w:left w:val="none" w:sz="0" w:space="0" w:color="auto"/>
        <w:bottom w:val="none" w:sz="0" w:space="0" w:color="auto"/>
        <w:right w:val="none" w:sz="0" w:space="0" w:color="auto"/>
      </w:divBdr>
    </w:div>
    <w:div w:id="201464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5A43C6-2DD1-4034-BE1E-31B17B6BED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1140</Words>
  <Characters>7182</Characters>
  <Application>Microsoft Office Word</Application>
  <DocSecurity>0</DocSecurity>
  <Lines>59</Lines>
  <Paragraphs>16</Paragraphs>
  <ScaleCrop>false</ScaleCrop>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四分</dc:creator>
  <cp:lastModifiedBy>JAHNKE, Heike</cp:lastModifiedBy>
  <cp:revision>2</cp:revision>
  <dcterms:created xsi:type="dcterms:W3CDTF">2025-08-08T06:47:00Z</dcterms:created>
  <dcterms:modified xsi:type="dcterms:W3CDTF">2025-08-08T06:47:00Z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MSIP_Label_defa4170-0d19-0005-0004-bc88714345d2_Enabled">
    <vt:lpwstr>true</vt:lpwstr>
  </property>
  <property fmtid="{D5CDD505-2E9C-101B-9397-08002B2CF9AE}" pid="4" name="MSIP_Label_defa4170-0d19-0005-0004-bc88714345d2_SetDate">
    <vt:lpwstr>2025-08-08T06:47:03Z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41d17068-ba90-405d-91b9-0bcd92c9776d</vt:lpwstr>
  </property>
  <property fmtid="{D5CDD505-2E9C-101B-9397-08002B2CF9AE}" pid="8" name="MSIP_Label_defa4170-0d19-0005-0004-bc88714345d2_ActionId">
    <vt:lpwstr>18acfc0a-bdcf-49f0-9f3f-3fc0a300c289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