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601C2" w14:textId="6D65A2B0" w:rsidR="00216C1F" w:rsidRDefault="00216C1F" w:rsidP="00216C1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A087E">
        <w:rPr>
          <w:rFonts w:ascii="Times New Roman" w:hAnsi="Times New Roman" w:cs="Times New Roman" w:hint="eastAsia"/>
          <w:sz w:val="24"/>
          <w:szCs w:val="24"/>
        </w:rPr>
        <w:t>S</w:t>
      </w:r>
      <w:r w:rsidRPr="002A087E">
        <w:rPr>
          <w:rFonts w:ascii="Times New Roman" w:hAnsi="Times New Roman" w:cs="Times New Roman"/>
          <w:sz w:val="24"/>
          <w:szCs w:val="24"/>
        </w:rPr>
        <w:t>upplemental</w:t>
      </w:r>
      <w:r w:rsidRPr="002A087E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2A087E">
        <w:rPr>
          <w:rFonts w:ascii="Times New Roman" w:hAnsi="Times New Roman" w:cs="Times New Roman" w:hint="eastAsia"/>
          <w:sz w:val="24"/>
          <w:szCs w:val="24"/>
        </w:rPr>
        <w:t>aterial</w:t>
      </w:r>
    </w:p>
    <w:p w14:paraId="4D78BA7F" w14:textId="77777777" w:rsidR="00216C1F" w:rsidRPr="002A087E" w:rsidRDefault="00216C1F" w:rsidP="00216C1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AEE4066" w14:textId="77777777" w:rsidR="00216C1F" w:rsidRPr="002A087E" w:rsidRDefault="00216C1F" w:rsidP="00216C1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A087E">
        <w:rPr>
          <w:rFonts w:ascii="Times New Roman" w:hAnsi="Times New Roman" w:cs="Times New Roman"/>
          <w:sz w:val="24"/>
          <w:szCs w:val="24"/>
        </w:rPr>
        <w:t>Supplemental Table 1</w:t>
      </w:r>
      <w:r w:rsidRPr="002A087E">
        <w:rPr>
          <w:rFonts w:ascii="Times New Roman" w:hAnsi="Times New Roman" w:cs="Times New Roman" w:hint="eastAsia"/>
          <w:sz w:val="24"/>
          <w:szCs w:val="24"/>
        </w:rPr>
        <w:t xml:space="preserve"> The complete list of 224 genes (26 X-linked diseases and 198 AR </w:t>
      </w:r>
      <w:r w:rsidRPr="002A087E">
        <w:rPr>
          <w:rFonts w:ascii="Times New Roman" w:hAnsi="Times New Roman" w:cs="Times New Roman"/>
          <w:sz w:val="24"/>
          <w:szCs w:val="24"/>
        </w:rPr>
        <w:t>conditions</w:t>
      </w:r>
      <w:r w:rsidRPr="002A087E">
        <w:rPr>
          <w:rFonts w:ascii="Times New Roman" w:hAnsi="Times New Roman" w:cs="Times New Roman" w:hint="eastAsia"/>
          <w:sz w:val="24"/>
          <w:szCs w:val="24"/>
        </w:rPr>
        <w:t>) included in the panel for carrier screening.</w:t>
      </w:r>
    </w:p>
    <w:p w14:paraId="6129697C" w14:textId="77777777" w:rsidR="00216C1F" w:rsidRPr="002A087E" w:rsidRDefault="00216C1F" w:rsidP="00216C1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A087E">
        <w:rPr>
          <w:rFonts w:ascii="Times New Roman" w:hAnsi="Times New Roman" w:cs="Times New Roman"/>
          <w:sz w:val="24"/>
          <w:szCs w:val="24"/>
        </w:rPr>
        <w:t xml:space="preserve">Supplemental Table </w:t>
      </w:r>
      <w:r w:rsidRPr="002A087E">
        <w:rPr>
          <w:rFonts w:ascii="Times New Roman" w:hAnsi="Times New Roman" w:cs="Times New Roman" w:hint="eastAsia"/>
          <w:sz w:val="24"/>
          <w:szCs w:val="24"/>
        </w:rPr>
        <w:t>2 The entire results of carrier frequency for 198 AR genes in 1,499 couples (2,998 individuals).</w:t>
      </w:r>
    </w:p>
    <w:p w14:paraId="0CC0B17C" w14:textId="77777777" w:rsidR="00216C1F" w:rsidRPr="002A087E" w:rsidRDefault="00216C1F" w:rsidP="00216C1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A087E">
        <w:rPr>
          <w:rFonts w:ascii="Times New Roman" w:hAnsi="Times New Roman" w:cs="Times New Roman"/>
          <w:sz w:val="24"/>
          <w:szCs w:val="24"/>
        </w:rPr>
        <w:t xml:space="preserve">Supplemental Table </w:t>
      </w:r>
      <w:r w:rsidRPr="002A087E">
        <w:rPr>
          <w:rFonts w:ascii="Times New Roman" w:hAnsi="Times New Roman" w:cs="Times New Roman" w:hint="eastAsia"/>
          <w:sz w:val="24"/>
          <w:szCs w:val="24"/>
        </w:rPr>
        <w:t>3 The entire results of carrier frequency for 26 X-linked in 1,499 women.</w:t>
      </w:r>
    </w:p>
    <w:p w14:paraId="5A2D0BC5" w14:textId="77777777" w:rsidR="003F7049" w:rsidRDefault="003F7049"/>
    <w:sectPr w:rsidR="003F704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C1F"/>
    <w:rsid w:val="00216C1F"/>
    <w:rsid w:val="003F7049"/>
    <w:rsid w:val="00B9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42B0E"/>
  <w15:chartTrackingRefBased/>
  <w15:docId w15:val="{44ACC19B-31EA-451E-8C3E-ED483771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16C1F"/>
    <w:pPr>
      <w:widowControl w:val="0"/>
      <w:spacing w:after="0" w:line="240" w:lineRule="auto"/>
      <w:jc w:val="both"/>
    </w:pPr>
    <w:rPr>
      <w:rFonts w:eastAsiaTheme="minorEastAsia"/>
      <w:sz w:val="21"/>
      <w:lang w:val="en-US" w:eastAsia="zh-CN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324</Characters>
  <Application>Microsoft Office Word</Application>
  <DocSecurity>0</DocSecurity>
  <Lines>2</Lines>
  <Paragraphs>1</Paragraphs>
  <ScaleCrop>false</ScaleCrop>
  <Company>Walter de Gruyter GmbH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Jahnke, Heike</dc:creator>
  <cp:keywords/>
  <dc:description/>
  <cp:lastModifiedBy>Jahnke, Heike</cp:lastModifiedBy>
  <cp:revision>1</cp:revision>
  <dcterms:created xsi:type="dcterms:W3CDTF">2024-11-12T07:48:00Z</dcterms:created>
  <dcterms:modified xsi:type="dcterms:W3CDTF">2024-11-12T07:49:00Z</dcterms:modified>
</cp:coreProperties>
</file>