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94E" w:rsidRDefault="00B5494E" w:rsidP="00B5494E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137631">
        <w:rPr>
          <w:rFonts w:ascii="Times New Roman" w:hAnsi="Times New Roman" w:cs="Times New Roman"/>
          <w:b/>
          <w:sz w:val="24"/>
          <w:szCs w:val="24"/>
        </w:rPr>
        <w:t>Table S1. Literature quality assessment based on the 9-star NOS.</w:t>
      </w:r>
      <w:bookmarkStart w:id="0" w:name="_GoBack"/>
      <w:bookmarkEnd w:id="0"/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022"/>
        <w:gridCol w:w="1749"/>
        <w:gridCol w:w="1362"/>
        <w:gridCol w:w="1383"/>
        <w:gridCol w:w="1372"/>
        <w:gridCol w:w="1372"/>
        <w:gridCol w:w="1161"/>
        <w:gridCol w:w="1335"/>
        <w:gridCol w:w="1118"/>
        <w:gridCol w:w="1084"/>
      </w:tblGrid>
      <w:tr w:rsidR="00B5494E" w:rsidRPr="00B5494E" w:rsidTr="00B5494E">
        <w:trPr>
          <w:trHeight w:val="1350"/>
        </w:trPr>
        <w:tc>
          <w:tcPr>
            <w:tcW w:w="56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94E" w:rsidRPr="00B5494E" w:rsidRDefault="00B5494E" w:rsidP="00B5494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5494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study</w:t>
            </w:r>
          </w:p>
        </w:tc>
        <w:tc>
          <w:tcPr>
            <w:tcW w:w="5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5494E" w:rsidRPr="00B5494E" w:rsidRDefault="00B5494E" w:rsidP="00B5494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5494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Representativeness of the exposed cohort</w:t>
            </w:r>
          </w:p>
        </w:tc>
        <w:tc>
          <w:tcPr>
            <w:tcW w:w="52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5494E" w:rsidRPr="00B5494E" w:rsidRDefault="00B5494E" w:rsidP="00B5494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5494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Selection of the non-exposed cohort</w:t>
            </w:r>
          </w:p>
        </w:tc>
        <w:tc>
          <w:tcPr>
            <w:tcW w:w="5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5494E" w:rsidRPr="00B5494E" w:rsidRDefault="00B5494E" w:rsidP="00B5494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5494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Ascertainment of exposure</w:t>
            </w:r>
          </w:p>
        </w:tc>
        <w:tc>
          <w:tcPr>
            <w:tcW w:w="5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5494E" w:rsidRPr="00B5494E" w:rsidRDefault="00B5494E" w:rsidP="00B5494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5494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Comparability of cohorts on the basis of the design or analysis</w:t>
            </w:r>
          </w:p>
        </w:tc>
        <w:tc>
          <w:tcPr>
            <w:tcW w:w="5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5494E" w:rsidRPr="00B5494E" w:rsidRDefault="00B5494E" w:rsidP="00B5494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5494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Comparability of cohorts on the basis of the measurement</w:t>
            </w:r>
          </w:p>
        </w:tc>
        <w:tc>
          <w:tcPr>
            <w:tcW w:w="44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5494E" w:rsidRPr="00B5494E" w:rsidRDefault="00B5494E" w:rsidP="00B5494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5494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Assessment of outcome</w:t>
            </w:r>
          </w:p>
        </w:tc>
        <w:tc>
          <w:tcPr>
            <w:tcW w:w="52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5494E" w:rsidRPr="00B5494E" w:rsidRDefault="00B5494E" w:rsidP="00B5494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5494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Was follow-up long enough for outcomes to occur</w:t>
            </w:r>
          </w:p>
        </w:tc>
        <w:tc>
          <w:tcPr>
            <w:tcW w:w="4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5494E" w:rsidRPr="00B5494E" w:rsidRDefault="00B5494E" w:rsidP="00B5494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5494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adequacy of follow up of cohorts</w:t>
            </w:r>
          </w:p>
        </w:tc>
        <w:tc>
          <w:tcPr>
            <w:tcW w:w="4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5494E" w:rsidRPr="00B5494E" w:rsidRDefault="00B5494E" w:rsidP="00B5494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5494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total scores</w:t>
            </w:r>
          </w:p>
        </w:tc>
      </w:tr>
      <w:tr w:rsidR="00B5494E" w:rsidRPr="00B5494E" w:rsidTr="00B5494E">
        <w:trPr>
          <w:trHeight w:val="270"/>
        </w:trPr>
        <w:tc>
          <w:tcPr>
            <w:tcW w:w="564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94E" w:rsidRPr="00B5494E" w:rsidRDefault="00B5494E" w:rsidP="00B5494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5494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Yu 2021</w:t>
            </w:r>
          </w:p>
        </w:tc>
        <w:tc>
          <w:tcPr>
            <w:tcW w:w="525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B5494E" w:rsidRPr="00B5494E" w:rsidRDefault="00B5494E" w:rsidP="00B5494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5494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B5494E" w:rsidRPr="00B5494E" w:rsidRDefault="00B5494E" w:rsidP="00B5494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5494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22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B5494E" w:rsidRPr="00B5494E" w:rsidRDefault="00B5494E" w:rsidP="00B5494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5494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22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B5494E" w:rsidRPr="00B5494E" w:rsidRDefault="00B5494E" w:rsidP="00B5494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5494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22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B5494E" w:rsidRPr="00B5494E" w:rsidRDefault="00B5494E" w:rsidP="00B5494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5494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49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B5494E" w:rsidRPr="00B5494E" w:rsidRDefault="00B5494E" w:rsidP="00B5494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5494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B5494E" w:rsidRPr="00B5494E" w:rsidRDefault="00B5494E" w:rsidP="00B5494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5494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33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B5494E" w:rsidRPr="00B5494E" w:rsidRDefault="00B5494E" w:rsidP="00B5494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5494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22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B5494E" w:rsidRPr="00B5494E" w:rsidRDefault="00B5494E" w:rsidP="00B5494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5494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B5494E" w:rsidRPr="00B5494E" w:rsidTr="00B5494E">
        <w:trPr>
          <w:trHeight w:val="270"/>
        </w:trPr>
        <w:tc>
          <w:tcPr>
            <w:tcW w:w="564" w:type="pct"/>
            <w:shd w:val="clear" w:color="auto" w:fill="auto"/>
            <w:noWrap/>
            <w:vAlign w:val="bottom"/>
            <w:hideMark/>
          </w:tcPr>
          <w:p w:rsidR="00B5494E" w:rsidRPr="00B5494E" w:rsidRDefault="00B5494E" w:rsidP="00B5494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5494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Sporek 2016</w:t>
            </w:r>
          </w:p>
        </w:tc>
        <w:tc>
          <w:tcPr>
            <w:tcW w:w="525" w:type="pct"/>
            <w:shd w:val="clear" w:color="auto" w:fill="auto"/>
            <w:vAlign w:val="center"/>
            <w:hideMark/>
          </w:tcPr>
          <w:p w:rsidR="00B5494E" w:rsidRPr="00B5494E" w:rsidRDefault="00B5494E" w:rsidP="00B5494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5494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:rsidR="00B5494E" w:rsidRPr="00B5494E" w:rsidRDefault="00B5494E" w:rsidP="00B5494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5494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:rsidR="00B5494E" w:rsidRPr="00B5494E" w:rsidRDefault="00B5494E" w:rsidP="00B5494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5494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:rsidR="00B5494E" w:rsidRPr="00B5494E" w:rsidRDefault="00B5494E" w:rsidP="00B5494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5494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:rsidR="00B5494E" w:rsidRPr="00B5494E" w:rsidRDefault="00B5494E" w:rsidP="00B5494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5494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49" w:type="pct"/>
            <w:shd w:val="clear" w:color="auto" w:fill="auto"/>
            <w:vAlign w:val="center"/>
            <w:hideMark/>
          </w:tcPr>
          <w:p w:rsidR="00B5494E" w:rsidRPr="00B5494E" w:rsidRDefault="00B5494E" w:rsidP="00B5494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5494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:rsidR="00B5494E" w:rsidRPr="00B5494E" w:rsidRDefault="00B5494E" w:rsidP="00B5494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5494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33" w:type="pct"/>
            <w:shd w:val="clear" w:color="auto" w:fill="auto"/>
            <w:vAlign w:val="center"/>
            <w:hideMark/>
          </w:tcPr>
          <w:p w:rsidR="00B5494E" w:rsidRPr="00B5494E" w:rsidRDefault="00B5494E" w:rsidP="00B5494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5494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22" w:type="pct"/>
            <w:shd w:val="clear" w:color="auto" w:fill="auto"/>
            <w:vAlign w:val="center"/>
            <w:hideMark/>
          </w:tcPr>
          <w:p w:rsidR="00B5494E" w:rsidRPr="00B5494E" w:rsidRDefault="00B5494E" w:rsidP="00B5494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5494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B5494E" w:rsidRPr="00B5494E" w:rsidTr="00B5494E">
        <w:trPr>
          <w:trHeight w:val="270"/>
        </w:trPr>
        <w:tc>
          <w:tcPr>
            <w:tcW w:w="564" w:type="pct"/>
            <w:shd w:val="clear" w:color="auto" w:fill="auto"/>
            <w:noWrap/>
            <w:vAlign w:val="bottom"/>
            <w:hideMark/>
          </w:tcPr>
          <w:p w:rsidR="00B5494E" w:rsidRPr="00B5494E" w:rsidRDefault="00B5494E" w:rsidP="00B5494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5494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Robinson-Cohen 2016</w:t>
            </w:r>
          </w:p>
        </w:tc>
        <w:tc>
          <w:tcPr>
            <w:tcW w:w="525" w:type="pct"/>
            <w:shd w:val="clear" w:color="auto" w:fill="auto"/>
            <w:vAlign w:val="center"/>
            <w:hideMark/>
          </w:tcPr>
          <w:p w:rsidR="00B5494E" w:rsidRPr="00B5494E" w:rsidRDefault="00B5494E" w:rsidP="00B5494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5494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:rsidR="00B5494E" w:rsidRPr="00B5494E" w:rsidRDefault="00B5494E" w:rsidP="00B5494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5494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:rsidR="00B5494E" w:rsidRPr="00B5494E" w:rsidRDefault="00B5494E" w:rsidP="00B5494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5494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:rsidR="00B5494E" w:rsidRPr="00B5494E" w:rsidRDefault="00B5494E" w:rsidP="00B5494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5494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:rsidR="00B5494E" w:rsidRPr="00B5494E" w:rsidRDefault="00B5494E" w:rsidP="00B5494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5494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49" w:type="pct"/>
            <w:shd w:val="clear" w:color="auto" w:fill="auto"/>
            <w:vAlign w:val="center"/>
            <w:hideMark/>
          </w:tcPr>
          <w:p w:rsidR="00B5494E" w:rsidRPr="00B5494E" w:rsidRDefault="00B5494E" w:rsidP="00B5494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5494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:rsidR="00B5494E" w:rsidRPr="00B5494E" w:rsidRDefault="00B5494E" w:rsidP="00B5494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5494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33" w:type="pct"/>
            <w:shd w:val="clear" w:color="auto" w:fill="auto"/>
            <w:vAlign w:val="center"/>
            <w:hideMark/>
          </w:tcPr>
          <w:p w:rsidR="00B5494E" w:rsidRPr="00B5494E" w:rsidRDefault="00B5494E" w:rsidP="00B5494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5494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22" w:type="pct"/>
            <w:shd w:val="clear" w:color="auto" w:fill="auto"/>
            <w:vAlign w:val="center"/>
            <w:hideMark/>
          </w:tcPr>
          <w:p w:rsidR="00B5494E" w:rsidRPr="00B5494E" w:rsidRDefault="00B5494E" w:rsidP="00B5494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5494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B5494E" w:rsidRPr="00B5494E" w:rsidTr="00B5494E">
        <w:trPr>
          <w:trHeight w:val="270"/>
        </w:trPr>
        <w:tc>
          <w:tcPr>
            <w:tcW w:w="564" w:type="pct"/>
            <w:shd w:val="clear" w:color="auto" w:fill="auto"/>
            <w:noWrap/>
            <w:vAlign w:val="bottom"/>
            <w:hideMark/>
          </w:tcPr>
          <w:p w:rsidR="00B5494E" w:rsidRPr="00B5494E" w:rsidRDefault="00B5494E" w:rsidP="00B5494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5494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Mansour 2022</w:t>
            </w:r>
          </w:p>
        </w:tc>
        <w:tc>
          <w:tcPr>
            <w:tcW w:w="525" w:type="pct"/>
            <w:shd w:val="clear" w:color="auto" w:fill="auto"/>
            <w:vAlign w:val="center"/>
            <w:hideMark/>
          </w:tcPr>
          <w:p w:rsidR="00B5494E" w:rsidRPr="00B5494E" w:rsidRDefault="00B5494E" w:rsidP="00B5494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5494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:rsidR="00B5494E" w:rsidRPr="00B5494E" w:rsidRDefault="00B5494E" w:rsidP="00B5494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5494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:rsidR="00B5494E" w:rsidRPr="00B5494E" w:rsidRDefault="00B5494E" w:rsidP="00B5494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5494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:rsidR="00B5494E" w:rsidRPr="00B5494E" w:rsidRDefault="00B5494E" w:rsidP="00B5494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5494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:rsidR="00B5494E" w:rsidRPr="00B5494E" w:rsidRDefault="00B5494E" w:rsidP="00B5494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5494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49" w:type="pct"/>
            <w:shd w:val="clear" w:color="auto" w:fill="auto"/>
            <w:vAlign w:val="center"/>
            <w:hideMark/>
          </w:tcPr>
          <w:p w:rsidR="00B5494E" w:rsidRPr="00B5494E" w:rsidRDefault="00B5494E" w:rsidP="00B5494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5494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:rsidR="00B5494E" w:rsidRPr="00B5494E" w:rsidRDefault="00B5494E" w:rsidP="00B5494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5494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33" w:type="pct"/>
            <w:shd w:val="clear" w:color="auto" w:fill="auto"/>
            <w:vAlign w:val="center"/>
            <w:hideMark/>
          </w:tcPr>
          <w:p w:rsidR="00B5494E" w:rsidRPr="00B5494E" w:rsidRDefault="00B5494E" w:rsidP="00B5494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5494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22" w:type="pct"/>
            <w:shd w:val="clear" w:color="auto" w:fill="auto"/>
            <w:vAlign w:val="center"/>
            <w:hideMark/>
          </w:tcPr>
          <w:p w:rsidR="00B5494E" w:rsidRPr="00B5494E" w:rsidRDefault="00B5494E" w:rsidP="00B5494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5494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B5494E" w:rsidRPr="00B5494E" w:rsidTr="00B5494E">
        <w:trPr>
          <w:trHeight w:val="270"/>
        </w:trPr>
        <w:tc>
          <w:tcPr>
            <w:tcW w:w="564" w:type="pct"/>
            <w:shd w:val="clear" w:color="auto" w:fill="auto"/>
            <w:noWrap/>
            <w:vAlign w:val="bottom"/>
            <w:hideMark/>
          </w:tcPr>
          <w:p w:rsidR="00B5494E" w:rsidRPr="00B5494E" w:rsidRDefault="00B5494E" w:rsidP="00B5494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5494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Liu 2014</w:t>
            </w:r>
          </w:p>
        </w:tc>
        <w:tc>
          <w:tcPr>
            <w:tcW w:w="525" w:type="pct"/>
            <w:shd w:val="clear" w:color="auto" w:fill="auto"/>
            <w:vAlign w:val="center"/>
            <w:hideMark/>
          </w:tcPr>
          <w:p w:rsidR="00B5494E" w:rsidRPr="00B5494E" w:rsidRDefault="00B5494E" w:rsidP="00B5494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5494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:rsidR="00B5494E" w:rsidRPr="00B5494E" w:rsidRDefault="00B5494E" w:rsidP="00B5494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5494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:rsidR="00B5494E" w:rsidRPr="00B5494E" w:rsidRDefault="00B5494E" w:rsidP="00B5494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5494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:rsidR="00B5494E" w:rsidRPr="00B5494E" w:rsidRDefault="00B5494E" w:rsidP="00B5494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5494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:rsidR="00B5494E" w:rsidRPr="00B5494E" w:rsidRDefault="00B5494E" w:rsidP="00B5494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5494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49" w:type="pct"/>
            <w:shd w:val="clear" w:color="auto" w:fill="auto"/>
            <w:vAlign w:val="center"/>
            <w:hideMark/>
          </w:tcPr>
          <w:p w:rsidR="00B5494E" w:rsidRPr="00B5494E" w:rsidRDefault="00B5494E" w:rsidP="00B5494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5494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:rsidR="00B5494E" w:rsidRPr="00B5494E" w:rsidRDefault="00B5494E" w:rsidP="00B5494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5494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33" w:type="pct"/>
            <w:shd w:val="clear" w:color="auto" w:fill="auto"/>
            <w:vAlign w:val="center"/>
            <w:hideMark/>
          </w:tcPr>
          <w:p w:rsidR="00B5494E" w:rsidRPr="00B5494E" w:rsidRDefault="00B5494E" w:rsidP="00B5494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5494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22" w:type="pct"/>
            <w:shd w:val="clear" w:color="auto" w:fill="auto"/>
            <w:vAlign w:val="center"/>
            <w:hideMark/>
          </w:tcPr>
          <w:p w:rsidR="00B5494E" w:rsidRPr="00B5494E" w:rsidRDefault="00B5494E" w:rsidP="00B5494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5494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B5494E" w:rsidRPr="00B5494E" w:rsidTr="00B5494E">
        <w:trPr>
          <w:trHeight w:val="270"/>
        </w:trPr>
        <w:tc>
          <w:tcPr>
            <w:tcW w:w="564" w:type="pct"/>
            <w:shd w:val="clear" w:color="auto" w:fill="auto"/>
            <w:noWrap/>
            <w:vAlign w:val="bottom"/>
            <w:hideMark/>
          </w:tcPr>
          <w:p w:rsidR="00B5494E" w:rsidRPr="00B5494E" w:rsidRDefault="00B5494E" w:rsidP="00B5494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5494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Jongman 2015</w:t>
            </w:r>
          </w:p>
        </w:tc>
        <w:tc>
          <w:tcPr>
            <w:tcW w:w="525" w:type="pct"/>
            <w:shd w:val="clear" w:color="auto" w:fill="auto"/>
            <w:vAlign w:val="center"/>
            <w:hideMark/>
          </w:tcPr>
          <w:p w:rsidR="00B5494E" w:rsidRPr="00B5494E" w:rsidRDefault="00B5494E" w:rsidP="00B5494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5494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:rsidR="00B5494E" w:rsidRPr="00B5494E" w:rsidRDefault="00B5494E" w:rsidP="00B5494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5494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:rsidR="00B5494E" w:rsidRPr="00B5494E" w:rsidRDefault="00B5494E" w:rsidP="00B5494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5494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:rsidR="00B5494E" w:rsidRPr="00B5494E" w:rsidRDefault="00B5494E" w:rsidP="00B5494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5494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:rsidR="00B5494E" w:rsidRPr="00B5494E" w:rsidRDefault="00B5494E" w:rsidP="00B5494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5494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49" w:type="pct"/>
            <w:shd w:val="clear" w:color="auto" w:fill="auto"/>
            <w:vAlign w:val="center"/>
            <w:hideMark/>
          </w:tcPr>
          <w:p w:rsidR="00B5494E" w:rsidRPr="00B5494E" w:rsidRDefault="00B5494E" w:rsidP="00B5494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5494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:rsidR="00B5494E" w:rsidRPr="00B5494E" w:rsidRDefault="00B5494E" w:rsidP="00B5494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5494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33" w:type="pct"/>
            <w:shd w:val="clear" w:color="auto" w:fill="auto"/>
            <w:vAlign w:val="center"/>
            <w:hideMark/>
          </w:tcPr>
          <w:p w:rsidR="00B5494E" w:rsidRPr="00B5494E" w:rsidRDefault="00B5494E" w:rsidP="00B5494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5494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22" w:type="pct"/>
            <w:shd w:val="clear" w:color="auto" w:fill="auto"/>
            <w:vAlign w:val="center"/>
            <w:hideMark/>
          </w:tcPr>
          <w:p w:rsidR="00B5494E" w:rsidRPr="00B5494E" w:rsidRDefault="00B5494E" w:rsidP="00B5494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5494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B5494E" w:rsidRPr="00B5494E" w:rsidTr="00B5494E">
        <w:trPr>
          <w:trHeight w:val="270"/>
        </w:trPr>
        <w:tc>
          <w:tcPr>
            <w:tcW w:w="564" w:type="pct"/>
            <w:shd w:val="clear" w:color="auto" w:fill="auto"/>
            <w:noWrap/>
            <w:vAlign w:val="bottom"/>
            <w:hideMark/>
          </w:tcPr>
          <w:p w:rsidR="00B5494E" w:rsidRPr="00B5494E" w:rsidRDefault="00B5494E" w:rsidP="00B5494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5494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Conroy 2022</w:t>
            </w:r>
          </w:p>
        </w:tc>
        <w:tc>
          <w:tcPr>
            <w:tcW w:w="525" w:type="pct"/>
            <w:shd w:val="clear" w:color="auto" w:fill="auto"/>
            <w:vAlign w:val="center"/>
            <w:hideMark/>
          </w:tcPr>
          <w:p w:rsidR="00B5494E" w:rsidRPr="00B5494E" w:rsidRDefault="00B5494E" w:rsidP="00B5494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5494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:rsidR="00B5494E" w:rsidRPr="00B5494E" w:rsidRDefault="00B5494E" w:rsidP="00B5494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5494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:rsidR="00B5494E" w:rsidRPr="00B5494E" w:rsidRDefault="00B5494E" w:rsidP="00B5494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5494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:rsidR="00B5494E" w:rsidRPr="00B5494E" w:rsidRDefault="00B5494E" w:rsidP="00B5494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5494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:rsidR="00B5494E" w:rsidRPr="00B5494E" w:rsidRDefault="00B5494E" w:rsidP="00B5494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5494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49" w:type="pct"/>
            <w:shd w:val="clear" w:color="auto" w:fill="auto"/>
            <w:vAlign w:val="center"/>
            <w:hideMark/>
          </w:tcPr>
          <w:p w:rsidR="00B5494E" w:rsidRPr="00B5494E" w:rsidRDefault="00B5494E" w:rsidP="00B5494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5494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:rsidR="00B5494E" w:rsidRPr="00B5494E" w:rsidRDefault="00B5494E" w:rsidP="00B5494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5494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33" w:type="pct"/>
            <w:shd w:val="clear" w:color="auto" w:fill="auto"/>
            <w:vAlign w:val="center"/>
            <w:hideMark/>
          </w:tcPr>
          <w:p w:rsidR="00B5494E" w:rsidRPr="00B5494E" w:rsidRDefault="00B5494E" w:rsidP="00B5494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5494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22" w:type="pct"/>
            <w:shd w:val="clear" w:color="auto" w:fill="auto"/>
            <w:vAlign w:val="center"/>
            <w:hideMark/>
          </w:tcPr>
          <w:p w:rsidR="00B5494E" w:rsidRPr="00B5494E" w:rsidRDefault="00B5494E" w:rsidP="00B5494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5494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B5494E" w:rsidRPr="00B5494E" w:rsidTr="00B5494E">
        <w:trPr>
          <w:trHeight w:val="270"/>
        </w:trPr>
        <w:tc>
          <w:tcPr>
            <w:tcW w:w="564" w:type="pct"/>
            <w:shd w:val="clear" w:color="auto" w:fill="auto"/>
            <w:noWrap/>
            <w:vAlign w:val="bottom"/>
            <w:hideMark/>
          </w:tcPr>
          <w:p w:rsidR="00B5494E" w:rsidRPr="00B5494E" w:rsidRDefault="00B5494E" w:rsidP="00B5494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5494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Atreya 2023</w:t>
            </w:r>
          </w:p>
        </w:tc>
        <w:tc>
          <w:tcPr>
            <w:tcW w:w="525" w:type="pct"/>
            <w:shd w:val="clear" w:color="auto" w:fill="auto"/>
            <w:vAlign w:val="center"/>
            <w:hideMark/>
          </w:tcPr>
          <w:p w:rsidR="00B5494E" w:rsidRPr="00B5494E" w:rsidRDefault="00B5494E" w:rsidP="00B5494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5494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:rsidR="00B5494E" w:rsidRPr="00B5494E" w:rsidRDefault="00B5494E" w:rsidP="00B5494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5494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:rsidR="00B5494E" w:rsidRPr="00B5494E" w:rsidRDefault="00B5494E" w:rsidP="00B5494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5494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:rsidR="00B5494E" w:rsidRPr="00B5494E" w:rsidRDefault="00B5494E" w:rsidP="00B5494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5494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:rsidR="00B5494E" w:rsidRPr="00B5494E" w:rsidRDefault="00B5494E" w:rsidP="00B5494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5494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49" w:type="pct"/>
            <w:shd w:val="clear" w:color="auto" w:fill="auto"/>
            <w:vAlign w:val="center"/>
            <w:hideMark/>
          </w:tcPr>
          <w:p w:rsidR="00B5494E" w:rsidRPr="00B5494E" w:rsidRDefault="00B5494E" w:rsidP="00B5494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5494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:rsidR="00B5494E" w:rsidRPr="00B5494E" w:rsidRDefault="00B5494E" w:rsidP="00B5494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5494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33" w:type="pct"/>
            <w:shd w:val="clear" w:color="auto" w:fill="auto"/>
            <w:vAlign w:val="center"/>
            <w:hideMark/>
          </w:tcPr>
          <w:p w:rsidR="00B5494E" w:rsidRPr="00B5494E" w:rsidRDefault="00B5494E" w:rsidP="00B5494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5494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22" w:type="pct"/>
            <w:shd w:val="clear" w:color="auto" w:fill="auto"/>
            <w:vAlign w:val="center"/>
            <w:hideMark/>
          </w:tcPr>
          <w:p w:rsidR="00B5494E" w:rsidRPr="00B5494E" w:rsidRDefault="00B5494E" w:rsidP="00B5494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5494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B5494E" w:rsidRPr="00B5494E" w:rsidTr="00B5494E">
        <w:trPr>
          <w:trHeight w:val="270"/>
        </w:trPr>
        <w:tc>
          <w:tcPr>
            <w:tcW w:w="564" w:type="pct"/>
            <w:shd w:val="clear" w:color="auto" w:fill="auto"/>
            <w:noWrap/>
            <w:vAlign w:val="bottom"/>
            <w:hideMark/>
          </w:tcPr>
          <w:p w:rsidR="00B5494E" w:rsidRPr="00B5494E" w:rsidRDefault="00B5494E" w:rsidP="00B5494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5494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Kwong 2020</w:t>
            </w:r>
          </w:p>
        </w:tc>
        <w:tc>
          <w:tcPr>
            <w:tcW w:w="525" w:type="pct"/>
            <w:shd w:val="clear" w:color="auto" w:fill="auto"/>
            <w:vAlign w:val="center"/>
            <w:hideMark/>
          </w:tcPr>
          <w:p w:rsidR="00B5494E" w:rsidRPr="00B5494E" w:rsidRDefault="00B5494E" w:rsidP="00B5494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5494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:rsidR="00B5494E" w:rsidRPr="00B5494E" w:rsidRDefault="00B5494E" w:rsidP="00B5494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5494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:rsidR="00B5494E" w:rsidRPr="00B5494E" w:rsidRDefault="00B5494E" w:rsidP="00B5494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5494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:rsidR="00B5494E" w:rsidRPr="00B5494E" w:rsidRDefault="00B5494E" w:rsidP="00B5494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5494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:rsidR="00B5494E" w:rsidRPr="00B5494E" w:rsidRDefault="00B5494E" w:rsidP="00B5494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5494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49" w:type="pct"/>
            <w:shd w:val="clear" w:color="auto" w:fill="auto"/>
            <w:vAlign w:val="center"/>
            <w:hideMark/>
          </w:tcPr>
          <w:p w:rsidR="00B5494E" w:rsidRPr="00B5494E" w:rsidRDefault="00B5494E" w:rsidP="00B5494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5494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:rsidR="00B5494E" w:rsidRPr="00B5494E" w:rsidRDefault="00B5494E" w:rsidP="00B5494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5494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33" w:type="pct"/>
            <w:shd w:val="clear" w:color="auto" w:fill="auto"/>
            <w:vAlign w:val="center"/>
            <w:hideMark/>
          </w:tcPr>
          <w:p w:rsidR="00B5494E" w:rsidRPr="00B5494E" w:rsidRDefault="00B5494E" w:rsidP="00B5494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5494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22" w:type="pct"/>
            <w:shd w:val="clear" w:color="auto" w:fill="auto"/>
            <w:vAlign w:val="center"/>
            <w:hideMark/>
          </w:tcPr>
          <w:p w:rsidR="00B5494E" w:rsidRPr="00B5494E" w:rsidRDefault="00B5494E" w:rsidP="00B5494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5494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B5494E" w:rsidRPr="00B5494E" w:rsidTr="00B5494E">
        <w:trPr>
          <w:trHeight w:val="270"/>
        </w:trPr>
        <w:tc>
          <w:tcPr>
            <w:tcW w:w="564" w:type="pct"/>
            <w:shd w:val="clear" w:color="auto" w:fill="auto"/>
            <w:noWrap/>
            <w:vAlign w:val="bottom"/>
            <w:hideMark/>
          </w:tcPr>
          <w:p w:rsidR="00B5494E" w:rsidRPr="00B5494E" w:rsidRDefault="00B5494E" w:rsidP="00B5494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5494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Ouma 2020</w:t>
            </w:r>
          </w:p>
        </w:tc>
        <w:tc>
          <w:tcPr>
            <w:tcW w:w="525" w:type="pct"/>
            <w:shd w:val="clear" w:color="auto" w:fill="auto"/>
            <w:vAlign w:val="center"/>
            <w:hideMark/>
          </w:tcPr>
          <w:p w:rsidR="00B5494E" w:rsidRPr="00B5494E" w:rsidRDefault="00B5494E" w:rsidP="00B5494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5494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:rsidR="00B5494E" w:rsidRPr="00B5494E" w:rsidRDefault="00B5494E" w:rsidP="00B5494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5494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:rsidR="00B5494E" w:rsidRPr="00B5494E" w:rsidRDefault="00B5494E" w:rsidP="00B5494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5494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:rsidR="00B5494E" w:rsidRPr="00B5494E" w:rsidRDefault="00B5494E" w:rsidP="00B5494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5494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:rsidR="00B5494E" w:rsidRPr="00B5494E" w:rsidRDefault="00B5494E" w:rsidP="00B5494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5494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49" w:type="pct"/>
            <w:shd w:val="clear" w:color="auto" w:fill="auto"/>
            <w:vAlign w:val="center"/>
            <w:hideMark/>
          </w:tcPr>
          <w:p w:rsidR="00B5494E" w:rsidRPr="00B5494E" w:rsidRDefault="00B5494E" w:rsidP="00B5494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5494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:rsidR="00B5494E" w:rsidRPr="00B5494E" w:rsidRDefault="00B5494E" w:rsidP="00B5494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5494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33" w:type="pct"/>
            <w:shd w:val="clear" w:color="auto" w:fill="auto"/>
            <w:vAlign w:val="center"/>
            <w:hideMark/>
          </w:tcPr>
          <w:p w:rsidR="00B5494E" w:rsidRPr="00B5494E" w:rsidRDefault="00B5494E" w:rsidP="00B5494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5494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22" w:type="pct"/>
            <w:shd w:val="clear" w:color="auto" w:fill="auto"/>
            <w:vAlign w:val="center"/>
            <w:hideMark/>
          </w:tcPr>
          <w:p w:rsidR="00B5494E" w:rsidRPr="00B5494E" w:rsidRDefault="00B5494E" w:rsidP="00B5494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5494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B5494E" w:rsidRPr="00B5494E" w:rsidTr="00B5494E">
        <w:trPr>
          <w:trHeight w:val="270"/>
        </w:trPr>
        <w:tc>
          <w:tcPr>
            <w:tcW w:w="564" w:type="pct"/>
            <w:shd w:val="clear" w:color="auto" w:fill="auto"/>
            <w:noWrap/>
            <w:vAlign w:val="bottom"/>
            <w:hideMark/>
          </w:tcPr>
          <w:p w:rsidR="00B5494E" w:rsidRPr="00B5494E" w:rsidRDefault="00B5494E" w:rsidP="00B5494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5494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Fisher 2016</w:t>
            </w:r>
          </w:p>
        </w:tc>
        <w:tc>
          <w:tcPr>
            <w:tcW w:w="525" w:type="pct"/>
            <w:shd w:val="clear" w:color="auto" w:fill="auto"/>
            <w:vAlign w:val="center"/>
            <w:hideMark/>
          </w:tcPr>
          <w:p w:rsidR="00B5494E" w:rsidRPr="00B5494E" w:rsidRDefault="00B5494E" w:rsidP="00B5494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5494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:rsidR="00B5494E" w:rsidRPr="00B5494E" w:rsidRDefault="00B5494E" w:rsidP="00B5494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5494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:rsidR="00B5494E" w:rsidRPr="00B5494E" w:rsidRDefault="00B5494E" w:rsidP="00B5494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5494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:rsidR="00B5494E" w:rsidRPr="00B5494E" w:rsidRDefault="00B5494E" w:rsidP="00B5494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5494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:rsidR="00B5494E" w:rsidRPr="00B5494E" w:rsidRDefault="00B5494E" w:rsidP="00B5494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5494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49" w:type="pct"/>
            <w:shd w:val="clear" w:color="auto" w:fill="auto"/>
            <w:vAlign w:val="center"/>
            <w:hideMark/>
          </w:tcPr>
          <w:p w:rsidR="00B5494E" w:rsidRPr="00B5494E" w:rsidRDefault="00B5494E" w:rsidP="00B5494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5494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:rsidR="00B5494E" w:rsidRPr="00B5494E" w:rsidRDefault="00B5494E" w:rsidP="00B5494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5494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33" w:type="pct"/>
            <w:shd w:val="clear" w:color="auto" w:fill="auto"/>
            <w:vAlign w:val="center"/>
            <w:hideMark/>
          </w:tcPr>
          <w:p w:rsidR="00B5494E" w:rsidRPr="00B5494E" w:rsidRDefault="00B5494E" w:rsidP="00B5494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5494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22" w:type="pct"/>
            <w:shd w:val="clear" w:color="auto" w:fill="auto"/>
            <w:vAlign w:val="center"/>
            <w:hideMark/>
          </w:tcPr>
          <w:p w:rsidR="00B5494E" w:rsidRPr="00B5494E" w:rsidRDefault="00B5494E" w:rsidP="00B5494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5494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B5494E" w:rsidRPr="00B5494E" w:rsidTr="00B5494E">
        <w:trPr>
          <w:trHeight w:val="270"/>
        </w:trPr>
        <w:tc>
          <w:tcPr>
            <w:tcW w:w="564" w:type="pct"/>
            <w:shd w:val="clear" w:color="auto" w:fill="auto"/>
            <w:noWrap/>
            <w:vAlign w:val="bottom"/>
            <w:hideMark/>
          </w:tcPr>
          <w:p w:rsidR="00B5494E" w:rsidRPr="00B5494E" w:rsidRDefault="00B5494E" w:rsidP="00B5494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5494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Allegretti 2019</w:t>
            </w:r>
          </w:p>
        </w:tc>
        <w:tc>
          <w:tcPr>
            <w:tcW w:w="525" w:type="pct"/>
            <w:shd w:val="clear" w:color="auto" w:fill="auto"/>
            <w:vAlign w:val="center"/>
            <w:hideMark/>
          </w:tcPr>
          <w:p w:rsidR="00B5494E" w:rsidRPr="00B5494E" w:rsidRDefault="00B5494E" w:rsidP="00B5494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5494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:rsidR="00B5494E" w:rsidRPr="00B5494E" w:rsidRDefault="00B5494E" w:rsidP="00B5494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5494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:rsidR="00B5494E" w:rsidRPr="00B5494E" w:rsidRDefault="00B5494E" w:rsidP="00B5494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5494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:rsidR="00B5494E" w:rsidRPr="00B5494E" w:rsidRDefault="00B5494E" w:rsidP="00B5494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5494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:rsidR="00B5494E" w:rsidRPr="00B5494E" w:rsidRDefault="00B5494E" w:rsidP="00B5494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5494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49" w:type="pct"/>
            <w:shd w:val="clear" w:color="auto" w:fill="auto"/>
            <w:vAlign w:val="center"/>
            <w:hideMark/>
          </w:tcPr>
          <w:p w:rsidR="00B5494E" w:rsidRPr="00B5494E" w:rsidRDefault="00B5494E" w:rsidP="00B5494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5494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:rsidR="00B5494E" w:rsidRPr="00B5494E" w:rsidRDefault="00B5494E" w:rsidP="00B5494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5494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33" w:type="pct"/>
            <w:shd w:val="clear" w:color="auto" w:fill="auto"/>
            <w:vAlign w:val="center"/>
            <w:hideMark/>
          </w:tcPr>
          <w:p w:rsidR="00B5494E" w:rsidRPr="00B5494E" w:rsidRDefault="00B5494E" w:rsidP="00B5494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5494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22" w:type="pct"/>
            <w:shd w:val="clear" w:color="auto" w:fill="auto"/>
            <w:vAlign w:val="center"/>
            <w:hideMark/>
          </w:tcPr>
          <w:p w:rsidR="00B5494E" w:rsidRPr="00B5494E" w:rsidRDefault="00B5494E" w:rsidP="00B5494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5494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B5494E" w:rsidRPr="00B5494E" w:rsidTr="00B5494E">
        <w:trPr>
          <w:trHeight w:val="270"/>
        </w:trPr>
        <w:tc>
          <w:tcPr>
            <w:tcW w:w="564" w:type="pct"/>
            <w:shd w:val="clear" w:color="auto" w:fill="auto"/>
            <w:noWrap/>
            <w:vAlign w:val="bottom"/>
            <w:hideMark/>
          </w:tcPr>
          <w:p w:rsidR="00B5494E" w:rsidRPr="00B5494E" w:rsidRDefault="00B5494E" w:rsidP="00B5494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5494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Poss 2015</w:t>
            </w:r>
          </w:p>
        </w:tc>
        <w:tc>
          <w:tcPr>
            <w:tcW w:w="525" w:type="pct"/>
            <w:shd w:val="clear" w:color="auto" w:fill="auto"/>
            <w:vAlign w:val="center"/>
            <w:hideMark/>
          </w:tcPr>
          <w:p w:rsidR="00B5494E" w:rsidRPr="00B5494E" w:rsidRDefault="00B5494E" w:rsidP="00B5494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5494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:rsidR="00B5494E" w:rsidRPr="00B5494E" w:rsidRDefault="00B5494E" w:rsidP="00B5494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5494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:rsidR="00B5494E" w:rsidRPr="00B5494E" w:rsidRDefault="00B5494E" w:rsidP="00B5494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5494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:rsidR="00B5494E" w:rsidRPr="00B5494E" w:rsidRDefault="00B5494E" w:rsidP="00B5494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5494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:rsidR="00B5494E" w:rsidRPr="00B5494E" w:rsidRDefault="00B5494E" w:rsidP="00B5494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5494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49" w:type="pct"/>
            <w:shd w:val="clear" w:color="auto" w:fill="auto"/>
            <w:vAlign w:val="center"/>
            <w:hideMark/>
          </w:tcPr>
          <w:p w:rsidR="00B5494E" w:rsidRPr="00B5494E" w:rsidRDefault="00B5494E" w:rsidP="00B5494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5494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:rsidR="00B5494E" w:rsidRPr="00B5494E" w:rsidRDefault="00B5494E" w:rsidP="00B5494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5494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33" w:type="pct"/>
            <w:shd w:val="clear" w:color="auto" w:fill="auto"/>
            <w:vAlign w:val="center"/>
            <w:hideMark/>
          </w:tcPr>
          <w:p w:rsidR="00B5494E" w:rsidRPr="00B5494E" w:rsidRDefault="00B5494E" w:rsidP="00B5494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5494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22" w:type="pct"/>
            <w:shd w:val="clear" w:color="auto" w:fill="auto"/>
            <w:vAlign w:val="center"/>
            <w:hideMark/>
          </w:tcPr>
          <w:p w:rsidR="00B5494E" w:rsidRPr="00B5494E" w:rsidRDefault="00B5494E" w:rsidP="00B5494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5494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B5494E" w:rsidRPr="00B5494E" w:rsidTr="00B5494E">
        <w:trPr>
          <w:trHeight w:val="270"/>
        </w:trPr>
        <w:tc>
          <w:tcPr>
            <w:tcW w:w="564" w:type="pct"/>
            <w:shd w:val="clear" w:color="auto" w:fill="auto"/>
            <w:noWrap/>
            <w:vAlign w:val="bottom"/>
            <w:hideMark/>
          </w:tcPr>
          <w:p w:rsidR="00B5494E" w:rsidRPr="00B5494E" w:rsidRDefault="00B5494E" w:rsidP="00B5494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5494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Kumpers 2010</w:t>
            </w:r>
          </w:p>
        </w:tc>
        <w:tc>
          <w:tcPr>
            <w:tcW w:w="525" w:type="pct"/>
            <w:shd w:val="clear" w:color="auto" w:fill="auto"/>
            <w:vAlign w:val="center"/>
            <w:hideMark/>
          </w:tcPr>
          <w:p w:rsidR="00B5494E" w:rsidRPr="00B5494E" w:rsidRDefault="00B5494E" w:rsidP="00B5494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5494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:rsidR="00B5494E" w:rsidRPr="00B5494E" w:rsidRDefault="00B5494E" w:rsidP="00B5494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5494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:rsidR="00B5494E" w:rsidRPr="00B5494E" w:rsidRDefault="00B5494E" w:rsidP="00B5494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5494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:rsidR="00B5494E" w:rsidRPr="00B5494E" w:rsidRDefault="00B5494E" w:rsidP="00B5494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5494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:rsidR="00B5494E" w:rsidRPr="00B5494E" w:rsidRDefault="00B5494E" w:rsidP="00B5494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5494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49" w:type="pct"/>
            <w:shd w:val="clear" w:color="auto" w:fill="auto"/>
            <w:vAlign w:val="center"/>
            <w:hideMark/>
          </w:tcPr>
          <w:p w:rsidR="00B5494E" w:rsidRPr="00B5494E" w:rsidRDefault="00B5494E" w:rsidP="00B5494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5494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:rsidR="00B5494E" w:rsidRPr="00B5494E" w:rsidRDefault="00B5494E" w:rsidP="00B5494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5494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33" w:type="pct"/>
            <w:shd w:val="clear" w:color="auto" w:fill="auto"/>
            <w:vAlign w:val="center"/>
            <w:hideMark/>
          </w:tcPr>
          <w:p w:rsidR="00B5494E" w:rsidRPr="00B5494E" w:rsidRDefault="00B5494E" w:rsidP="00B5494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5494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22" w:type="pct"/>
            <w:shd w:val="clear" w:color="auto" w:fill="auto"/>
            <w:vAlign w:val="center"/>
            <w:hideMark/>
          </w:tcPr>
          <w:p w:rsidR="00B5494E" w:rsidRPr="00B5494E" w:rsidRDefault="00B5494E" w:rsidP="00B5494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5494E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</w:tbl>
    <w:p w:rsidR="00B5494E" w:rsidRPr="00137631" w:rsidRDefault="00B5494E" w:rsidP="00B5494E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B5494E" w:rsidRDefault="00B5494E">
      <w:pPr>
        <w:sectPr w:rsidR="00B5494E" w:rsidSect="00B5494E">
          <w:pgSz w:w="16838" w:h="11906" w:orient="landscape"/>
          <w:pgMar w:top="1440" w:right="1440" w:bottom="1440" w:left="1440" w:header="851" w:footer="992" w:gutter="0"/>
          <w:cols w:space="425"/>
          <w:docGrid w:type="linesAndChars" w:linePitch="312"/>
        </w:sectPr>
      </w:pPr>
    </w:p>
    <w:p w:rsidR="000A0488" w:rsidRPr="00B5494E" w:rsidRDefault="000A0488"/>
    <w:sectPr w:rsidR="000A0488" w:rsidRPr="00B5494E" w:rsidSect="00900256"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46AD" w:rsidRDefault="001E46AD" w:rsidP="00B5494E">
      <w:r>
        <w:separator/>
      </w:r>
    </w:p>
  </w:endnote>
  <w:endnote w:type="continuationSeparator" w:id="0">
    <w:p w:rsidR="001E46AD" w:rsidRDefault="001E46AD" w:rsidP="00B54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46AD" w:rsidRDefault="001E46AD" w:rsidP="00B5494E">
      <w:r>
        <w:separator/>
      </w:r>
    </w:p>
  </w:footnote>
  <w:footnote w:type="continuationSeparator" w:id="0">
    <w:p w:rsidR="001E46AD" w:rsidRDefault="001E46AD" w:rsidP="00B549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039"/>
    <w:rsid w:val="000A0488"/>
    <w:rsid w:val="001E46AD"/>
    <w:rsid w:val="002E7532"/>
    <w:rsid w:val="00900256"/>
    <w:rsid w:val="00AD3039"/>
    <w:rsid w:val="00B5494E"/>
    <w:rsid w:val="00E60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CAD20DC-47E8-4C02-A291-C352042C9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9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549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5494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549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549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2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2</cp:revision>
  <dcterms:created xsi:type="dcterms:W3CDTF">2024-01-16T05:32:00Z</dcterms:created>
  <dcterms:modified xsi:type="dcterms:W3CDTF">2024-01-16T05:33:00Z</dcterms:modified>
</cp:coreProperties>
</file>