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0656" w14:textId="52F10E68" w:rsidR="00D917EE" w:rsidRPr="000B2C76" w:rsidRDefault="005A3F8E">
      <w:bookmarkStart w:id="0" w:name="_Hlk139936515"/>
      <w:bookmarkStart w:id="1" w:name="_Hlk143038078"/>
      <w:r w:rsidRPr="005A3F8E">
        <w:rPr>
          <w:rFonts w:ascii="Times New Roman" w:hAnsi="Times New Roman" w:cs="Times New Roman"/>
          <w:b/>
          <w:bCs/>
          <w:sz w:val="24"/>
          <w:szCs w:val="24"/>
        </w:rPr>
        <w:t>Supplementary Tab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203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917EE" w:rsidRPr="00D917EE">
        <w:rPr>
          <w:rFonts w:ascii="Times New Roman" w:hAnsi="Times New Roman" w:cs="Times New Roman"/>
          <w:b/>
          <w:bCs/>
          <w:sz w:val="24"/>
          <w:szCs w:val="24"/>
        </w:rPr>
        <w:t xml:space="preserve">Gene mutation sites involved in studies </w:t>
      </w:r>
      <w:r w:rsidR="00D917EE">
        <w:rPr>
          <w:rFonts w:ascii="Times New Roman" w:hAnsi="Times New Roman" w:cs="Times New Roman" w:hint="eastAsia"/>
          <w:b/>
          <w:bCs/>
          <w:sz w:val="24"/>
          <w:szCs w:val="24"/>
        </w:rPr>
        <w:t>of</w:t>
      </w:r>
      <w:r w:rsidR="00D917EE" w:rsidRPr="00D917EE">
        <w:rPr>
          <w:rFonts w:ascii="Times New Roman" w:hAnsi="Times New Roman" w:cs="Times New Roman"/>
          <w:b/>
          <w:bCs/>
          <w:sz w:val="24"/>
          <w:szCs w:val="24"/>
        </w:rPr>
        <w:t xml:space="preserve"> targeted therapy and ctDNA.</w:t>
      </w:r>
    </w:p>
    <w:bookmarkEnd w:id="1"/>
    <w:tbl>
      <w:tblPr>
        <w:tblW w:w="1879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ED4912" w14:paraId="6F2B67B0" w14:textId="77777777" w:rsidTr="00ED4912">
        <w:trPr>
          <w:trHeight w:val="269"/>
        </w:trPr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947765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5936FB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430F12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KRAS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A152A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BRAF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ED459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MET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894434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HER2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AE5809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PD-1/L1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81EDA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ALK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08600B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PI3K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FD76F4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PARP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6D428F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ROS1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4338A0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RET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8431EA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VEGF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1FB22D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MAPK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75555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NTRK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25801B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CDKs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547714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BCL-2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0D24EF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IDH1/2</w:t>
            </w:r>
          </w:p>
        </w:tc>
      </w:tr>
      <w:tr w:rsidR="00ED4912" w14:paraId="71A57177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35B99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1E541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8CB5A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224DB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0B60B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89DEB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30E51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D1BDC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6A895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2450E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3FCC5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8FD29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8EDDA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D9E74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88A243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69C76C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8467A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188A16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152B654E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FEDC2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50247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94163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260BA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9A22A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2FDC0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18A1F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0ADED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12E07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39848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49E065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65DC2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BC500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E57511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CFE2A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37436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322011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8FAEA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5FBA4221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DA1CC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8DF38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C44C9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BB592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5829A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41ADA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AFA0E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BDAC5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8881C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E8A8B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9CFEA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3E2DAF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0F5E37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24CBA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A5F46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39DE8E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FD162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47920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1DC5B81F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87C42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7DEA8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F9B4AB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38ED45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757A8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EA743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F7966C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67CED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77921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2CFAE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A1B19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264FC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D0984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56DF09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B2EDA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53E6A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C3627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A6317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28D2E26E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5352EB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4DF7D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292F3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0561D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866D0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11D18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9F168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305A1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FBFEE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6F2E7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55CAA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4BDFB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D3B15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047930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E12CE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84187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AC970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2BC28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178C558E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45559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F0CA6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91E81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81EBA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399CE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45888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93CD3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34312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4DDF1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975156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C20CC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70B5F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5007FE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F37478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BF45D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E6BCA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8E0C01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370A2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115509ED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BAD99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3A47C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DF7F1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1C911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1F70E7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F3202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2677F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D48D0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341B8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10882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44C52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4BE90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3730B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54DCC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FA5D71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83A6F2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4C7933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67B9F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2C9CD5EE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6A857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F8FF5A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D11C4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136CA9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07449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E056F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74F50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EA042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AF60B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1DCD4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5A031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35C72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25DA5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35234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C972A1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35AEC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C7E277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BDA62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2D854593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7C7CD2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16F64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F33E8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B2FCD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99998E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8B613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1DFEA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C048C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B4E5F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E70F3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40A78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68978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89DEA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2F608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969C7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FD6C6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33957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FFAA47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7AECB8A8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CADD0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8E8AC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06F769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249D4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B359C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881A2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605BD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AFB20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F4E74F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FEAE6B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A1443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2C3782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FE55F8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8DFB4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EDD91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1AD27D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DDFB4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FED2D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ED4912" w14:paraId="53C46C93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750AC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2B56F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0B470C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556CEA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434A3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820BF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613197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5C3DBC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D3C92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8D783F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EDEB6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86BA38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46C7FC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6ECF0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0A3D2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D8DEA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E3870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FC1401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ED4912" w14:paraId="18DAD1EF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86226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1E2FC4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F4D30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4FDBC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B043C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25105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EFEA42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FAE95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D5FF06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A57C5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A01CD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7FABC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EE40F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403D9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87CA9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173925E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C2EAA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AFEB1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4912" w14:paraId="7D10A0C4" w14:textId="77777777" w:rsidTr="00ED4912">
        <w:trPr>
          <w:trHeight w:val="269"/>
        </w:trPr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B48BF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6ABA9B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859C68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CE2249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0648E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E28700F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5FBFA0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471E3D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5FDE1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D78FE4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B7E39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A2CF73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FD6697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55736A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398B1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98D1D5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4B6BD3C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866D01" w14:textId="77777777" w:rsidR="00ED4912" w:rsidRDefault="00ED491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bookmarkEnd w:id="0"/>
    </w:tbl>
    <w:p w14:paraId="59931AF6" w14:textId="77777777" w:rsidR="00ED4912" w:rsidRDefault="00ED4912"/>
    <w:sectPr w:rsidR="00ED4912" w:rsidSect="00ED4912">
      <w:pgSz w:w="21546" w:h="11907" w:orient="landscape"/>
      <w:pgMar w:top="1797" w:right="1627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FD76" w14:textId="77777777" w:rsidR="00C67061" w:rsidRDefault="00C67061" w:rsidP="00ED4912">
      <w:r>
        <w:separator/>
      </w:r>
    </w:p>
  </w:endnote>
  <w:endnote w:type="continuationSeparator" w:id="0">
    <w:p w14:paraId="5C1A6548" w14:textId="77777777" w:rsidR="00C67061" w:rsidRDefault="00C67061" w:rsidP="00ED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46F9" w14:textId="77777777" w:rsidR="00C67061" w:rsidRDefault="00C67061" w:rsidP="00ED4912">
      <w:r>
        <w:separator/>
      </w:r>
    </w:p>
  </w:footnote>
  <w:footnote w:type="continuationSeparator" w:id="0">
    <w:p w14:paraId="1C15F118" w14:textId="77777777" w:rsidR="00C67061" w:rsidRDefault="00C67061" w:rsidP="00ED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59"/>
    <w:rsid w:val="000B2C76"/>
    <w:rsid w:val="0012016F"/>
    <w:rsid w:val="0012539A"/>
    <w:rsid w:val="004C2D59"/>
    <w:rsid w:val="005A3F8E"/>
    <w:rsid w:val="0071146E"/>
    <w:rsid w:val="0083313A"/>
    <w:rsid w:val="00AD3070"/>
    <w:rsid w:val="00B956BB"/>
    <w:rsid w:val="00C67061"/>
    <w:rsid w:val="00D2034B"/>
    <w:rsid w:val="00D21EEA"/>
    <w:rsid w:val="00D311B3"/>
    <w:rsid w:val="00D917EE"/>
    <w:rsid w:val="00ED4912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71CE"/>
  <w15:chartTrackingRefBased/>
  <w15:docId w15:val="{D3479A70-18AB-4A2A-8ACD-1848727F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9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10</cp:revision>
  <dcterms:created xsi:type="dcterms:W3CDTF">2023-06-11T16:11:00Z</dcterms:created>
  <dcterms:modified xsi:type="dcterms:W3CDTF">2023-08-15T16:39:00Z</dcterms:modified>
</cp:coreProperties>
</file>