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88851" w14:textId="77777777" w:rsidR="00E22574" w:rsidRDefault="00E22574" w:rsidP="00E22574">
      <w:pPr>
        <w:keepNext/>
      </w:pPr>
      <w:r>
        <w:rPr>
          <w:noProof/>
          <w:lang w:eastAsia="tr-TR"/>
        </w:rPr>
        <w:drawing>
          <wp:inline distT="0" distB="0" distL="0" distR="0" wp14:anchorId="51DA99A2" wp14:editId="4A44AECC">
            <wp:extent cx="4854102" cy="2831855"/>
            <wp:effectExtent l="0" t="0" r="0" b="63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650" cy="284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229A4" w14:textId="2A642218" w:rsidR="00536100" w:rsidRPr="00456A95" w:rsidRDefault="00E22574" w:rsidP="00E22574">
      <w:pPr>
        <w:pStyle w:val="ResimYazs"/>
        <w:rPr>
          <w:i w:val="0"/>
          <w:iCs w:val="0"/>
          <w:color w:val="auto"/>
        </w:rPr>
      </w:pPr>
      <w:r w:rsidRPr="00456A95">
        <w:rPr>
          <w:i w:val="0"/>
          <w:iCs w:val="0"/>
          <w:color w:val="auto"/>
          <w:sz w:val="20"/>
          <w:szCs w:val="20"/>
        </w:rPr>
        <w:t xml:space="preserve">Figure </w:t>
      </w:r>
      <w:r w:rsidRPr="00456A95">
        <w:rPr>
          <w:i w:val="0"/>
          <w:iCs w:val="0"/>
          <w:color w:val="auto"/>
          <w:sz w:val="20"/>
          <w:szCs w:val="20"/>
        </w:rPr>
        <w:fldChar w:fldCharType="begin"/>
      </w:r>
      <w:r w:rsidRPr="00456A95">
        <w:rPr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456A95">
        <w:rPr>
          <w:i w:val="0"/>
          <w:iCs w:val="0"/>
          <w:color w:val="auto"/>
          <w:sz w:val="20"/>
          <w:szCs w:val="20"/>
        </w:rPr>
        <w:fldChar w:fldCharType="separate"/>
      </w:r>
      <w:r w:rsidRPr="00456A95">
        <w:rPr>
          <w:i w:val="0"/>
          <w:iCs w:val="0"/>
          <w:noProof/>
          <w:color w:val="auto"/>
          <w:sz w:val="20"/>
          <w:szCs w:val="20"/>
        </w:rPr>
        <w:t>1</w:t>
      </w:r>
      <w:r w:rsidRPr="00456A95">
        <w:rPr>
          <w:i w:val="0"/>
          <w:iCs w:val="0"/>
          <w:noProof/>
          <w:color w:val="auto"/>
          <w:sz w:val="20"/>
          <w:szCs w:val="20"/>
        </w:rPr>
        <w:fldChar w:fldCharType="end"/>
      </w:r>
      <w:r w:rsidRPr="00456A95">
        <w:rPr>
          <w:i w:val="0"/>
          <w:iCs w:val="0"/>
          <w:color w:val="auto"/>
          <w:sz w:val="20"/>
          <w:szCs w:val="20"/>
        </w:rPr>
        <w:t xml:space="preserve">. </w:t>
      </w:r>
      <w:r w:rsidR="00A378AD" w:rsidRPr="00456A95">
        <w:rPr>
          <w:i w:val="0"/>
          <w:iCs w:val="0"/>
          <w:color w:val="auto"/>
          <w:sz w:val="20"/>
          <w:szCs w:val="20"/>
        </w:rPr>
        <w:t>Distribution</w:t>
      </w:r>
      <w:r w:rsidRPr="00456A95">
        <w:rPr>
          <w:i w:val="0"/>
          <w:iCs w:val="0"/>
          <w:color w:val="auto"/>
          <w:sz w:val="20"/>
          <w:szCs w:val="20"/>
        </w:rPr>
        <w:t xml:space="preserve"> of creatinine concentrations </w:t>
      </w:r>
      <w:r w:rsidR="005049C1">
        <w:rPr>
          <w:i w:val="0"/>
          <w:iCs w:val="0"/>
          <w:color w:val="auto"/>
          <w:sz w:val="20"/>
          <w:szCs w:val="20"/>
        </w:rPr>
        <w:t xml:space="preserve">(mg/dL) </w:t>
      </w:r>
      <w:r w:rsidRPr="00456A95">
        <w:rPr>
          <w:i w:val="0"/>
          <w:iCs w:val="0"/>
          <w:color w:val="auto"/>
          <w:sz w:val="20"/>
          <w:szCs w:val="20"/>
        </w:rPr>
        <w:t>for individuals based on weekly samplings for 10 weeks.</w:t>
      </w:r>
    </w:p>
    <w:p w14:paraId="0D80A092" w14:textId="1A9CBDF5" w:rsidR="00E22574" w:rsidRDefault="00E22574" w:rsidP="00E22574"/>
    <w:p w14:paraId="2BC95494" w14:textId="77777777" w:rsidR="00E22574" w:rsidRDefault="00E22574" w:rsidP="00E22574">
      <w:pPr>
        <w:keepNext/>
      </w:pPr>
      <w:r>
        <w:rPr>
          <w:noProof/>
          <w:lang w:eastAsia="tr-TR"/>
        </w:rPr>
        <w:drawing>
          <wp:inline distT="0" distB="0" distL="0" distR="0" wp14:anchorId="609F5BBA" wp14:editId="5C8ECB1B">
            <wp:extent cx="4860925" cy="2835833"/>
            <wp:effectExtent l="0" t="0" r="317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784" cy="292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BBCC9" w14:textId="63AC6553" w:rsidR="00E22574" w:rsidRPr="00456A95" w:rsidRDefault="00E22574" w:rsidP="00E22574">
      <w:pPr>
        <w:pStyle w:val="ResimYazs"/>
        <w:rPr>
          <w:i w:val="0"/>
          <w:iCs w:val="0"/>
          <w:color w:val="auto"/>
        </w:rPr>
      </w:pPr>
      <w:r w:rsidRPr="00456A95">
        <w:rPr>
          <w:i w:val="0"/>
          <w:iCs w:val="0"/>
          <w:color w:val="auto"/>
          <w:sz w:val="20"/>
          <w:szCs w:val="20"/>
        </w:rPr>
        <w:t xml:space="preserve">Figure </w:t>
      </w:r>
      <w:r w:rsidRPr="00456A95">
        <w:rPr>
          <w:i w:val="0"/>
          <w:iCs w:val="0"/>
          <w:color w:val="auto"/>
          <w:sz w:val="20"/>
          <w:szCs w:val="20"/>
        </w:rPr>
        <w:fldChar w:fldCharType="begin"/>
      </w:r>
      <w:r w:rsidRPr="00456A95">
        <w:rPr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456A95">
        <w:rPr>
          <w:i w:val="0"/>
          <w:iCs w:val="0"/>
          <w:color w:val="auto"/>
          <w:sz w:val="20"/>
          <w:szCs w:val="20"/>
        </w:rPr>
        <w:fldChar w:fldCharType="separate"/>
      </w:r>
      <w:r w:rsidRPr="00456A95">
        <w:rPr>
          <w:i w:val="0"/>
          <w:iCs w:val="0"/>
          <w:noProof/>
          <w:color w:val="auto"/>
          <w:sz w:val="20"/>
          <w:szCs w:val="20"/>
        </w:rPr>
        <w:t>2</w:t>
      </w:r>
      <w:r w:rsidRPr="00456A95">
        <w:rPr>
          <w:i w:val="0"/>
          <w:iCs w:val="0"/>
          <w:noProof/>
          <w:color w:val="auto"/>
          <w:sz w:val="20"/>
          <w:szCs w:val="20"/>
        </w:rPr>
        <w:fldChar w:fldCharType="end"/>
      </w:r>
      <w:r w:rsidRPr="00456A95">
        <w:rPr>
          <w:i w:val="0"/>
          <w:iCs w:val="0"/>
          <w:color w:val="auto"/>
          <w:sz w:val="20"/>
          <w:szCs w:val="20"/>
        </w:rPr>
        <w:t xml:space="preserve">. </w:t>
      </w:r>
      <w:r w:rsidR="00A378AD" w:rsidRPr="00456A95">
        <w:rPr>
          <w:i w:val="0"/>
          <w:iCs w:val="0"/>
          <w:color w:val="auto"/>
          <w:sz w:val="20"/>
          <w:szCs w:val="20"/>
        </w:rPr>
        <w:t xml:space="preserve">Distribution </w:t>
      </w:r>
      <w:r w:rsidRPr="00456A95">
        <w:rPr>
          <w:i w:val="0"/>
          <w:iCs w:val="0"/>
          <w:color w:val="auto"/>
          <w:sz w:val="20"/>
          <w:szCs w:val="20"/>
        </w:rPr>
        <w:t>of urea concentrations</w:t>
      </w:r>
      <w:r w:rsidR="005049C1">
        <w:rPr>
          <w:i w:val="0"/>
          <w:iCs w:val="0"/>
          <w:color w:val="auto"/>
          <w:sz w:val="20"/>
          <w:szCs w:val="20"/>
        </w:rPr>
        <w:t xml:space="preserve"> (g/L)</w:t>
      </w:r>
      <w:r w:rsidRPr="00456A95">
        <w:rPr>
          <w:i w:val="0"/>
          <w:iCs w:val="0"/>
          <w:color w:val="auto"/>
          <w:sz w:val="20"/>
          <w:szCs w:val="20"/>
        </w:rPr>
        <w:t xml:space="preserve"> for individuals based on weekly samplings for 10 weeks.</w:t>
      </w:r>
    </w:p>
    <w:p w14:paraId="19906C29" w14:textId="54921498" w:rsidR="00E22574" w:rsidRDefault="00E22574" w:rsidP="00E22574"/>
    <w:p w14:paraId="350BD5E3" w14:textId="77777777" w:rsidR="00E22574" w:rsidRDefault="00E22574" w:rsidP="00E22574">
      <w:pPr>
        <w:keepNext/>
      </w:pPr>
      <w:r>
        <w:rPr>
          <w:noProof/>
          <w:lang w:eastAsia="tr-TR"/>
        </w:rPr>
        <w:lastRenderedPageBreak/>
        <w:drawing>
          <wp:inline distT="0" distB="0" distL="0" distR="0" wp14:anchorId="50F9E802" wp14:editId="1E4670F7">
            <wp:extent cx="4896091" cy="2856351"/>
            <wp:effectExtent l="0" t="0" r="6350" b="127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esim 3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949" cy="292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CF1CD" w14:textId="009109F9" w:rsidR="00E22574" w:rsidRPr="00456A95" w:rsidRDefault="00E22574" w:rsidP="00E22574">
      <w:pPr>
        <w:pStyle w:val="ResimYazs"/>
        <w:rPr>
          <w:i w:val="0"/>
          <w:iCs w:val="0"/>
          <w:color w:val="auto"/>
          <w:sz w:val="20"/>
          <w:szCs w:val="20"/>
        </w:rPr>
      </w:pPr>
      <w:r w:rsidRPr="00456A95">
        <w:rPr>
          <w:i w:val="0"/>
          <w:iCs w:val="0"/>
          <w:color w:val="auto"/>
          <w:sz w:val="20"/>
          <w:szCs w:val="20"/>
        </w:rPr>
        <w:t xml:space="preserve">Figure </w:t>
      </w:r>
      <w:r w:rsidRPr="00456A95">
        <w:rPr>
          <w:i w:val="0"/>
          <w:iCs w:val="0"/>
          <w:color w:val="auto"/>
          <w:sz w:val="20"/>
          <w:szCs w:val="20"/>
        </w:rPr>
        <w:fldChar w:fldCharType="begin"/>
      </w:r>
      <w:r w:rsidRPr="00456A95">
        <w:rPr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456A95">
        <w:rPr>
          <w:i w:val="0"/>
          <w:iCs w:val="0"/>
          <w:color w:val="auto"/>
          <w:sz w:val="20"/>
          <w:szCs w:val="20"/>
        </w:rPr>
        <w:fldChar w:fldCharType="separate"/>
      </w:r>
      <w:r w:rsidRPr="00456A95">
        <w:rPr>
          <w:i w:val="0"/>
          <w:iCs w:val="0"/>
          <w:noProof/>
          <w:color w:val="auto"/>
          <w:sz w:val="20"/>
          <w:szCs w:val="20"/>
        </w:rPr>
        <w:t>3</w:t>
      </w:r>
      <w:r w:rsidRPr="00456A95">
        <w:rPr>
          <w:i w:val="0"/>
          <w:iCs w:val="0"/>
          <w:noProof/>
          <w:color w:val="auto"/>
          <w:sz w:val="20"/>
          <w:szCs w:val="20"/>
        </w:rPr>
        <w:fldChar w:fldCharType="end"/>
      </w:r>
      <w:r w:rsidRPr="00456A95">
        <w:rPr>
          <w:i w:val="0"/>
          <w:iCs w:val="0"/>
          <w:color w:val="auto"/>
          <w:sz w:val="20"/>
          <w:szCs w:val="20"/>
        </w:rPr>
        <w:t xml:space="preserve">. </w:t>
      </w:r>
      <w:r w:rsidR="00A378AD" w:rsidRPr="00456A95">
        <w:rPr>
          <w:i w:val="0"/>
          <w:iCs w:val="0"/>
          <w:color w:val="auto"/>
          <w:sz w:val="20"/>
          <w:szCs w:val="20"/>
        </w:rPr>
        <w:t xml:space="preserve">Distribution </w:t>
      </w:r>
      <w:r w:rsidRPr="00456A95">
        <w:rPr>
          <w:i w:val="0"/>
          <w:iCs w:val="0"/>
          <w:color w:val="auto"/>
          <w:sz w:val="20"/>
          <w:szCs w:val="20"/>
        </w:rPr>
        <w:t>of uric acid concentrations</w:t>
      </w:r>
      <w:r w:rsidR="005049C1">
        <w:rPr>
          <w:i w:val="0"/>
          <w:iCs w:val="0"/>
          <w:color w:val="auto"/>
          <w:sz w:val="20"/>
          <w:szCs w:val="20"/>
        </w:rPr>
        <w:t xml:space="preserve"> (mg/dL)</w:t>
      </w:r>
      <w:r w:rsidRPr="00456A95">
        <w:rPr>
          <w:i w:val="0"/>
          <w:iCs w:val="0"/>
          <w:color w:val="auto"/>
          <w:sz w:val="20"/>
          <w:szCs w:val="20"/>
        </w:rPr>
        <w:t xml:space="preserve"> for individuals based on weekly samplings for 10 weeks.</w:t>
      </w:r>
    </w:p>
    <w:p w14:paraId="279E5CB2" w14:textId="0156E984" w:rsidR="00E22574" w:rsidRDefault="00E22574" w:rsidP="00E22574"/>
    <w:p w14:paraId="7E49200D" w14:textId="77777777" w:rsidR="00E22574" w:rsidRPr="00E22574" w:rsidRDefault="00E22574" w:rsidP="00E22574"/>
    <w:p w14:paraId="1112784B" w14:textId="77777777" w:rsidR="00E22574" w:rsidRDefault="00E22574" w:rsidP="00E22574">
      <w:pPr>
        <w:pStyle w:val="ResimYazs"/>
        <w:keepNext/>
      </w:pPr>
      <w:r>
        <w:rPr>
          <w:rFonts w:eastAsia="Times New Roman"/>
          <w:noProof/>
          <w:color w:val="000000"/>
          <w:spacing w:val="4"/>
          <w:lang w:eastAsia="tr-TR"/>
        </w:rPr>
        <w:drawing>
          <wp:inline distT="0" distB="0" distL="0" distR="0" wp14:anchorId="6BD57A89" wp14:editId="77CADB64">
            <wp:extent cx="4958094" cy="2892221"/>
            <wp:effectExtent l="0" t="0" r="0" b="381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Resim 5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094" cy="289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02D55" w14:textId="43FCBDE5" w:rsidR="00E22574" w:rsidRPr="00456A95" w:rsidRDefault="00E22574" w:rsidP="00E22574">
      <w:pPr>
        <w:pStyle w:val="ResimYazs"/>
        <w:rPr>
          <w:i w:val="0"/>
          <w:iCs w:val="0"/>
          <w:color w:val="auto"/>
          <w:sz w:val="20"/>
          <w:szCs w:val="20"/>
        </w:rPr>
      </w:pPr>
      <w:r w:rsidRPr="00456A95">
        <w:rPr>
          <w:i w:val="0"/>
          <w:iCs w:val="0"/>
          <w:color w:val="auto"/>
          <w:sz w:val="20"/>
          <w:szCs w:val="20"/>
        </w:rPr>
        <w:t xml:space="preserve">Figure </w:t>
      </w:r>
      <w:r w:rsidRPr="00456A95">
        <w:rPr>
          <w:i w:val="0"/>
          <w:iCs w:val="0"/>
          <w:color w:val="auto"/>
          <w:sz w:val="20"/>
          <w:szCs w:val="20"/>
        </w:rPr>
        <w:fldChar w:fldCharType="begin"/>
      </w:r>
      <w:r w:rsidRPr="00456A95">
        <w:rPr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456A95">
        <w:rPr>
          <w:i w:val="0"/>
          <w:iCs w:val="0"/>
          <w:color w:val="auto"/>
          <w:sz w:val="20"/>
          <w:szCs w:val="20"/>
        </w:rPr>
        <w:fldChar w:fldCharType="separate"/>
      </w:r>
      <w:r w:rsidRPr="00456A95">
        <w:rPr>
          <w:i w:val="0"/>
          <w:iCs w:val="0"/>
          <w:noProof/>
          <w:color w:val="auto"/>
          <w:sz w:val="20"/>
          <w:szCs w:val="20"/>
        </w:rPr>
        <w:t>4</w:t>
      </w:r>
      <w:r w:rsidRPr="00456A95">
        <w:rPr>
          <w:i w:val="0"/>
          <w:iCs w:val="0"/>
          <w:noProof/>
          <w:color w:val="auto"/>
          <w:sz w:val="20"/>
          <w:szCs w:val="20"/>
        </w:rPr>
        <w:fldChar w:fldCharType="end"/>
      </w:r>
      <w:r w:rsidRPr="00456A95">
        <w:rPr>
          <w:i w:val="0"/>
          <w:iCs w:val="0"/>
          <w:color w:val="auto"/>
          <w:sz w:val="20"/>
          <w:szCs w:val="20"/>
        </w:rPr>
        <w:t xml:space="preserve">. </w:t>
      </w:r>
      <w:r w:rsidR="00A378AD" w:rsidRPr="00456A95">
        <w:rPr>
          <w:i w:val="0"/>
          <w:iCs w:val="0"/>
          <w:color w:val="auto"/>
          <w:sz w:val="20"/>
          <w:szCs w:val="20"/>
        </w:rPr>
        <w:t xml:space="preserve">Distribution </w:t>
      </w:r>
      <w:r w:rsidRPr="00456A95">
        <w:rPr>
          <w:i w:val="0"/>
          <w:iCs w:val="0"/>
          <w:color w:val="auto"/>
          <w:sz w:val="20"/>
          <w:szCs w:val="20"/>
        </w:rPr>
        <w:t>of sodium concentrations</w:t>
      </w:r>
      <w:r w:rsidR="005049C1">
        <w:rPr>
          <w:i w:val="0"/>
          <w:iCs w:val="0"/>
          <w:color w:val="auto"/>
          <w:sz w:val="20"/>
          <w:szCs w:val="20"/>
        </w:rPr>
        <w:t xml:space="preserve"> (mmol/L)</w:t>
      </w:r>
      <w:r w:rsidRPr="00456A95">
        <w:rPr>
          <w:i w:val="0"/>
          <w:iCs w:val="0"/>
          <w:color w:val="auto"/>
          <w:sz w:val="20"/>
          <w:szCs w:val="20"/>
        </w:rPr>
        <w:t xml:space="preserve"> for individuals based on weekly samplings for 10 weeks.</w:t>
      </w:r>
    </w:p>
    <w:p w14:paraId="48BF7C97" w14:textId="751B7622" w:rsidR="00E22574" w:rsidRPr="00A378AD" w:rsidRDefault="00E22574" w:rsidP="00E22574">
      <w:pPr>
        <w:rPr>
          <w:sz w:val="28"/>
          <w:szCs w:val="28"/>
        </w:rPr>
      </w:pPr>
    </w:p>
    <w:p w14:paraId="3BE3E579" w14:textId="77777777" w:rsidR="00E22574" w:rsidRDefault="00E22574" w:rsidP="00E22574">
      <w:pPr>
        <w:keepNext/>
      </w:pPr>
      <w:r>
        <w:rPr>
          <w:noProof/>
          <w:lang w:eastAsia="tr-TR"/>
        </w:rPr>
        <w:lastRenderedPageBreak/>
        <w:drawing>
          <wp:inline distT="0" distB="0" distL="0" distR="0" wp14:anchorId="19B342E1" wp14:editId="0D197028">
            <wp:extent cx="4856838" cy="283315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im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838" cy="283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FE8EB" w14:textId="740581E0" w:rsidR="00E22574" w:rsidRPr="00456A95" w:rsidRDefault="00E22574" w:rsidP="00E22574">
      <w:pPr>
        <w:pStyle w:val="ResimYazs"/>
        <w:rPr>
          <w:i w:val="0"/>
          <w:iCs w:val="0"/>
          <w:color w:val="auto"/>
          <w:sz w:val="20"/>
          <w:szCs w:val="20"/>
        </w:rPr>
      </w:pPr>
      <w:r w:rsidRPr="00456A95">
        <w:rPr>
          <w:i w:val="0"/>
          <w:iCs w:val="0"/>
          <w:color w:val="auto"/>
          <w:sz w:val="20"/>
          <w:szCs w:val="20"/>
        </w:rPr>
        <w:t xml:space="preserve">Figure </w:t>
      </w:r>
      <w:r w:rsidRPr="00456A95">
        <w:rPr>
          <w:i w:val="0"/>
          <w:iCs w:val="0"/>
          <w:color w:val="auto"/>
          <w:sz w:val="20"/>
          <w:szCs w:val="20"/>
        </w:rPr>
        <w:fldChar w:fldCharType="begin"/>
      </w:r>
      <w:r w:rsidRPr="00456A95">
        <w:rPr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456A95">
        <w:rPr>
          <w:i w:val="0"/>
          <w:iCs w:val="0"/>
          <w:color w:val="auto"/>
          <w:sz w:val="20"/>
          <w:szCs w:val="20"/>
        </w:rPr>
        <w:fldChar w:fldCharType="separate"/>
      </w:r>
      <w:r w:rsidRPr="00456A95">
        <w:rPr>
          <w:i w:val="0"/>
          <w:iCs w:val="0"/>
          <w:noProof/>
          <w:color w:val="auto"/>
          <w:sz w:val="20"/>
          <w:szCs w:val="20"/>
        </w:rPr>
        <w:t>5</w:t>
      </w:r>
      <w:r w:rsidRPr="00456A95">
        <w:rPr>
          <w:i w:val="0"/>
          <w:iCs w:val="0"/>
          <w:noProof/>
          <w:color w:val="auto"/>
          <w:sz w:val="20"/>
          <w:szCs w:val="20"/>
        </w:rPr>
        <w:fldChar w:fldCharType="end"/>
      </w:r>
      <w:r w:rsidRPr="00456A95">
        <w:rPr>
          <w:i w:val="0"/>
          <w:iCs w:val="0"/>
          <w:color w:val="auto"/>
          <w:sz w:val="20"/>
          <w:szCs w:val="20"/>
        </w:rPr>
        <w:t xml:space="preserve">. </w:t>
      </w:r>
      <w:r w:rsidR="00A378AD" w:rsidRPr="00456A95">
        <w:rPr>
          <w:i w:val="0"/>
          <w:iCs w:val="0"/>
          <w:color w:val="auto"/>
          <w:sz w:val="20"/>
          <w:szCs w:val="20"/>
        </w:rPr>
        <w:t xml:space="preserve">Distribution </w:t>
      </w:r>
      <w:r w:rsidRPr="00456A95">
        <w:rPr>
          <w:i w:val="0"/>
          <w:iCs w:val="0"/>
          <w:color w:val="auto"/>
          <w:sz w:val="20"/>
          <w:szCs w:val="20"/>
        </w:rPr>
        <w:t>of chloride concentrations</w:t>
      </w:r>
      <w:r w:rsidR="005049C1">
        <w:rPr>
          <w:i w:val="0"/>
          <w:iCs w:val="0"/>
          <w:color w:val="auto"/>
          <w:sz w:val="20"/>
          <w:szCs w:val="20"/>
        </w:rPr>
        <w:t xml:space="preserve"> (mmol/L)</w:t>
      </w:r>
      <w:r w:rsidRPr="00456A95">
        <w:rPr>
          <w:i w:val="0"/>
          <w:iCs w:val="0"/>
          <w:color w:val="auto"/>
          <w:sz w:val="20"/>
          <w:szCs w:val="20"/>
        </w:rPr>
        <w:t xml:space="preserve"> for individuals based on weekly samplings for 10 weeks.</w:t>
      </w:r>
    </w:p>
    <w:p w14:paraId="0B096D55" w14:textId="03B419FE" w:rsidR="00E22574" w:rsidRDefault="00E22574" w:rsidP="00E22574"/>
    <w:p w14:paraId="105BB5ED" w14:textId="77777777" w:rsidR="00E22574" w:rsidRDefault="00E22574" w:rsidP="00E22574">
      <w:pPr>
        <w:keepNext/>
      </w:pPr>
      <w:r>
        <w:rPr>
          <w:rFonts w:eastAsia="Times New Roman"/>
          <w:noProof/>
          <w:color w:val="000000"/>
          <w:spacing w:val="4"/>
          <w:sz w:val="20"/>
          <w:szCs w:val="20"/>
          <w:lang w:eastAsia="tr-TR"/>
        </w:rPr>
        <w:drawing>
          <wp:inline distT="0" distB="0" distL="0" distR="0" wp14:anchorId="662F0F64" wp14:editId="366E52E9">
            <wp:extent cx="4916076" cy="2867711"/>
            <wp:effectExtent l="0" t="0" r="0" b="254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Resim 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076" cy="286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5DD05" w14:textId="4B2EA094" w:rsidR="00E22574" w:rsidRPr="00456A95" w:rsidRDefault="00E22574" w:rsidP="00E22574">
      <w:pPr>
        <w:pStyle w:val="ResimYazs"/>
        <w:rPr>
          <w:i w:val="0"/>
          <w:iCs w:val="0"/>
          <w:color w:val="auto"/>
          <w:sz w:val="20"/>
          <w:szCs w:val="20"/>
        </w:rPr>
      </w:pPr>
      <w:r w:rsidRPr="00456A95">
        <w:rPr>
          <w:i w:val="0"/>
          <w:iCs w:val="0"/>
          <w:color w:val="auto"/>
          <w:sz w:val="20"/>
          <w:szCs w:val="20"/>
        </w:rPr>
        <w:t xml:space="preserve">Figure </w:t>
      </w:r>
      <w:r w:rsidRPr="00456A95">
        <w:rPr>
          <w:i w:val="0"/>
          <w:iCs w:val="0"/>
          <w:color w:val="auto"/>
          <w:sz w:val="20"/>
          <w:szCs w:val="20"/>
        </w:rPr>
        <w:fldChar w:fldCharType="begin"/>
      </w:r>
      <w:r w:rsidRPr="00456A95">
        <w:rPr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456A95">
        <w:rPr>
          <w:i w:val="0"/>
          <w:iCs w:val="0"/>
          <w:color w:val="auto"/>
          <w:sz w:val="20"/>
          <w:szCs w:val="20"/>
        </w:rPr>
        <w:fldChar w:fldCharType="separate"/>
      </w:r>
      <w:r w:rsidRPr="00456A95">
        <w:rPr>
          <w:i w:val="0"/>
          <w:iCs w:val="0"/>
          <w:noProof/>
          <w:color w:val="auto"/>
          <w:sz w:val="20"/>
          <w:szCs w:val="20"/>
        </w:rPr>
        <w:t>6</w:t>
      </w:r>
      <w:r w:rsidRPr="00456A95">
        <w:rPr>
          <w:i w:val="0"/>
          <w:iCs w:val="0"/>
          <w:noProof/>
          <w:color w:val="auto"/>
          <w:sz w:val="20"/>
          <w:szCs w:val="20"/>
        </w:rPr>
        <w:fldChar w:fldCharType="end"/>
      </w:r>
      <w:r w:rsidRPr="00456A95">
        <w:rPr>
          <w:i w:val="0"/>
          <w:iCs w:val="0"/>
          <w:color w:val="auto"/>
          <w:sz w:val="20"/>
          <w:szCs w:val="20"/>
        </w:rPr>
        <w:t xml:space="preserve">. </w:t>
      </w:r>
      <w:r w:rsidR="00A378AD" w:rsidRPr="00456A95">
        <w:rPr>
          <w:i w:val="0"/>
          <w:iCs w:val="0"/>
          <w:color w:val="auto"/>
          <w:sz w:val="20"/>
          <w:szCs w:val="20"/>
        </w:rPr>
        <w:t>Distribution</w:t>
      </w:r>
      <w:r w:rsidRPr="00456A95">
        <w:rPr>
          <w:i w:val="0"/>
          <w:iCs w:val="0"/>
          <w:color w:val="auto"/>
          <w:sz w:val="20"/>
          <w:szCs w:val="20"/>
        </w:rPr>
        <w:t xml:space="preserve"> of potassium concentrations</w:t>
      </w:r>
      <w:r w:rsidR="005049C1">
        <w:rPr>
          <w:i w:val="0"/>
          <w:iCs w:val="0"/>
          <w:color w:val="auto"/>
          <w:sz w:val="20"/>
          <w:szCs w:val="20"/>
        </w:rPr>
        <w:t xml:space="preserve"> (mmol/L)</w:t>
      </w:r>
      <w:r w:rsidRPr="00456A95">
        <w:rPr>
          <w:i w:val="0"/>
          <w:iCs w:val="0"/>
          <w:color w:val="auto"/>
          <w:sz w:val="20"/>
          <w:szCs w:val="20"/>
        </w:rPr>
        <w:t xml:space="preserve"> for individuals based on weekly samplings for 10 weeks.</w:t>
      </w:r>
    </w:p>
    <w:p w14:paraId="6B80D89A" w14:textId="49027059" w:rsidR="00E22574" w:rsidRDefault="00E22574" w:rsidP="00E22574"/>
    <w:p w14:paraId="14467725" w14:textId="77777777" w:rsidR="00E22574" w:rsidRDefault="00E22574" w:rsidP="00E22574">
      <w:pPr>
        <w:keepNext/>
      </w:pPr>
      <w:r>
        <w:rPr>
          <w:noProof/>
          <w:lang w:eastAsia="tr-TR"/>
        </w:rPr>
        <w:lastRenderedPageBreak/>
        <w:drawing>
          <wp:inline distT="0" distB="0" distL="0" distR="0" wp14:anchorId="44716D44" wp14:editId="4E79A591">
            <wp:extent cx="4818858" cy="2811294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sim 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199" cy="282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CEF74" w14:textId="26585EBB" w:rsidR="00E22574" w:rsidRPr="00456A95" w:rsidRDefault="00E22574" w:rsidP="00E22574">
      <w:pPr>
        <w:pStyle w:val="ResimYazs"/>
        <w:rPr>
          <w:i w:val="0"/>
          <w:iCs w:val="0"/>
          <w:color w:val="auto"/>
          <w:sz w:val="20"/>
          <w:szCs w:val="20"/>
        </w:rPr>
      </w:pPr>
      <w:r w:rsidRPr="00456A95">
        <w:rPr>
          <w:i w:val="0"/>
          <w:iCs w:val="0"/>
          <w:color w:val="auto"/>
          <w:sz w:val="20"/>
          <w:szCs w:val="20"/>
        </w:rPr>
        <w:t xml:space="preserve">Figure </w:t>
      </w:r>
      <w:r w:rsidRPr="00456A95">
        <w:rPr>
          <w:i w:val="0"/>
          <w:iCs w:val="0"/>
          <w:color w:val="auto"/>
          <w:sz w:val="20"/>
          <w:szCs w:val="20"/>
        </w:rPr>
        <w:fldChar w:fldCharType="begin"/>
      </w:r>
      <w:r w:rsidRPr="00456A95">
        <w:rPr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456A95">
        <w:rPr>
          <w:i w:val="0"/>
          <w:iCs w:val="0"/>
          <w:color w:val="auto"/>
          <w:sz w:val="20"/>
          <w:szCs w:val="20"/>
        </w:rPr>
        <w:fldChar w:fldCharType="separate"/>
      </w:r>
      <w:r w:rsidRPr="00456A95">
        <w:rPr>
          <w:i w:val="0"/>
          <w:iCs w:val="0"/>
          <w:noProof/>
          <w:color w:val="auto"/>
          <w:sz w:val="20"/>
          <w:szCs w:val="20"/>
        </w:rPr>
        <w:t>7</w:t>
      </w:r>
      <w:r w:rsidRPr="00456A95">
        <w:rPr>
          <w:i w:val="0"/>
          <w:iCs w:val="0"/>
          <w:noProof/>
          <w:color w:val="auto"/>
          <w:sz w:val="20"/>
          <w:szCs w:val="20"/>
        </w:rPr>
        <w:fldChar w:fldCharType="end"/>
      </w:r>
      <w:r w:rsidRPr="00456A95">
        <w:rPr>
          <w:i w:val="0"/>
          <w:iCs w:val="0"/>
          <w:color w:val="auto"/>
          <w:sz w:val="20"/>
          <w:szCs w:val="20"/>
        </w:rPr>
        <w:t xml:space="preserve">. </w:t>
      </w:r>
      <w:r w:rsidR="00A378AD" w:rsidRPr="00456A95">
        <w:rPr>
          <w:i w:val="0"/>
          <w:iCs w:val="0"/>
          <w:color w:val="auto"/>
          <w:sz w:val="20"/>
          <w:szCs w:val="20"/>
        </w:rPr>
        <w:t xml:space="preserve">Distribution </w:t>
      </w:r>
      <w:r w:rsidRPr="00456A95">
        <w:rPr>
          <w:i w:val="0"/>
          <w:iCs w:val="0"/>
          <w:color w:val="auto"/>
          <w:sz w:val="20"/>
          <w:szCs w:val="20"/>
        </w:rPr>
        <w:t>of calcium concentrations</w:t>
      </w:r>
      <w:r w:rsidR="005049C1">
        <w:rPr>
          <w:i w:val="0"/>
          <w:iCs w:val="0"/>
          <w:color w:val="auto"/>
          <w:sz w:val="20"/>
          <w:szCs w:val="20"/>
        </w:rPr>
        <w:t xml:space="preserve"> (mg/dL)</w:t>
      </w:r>
      <w:r w:rsidRPr="00456A95">
        <w:rPr>
          <w:i w:val="0"/>
          <w:iCs w:val="0"/>
          <w:color w:val="auto"/>
          <w:sz w:val="20"/>
          <w:szCs w:val="20"/>
        </w:rPr>
        <w:t xml:space="preserve"> for individuals based on weekly samplings for 10 weeks.</w:t>
      </w:r>
    </w:p>
    <w:p w14:paraId="69C0B2B6" w14:textId="2094D593" w:rsidR="00E22574" w:rsidRDefault="00E22574" w:rsidP="00E22574"/>
    <w:p w14:paraId="1E1AE0C6" w14:textId="5254FF82" w:rsidR="00E22574" w:rsidRDefault="00F91C6B" w:rsidP="00E22574">
      <w:pPr>
        <w:keepNext/>
      </w:pPr>
      <w:r>
        <w:rPr>
          <w:noProof/>
          <w:lang w:eastAsia="tr-TR"/>
        </w:rPr>
        <w:drawing>
          <wp:inline distT="0" distB="0" distL="0" distR="0" wp14:anchorId="21DAF06D" wp14:editId="6433A411">
            <wp:extent cx="4818380" cy="2810721"/>
            <wp:effectExtent l="0" t="0" r="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Resim 5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974" cy="282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219A2" w14:textId="652E9B6D" w:rsidR="00E22574" w:rsidRPr="00456A95" w:rsidRDefault="00E22574" w:rsidP="00E22574">
      <w:pPr>
        <w:pStyle w:val="ResimYazs"/>
        <w:rPr>
          <w:i w:val="0"/>
          <w:iCs w:val="0"/>
          <w:color w:val="auto"/>
          <w:sz w:val="20"/>
          <w:szCs w:val="20"/>
        </w:rPr>
      </w:pPr>
      <w:r w:rsidRPr="00456A95">
        <w:rPr>
          <w:i w:val="0"/>
          <w:iCs w:val="0"/>
          <w:color w:val="auto"/>
          <w:sz w:val="20"/>
          <w:szCs w:val="20"/>
        </w:rPr>
        <w:t xml:space="preserve">Figure </w:t>
      </w:r>
      <w:r w:rsidRPr="00456A95">
        <w:rPr>
          <w:i w:val="0"/>
          <w:iCs w:val="0"/>
          <w:color w:val="auto"/>
          <w:sz w:val="20"/>
          <w:szCs w:val="20"/>
        </w:rPr>
        <w:fldChar w:fldCharType="begin"/>
      </w:r>
      <w:r w:rsidRPr="00456A95">
        <w:rPr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456A95">
        <w:rPr>
          <w:i w:val="0"/>
          <w:iCs w:val="0"/>
          <w:color w:val="auto"/>
          <w:sz w:val="20"/>
          <w:szCs w:val="20"/>
        </w:rPr>
        <w:fldChar w:fldCharType="separate"/>
      </w:r>
      <w:r w:rsidRPr="00456A95">
        <w:rPr>
          <w:i w:val="0"/>
          <w:iCs w:val="0"/>
          <w:noProof/>
          <w:color w:val="auto"/>
          <w:sz w:val="20"/>
          <w:szCs w:val="20"/>
        </w:rPr>
        <w:t>8</w:t>
      </w:r>
      <w:r w:rsidRPr="00456A95">
        <w:rPr>
          <w:i w:val="0"/>
          <w:iCs w:val="0"/>
          <w:noProof/>
          <w:color w:val="auto"/>
          <w:sz w:val="20"/>
          <w:szCs w:val="20"/>
        </w:rPr>
        <w:fldChar w:fldCharType="end"/>
      </w:r>
      <w:r w:rsidRPr="00456A95">
        <w:rPr>
          <w:i w:val="0"/>
          <w:iCs w:val="0"/>
          <w:color w:val="auto"/>
          <w:sz w:val="20"/>
          <w:szCs w:val="20"/>
        </w:rPr>
        <w:t xml:space="preserve">. </w:t>
      </w:r>
      <w:r w:rsidR="00A378AD" w:rsidRPr="00456A95">
        <w:rPr>
          <w:i w:val="0"/>
          <w:iCs w:val="0"/>
          <w:color w:val="auto"/>
          <w:sz w:val="20"/>
          <w:szCs w:val="20"/>
        </w:rPr>
        <w:t xml:space="preserve">Distribution </w:t>
      </w:r>
      <w:r w:rsidRPr="00456A95">
        <w:rPr>
          <w:i w:val="0"/>
          <w:iCs w:val="0"/>
          <w:color w:val="auto"/>
          <w:sz w:val="20"/>
          <w:szCs w:val="20"/>
        </w:rPr>
        <w:t>of magnesium concentrations</w:t>
      </w:r>
      <w:r w:rsidR="005049C1">
        <w:rPr>
          <w:i w:val="0"/>
          <w:iCs w:val="0"/>
          <w:color w:val="auto"/>
          <w:sz w:val="20"/>
          <w:szCs w:val="20"/>
        </w:rPr>
        <w:t xml:space="preserve"> (m</w:t>
      </w:r>
      <w:r w:rsidR="00DB62C3">
        <w:rPr>
          <w:i w:val="0"/>
          <w:iCs w:val="0"/>
          <w:color w:val="auto"/>
          <w:sz w:val="20"/>
          <w:szCs w:val="20"/>
        </w:rPr>
        <w:t>mol</w:t>
      </w:r>
      <w:r w:rsidR="005049C1">
        <w:rPr>
          <w:i w:val="0"/>
          <w:iCs w:val="0"/>
          <w:color w:val="auto"/>
          <w:sz w:val="20"/>
          <w:szCs w:val="20"/>
        </w:rPr>
        <w:t>/L)</w:t>
      </w:r>
      <w:r w:rsidRPr="00456A95">
        <w:rPr>
          <w:i w:val="0"/>
          <w:iCs w:val="0"/>
          <w:color w:val="auto"/>
          <w:sz w:val="20"/>
          <w:szCs w:val="20"/>
        </w:rPr>
        <w:t xml:space="preserve"> for individuals based on weekly samplings for 10 weeks.</w:t>
      </w:r>
    </w:p>
    <w:p w14:paraId="27279EB6" w14:textId="360086DB" w:rsidR="00E22574" w:rsidRDefault="00E22574" w:rsidP="00E22574"/>
    <w:p w14:paraId="7B2BCBFD" w14:textId="0B6C3303" w:rsidR="00E22574" w:rsidRDefault="00F91C6B" w:rsidP="00E22574">
      <w:pPr>
        <w:keepNext/>
      </w:pPr>
      <w:r>
        <w:rPr>
          <w:noProof/>
          <w:lang w:eastAsia="tr-TR"/>
        </w:rPr>
        <w:lastRenderedPageBreak/>
        <w:drawing>
          <wp:inline distT="0" distB="0" distL="0" distR="0" wp14:anchorId="50EDAD44" wp14:editId="491CE5DD">
            <wp:extent cx="4856924" cy="283320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sim 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924" cy="283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25820" w14:textId="16A07BB7" w:rsidR="00E22574" w:rsidRPr="00456A95" w:rsidRDefault="00E22574" w:rsidP="00E22574">
      <w:pPr>
        <w:pStyle w:val="ResimYazs"/>
        <w:rPr>
          <w:i w:val="0"/>
          <w:iCs w:val="0"/>
          <w:color w:val="auto"/>
          <w:sz w:val="20"/>
          <w:szCs w:val="20"/>
        </w:rPr>
      </w:pPr>
      <w:r w:rsidRPr="00456A95">
        <w:rPr>
          <w:i w:val="0"/>
          <w:iCs w:val="0"/>
          <w:color w:val="auto"/>
          <w:sz w:val="20"/>
          <w:szCs w:val="20"/>
        </w:rPr>
        <w:t xml:space="preserve">Figure </w:t>
      </w:r>
      <w:r w:rsidRPr="00456A95">
        <w:rPr>
          <w:i w:val="0"/>
          <w:iCs w:val="0"/>
          <w:color w:val="auto"/>
          <w:sz w:val="20"/>
          <w:szCs w:val="20"/>
        </w:rPr>
        <w:fldChar w:fldCharType="begin"/>
      </w:r>
      <w:r w:rsidRPr="00456A95">
        <w:rPr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456A95">
        <w:rPr>
          <w:i w:val="0"/>
          <w:iCs w:val="0"/>
          <w:color w:val="auto"/>
          <w:sz w:val="20"/>
          <w:szCs w:val="20"/>
        </w:rPr>
        <w:fldChar w:fldCharType="separate"/>
      </w:r>
      <w:r w:rsidRPr="00456A95">
        <w:rPr>
          <w:i w:val="0"/>
          <w:iCs w:val="0"/>
          <w:noProof/>
          <w:color w:val="auto"/>
          <w:sz w:val="20"/>
          <w:szCs w:val="20"/>
        </w:rPr>
        <w:t>9</w:t>
      </w:r>
      <w:r w:rsidRPr="00456A95">
        <w:rPr>
          <w:i w:val="0"/>
          <w:iCs w:val="0"/>
          <w:noProof/>
          <w:color w:val="auto"/>
          <w:sz w:val="20"/>
          <w:szCs w:val="20"/>
        </w:rPr>
        <w:fldChar w:fldCharType="end"/>
      </w:r>
      <w:r w:rsidRPr="00456A95">
        <w:rPr>
          <w:i w:val="0"/>
          <w:iCs w:val="0"/>
          <w:color w:val="auto"/>
          <w:sz w:val="20"/>
          <w:szCs w:val="20"/>
        </w:rPr>
        <w:t xml:space="preserve">. </w:t>
      </w:r>
      <w:r w:rsidR="00A378AD" w:rsidRPr="00456A95">
        <w:rPr>
          <w:i w:val="0"/>
          <w:iCs w:val="0"/>
          <w:color w:val="auto"/>
          <w:sz w:val="20"/>
          <w:szCs w:val="20"/>
        </w:rPr>
        <w:t xml:space="preserve">Distribution </w:t>
      </w:r>
      <w:r w:rsidRPr="00456A95">
        <w:rPr>
          <w:i w:val="0"/>
          <w:iCs w:val="0"/>
          <w:color w:val="auto"/>
          <w:sz w:val="20"/>
          <w:szCs w:val="20"/>
        </w:rPr>
        <w:t>of phosphate concentrations</w:t>
      </w:r>
      <w:r w:rsidR="005049C1">
        <w:rPr>
          <w:i w:val="0"/>
          <w:iCs w:val="0"/>
          <w:color w:val="auto"/>
          <w:sz w:val="20"/>
          <w:szCs w:val="20"/>
        </w:rPr>
        <w:t xml:space="preserve"> (mmol/L)</w:t>
      </w:r>
      <w:r w:rsidRPr="00456A95">
        <w:rPr>
          <w:i w:val="0"/>
          <w:iCs w:val="0"/>
          <w:color w:val="auto"/>
          <w:sz w:val="20"/>
          <w:szCs w:val="20"/>
        </w:rPr>
        <w:t xml:space="preserve"> for individuals based on weekly samplings for 10 weeks.</w:t>
      </w:r>
    </w:p>
    <w:p w14:paraId="383AA1CA" w14:textId="3C5D8BAA" w:rsidR="00E22574" w:rsidRDefault="00E22574" w:rsidP="00E22574"/>
    <w:p w14:paraId="4CA08C3A" w14:textId="46306962" w:rsidR="00E22574" w:rsidRDefault="00E22574" w:rsidP="00E22574"/>
    <w:p w14:paraId="7A654163" w14:textId="707E6C17" w:rsidR="00A720C8" w:rsidRDefault="00A720C8" w:rsidP="00A720C8">
      <w:r>
        <w:rPr>
          <w:noProof/>
        </w:rPr>
        <w:drawing>
          <wp:inline distT="0" distB="0" distL="0" distR="0" wp14:anchorId="1AC40CF6" wp14:editId="65E677E1">
            <wp:extent cx="4942950" cy="2883388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950" cy="288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5A5EA" w14:textId="77777777" w:rsidR="00A720C8" w:rsidRDefault="00A720C8" w:rsidP="00E22574">
      <w:pPr>
        <w:keepNext/>
      </w:pPr>
    </w:p>
    <w:p w14:paraId="30669CD8" w14:textId="3655EE19" w:rsidR="00E22574" w:rsidRPr="00456A95" w:rsidRDefault="00E22574" w:rsidP="00E22574">
      <w:pPr>
        <w:pStyle w:val="ResimYazs"/>
        <w:rPr>
          <w:i w:val="0"/>
          <w:iCs w:val="0"/>
          <w:color w:val="auto"/>
          <w:sz w:val="20"/>
          <w:szCs w:val="20"/>
        </w:rPr>
      </w:pPr>
      <w:r w:rsidRPr="00456A95">
        <w:rPr>
          <w:i w:val="0"/>
          <w:iCs w:val="0"/>
          <w:color w:val="auto"/>
          <w:sz w:val="20"/>
          <w:szCs w:val="20"/>
        </w:rPr>
        <w:t xml:space="preserve">Figure </w:t>
      </w:r>
      <w:r w:rsidRPr="00456A95">
        <w:rPr>
          <w:i w:val="0"/>
          <w:iCs w:val="0"/>
          <w:color w:val="auto"/>
          <w:sz w:val="20"/>
          <w:szCs w:val="20"/>
        </w:rPr>
        <w:fldChar w:fldCharType="begin"/>
      </w:r>
      <w:r w:rsidRPr="00456A95">
        <w:rPr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456A95">
        <w:rPr>
          <w:i w:val="0"/>
          <w:iCs w:val="0"/>
          <w:color w:val="auto"/>
          <w:sz w:val="20"/>
          <w:szCs w:val="20"/>
        </w:rPr>
        <w:fldChar w:fldCharType="separate"/>
      </w:r>
      <w:r w:rsidRPr="00456A95">
        <w:rPr>
          <w:i w:val="0"/>
          <w:iCs w:val="0"/>
          <w:noProof/>
          <w:color w:val="auto"/>
          <w:sz w:val="20"/>
          <w:szCs w:val="20"/>
        </w:rPr>
        <w:t>10</w:t>
      </w:r>
      <w:r w:rsidRPr="00456A95">
        <w:rPr>
          <w:i w:val="0"/>
          <w:iCs w:val="0"/>
          <w:noProof/>
          <w:color w:val="auto"/>
          <w:sz w:val="20"/>
          <w:szCs w:val="20"/>
        </w:rPr>
        <w:fldChar w:fldCharType="end"/>
      </w:r>
      <w:r w:rsidRPr="00456A95">
        <w:rPr>
          <w:i w:val="0"/>
          <w:iCs w:val="0"/>
          <w:color w:val="auto"/>
          <w:sz w:val="20"/>
          <w:szCs w:val="20"/>
        </w:rPr>
        <w:t xml:space="preserve">. </w:t>
      </w:r>
      <w:r w:rsidR="00A378AD" w:rsidRPr="00456A95">
        <w:rPr>
          <w:i w:val="0"/>
          <w:iCs w:val="0"/>
          <w:color w:val="auto"/>
          <w:sz w:val="20"/>
          <w:szCs w:val="20"/>
        </w:rPr>
        <w:t xml:space="preserve">Distribution of </w:t>
      </w:r>
      <w:r w:rsidRPr="00456A95">
        <w:rPr>
          <w:i w:val="0"/>
          <w:iCs w:val="0"/>
          <w:color w:val="auto"/>
          <w:sz w:val="20"/>
          <w:szCs w:val="20"/>
        </w:rPr>
        <w:t xml:space="preserve">urea/creatinine </w:t>
      </w:r>
      <w:r w:rsidR="00A378AD" w:rsidRPr="00456A95">
        <w:rPr>
          <w:i w:val="0"/>
          <w:iCs w:val="0"/>
          <w:color w:val="auto"/>
          <w:sz w:val="20"/>
          <w:szCs w:val="20"/>
        </w:rPr>
        <w:t>ratio</w:t>
      </w:r>
      <w:r w:rsidR="005049C1">
        <w:rPr>
          <w:i w:val="0"/>
          <w:iCs w:val="0"/>
          <w:color w:val="auto"/>
          <w:sz w:val="20"/>
          <w:szCs w:val="20"/>
        </w:rPr>
        <w:t xml:space="preserve"> (g/g creatinine)</w:t>
      </w:r>
      <w:r w:rsidRPr="00456A95">
        <w:rPr>
          <w:i w:val="0"/>
          <w:iCs w:val="0"/>
          <w:color w:val="auto"/>
          <w:sz w:val="20"/>
          <w:szCs w:val="20"/>
        </w:rPr>
        <w:t xml:space="preserve"> for individuals based on weekly samplings for 10 weeks.</w:t>
      </w:r>
    </w:p>
    <w:p w14:paraId="75C3BDE2" w14:textId="715883B4" w:rsidR="00E22574" w:rsidRDefault="00E22574" w:rsidP="00E22574"/>
    <w:p w14:paraId="417459E9" w14:textId="77777777" w:rsidR="00E22574" w:rsidRDefault="00E22574" w:rsidP="00E22574">
      <w:pPr>
        <w:keepNext/>
      </w:pPr>
      <w:r>
        <w:rPr>
          <w:rFonts w:eastAsia="Times New Roman"/>
          <w:noProof/>
          <w:color w:val="000000"/>
          <w:spacing w:val="4"/>
          <w:lang w:eastAsia="tr-TR"/>
        </w:rPr>
        <w:lastRenderedPageBreak/>
        <w:drawing>
          <wp:inline distT="0" distB="0" distL="0" distR="0" wp14:anchorId="55B375FF" wp14:editId="498A6AAE">
            <wp:extent cx="4876866" cy="2844839"/>
            <wp:effectExtent l="0" t="0" r="0" b="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Resim 5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66" cy="284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1934A" w14:textId="213A0FFD" w:rsidR="00E22574" w:rsidRPr="00456A95" w:rsidRDefault="00E22574" w:rsidP="00E22574">
      <w:pPr>
        <w:pStyle w:val="ResimYazs"/>
        <w:rPr>
          <w:i w:val="0"/>
          <w:iCs w:val="0"/>
          <w:color w:val="auto"/>
          <w:sz w:val="20"/>
          <w:szCs w:val="20"/>
        </w:rPr>
      </w:pPr>
      <w:r w:rsidRPr="00456A95">
        <w:rPr>
          <w:i w:val="0"/>
          <w:iCs w:val="0"/>
          <w:color w:val="auto"/>
          <w:sz w:val="20"/>
          <w:szCs w:val="20"/>
        </w:rPr>
        <w:t xml:space="preserve">Figure </w:t>
      </w:r>
      <w:r w:rsidRPr="00456A95">
        <w:rPr>
          <w:i w:val="0"/>
          <w:iCs w:val="0"/>
          <w:color w:val="auto"/>
          <w:sz w:val="20"/>
          <w:szCs w:val="20"/>
        </w:rPr>
        <w:fldChar w:fldCharType="begin"/>
      </w:r>
      <w:r w:rsidRPr="00456A95">
        <w:rPr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456A95">
        <w:rPr>
          <w:i w:val="0"/>
          <w:iCs w:val="0"/>
          <w:color w:val="auto"/>
          <w:sz w:val="20"/>
          <w:szCs w:val="20"/>
        </w:rPr>
        <w:fldChar w:fldCharType="separate"/>
      </w:r>
      <w:r w:rsidRPr="00456A95">
        <w:rPr>
          <w:i w:val="0"/>
          <w:iCs w:val="0"/>
          <w:noProof/>
          <w:color w:val="auto"/>
          <w:sz w:val="20"/>
          <w:szCs w:val="20"/>
        </w:rPr>
        <w:t>11</w:t>
      </w:r>
      <w:r w:rsidRPr="00456A95">
        <w:rPr>
          <w:i w:val="0"/>
          <w:iCs w:val="0"/>
          <w:noProof/>
          <w:color w:val="auto"/>
          <w:sz w:val="20"/>
          <w:szCs w:val="20"/>
        </w:rPr>
        <w:fldChar w:fldCharType="end"/>
      </w:r>
      <w:r w:rsidRPr="00456A95">
        <w:rPr>
          <w:i w:val="0"/>
          <w:iCs w:val="0"/>
          <w:color w:val="auto"/>
          <w:sz w:val="20"/>
          <w:szCs w:val="20"/>
        </w:rPr>
        <w:t xml:space="preserve">. </w:t>
      </w:r>
      <w:r w:rsidR="00A378AD" w:rsidRPr="00456A95">
        <w:rPr>
          <w:i w:val="0"/>
          <w:iCs w:val="0"/>
          <w:color w:val="auto"/>
          <w:sz w:val="20"/>
          <w:szCs w:val="20"/>
        </w:rPr>
        <w:t xml:space="preserve">Distribution </w:t>
      </w:r>
      <w:r w:rsidRPr="00456A95">
        <w:rPr>
          <w:i w:val="0"/>
          <w:iCs w:val="0"/>
          <w:color w:val="auto"/>
          <w:sz w:val="20"/>
          <w:szCs w:val="20"/>
        </w:rPr>
        <w:t xml:space="preserve">of uric acid/creatinine </w:t>
      </w:r>
      <w:r w:rsidR="00A378AD" w:rsidRPr="00456A95">
        <w:rPr>
          <w:i w:val="0"/>
          <w:iCs w:val="0"/>
          <w:color w:val="auto"/>
          <w:sz w:val="20"/>
          <w:szCs w:val="20"/>
        </w:rPr>
        <w:t>ratio</w:t>
      </w:r>
      <w:r w:rsidR="005049C1">
        <w:rPr>
          <w:i w:val="0"/>
          <w:iCs w:val="0"/>
          <w:color w:val="auto"/>
          <w:sz w:val="20"/>
          <w:szCs w:val="20"/>
        </w:rPr>
        <w:t xml:space="preserve"> (mg/g creatinine)</w:t>
      </w:r>
      <w:r w:rsidRPr="00456A95">
        <w:rPr>
          <w:i w:val="0"/>
          <w:iCs w:val="0"/>
          <w:color w:val="auto"/>
          <w:sz w:val="20"/>
          <w:szCs w:val="20"/>
        </w:rPr>
        <w:t xml:space="preserve"> for individuals based on weekly samplings for 10 weeks.</w:t>
      </w:r>
    </w:p>
    <w:p w14:paraId="52E57CB6" w14:textId="48EE407D" w:rsidR="00E22574" w:rsidRDefault="00E22574" w:rsidP="00E22574"/>
    <w:p w14:paraId="4D09F1B7" w14:textId="77777777" w:rsidR="00E22574" w:rsidRDefault="00E22574" w:rsidP="00E22574">
      <w:pPr>
        <w:keepNext/>
      </w:pPr>
      <w:r>
        <w:rPr>
          <w:noProof/>
          <w:lang w:eastAsia="tr-TR"/>
        </w:rPr>
        <w:drawing>
          <wp:inline distT="0" distB="0" distL="0" distR="0" wp14:anchorId="66984DCE" wp14:editId="590E22ED">
            <wp:extent cx="4883132" cy="2848494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im 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132" cy="284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CC43D" w14:textId="044D2DA7" w:rsidR="00E22574" w:rsidRPr="00456A95" w:rsidRDefault="00E22574" w:rsidP="00E22574">
      <w:pPr>
        <w:pStyle w:val="ResimYazs"/>
        <w:rPr>
          <w:i w:val="0"/>
          <w:iCs w:val="0"/>
          <w:color w:val="auto"/>
          <w:sz w:val="20"/>
          <w:szCs w:val="20"/>
        </w:rPr>
      </w:pPr>
      <w:r w:rsidRPr="00456A95">
        <w:rPr>
          <w:i w:val="0"/>
          <w:iCs w:val="0"/>
          <w:color w:val="auto"/>
          <w:sz w:val="20"/>
          <w:szCs w:val="20"/>
        </w:rPr>
        <w:t xml:space="preserve">Figure </w:t>
      </w:r>
      <w:r w:rsidRPr="00456A95">
        <w:rPr>
          <w:i w:val="0"/>
          <w:iCs w:val="0"/>
          <w:color w:val="auto"/>
          <w:sz w:val="20"/>
          <w:szCs w:val="20"/>
        </w:rPr>
        <w:fldChar w:fldCharType="begin"/>
      </w:r>
      <w:r w:rsidRPr="00456A95">
        <w:rPr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456A95">
        <w:rPr>
          <w:i w:val="0"/>
          <w:iCs w:val="0"/>
          <w:color w:val="auto"/>
          <w:sz w:val="20"/>
          <w:szCs w:val="20"/>
        </w:rPr>
        <w:fldChar w:fldCharType="separate"/>
      </w:r>
      <w:r w:rsidRPr="00456A95">
        <w:rPr>
          <w:i w:val="0"/>
          <w:iCs w:val="0"/>
          <w:noProof/>
          <w:color w:val="auto"/>
          <w:sz w:val="20"/>
          <w:szCs w:val="20"/>
        </w:rPr>
        <w:t>12</w:t>
      </w:r>
      <w:r w:rsidRPr="00456A95">
        <w:rPr>
          <w:i w:val="0"/>
          <w:iCs w:val="0"/>
          <w:noProof/>
          <w:color w:val="auto"/>
          <w:sz w:val="20"/>
          <w:szCs w:val="20"/>
        </w:rPr>
        <w:fldChar w:fldCharType="end"/>
      </w:r>
      <w:r w:rsidRPr="00456A95">
        <w:rPr>
          <w:i w:val="0"/>
          <w:iCs w:val="0"/>
          <w:color w:val="auto"/>
          <w:sz w:val="20"/>
          <w:szCs w:val="20"/>
        </w:rPr>
        <w:t xml:space="preserve">. </w:t>
      </w:r>
      <w:r w:rsidR="00A378AD" w:rsidRPr="00456A95">
        <w:rPr>
          <w:i w:val="0"/>
          <w:iCs w:val="0"/>
          <w:color w:val="auto"/>
          <w:sz w:val="20"/>
          <w:szCs w:val="20"/>
        </w:rPr>
        <w:t xml:space="preserve">Distribution </w:t>
      </w:r>
      <w:r w:rsidRPr="00456A95">
        <w:rPr>
          <w:i w:val="0"/>
          <w:iCs w:val="0"/>
          <w:color w:val="auto"/>
          <w:sz w:val="20"/>
          <w:szCs w:val="20"/>
        </w:rPr>
        <w:t xml:space="preserve">of sodium/creatinine </w:t>
      </w:r>
      <w:r w:rsidR="00A378AD" w:rsidRPr="00456A95">
        <w:rPr>
          <w:i w:val="0"/>
          <w:iCs w:val="0"/>
          <w:color w:val="auto"/>
          <w:sz w:val="20"/>
          <w:szCs w:val="20"/>
        </w:rPr>
        <w:t>ratio</w:t>
      </w:r>
      <w:r w:rsidRPr="00456A95">
        <w:rPr>
          <w:i w:val="0"/>
          <w:iCs w:val="0"/>
          <w:color w:val="auto"/>
          <w:sz w:val="20"/>
          <w:szCs w:val="20"/>
        </w:rPr>
        <w:t xml:space="preserve"> </w:t>
      </w:r>
      <w:r w:rsidR="005049C1">
        <w:rPr>
          <w:i w:val="0"/>
          <w:iCs w:val="0"/>
          <w:color w:val="auto"/>
          <w:sz w:val="20"/>
          <w:szCs w:val="20"/>
        </w:rPr>
        <w:t xml:space="preserve">(mmol/g creatinine) </w:t>
      </w:r>
      <w:r w:rsidRPr="00456A95">
        <w:rPr>
          <w:i w:val="0"/>
          <w:iCs w:val="0"/>
          <w:color w:val="auto"/>
          <w:sz w:val="20"/>
          <w:szCs w:val="20"/>
        </w:rPr>
        <w:t>for individuals based on weekly samplings for 10 weeks.</w:t>
      </w:r>
    </w:p>
    <w:p w14:paraId="643FB2BD" w14:textId="7AB8F54B" w:rsidR="00E22574" w:rsidRDefault="00E22574" w:rsidP="00E22574"/>
    <w:p w14:paraId="55D780D1" w14:textId="77777777" w:rsidR="00E22574" w:rsidRDefault="00E22574" w:rsidP="00E22574">
      <w:pPr>
        <w:keepNext/>
      </w:pPr>
      <w:r>
        <w:rPr>
          <w:noProof/>
          <w:lang w:eastAsia="tr-TR"/>
        </w:rPr>
        <w:lastRenderedPageBreak/>
        <w:drawing>
          <wp:inline distT="0" distB="0" distL="0" distR="0" wp14:anchorId="4AC69AF1" wp14:editId="659FDD59">
            <wp:extent cx="4962866" cy="2895005"/>
            <wp:effectExtent l="0" t="0" r="3175" b="635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Resim 6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866" cy="289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72905" w14:textId="6557BE79" w:rsidR="00E22574" w:rsidRPr="00456A95" w:rsidRDefault="00E22574" w:rsidP="00E22574">
      <w:pPr>
        <w:pStyle w:val="ResimYazs"/>
        <w:rPr>
          <w:i w:val="0"/>
          <w:iCs w:val="0"/>
          <w:color w:val="auto"/>
          <w:sz w:val="20"/>
          <w:szCs w:val="20"/>
        </w:rPr>
      </w:pPr>
      <w:r w:rsidRPr="00456A95">
        <w:rPr>
          <w:i w:val="0"/>
          <w:iCs w:val="0"/>
          <w:color w:val="auto"/>
          <w:sz w:val="20"/>
          <w:szCs w:val="20"/>
        </w:rPr>
        <w:t xml:space="preserve">Figure </w:t>
      </w:r>
      <w:r w:rsidRPr="00456A95">
        <w:rPr>
          <w:i w:val="0"/>
          <w:iCs w:val="0"/>
          <w:color w:val="auto"/>
          <w:sz w:val="20"/>
          <w:szCs w:val="20"/>
        </w:rPr>
        <w:fldChar w:fldCharType="begin"/>
      </w:r>
      <w:r w:rsidRPr="00456A95">
        <w:rPr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456A95">
        <w:rPr>
          <w:i w:val="0"/>
          <w:iCs w:val="0"/>
          <w:color w:val="auto"/>
          <w:sz w:val="20"/>
          <w:szCs w:val="20"/>
        </w:rPr>
        <w:fldChar w:fldCharType="separate"/>
      </w:r>
      <w:r w:rsidRPr="00456A95">
        <w:rPr>
          <w:i w:val="0"/>
          <w:iCs w:val="0"/>
          <w:noProof/>
          <w:color w:val="auto"/>
          <w:sz w:val="20"/>
          <w:szCs w:val="20"/>
        </w:rPr>
        <w:t>13</w:t>
      </w:r>
      <w:r w:rsidRPr="00456A95">
        <w:rPr>
          <w:i w:val="0"/>
          <w:iCs w:val="0"/>
          <w:noProof/>
          <w:color w:val="auto"/>
          <w:sz w:val="20"/>
          <w:szCs w:val="20"/>
        </w:rPr>
        <w:fldChar w:fldCharType="end"/>
      </w:r>
      <w:r w:rsidRPr="00456A95">
        <w:rPr>
          <w:i w:val="0"/>
          <w:iCs w:val="0"/>
          <w:color w:val="auto"/>
          <w:sz w:val="20"/>
          <w:szCs w:val="20"/>
        </w:rPr>
        <w:t xml:space="preserve">. </w:t>
      </w:r>
      <w:r w:rsidR="00A378AD" w:rsidRPr="00456A95">
        <w:rPr>
          <w:i w:val="0"/>
          <w:iCs w:val="0"/>
          <w:color w:val="auto"/>
          <w:sz w:val="20"/>
          <w:szCs w:val="20"/>
        </w:rPr>
        <w:t xml:space="preserve">Distribution </w:t>
      </w:r>
      <w:r w:rsidRPr="00456A95">
        <w:rPr>
          <w:i w:val="0"/>
          <w:iCs w:val="0"/>
          <w:color w:val="auto"/>
          <w:sz w:val="20"/>
          <w:szCs w:val="20"/>
        </w:rPr>
        <w:t xml:space="preserve">of chloride/creatinine </w:t>
      </w:r>
      <w:r w:rsidR="00A378AD" w:rsidRPr="00456A95">
        <w:rPr>
          <w:i w:val="0"/>
          <w:iCs w:val="0"/>
          <w:color w:val="auto"/>
          <w:sz w:val="20"/>
          <w:szCs w:val="20"/>
        </w:rPr>
        <w:t>ratio</w:t>
      </w:r>
      <w:r w:rsidR="005049C1">
        <w:rPr>
          <w:i w:val="0"/>
          <w:iCs w:val="0"/>
          <w:color w:val="auto"/>
          <w:sz w:val="20"/>
          <w:szCs w:val="20"/>
        </w:rPr>
        <w:t xml:space="preserve"> (mmol/g creatinine)</w:t>
      </w:r>
      <w:r w:rsidRPr="00456A95">
        <w:rPr>
          <w:i w:val="0"/>
          <w:iCs w:val="0"/>
          <w:color w:val="auto"/>
          <w:sz w:val="20"/>
          <w:szCs w:val="20"/>
        </w:rPr>
        <w:t xml:space="preserve"> for individuals based on weekly samplings for 10 weeks.</w:t>
      </w:r>
    </w:p>
    <w:p w14:paraId="04D08964" w14:textId="4F337601" w:rsidR="00E22574" w:rsidRDefault="00E22574" w:rsidP="00E22574"/>
    <w:p w14:paraId="7128033B" w14:textId="77777777" w:rsidR="00E22574" w:rsidRDefault="00E22574" w:rsidP="00E22574">
      <w:pPr>
        <w:keepNext/>
      </w:pPr>
      <w:r>
        <w:rPr>
          <w:noProof/>
          <w:lang w:eastAsia="tr-TR"/>
        </w:rPr>
        <w:drawing>
          <wp:inline distT="0" distB="0" distL="0" distR="0" wp14:anchorId="43BBF0C8" wp14:editId="056EECD2">
            <wp:extent cx="4896366" cy="2856213"/>
            <wp:effectExtent l="0" t="0" r="0" b="190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sim 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366" cy="285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2E0D1" w14:textId="2D343A1D" w:rsidR="00E22574" w:rsidRPr="00456A95" w:rsidRDefault="00E22574" w:rsidP="00E22574">
      <w:pPr>
        <w:pStyle w:val="ResimYazs"/>
        <w:rPr>
          <w:i w:val="0"/>
          <w:iCs w:val="0"/>
          <w:color w:val="auto"/>
          <w:sz w:val="20"/>
          <w:szCs w:val="20"/>
        </w:rPr>
      </w:pPr>
      <w:r w:rsidRPr="00456A95">
        <w:rPr>
          <w:i w:val="0"/>
          <w:iCs w:val="0"/>
          <w:color w:val="auto"/>
          <w:sz w:val="20"/>
          <w:szCs w:val="20"/>
        </w:rPr>
        <w:t xml:space="preserve">Figure </w:t>
      </w:r>
      <w:r w:rsidRPr="00456A95">
        <w:rPr>
          <w:i w:val="0"/>
          <w:iCs w:val="0"/>
          <w:color w:val="auto"/>
          <w:sz w:val="20"/>
          <w:szCs w:val="20"/>
        </w:rPr>
        <w:fldChar w:fldCharType="begin"/>
      </w:r>
      <w:r w:rsidRPr="00456A95">
        <w:rPr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456A95">
        <w:rPr>
          <w:i w:val="0"/>
          <w:iCs w:val="0"/>
          <w:color w:val="auto"/>
          <w:sz w:val="20"/>
          <w:szCs w:val="20"/>
        </w:rPr>
        <w:fldChar w:fldCharType="separate"/>
      </w:r>
      <w:r w:rsidRPr="00456A95">
        <w:rPr>
          <w:i w:val="0"/>
          <w:iCs w:val="0"/>
          <w:noProof/>
          <w:color w:val="auto"/>
          <w:sz w:val="20"/>
          <w:szCs w:val="20"/>
        </w:rPr>
        <w:t>14</w:t>
      </w:r>
      <w:r w:rsidRPr="00456A95">
        <w:rPr>
          <w:i w:val="0"/>
          <w:iCs w:val="0"/>
          <w:noProof/>
          <w:color w:val="auto"/>
          <w:sz w:val="20"/>
          <w:szCs w:val="20"/>
        </w:rPr>
        <w:fldChar w:fldCharType="end"/>
      </w:r>
      <w:r w:rsidRPr="00456A95">
        <w:rPr>
          <w:i w:val="0"/>
          <w:iCs w:val="0"/>
          <w:color w:val="auto"/>
          <w:sz w:val="20"/>
          <w:szCs w:val="20"/>
        </w:rPr>
        <w:t xml:space="preserve">. </w:t>
      </w:r>
      <w:r w:rsidR="00A378AD" w:rsidRPr="00456A95">
        <w:rPr>
          <w:i w:val="0"/>
          <w:iCs w:val="0"/>
          <w:color w:val="auto"/>
          <w:sz w:val="20"/>
          <w:szCs w:val="20"/>
        </w:rPr>
        <w:t xml:space="preserve">Distribution </w:t>
      </w:r>
      <w:r w:rsidRPr="00456A95">
        <w:rPr>
          <w:i w:val="0"/>
          <w:iCs w:val="0"/>
          <w:color w:val="auto"/>
          <w:sz w:val="20"/>
          <w:szCs w:val="20"/>
        </w:rPr>
        <w:t xml:space="preserve">of potassium/creatinine </w:t>
      </w:r>
      <w:r w:rsidR="00A378AD" w:rsidRPr="00456A95">
        <w:rPr>
          <w:i w:val="0"/>
          <w:iCs w:val="0"/>
          <w:color w:val="auto"/>
          <w:sz w:val="20"/>
          <w:szCs w:val="20"/>
        </w:rPr>
        <w:t>ratio</w:t>
      </w:r>
      <w:r w:rsidR="005049C1">
        <w:rPr>
          <w:i w:val="0"/>
          <w:iCs w:val="0"/>
          <w:color w:val="auto"/>
          <w:sz w:val="20"/>
          <w:szCs w:val="20"/>
        </w:rPr>
        <w:t xml:space="preserve"> (mmol/g creatinine)</w:t>
      </w:r>
      <w:r w:rsidRPr="00456A95">
        <w:rPr>
          <w:i w:val="0"/>
          <w:iCs w:val="0"/>
          <w:color w:val="auto"/>
          <w:sz w:val="20"/>
          <w:szCs w:val="20"/>
        </w:rPr>
        <w:t xml:space="preserve"> for individuals based on weekly samplings for 10 weeks.</w:t>
      </w:r>
    </w:p>
    <w:p w14:paraId="74F1D897" w14:textId="7D0F117D" w:rsidR="00E22574" w:rsidRPr="00456A95" w:rsidRDefault="00E22574" w:rsidP="00E22574"/>
    <w:p w14:paraId="6F277FE8" w14:textId="77777777" w:rsidR="00E22574" w:rsidRDefault="00E22574" w:rsidP="00E22574">
      <w:pPr>
        <w:keepNext/>
      </w:pPr>
      <w:r>
        <w:rPr>
          <w:noProof/>
          <w:lang w:eastAsia="tr-TR"/>
        </w:rPr>
        <w:lastRenderedPageBreak/>
        <w:drawing>
          <wp:inline distT="0" distB="0" distL="0" distR="0" wp14:anchorId="1D4B2344" wp14:editId="1C6A10ED">
            <wp:extent cx="4821556" cy="2812574"/>
            <wp:effectExtent l="0" t="0" r="444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esim 2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556" cy="281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ED355" w14:textId="0D242B6E" w:rsidR="00E22574" w:rsidRPr="00456A95" w:rsidRDefault="00E22574" w:rsidP="00E22574">
      <w:pPr>
        <w:pStyle w:val="ResimYazs"/>
        <w:rPr>
          <w:i w:val="0"/>
          <w:iCs w:val="0"/>
          <w:color w:val="auto"/>
          <w:sz w:val="20"/>
          <w:szCs w:val="20"/>
        </w:rPr>
      </w:pPr>
      <w:r w:rsidRPr="00456A95">
        <w:rPr>
          <w:i w:val="0"/>
          <w:iCs w:val="0"/>
          <w:color w:val="auto"/>
          <w:sz w:val="20"/>
          <w:szCs w:val="20"/>
        </w:rPr>
        <w:t xml:space="preserve">Figure </w:t>
      </w:r>
      <w:r w:rsidRPr="00456A95">
        <w:rPr>
          <w:i w:val="0"/>
          <w:iCs w:val="0"/>
          <w:color w:val="auto"/>
          <w:sz w:val="20"/>
          <w:szCs w:val="20"/>
        </w:rPr>
        <w:fldChar w:fldCharType="begin"/>
      </w:r>
      <w:r w:rsidRPr="00456A95">
        <w:rPr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456A95">
        <w:rPr>
          <w:i w:val="0"/>
          <w:iCs w:val="0"/>
          <w:color w:val="auto"/>
          <w:sz w:val="20"/>
          <w:szCs w:val="20"/>
        </w:rPr>
        <w:fldChar w:fldCharType="separate"/>
      </w:r>
      <w:r w:rsidRPr="00456A95">
        <w:rPr>
          <w:i w:val="0"/>
          <w:iCs w:val="0"/>
          <w:noProof/>
          <w:color w:val="auto"/>
          <w:sz w:val="20"/>
          <w:szCs w:val="20"/>
        </w:rPr>
        <w:t>15</w:t>
      </w:r>
      <w:r w:rsidRPr="00456A95">
        <w:rPr>
          <w:i w:val="0"/>
          <w:iCs w:val="0"/>
          <w:noProof/>
          <w:color w:val="auto"/>
          <w:sz w:val="20"/>
          <w:szCs w:val="20"/>
        </w:rPr>
        <w:fldChar w:fldCharType="end"/>
      </w:r>
      <w:r w:rsidRPr="00456A95">
        <w:rPr>
          <w:i w:val="0"/>
          <w:iCs w:val="0"/>
          <w:color w:val="auto"/>
          <w:sz w:val="20"/>
          <w:szCs w:val="20"/>
        </w:rPr>
        <w:t xml:space="preserve">. </w:t>
      </w:r>
      <w:r w:rsidR="00A378AD" w:rsidRPr="00456A95">
        <w:rPr>
          <w:i w:val="0"/>
          <w:iCs w:val="0"/>
          <w:color w:val="auto"/>
          <w:sz w:val="20"/>
          <w:szCs w:val="20"/>
        </w:rPr>
        <w:t xml:space="preserve">Distribution </w:t>
      </w:r>
      <w:r w:rsidRPr="00456A95">
        <w:rPr>
          <w:i w:val="0"/>
          <w:iCs w:val="0"/>
          <w:color w:val="auto"/>
          <w:sz w:val="20"/>
          <w:szCs w:val="20"/>
        </w:rPr>
        <w:t xml:space="preserve">of calcium/creatinine </w:t>
      </w:r>
      <w:r w:rsidR="00A378AD" w:rsidRPr="00456A95">
        <w:rPr>
          <w:i w:val="0"/>
          <w:iCs w:val="0"/>
          <w:color w:val="auto"/>
          <w:sz w:val="20"/>
          <w:szCs w:val="20"/>
        </w:rPr>
        <w:t>ratio</w:t>
      </w:r>
      <w:r w:rsidR="005049C1">
        <w:rPr>
          <w:i w:val="0"/>
          <w:iCs w:val="0"/>
          <w:color w:val="auto"/>
          <w:sz w:val="20"/>
          <w:szCs w:val="20"/>
        </w:rPr>
        <w:t xml:space="preserve"> (mg/mg creatinine)</w:t>
      </w:r>
      <w:r w:rsidRPr="00456A95">
        <w:rPr>
          <w:i w:val="0"/>
          <w:iCs w:val="0"/>
          <w:color w:val="auto"/>
          <w:sz w:val="20"/>
          <w:szCs w:val="20"/>
        </w:rPr>
        <w:t xml:space="preserve"> for individuals based on weekly samplings for 10 weeks.</w:t>
      </w:r>
    </w:p>
    <w:p w14:paraId="48CE574C" w14:textId="50A586E4" w:rsidR="00E22574" w:rsidRPr="00456A95" w:rsidRDefault="00413D47" w:rsidP="00E22574">
      <w:r>
        <w:rPr>
          <w:noProof/>
        </w:rPr>
        <w:drawing>
          <wp:inline distT="0" distB="0" distL="0" distR="0" wp14:anchorId="7934B523" wp14:editId="38E4E0FC">
            <wp:extent cx="4897944" cy="2857134"/>
            <wp:effectExtent l="0" t="0" r="4445" b="63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944" cy="285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05201" w14:textId="6B00CA14" w:rsidR="00E22574" w:rsidRDefault="00E22574" w:rsidP="00E22574">
      <w:pPr>
        <w:keepNext/>
      </w:pPr>
    </w:p>
    <w:p w14:paraId="74BECAE1" w14:textId="68FC9DF1" w:rsidR="00E22574" w:rsidRPr="00456A95" w:rsidRDefault="00E22574" w:rsidP="00E22574">
      <w:pPr>
        <w:pStyle w:val="ResimYazs"/>
        <w:rPr>
          <w:i w:val="0"/>
          <w:iCs w:val="0"/>
          <w:color w:val="auto"/>
          <w:sz w:val="20"/>
          <w:szCs w:val="20"/>
        </w:rPr>
      </w:pPr>
      <w:r w:rsidRPr="00456A95">
        <w:rPr>
          <w:i w:val="0"/>
          <w:iCs w:val="0"/>
          <w:color w:val="auto"/>
          <w:sz w:val="20"/>
          <w:szCs w:val="20"/>
        </w:rPr>
        <w:t xml:space="preserve">Figure </w:t>
      </w:r>
      <w:r w:rsidRPr="00456A95">
        <w:rPr>
          <w:i w:val="0"/>
          <w:iCs w:val="0"/>
          <w:color w:val="auto"/>
          <w:sz w:val="20"/>
          <w:szCs w:val="20"/>
        </w:rPr>
        <w:fldChar w:fldCharType="begin"/>
      </w:r>
      <w:r w:rsidRPr="00456A95">
        <w:rPr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456A95">
        <w:rPr>
          <w:i w:val="0"/>
          <w:iCs w:val="0"/>
          <w:color w:val="auto"/>
          <w:sz w:val="20"/>
          <w:szCs w:val="20"/>
        </w:rPr>
        <w:fldChar w:fldCharType="separate"/>
      </w:r>
      <w:r w:rsidRPr="00456A95">
        <w:rPr>
          <w:i w:val="0"/>
          <w:iCs w:val="0"/>
          <w:noProof/>
          <w:color w:val="auto"/>
          <w:sz w:val="20"/>
          <w:szCs w:val="20"/>
        </w:rPr>
        <w:t>16</w:t>
      </w:r>
      <w:r w:rsidRPr="00456A95">
        <w:rPr>
          <w:i w:val="0"/>
          <w:iCs w:val="0"/>
          <w:noProof/>
          <w:color w:val="auto"/>
          <w:sz w:val="20"/>
          <w:szCs w:val="20"/>
        </w:rPr>
        <w:fldChar w:fldCharType="end"/>
      </w:r>
      <w:r w:rsidRPr="00456A95">
        <w:rPr>
          <w:i w:val="0"/>
          <w:iCs w:val="0"/>
          <w:color w:val="auto"/>
          <w:sz w:val="20"/>
          <w:szCs w:val="20"/>
        </w:rPr>
        <w:t xml:space="preserve">. </w:t>
      </w:r>
      <w:r w:rsidR="00A378AD" w:rsidRPr="00456A95">
        <w:rPr>
          <w:i w:val="0"/>
          <w:iCs w:val="0"/>
          <w:color w:val="auto"/>
          <w:sz w:val="20"/>
          <w:szCs w:val="20"/>
        </w:rPr>
        <w:t xml:space="preserve">Distribution </w:t>
      </w:r>
      <w:r w:rsidRPr="00456A95">
        <w:rPr>
          <w:i w:val="0"/>
          <w:iCs w:val="0"/>
          <w:color w:val="auto"/>
          <w:sz w:val="20"/>
          <w:szCs w:val="20"/>
        </w:rPr>
        <w:t xml:space="preserve">of magnesium/creatinine </w:t>
      </w:r>
      <w:r w:rsidR="00A378AD" w:rsidRPr="00456A95">
        <w:rPr>
          <w:i w:val="0"/>
          <w:iCs w:val="0"/>
          <w:color w:val="auto"/>
          <w:sz w:val="20"/>
          <w:szCs w:val="20"/>
        </w:rPr>
        <w:t>ratio</w:t>
      </w:r>
      <w:r w:rsidR="005049C1">
        <w:rPr>
          <w:i w:val="0"/>
          <w:iCs w:val="0"/>
          <w:color w:val="auto"/>
          <w:sz w:val="20"/>
          <w:szCs w:val="20"/>
        </w:rPr>
        <w:t xml:space="preserve"> (m</w:t>
      </w:r>
      <w:r w:rsidR="00DB62C3">
        <w:rPr>
          <w:i w:val="0"/>
          <w:iCs w:val="0"/>
          <w:color w:val="auto"/>
          <w:sz w:val="20"/>
          <w:szCs w:val="20"/>
        </w:rPr>
        <w:t>mol</w:t>
      </w:r>
      <w:r w:rsidR="005049C1">
        <w:rPr>
          <w:i w:val="0"/>
          <w:iCs w:val="0"/>
          <w:color w:val="auto"/>
          <w:sz w:val="20"/>
          <w:szCs w:val="20"/>
        </w:rPr>
        <w:t>/g creatinine)</w:t>
      </w:r>
      <w:r w:rsidRPr="00456A95">
        <w:rPr>
          <w:i w:val="0"/>
          <w:iCs w:val="0"/>
          <w:color w:val="auto"/>
          <w:sz w:val="20"/>
          <w:szCs w:val="20"/>
        </w:rPr>
        <w:t xml:space="preserve"> for individuals based on weekly samplings for 10 weeks.</w:t>
      </w:r>
    </w:p>
    <w:p w14:paraId="4133A383" w14:textId="7514A29E" w:rsidR="00E22574" w:rsidRDefault="00E22574" w:rsidP="00E22574"/>
    <w:p w14:paraId="12A8CB9F" w14:textId="09AD4E27" w:rsidR="00E22574" w:rsidRPr="00456A95" w:rsidRDefault="00F91C6B" w:rsidP="00E22574">
      <w:pPr>
        <w:keepNext/>
      </w:pPr>
      <w:r>
        <w:rPr>
          <w:noProof/>
          <w:lang w:eastAsia="tr-TR"/>
        </w:rPr>
        <w:lastRenderedPageBreak/>
        <w:drawing>
          <wp:inline distT="0" distB="0" distL="0" distR="0" wp14:anchorId="589BF2A7" wp14:editId="3C177CC3">
            <wp:extent cx="4872476" cy="2842277"/>
            <wp:effectExtent l="0" t="0" r="4445" b="254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Resim 6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476" cy="284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F7E63" w14:textId="33CBD403" w:rsidR="00E22574" w:rsidRPr="00456A95" w:rsidRDefault="00E22574" w:rsidP="00E22574">
      <w:pPr>
        <w:pStyle w:val="ResimYazs"/>
        <w:rPr>
          <w:i w:val="0"/>
          <w:iCs w:val="0"/>
          <w:color w:val="auto"/>
          <w:sz w:val="20"/>
          <w:szCs w:val="20"/>
        </w:rPr>
      </w:pPr>
      <w:r w:rsidRPr="00456A95">
        <w:rPr>
          <w:i w:val="0"/>
          <w:iCs w:val="0"/>
          <w:color w:val="auto"/>
          <w:sz w:val="20"/>
          <w:szCs w:val="20"/>
        </w:rPr>
        <w:t xml:space="preserve">Figure </w:t>
      </w:r>
      <w:r w:rsidRPr="00456A95">
        <w:rPr>
          <w:i w:val="0"/>
          <w:iCs w:val="0"/>
          <w:color w:val="auto"/>
          <w:sz w:val="20"/>
          <w:szCs w:val="20"/>
        </w:rPr>
        <w:fldChar w:fldCharType="begin"/>
      </w:r>
      <w:r w:rsidRPr="00456A95">
        <w:rPr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456A95">
        <w:rPr>
          <w:i w:val="0"/>
          <w:iCs w:val="0"/>
          <w:color w:val="auto"/>
          <w:sz w:val="20"/>
          <w:szCs w:val="20"/>
        </w:rPr>
        <w:fldChar w:fldCharType="separate"/>
      </w:r>
      <w:r w:rsidRPr="00456A95">
        <w:rPr>
          <w:i w:val="0"/>
          <w:iCs w:val="0"/>
          <w:noProof/>
          <w:color w:val="auto"/>
          <w:sz w:val="20"/>
          <w:szCs w:val="20"/>
        </w:rPr>
        <w:t>17</w:t>
      </w:r>
      <w:r w:rsidRPr="00456A95">
        <w:rPr>
          <w:i w:val="0"/>
          <w:iCs w:val="0"/>
          <w:noProof/>
          <w:color w:val="auto"/>
          <w:sz w:val="20"/>
          <w:szCs w:val="20"/>
        </w:rPr>
        <w:fldChar w:fldCharType="end"/>
      </w:r>
      <w:r w:rsidRPr="00456A95">
        <w:rPr>
          <w:i w:val="0"/>
          <w:iCs w:val="0"/>
          <w:color w:val="auto"/>
          <w:sz w:val="20"/>
          <w:szCs w:val="20"/>
        </w:rPr>
        <w:t xml:space="preserve">. </w:t>
      </w:r>
      <w:r w:rsidR="00A378AD" w:rsidRPr="00456A95">
        <w:rPr>
          <w:i w:val="0"/>
          <w:iCs w:val="0"/>
          <w:color w:val="auto"/>
          <w:sz w:val="20"/>
          <w:szCs w:val="20"/>
        </w:rPr>
        <w:t xml:space="preserve">Distribution </w:t>
      </w:r>
      <w:r w:rsidRPr="00456A95">
        <w:rPr>
          <w:i w:val="0"/>
          <w:iCs w:val="0"/>
          <w:color w:val="auto"/>
          <w:sz w:val="20"/>
          <w:szCs w:val="20"/>
        </w:rPr>
        <w:t xml:space="preserve">of phosphate/creatinine </w:t>
      </w:r>
      <w:r w:rsidR="00A378AD" w:rsidRPr="00456A95">
        <w:rPr>
          <w:i w:val="0"/>
          <w:iCs w:val="0"/>
          <w:color w:val="auto"/>
          <w:sz w:val="20"/>
          <w:szCs w:val="20"/>
        </w:rPr>
        <w:t>ratio</w:t>
      </w:r>
      <w:r w:rsidR="005049C1">
        <w:rPr>
          <w:i w:val="0"/>
          <w:iCs w:val="0"/>
          <w:color w:val="auto"/>
          <w:sz w:val="20"/>
          <w:szCs w:val="20"/>
        </w:rPr>
        <w:t xml:space="preserve"> (mmol/g creatinine)</w:t>
      </w:r>
      <w:r w:rsidRPr="00456A95">
        <w:rPr>
          <w:i w:val="0"/>
          <w:iCs w:val="0"/>
          <w:color w:val="auto"/>
          <w:sz w:val="20"/>
          <w:szCs w:val="20"/>
        </w:rPr>
        <w:t xml:space="preserve"> for individuals based on weekly samplings for 10 weeks.</w:t>
      </w:r>
    </w:p>
    <w:sectPr w:rsidR="00E22574" w:rsidRPr="00456A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574"/>
    <w:rsid w:val="0001062A"/>
    <w:rsid w:val="00080C33"/>
    <w:rsid w:val="000926A4"/>
    <w:rsid w:val="00186E49"/>
    <w:rsid w:val="0021759C"/>
    <w:rsid w:val="00345C7E"/>
    <w:rsid w:val="003B55C5"/>
    <w:rsid w:val="00413D47"/>
    <w:rsid w:val="00456A95"/>
    <w:rsid w:val="004D02A8"/>
    <w:rsid w:val="005049C1"/>
    <w:rsid w:val="00536100"/>
    <w:rsid w:val="006A36FD"/>
    <w:rsid w:val="00981B9F"/>
    <w:rsid w:val="00A378AD"/>
    <w:rsid w:val="00A65BC2"/>
    <w:rsid w:val="00A720C8"/>
    <w:rsid w:val="00AE68EB"/>
    <w:rsid w:val="00B109E7"/>
    <w:rsid w:val="00BC2659"/>
    <w:rsid w:val="00CA6B41"/>
    <w:rsid w:val="00D518ED"/>
    <w:rsid w:val="00DB62C3"/>
    <w:rsid w:val="00E22574"/>
    <w:rsid w:val="00E93ECA"/>
    <w:rsid w:val="00EF7F42"/>
    <w:rsid w:val="00F91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73E1A5"/>
  <w15:chartTrackingRefBased/>
  <w15:docId w15:val="{41375B00-B56F-6B44-BAB7-A1761F86E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uiPriority w:val="35"/>
    <w:unhideWhenUsed/>
    <w:qFormat/>
    <w:rsid w:val="00E2257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9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Gizem Yılmaz Çalık</dc:creator>
  <cp:keywords/>
  <dc:description/>
  <cp:lastModifiedBy>Gizem Yılmaz Çalık</cp:lastModifiedBy>
  <cp:revision>22</cp:revision>
  <dcterms:created xsi:type="dcterms:W3CDTF">2022-11-20T11:36:00Z</dcterms:created>
  <dcterms:modified xsi:type="dcterms:W3CDTF">2023-02-07T11:44:00Z</dcterms:modified>
</cp:coreProperties>
</file>