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33E0" w14:textId="406A9E0C" w:rsidR="00304326" w:rsidRPr="00613388" w:rsidRDefault="003018EC" w:rsidP="00304326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613388">
        <w:rPr>
          <w:rFonts w:ascii="Arial" w:hAnsi="Arial" w:cs="Arial"/>
          <w:b/>
          <w:bCs/>
          <w:sz w:val="20"/>
          <w:szCs w:val="20"/>
          <w:lang w:val="en-US"/>
        </w:rPr>
        <w:t xml:space="preserve">Supplemental Table </w:t>
      </w:r>
      <w:r w:rsidR="00FB2283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Pr="00613388"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r w:rsidR="00E265CE" w:rsidRPr="00613388">
        <w:rPr>
          <w:rFonts w:ascii="Arial" w:hAnsi="Arial" w:cs="Arial"/>
          <w:bCs/>
          <w:sz w:val="20"/>
          <w:szCs w:val="20"/>
          <w:lang w:val="en-US"/>
        </w:rPr>
        <w:t>Results of the calculation of zlog values from the CALIPER study. Only absolute values above 5 are listed, indicating strong jumps of the reference intervals between two age groups.</w:t>
      </w:r>
      <w:r w:rsidR="00475AA6" w:rsidRPr="00613388">
        <w:rPr>
          <w:rFonts w:ascii="Arial" w:hAnsi="Arial" w:cs="Arial"/>
          <w:bCs/>
          <w:sz w:val="20"/>
          <w:szCs w:val="20"/>
          <w:lang w:val="en-US"/>
        </w:rPr>
        <w:t xml:space="preserve"> (LL = Lower Reference</w:t>
      </w:r>
      <w:r w:rsidR="006E766D" w:rsidRPr="00613388">
        <w:rPr>
          <w:rFonts w:ascii="Arial" w:hAnsi="Arial" w:cs="Arial"/>
          <w:bCs/>
          <w:sz w:val="20"/>
          <w:szCs w:val="20"/>
          <w:lang w:val="en-US"/>
        </w:rPr>
        <w:t xml:space="preserve"> L</w:t>
      </w:r>
      <w:r w:rsidR="00475AA6" w:rsidRPr="00613388">
        <w:rPr>
          <w:rFonts w:ascii="Arial" w:hAnsi="Arial" w:cs="Arial"/>
          <w:bCs/>
          <w:sz w:val="20"/>
          <w:szCs w:val="20"/>
          <w:lang w:val="en-US"/>
        </w:rPr>
        <w:t>imit, UL = Upper Reference</w:t>
      </w:r>
      <w:r w:rsidR="006E766D" w:rsidRPr="00613388">
        <w:rPr>
          <w:rFonts w:ascii="Arial" w:hAnsi="Arial" w:cs="Arial"/>
          <w:bCs/>
          <w:sz w:val="20"/>
          <w:szCs w:val="20"/>
          <w:lang w:val="en-US"/>
        </w:rPr>
        <w:t xml:space="preserve"> L</w:t>
      </w:r>
      <w:r w:rsidR="00475AA6" w:rsidRPr="00613388">
        <w:rPr>
          <w:rFonts w:ascii="Arial" w:hAnsi="Arial" w:cs="Arial"/>
          <w:bCs/>
          <w:sz w:val="20"/>
          <w:szCs w:val="20"/>
          <w:lang w:val="en-US"/>
        </w:rPr>
        <w:t>imit)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667"/>
        <w:gridCol w:w="777"/>
        <w:gridCol w:w="1782"/>
        <w:gridCol w:w="1799"/>
        <w:gridCol w:w="1088"/>
        <w:gridCol w:w="2179"/>
        <w:gridCol w:w="1985"/>
      </w:tblGrid>
      <w:tr w:rsidR="00302C03" w:rsidRPr="00F53F2C" w14:paraId="2FE3381D" w14:textId="77777777" w:rsidTr="008D6FF1">
        <w:trPr>
          <w:trHeight w:val="70"/>
        </w:trPr>
        <w:tc>
          <w:tcPr>
            <w:tcW w:w="1634" w:type="pct"/>
            <w:vMerge w:val="restart"/>
            <w:shd w:val="clear" w:color="auto" w:fill="D0CECE" w:themeFill="background2" w:themeFillShade="E6"/>
            <w:hideMark/>
          </w:tcPr>
          <w:p w14:paraId="6BCD3E13" w14:textId="77777777" w:rsidR="00302C03" w:rsidRPr="00304326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043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Analyte</w:t>
            </w:r>
          </w:p>
        </w:tc>
        <w:tc>
          <w:tcPr>
            <w:tcW w:w="272" w:type="pct"/>
            <w:vMerge w:val="restart"/>
            <w:shd w:val="clear" w:color="auto" w:fill="D0CECE" w:themeFill="background2" w:themeFillShade="E6"/>
          </w:tcPr>
          <w:p w14:paraId="3BD35C1C" w14:textId="32D53472" w:rsidR="00302C03" w:rsidRPr="00304326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043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Sex</w:t>
            </w:r>
          </w:p>
        </w:tc>
        <w:tc>
          <w:tcPr>
            <w:tcW w:w="624" w:type="pct"/>
            <w:vMerge w:val="restart"/>
            <w:shd w:val="clear" w:color="auto" w:fill="D0CECE" w:themeFill="background2" w:themeFillShade="E6"/>
            <w:hideMark/>
          </w:tcPr>
          <w:p w14:paraId="368165BB" w14:textId="1979BCB0" w:rsidR="00302C03" w:rsidRPr="00304326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043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</w:tcPr>
          <w:p w14:paraId="07FDFDB5" w14:textId="407F06C8" w:rsidR="00302C03" w:rsidRPr="00304326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043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Reference Limit</w:t>
            </w:r>
          </w:p>
        </w:tc>
        <w:tc>
          <w:tcPr>
            <w:tcW w:w="381" w:type="pct"/>
            <w:vMerge w:val="restart"/>
            <w:shd w:val="clear" w:color="auto" w:fill="D0CECE" w:themeFill="background2" w:themeFillShade="E6"/>
            <w:hideMark/>
          </w:tcPr>
          <w:p w14:paraId="353610E9" w14:textId="77777777" w:rsidR="00302C03" w:rsidRPr="00304326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043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zlog</w:t>
            </w:r>
          </w:p>
        </w:tc>
        <w:tc>
          <w:tcPr>
            <w:tcW w:w="1458" w:type="pct"/>
            <w:gridSpan w:val="2"/>
            <w:shd w:val="clear" w:color="auto" w:fill="D0CECE" w:themeFill="background2" w:themeFillShade="E6"/>
            <w:hideMark/>
          </w:tcPr>
          <w:p w14:paraId="76337A2E" w14:textId="77777777" w:rsidR="00302C03" w:rsidRPr="00304326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043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Reference for the calculation of the zlog value</w:t>
            </w:r>
          </w:p>
        </w:tc>
      </w:tr>
      <w:tr w:rsidR="00302C03" w:rsidRPr="00304326" w14:paraId="7455A235" w14:textId="77777777" w:rsidTr="008D6FF1">
        <w:trPr>
          <w:trHeight w:val="70"/>
        </w:trPr>
        <w:tc>
          <w:tcPr>
            <w:tcW w:w="1634" w:type="pct"/>
            <w:vMerge/>
            <w:shd w:val="clear" w:color="auto" w:fill="D0CECE" w:themeFill="background2" w:themeFillShade="E6"/>
          </w:tcPr>
          <w:p w14:paraId="3AEC7EB0" w14:textId="77777777" w:rsidR="00302C03" w:rsidRPr="00304326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2" w:type="pct"/>
            <w:vMerge/>
            <w:shd w:val="clear" w:color="auto" w:fill="D0CECE" w:themeFill="background2" w:themeFillShade="E6"/>
          </w:tcPr>
          <w:p w14:paraId="1DC4EAB9" w14:textId="77777777" w:rsidR="00302C03" w:rsidRPr="00304326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24" w:type="pct"/>
            <w:vMerge/>
            <w:shd w:val="clear" w:color="auto" w:fill="D0CECE" w:themeFill="background2" w:themeFillShade="E6"/>
          </w:tcPr>
          <w:p w14:paraId="266D8B4F" w14:textId="77777777" w:rsidR="00302C03" w:rsidRPr="00304326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</w:tcPr>
          <w:p w14:paraId="53860FD8" w14:textId="6138F8B3" w:rsidR="00302C03" w:rsidRPr="00304326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vMerge/>
            <w:shd w:val="clear" w:color="auto" w:fill="D0CECE" w:themeFill="background2" w:themeFillShade="E6"/>
          </w:tcPr>
          <w:p w14:paraId="6EE5CA79" w14:textId="77777777" w:rsidR="00302C03" w:rsidRPr="00304326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3" w:type="pct"/>
            <w:shd w:val="clear" w:color="auto" w:fill="D0CECE" w:themeFill="background2" w:themeFillShade="E6"/>
          </w:tcPr>
          <w:p w14:paraId="00957388" w14:textId="77777777" w:rsidR="00302C03" w:rsidRPr="00304326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043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007DC75B" w14:textId="77777777" w:rsidR="00302C03" w:rsidRPr="00304326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0432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Reference Limit</w:t>
            </w:r>
          </w:p>
        </w:tc>
      </w:tr>
      <w:tr w:rsidR="00302C03" w:rsidRPr="00304326" w14:paraId="3D7083B3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143CC0C8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Alanine Aminotransferase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(U/L)</w:t>
            </w:r>
          </w:p>
        </w:tc>
        <w:tc>
          <w:tcPr>
            <w:tcW w:w="272" w:type="pct"/>
            <w:shd w:val="clear" w:color="auto" w:fill="auto"/>
          </w:tcPr>
          <w:p w14:paraId="79BC64A3" w14:textId="4E6B18C5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4B6DB2F5" w14:textId="5A04E706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1 - &lt; 13 years</w:t>
            </w:r>
          </w:p>
        </w:tc>
        <w:tc>
          <w:tcPr>
            <w:tcW w:w="630" w:type="pct"/>
            <w:shd w:val="clear" w:color="auto" w:fill="auto"/>
          </w:tcPr>
          <w:p w14:paraId="4A7730A7" w14:textId="390FA09B" w:rsidR="00302C03" w:rsidRPr="002C3C28" w:rsidRDefault="00302C03" w:rsidP="00302C0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3C28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- 30</w:t>
            </w:r>
          </w:p>
        </w:tc>
        <w:tc>
          <w:tcPr>
            <w:tcW w:w="381" w:type="pct"/>
            <w:shd w:val="clear" w:color="auto" w:fill="auto"/>
            <w:hideMark/>
          </w:tcPr>
          <w:p w14:paraId="5DA2F756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5.04</w:t>
            </w:r>
          </w:p>
        </w:tc>
        <w:tc>
          <w:tcPr>
            <w:tcW w:w="763" w:type="pct"/>
            <w:shd w:val="clear" w:color="auto" w:fill="auto"/>
            <w:hideMark/>
          </w:tcPr>
          <w:p w14:paraId="4FF7863E" w14:textId="309D726C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0 - &lt; 1 year</w:t>
            </w:r>
          </w:p>
        </w:tc>
        <w:tc>
          <w:tcPr>
            <w:tcW w:w="695" w:type="pct"/>
            <w:shd w:val="clear" w:color="auto" w:fill="auto"/>
            <w:hideMark/>
          </w:tcPr>
          <w:p w14:paraId="65E5D6DB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5 (LL)</w:t>
            </w:r>
          </w:p>
        </w:tc>
      </w:tr>
      <w:tr w:rsidR="00302C03" w:rsidRPr="00466777" w14:paraId="60D5B659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20793256" w14:textId="4C7EABA9" w:rsidR="00302C03" w:rsidRPr="002C3C28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Albumin G (Bromocresol Green)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(g/L)</w:t>
            </w:r>
          </w:p>
        </w:tc>
        <w:tc>
          <w:tcPr>
            <w:tcW w:w="272" w:type="pct"/>
            <w:shd w:val="clear" w:color="auto" w:fill="auto"/>
          </w:tcPr>
          <w:p w14:paraId="648CCB95" w14:textId="4DD0694F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086AF1C4" w14:textId="2229AB60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1 - &lt; 8 years</w:t>
            </w:r>
          </w:p>
        </w:tc>
        <w:tc>
          <w:tcPr>
            <w:tcW w:w="630" w:type="pct"/>
            <w:shd w:val="clear" w:color="auto" w:fill="auto"/>
          </w:tcPr>
          <w:p w14:paraId="09C9AF7E" w14:textId="7B49FE8D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38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47</w:t>
            </w:r>
          </w:p>
        </w:tc>
        <w:tc>
          <w:tcPr>
            <w:tcW w:w="381" w:type="pct"/>
            <w:shd w:val="clear" w:color="auto" w:fill="auto"/>
          </w:tcPr>
          <w:p w14:paraId="4CE1A96C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7.59</w:t>
            </w:r>
          </w:p>
        </w:tc>
        <w:tc>
          <w:tcPr>
            <w:tcW w:w="763" w:type="pct"/>
            <w:shd w:val="clear" w:color="auto" w:fill="auto"/>
          </w:tcPr>
          <w:p w14:paraId="082D64C9" w14:textId="364544EB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15 days - &lt; 1 year</w:t>
            </w:r>
          </w:p>
        </w:tc>
        <w:tc>
          <w:tcPr>
            <w:tcW w:w="695" w:type="pct"/>
            <w:shd w:val="clear" w:color="auto" w:fill="auto"/>
            <w:hideMark/>
          </w:tcPr>
          <w:p w14:paraId="5080309C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28 (LL)</w:t>
            </w:r>
          </w:p>
        </w:tc>
      </w:tr>
      <w:tr w:rsidR="00302C03" w:rsidRPr="00466777" w14:paraId="714210F0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01C160D5" w14:textId="18193175" w:rsidR="00302C03" w:rsidRPr="002C3C28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Albumin P (Bromocresol Purple)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(g/L)</w:t>
            </w:r>
          </w:p>
        </w:tc>
        <w:tc>
          <w:tcPr>
            <w:tcW w:w="272" w:type="pct"/>
            <w:shd w:val="clear" w:color="auto" w:fill="auto"/>
          </w:tcPr>
          <w:p w14:paraId="72AC7F74" w14:textId="688F35C1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5EA26832" w14:textId="251464E5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1 - &lt; 8 years</w:t>
            </w:r>
          </w:p>
        </w:tc>
        <w:tc>
          <w:tcPr>
            <w:tcW w:w="630" w:type="pct"/>
            <w:shd w:val="clear" w:color="auto" w:fill="auto"/>
          </w:tcPr>
          <w:p w14:paraId="17843C07" w14:textId="691A3CD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45</w:t>
            </w:r>
          </w:p>
        </w:tc>
        <w:tc>
          <w:tcPr>
            <w:tcW w:w="381" w:type="pct"/>
            <w:shd w:val="clear" w:color="auto" w:fill="auto"/>
          </w:tcPr>
          <w:p w14:paraId="58D01DC4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763" w:type="pct"/>
            <w:shd w:val="clear" w:color="auto" w:fill="auto"/>
          </w:tcPr>
          <w:p w14:paraId="4312CF74" w14:textId="178DF27A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15 days - &lt; 1 year</w:t>
            </w:r>
          </w:p>
        </w:tc>
        <w:tc>
          <w:tcPr>
            <w:tcW w:w="695" w:type="pct"/>
            <w:shd w:val="clear" w:color="auto" w:fill="auto"/>
            <w:hideMark/>
          </w:tcPr>
          <w:p w14:paraId="43AD7A85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25 (LL)</w:t>
            </w:r>
          </w:p>
        </w:tc>
      </w:tr>
      <w:tr w:rsidR="00302C03" w:rsidRPr="00304326" w14:paraId="5F5FB28B" w14:textId="77777777" w:rsidTr="00302C03">
        <w:trPr>
          <w:trHeight w:val="454"/>
        </w:trPr>
        <w:tc>
          <w:tcPr>
            <w:tcW w:w="1634" w:type="pct"/>
            <w:vMerge w:val="restart"/>
            <w:shd w:val="clear" w:color="auto" w:fill="auto"/>
            <w:hideMark/>
          </w:tcPr>
          <w:p w14:paraId="0E90B21D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Alkaline Phosphatase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(U/L)</w:t>
            </w:r>
          </w:p>
        </w:tc>
        <w:tc>
          <w:tcPr>
            <w:tcW w:w="272" w:type="pct"/>
            <w:shd w:val="clear" w:color="auto" w:fill="auto"/>
          </w:tcPr>
          <w:p w14:paraId="600DBDCD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624" w:type="pct"/>
            <w:shd w:val="clear" w:color="auto" w:fill="auto"/>
            <w:hideMark/>
          </w:tcPr>
          <w:p w14:paraId="0A375551" w14:textId="3E4FF6C8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15 - &lt; 17 years</w:t>
            </w:r>
          </w:p>
        </w:tc>
        <w:tc>
          <w:tcPr>
            <w:tcW w:w="630" w:type="pct"/>
            <w:shd w:val="clear" w:color="auto" w:fill="auto"/>
          </w:tcPr>
          <w:p w14:paraId="07D0B0DD" w14:textId="2E9CEC55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54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381" w:type="pct"/>
            <w:shd w:val="clear" w:color="auto" w:fill="auto"/>
          </w:tcPr>
          <w:p w14:paraId="4AF89A86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5.52</w:t>
            </w:r>
          </w:p>
        </w:tc>
        <w:tc>
          <w:tcPr>
            <w:tcW w:w="763" w:type="pct"/>
            <w:shd w:val="clear" w:color="auto" w:fill="auto"/>
            <w:hideMark/>
          </w:tcPr>
          <w:p w14:paraId="3E4CD821" w14:textId="55629CBF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13 - &lt; 15 years</w:t>
            </w:r>
          </w:p>
        </w:tc>
        <w:tc>
          <w:tcPr>
            <w:tcW w:w="695" w:type="pct"/>
            <w:shd w:val="clear" w:color="auto" w:fill="auto"/>
            <w:hideMark/>
          </w:tcPr>
          <w:p w14:paraId="250C2E7A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280 (UL)</w:t>
            </w:r>
          </w:p>
        </w:tc>
      </w:tr>
      <w:tr w:rsidR="00302C03" w:rsidRPr="00304326" w14:paraId="5F245265" w14:textId="77777777" w:rsidTr="00302C03">
        <w:trPr>
          <w:trHeight w:val="454"/>
        </w:trPr>
        <w:tc>
          <w:tcPr>
            <w:tcW w:w="1634" w:type="pct"/>
            <w:vMerge/>
            <w:shd w:val="clear" w:color="auto" w:fill="auto"/>
          </w:tcPr>
          <w:p w14:paraId="75516F7C" w14:textId="77777777" w:rsidR="00302C03" w:rsidRPr="002C3C28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2" w:type="pct"/>
            <w:shd w:val="clear" w:color="auto" w:fill="auto"/>
          </w:tcPr>
          <w:p w14:paraId="502EE4F4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624" w:type="pct"/>
            <w:shd w:val="clear" w:color="auto" w:fill="auto"/>
          </w:tcPr>
          <w:p w14:paraId="321236B0" w14:textId="5D810A8F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17 - &lt; 19 years</w:t>
            </w:r>
          </w:p>
        </w:tc>
        <w:tc>
          <w:tcPr>
            <w:tcW w:w="630" w:type="pct"/>
            <w:shd w:val="clear" w:color="auto" w:fill="auto"/>
          </w:tcPr>
          <w:p w14:paraId="7FC8D3CD" w14:textId="1C0DC17F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59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381" w:type="pct"/>
            <w:shd w:val="clear" w:color="auto" w:fill="auto"/>
          </w:tcPr>
          <w:p w14:paraId="7DB8F6FC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5.03</w:t>
            </w:r>
          </w:p>
        </w:tc>
        <w:tc>
          <w:tcPr>
            <w:tcW w:w="763" w:type="pct"/>
            <w:shd w:val="clear" w:color="auto" w:fill="auto"/>
          </w:tcPr>
          <w:p w14:paraId="3BE82F9D" w14:textId="33EF8421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15 - &lt; 17 years</w:t>
            </w:r>
          </w:p>
        </w:tc>
        <w:tc>
          <w:tcPr>
            <w:tcW w:w="695" w:type="pct"/>
            <w:shd w:val="clear" w:color="auto" w:fill="auto"/>
          </w:tcPr>
          <w:p w14:paraId="55775C7F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365 (UL)</w:t>
            </w:r>
          </w:p>
        </w:tc>
      </w:tr>
      <w:tr w:rsidR="00302C03" w:rsidRPr="00304326" w14:paraId="740AF7CB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0F79D9DD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Amylase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(U/L)</w:t>
            </w:r>
          </w:p>
        </w:tc>
        <w:tc>
          <w:tcPr>
            <w:tcW w:w="272" w:type="pct"/>
            <w:shd w:val="clear" w:color="auto" w:fill="auto"/>
          </w:tcPr>
          <w:p w14:paraId="50A7BFB6" w14:textId="0C6C7673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</w:tcPr>
          <w:p w14:paraId="4E728D72" w14:textId="2CF1920F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1 - &lt; 19 years</w:t>
            </w:r>
          </w:p>
        </w:tc>
        <w:tc>
          <w:tcPr>
            <w:tcW w:w="630" w:type="pct"/>
            <w:shd w:val="clear" w:color="auto" w:fill="auto"/>
          </w:tcPr>
          <w:p w14:paraId="1BA93093" w14:textId="56C4E2CD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101</w:t>
            </w:r>
          </w:p>
        </w:tc>
        <w:tc>
          <w:tcPr>
            <w:tcW w:w="381" w:type="pct"/>
            <w:shd w:val="clear" w:color="auto" w:fill="auto"/>
          </w:tcPr>
          <w:p w14:paraId="0E640EC7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7.91</w:t>
            </w:r>
          </w:p>
        </w:tc>
        <w:tc>
          <w:tcPr>
            <w:tcW w:w="763" w:type="pct"/>
            <w:shd w:val="clear" w:color="auto" w:fill="auto"/>
          </w:tcPr>
          <w:p w14:paraId="2F979361" w14:textId="616BA12F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13 weeks - &lt; 1 year</w:t>
            </w:r>
          </w:p>
        </w:tc>
        <w:tc>
          <w:tcPr>
            <w:tcW w:w="695" w:type="pct"/>
            <w:shd w:val="clear" w:color="auto" w:fill="auto"/>
          </w:tcPr>
          <w:p w14:paraId="64FDB4B9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3 (LL)</w:t>
            </w:r>
          </w:p>
        </w:tc>
      </w:tr>
      <w:tr w:rsidR="00302C03" w:rsidRPr="00304326" w14:paraId="59E2E9A8" w14:textId="77777777" w:rsidTr="00302C03">
        <w:trPr>
          <w:trHeight w:val="454"/>
        </w:trPr>
        <w:tc>
          <w:tcPr>
            <w:tcW w:w="1634" w:type="pct"/>
            <w:vMerge w:val="restart"/>
            <w:shd w:val="clear" w:color="auto" w:fill="auto"/>
            <w:hideMark/>
          </w:tcPr>
          <w:p w14:paraId="63D117BC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Apolipoprotein AI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(g/L)</w:t>
            </w:r>
          </w:p>
        </w:tc>
        <w:tc>
          <w:tcPr>
            <w:tcW w:w="272" w:type="pct"/>
            <w:shd w:val="clear" w:color="auto" w:fill="auto"/>
          </w:tcPr>
          <w:p w14:paraId="67888433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624" w:type="pct"/>
            <w:shd w:val="clear" w:color="auto" w:fill="auto"/>
          </w:tcPr>
          <w:p w14:paraId="7B4490DC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0 - 14 days</w:t>
            </w:r>
          </w:p>
        </w:tc>
        <w:tc>
          <w:tcPr>
            <w:tcW w:w="630" w:type="pct"/>
            <w:shd w:val="clear" w:color="auto" w:fill="auto"/>
          </w:tcPr>
          <w:p w14:paraId="10763D30" w14:textId="5A3DBF1E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0.71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0.97</w:t>
            </w:r>
          </w:p>
        </w:tc>
        <w:tc>
          <w:tcPr>
            <w:tcW w:w="381" w:type="pct"/>
            <w:shd w:val="clear" w:color="auto" w:fill="auto"/>
          </w:tcPr>
          <w:p w14:paraId="21AD49D6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5.63</w:t>
            </w:r>
          </w:p>
        </w:tc>
        <w:tc>
          <w:tcPr>
            <w:tcW w:w="763" w:type="pct"/>
            <w:shd w:val="clear" w:color="auto" w:fill="auto"/>
          </w:tcPr>
          <w:p w14:paraId="0FF65084" w14:textId="4384507E" w:rsidR="00302C03" w:rsidRPr="002C3C28" w:rsidRDefault="00302C03" w:rsidP="00302C03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1 year</w:t>
            </w:r>
          </w:p>
        </w:tc>
        <w:tc>
          <w:tcPr>
            <w:tcW w:w="695" w:type="pct"/>
            <w:shd w:val="clear" w:color="auto" w:fill="auto"/>
          </w:tcPr>
          <w:p w14:paraId="777B8D26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0.53 (LL)</w:t>
            </w:r>
          </w:p>
        </w:tc>
      </w:tr>
      <w:tr w:rsidR="00302C03" w:rsidRPr="00304326" w14:paraId="303F1A19" w14:textId="77777777" w:rsidTr="00302C03">
        <w:trPr>
          <w:trHeight w:val="454"/>
        </w:trPr>
        <w:tc>
          <w:tcPr>
            <w:tcW w:w="1634" w:type="pct"/>
            <w:vMerge/>
            <w:shd w:val="clear" w:color="auto" w:fill="auto"/>
          </w:tcPr>
          <w:p w14:paraId="712ABFCC" w14:textId="77777777" w:rsidR="00302C03" w:rsidRPr="002C3C28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272" w:type="pct"/>
            <w:shd w:val="clear" w:color="auto" w:fill="auto"/>
          </w:tcPr>
          <w:p w14:paraId="100CF949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624" w:type="pct"/>
            <w:shd w:val="clear" w:color="auto" w:fill="auto"/>
          </w:tcPr>
          <w:p w14:paraId="5CC428E1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0 - 14 days</w:t>
            </w:r>
          </w:p>
        </w:tc>
        <w:tc>
          <w:tcPr>
            <w:tcW w:w="630" w:type="pct"/>
            <w:shd w:val="clear" w:color="auto" w:fill="auto"/>
          </w:tcPr>
          <w:p w14:paraId="6C6124E4" w14:textId="0DD9CA4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0.71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0.97</w:t>
            </w:r>
          </w:p>
        </w:tc>
        <w:tc>
          <w:tcPr>
            <w:tcW w:w="381" w:type="pct"/>
            <w:shd w:val="clear" w:color="auto" w:fill="auto"/>
          </w:tcPr>
          <w:p w14:paraId="22E85BA5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9.37</w:t>
            </w:r>
          </w:p>
        </w:tc>
        <w:tc>
          <w:tcPr>
            <w:tcW w:w="763" w:type="pct"/>
            <w:shd w:val="clear" w:color="auto" w:fill="auto"/>
          </w:tcPr>
          <w:p w14:paraId="471089FB" w14:textId="0DB09417" w:rsidR="00302C03" w:rsidRPr="002C3C28" w:rsidRDefault="00302C03" w:rsidP="00302C03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1 year</w:t>
            </w:r>
          </w:p>
        </w:tc>
        <w:tc>
          <w:tcPr>
            <w:tcW w:w="695" w:type="pct"/>
            <w:shd w:val="clear" w:color="auto" w:fill="auto"/>
          </w:tcPr>
          <w:p w14:paraId="608A2F22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1.75 (UL)</w:t>
            </w:r>
          </w:p>
        </w:tc>
      </w:tr>
      <w:tr w:rsidR="00302C03" w:rsidRPr="00304326" w14:paraId="46AC1E72" w14:textId="77777777" w:rsidTr="00302C03">
        <w:trPr>
          <w:trHeight w:val="454"/>
        </w:trPr>
        <w:tc>
          <w:tcPr>
            <w:tcW w:w="1634" w:type="pct"/>
            <w:vMerge/>
            <w:shd w:val="clear" w:color="auto" w:fill="auto"/>
          </w:tcPr>
          <w:p w14:paraId="7FD8F663" w14:textId="77777777" w:rsidR="00302C03" w:rsidRPr="002C3C28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272" w:type="pct"/>
            <w:shd w:val="clear" w:color="auto" w:fill="auto"/>
          </w:tcPr>
          <w:p w14:paraId="417134D7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624" w:type="pct"/>
            <w:shd w:val="clear" w:color="auto" w:fill="auto"/>
          </w:tcPr>
          <w:p w14:paraId="2F050621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0 - 14 days</w:t>
            </w:r>
          </w:p>
        </w:tc>
        <w:tc>
          <w:tcPr>
            <w:tcW w:w="630" w:type="pct"/>
            <w:shd w:val="clear" w:color="auto" w:fill="auto"/>
          </w:tcPr>
          <w:p w14:paraId="6EC8FAA6" w14:textId="7731BA3D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0.62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381" w:type="pct"/>
            <w:shd w:val="clear" w:color="auto" w:fill="auto"/>
          </w:tcPr>
          <w:p w14:paraId="7844C532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8.64</w:t>
            </w:r>
          </w:p>
        </w:tc>
        <w:tc>
          <w:tcPr>
            <w:tcW w:w="763" w:type="pct"/>
            <w:shd w:val="clear" w:color="auto" w:fill="auto"/>
          </w:tcPr>
          <w:p w14:paraId="014E0ED9" w14:textId="5E53A358" w:rsidR="00302C03" w:rsidRPr="002C3C28" w:rsidRDefault="00302C03" w:rsidP="00302C03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1 year</w:t>
            </w:r>
          </w:p>
        </w:tc>
        <w:tc>
          <w:tcPr>
            <w:tcW w:w="695" w:type="pct"/>
            <w:shd w:val="clear" w:color="auto" w:fill="auto"/>
          </w:tcPr>
          <w:p w14:paraId="2A9C3BBA" w14:textId="77777777" w:rsidR="00302C03" w:rsidRPr="002C3C28" w:rsidRDefault="00302C03" w:rsidP="00302C03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1.75 (UL)</w:t>
            </w:r>
          </w:p>
        </w:tc>
      </w:tr>
      <w:tr w:rsidR="00302C03" w:rsidRPr="00304326" w14:paraId="3479CD25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5418D284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Apolipoprotein B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(g/L)</w:t>
            </w:r>
          </w:p>
        </w:tc>
        <w:tc>
          <w:tcPr>
            <w:tcW w:w="272" w:type="pct"/>
            <w:shd w:val="clear" w:color="auto" w:fill="auto"/>
          </w:tcPr>
          <w:p w14:paraId="5751050B" w14:textId="479CA6EB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5A3B50D5" w14:textId="3BBD16B4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1 - &lt; 6 years</w:t>
            </w:r>
          </w:p>
        </w:tc>
        <w:tc>
          <w:tcPr>
            <w:tcW w:w="630" w:type="pct"/>
            <w:shd w:val="clear" w:color="auto" w:fill="auto"/>
          </w:tcPr>
          <w:p w14:paraId="3098F36A" w14:textId="49C2BC0F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0.41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  <w:tc>
          <w:tcPr>
            <w:tcW w:w="381" w:type="pct"/>
            <w:shd w:val="clear" w:color="auto" w:fill="auto"/>
            <w:hideMark/>
          </w:tcPr>
          <w:p w14:paraId="18DEFFC8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5.64</w:t>
            </w:r>
          </w:p>
        </w:tc>
        <w:tc>
          <w:tcPr>
            <w:tcW w:w="763" w:type="pct"/>
            <w:shd w:val="clear" w:color="auto" w:fill="auto"/>
          </w:tcPr>
          <w:p w14:paraId="3E076769" w14:textId="3D5512BC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1 year</w:t>
            </w:r>
          </w:p>
        </w:tc>
        <w:tc>
          <w:tcPr>
            <w:tcW w:w="695" w:type="pct"/>
            <w:shd w:val="clear" w:color="auto" w:fill="auto"/>
          </w:tcPr>
          <w:p w14:paraId="3D16F31F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0.19 (UL)</w:t>
            </w:r>
          </w:p>
        </w:tc>
      </w:tr>
      <w:tr w:rsidR="00302C03" w:rsidRPr="00304326" w14:paraId="26869410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3FBFD8F6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Carbon Dioxide </w:t>
            </w:r>
            <w:r w:rsidRPr="002C3C28">
              <w:rPr>
                <w:rFonts w:ascii="Arial" w:hAnsi="Arial" w:cs="Arial"/>
                <w:sz w:val="18"/>
                <w:szCs w:val="18"/>
                <w:lang w:val="fr-FR"/>
              </w:rPr>
              <w:t>(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mmol/L</w:t>
            </w:r>
            <w:r w:rsidRPr="002C3C28"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272" w:type="pct"/>
            <w:shd w:val="clear" w:color="auto" w:fill="auto"/>
          </w:tcPr>
          <w:p w14:paraId="3DF32B03" w14:textId="5A2FDA2F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34C5DD2B" w14:textId="715D3E21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15 days - &lt; 1 year</w:t>
            </w:r>
          </w:p>
        </w:tc>
        <w:tc>
          <w:tcPr>
            <w:tcW w:w="630" w:type="pct"/>
            <w:shd w:val="clear" w:color="auto" w:fill="auto"/>
          </w:tcPr>
          <w:p w14:paraId="25C2949D" w14:textId="4EB555B4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24</w:t>
            </w:r>
          </w:p>
        </w:tc>
        <w:tc>
          <w:tcPr>
            <w:tcW w:w="381" w:type="pct"/>
            <w:shd w:val="clear" w:color="auto" w:fill="auto"/>
            <w:hideMark/>
          </w:tcPr>
          <w:p w14:paraId="11CD0F4F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5.06</w:t>
            </w:r>
          </w:p>
        </w:tc>
        <w:tc>
          <w:tcPr>
            <w:tcW w:w="763" w:type="pct"/>
            <w:shd w:val="clear" w:color="auto" w:fill="auto"/>
          </w:tcPr>
          <w:p w14:paraId="02D0F250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0 - 14 days</w:t>
            </w:r>
          </w:p>
        </w:tc>
        <w:tc>
          <w:tcPr>
            <w:tcW w:w="695" w:type="pct"/>
            <w:shd w:val="clear" w:color="auto" w:fill="auto"/>
          </w:tcPr>
          <w:p w14:paraId="24ECABC6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 (UL)</w:t>
            </w:r>
          </w:p>
        </w:tc>
      </w:tr>
      <w:tr w:rsidR="00302C03" w:rsidRPr="00304326" w14:paraId="6FD936C8" w14:textId="77777777" w:rsidTr="00302C03">
        <w:trPr>
          <w:trHeight w:val="454"/>
        </w:trPr>
        <w:tc>
          <w:tcPr>
            <w:tcW w:w="1634" w:type="pct"/>
            <w:vMerge w:val="restart"/>
            <w:shd w:val="clear" w:color="auto" w:fill="auto"/>
            <w:hideMark/>
          </w:tcPr>
          <w:p w14:paraId="13EAFF15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Cholesterol </w:t>
            </w:r>
            <w:r w:rsidRPr="002C3C28">
              <w:rPr>
                <w:rFonts w:ascii="Arial" w:hAnsi="Arial" w:cs="Arial"/>
                <w:sz w:val="18"/>
                <w:szCs w:val="18"/>
                <w:lang w:val="fr-FR"/>
              </w:rPr>
              <w:t>(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mmol/L</w:t>
            </w:r>
            <w:r w:rsidRPr="002C3C28"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272" w:type="pct"/>
            <w:shd w:val="clear" w:color="auto" w:fill="auto"/>
          </w:tcPr>
          <w:p w14:paraId="3948973B" w14:textId="2E7B240B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30DE7AAA" w14:textId="4DD2A7C0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1 - &lt; 19 years</w:t>
            </w:r>
          </w:p>
        </w:tc>
        <w:tc>
          <w:tcPr>
            <w:tcW w:w="630" w:type="pct"/>
            <w:shd w:val="clear" w:color="auto" w:fill="auto"/>
          </w:tcPr>
          <w:p w14:paraId="6214A97E" w14:textId="1DA5B475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2.9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5.4</w:t>
            </w:r>
          </w:p>
        </w:tc>
        <w:tc>
          <w:tcPr>
            <w:tcW w:w="381" w:type="pct"/>
            <w:shd w:val="clear" w:color="auto" w:fill="auto"/>
          </w:tcPr>
          <w:p w14:paraId="06C10952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5.48</w:t>
            </w:r>
          </w:p>
        </w:tc>
        <w:tc>
          <w:tcPr>
            <w:tcW w:w="763" w:type="pct"/>
            <w:shd w:val="clear" w:color="auto" w:fill="auto"/>
          </w:tcPr>
          <w:p w14:paraId="368F4A22" w14:textId="33C055B9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1 year</w:t>
            </w:r>
          </w:p>
        </w:tc>
        <w:tc>
          <w:tcPr>
            <w:tcW w:w="695" w:type="pct"/>
            <w:shd w:val="clear" w:color="auto" w:fill="auto"/>
          </w:tcPr>
          <w:p w14:paraId="321BCECC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1.66 (LL)</w:t>
            </w:r>
          </w:p>
        </w:tc>
      </w:tr>
      <w:tr w:rsidR="00302C03" w:rsidRPr="00304326" w14:paraId="1B954A84" w14:textId="77777777" w:rsidTr="00302C03">
        <w:trPr>
          <w:trHeight w:val="454"/>
        </w:trPr>
        <w:tc>
          <w:tcPr>
            <w:tcW w:w="1634" w:type="pct"/>
            <w:vMerge/>
            <w:shd w:val="clear" w:color="auto" w:fill="auto"/>
          </w:tcPr>
          <w:p w14:paraId="7B178C37" w14:textId="77777777" w:rsidR="00302C03" w:rsidRPr="002C3C28" w:rsidRDefault="00302C03" w:rsidP="00302C03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2" w:type="pct"/>
            <w:shd w:val="clear" w:color="auto" w:fill="auto"/>
          </w:tcPr>
          <w:p w14:paraId="516B1A08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624" w:type="pct"/>
            <w:shd w:val="clear" w:color="auto" w:fill="auto"/>
          </w:tcPr>
          <w:p w14:paraId="14D28F15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0 - 14 days</w:t>
            </w:r>
          </w:p>
        </w:tc>
        <w:tc>
          <w:tcPr>
            <w:tcW w:w="630" w:type="pct"/>
            <w:shd w:val="clear" w:color="auto" w:fill="auto"/>
          </w:tcPr>
          <w:p w14:paraId="6CC7DADD" w14:textId="7908ACB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1.1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2.82</w:t>
            </w:r>
          </w:p>
        </w:tc>
        <w:tc>
          <w:tcPr>
            <w:tcW w:w="381" w:type="pct"/>
            <w:shd w:val="clear" w:color="auto" w:fill="auto"/>
          </w:tcPr>
          <w:p w14:paraId="6BB8399B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763" w:type="pct"/>
            <w:shd w:val="clear" w:color="auto" w:fill="auto"/>
          </w:tcPr>
          <w:p w14:paraId="1586E7F2" w14:textId="09F766D2" w:rsidR="00302C03" w:rsidRPr="002C3C28" w:rsidRDefault="00302C03" w:rsidP="00302C03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1 year</w:t>
            </w:r>
          </w:p>
        </w:tc>
        <w:tc>
          <w:tcPr>
            <w:tcW w:w="695" w:type="pct"/>
            <w:shd w:val="clear" w:color="auto" w:fill="auto"/>
          </w:tcPr>
          <w:p w14:paraId="737CF378" w14:textId="77777777" w:rsidR="00302C03" w:rsidRPr="002C3C28" w:rsidRDefault="00302C03" w:rsidP="00302C03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6.13 (UL)</w:t>
            </w:r>
          </w:p>
        </w:tc>
      </w:tr>
      <w:tr w:rsidR="00302C03" w:rsidRPr="00304326" w14:paraId="479902B8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4958709C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Cholinesterase </w:t>
            </w:r>
            <w:r w:rsidRPr="002C3C28">
              <w:rPr>
                <w:rFonts w:ascii="Arial" w:hAnsi="Arial" w:cs="Arial"/>
                <w:sz w:val="18"/>
                <w:szCs w:val="18"/>
              </w:rPr>
              <w:t>(U/L)</w:t>
            </w:r>
          </w:p>
        </w:tc>
        <w:tc>
          <w:tcPr>
            <w:tcW w:w="272" w:type="pct"/>
            <w:shd w:val="clear" w:color="auto" w:fill="auto"/>
          </w:tcPr>
          <w:p w14:paraId="60E4F586" w14:textId="7777777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624" w:type="pct"/>
            <w:shd w:val="clear" w:color="auto" w:fill="auto"/>
            <w:hideMark/>
          </w:tcPr>
          <w:p w14:paraId="4AAC0240" w14:textId="5FEB3042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17 - &lt; 19 years</w:t>
            </w:r>
          </w:p>
        </w:tc>
        <w:tc>
          <w:tcPr>
            <w:tcW w:w="630" w:type="pct"/>
            <w:shd w:val="clear" w:color="auto" w:fill="auto"/>
          </w:tcPr>
          <w:p w14:paraId="43DF32A8" w14:textId="5CD6DBDE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7511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10904</w:t>
            </w:r>
          </w:p>
        </w:tc>
        <w:tc>
          <w:tcPr>
            <w:tcW w:w="381" w:type="pct"/>
            <w:shd w:val="clear" w:color="auto" w:fill="auto"/>
            <w:hideMark/>
          </w:tcPr>
          <w:p w14:paraId="7DCE23E3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5.46</w:t>
            </w:r>
          </w:p>
        </w:tc>
        <w:tc>
          <w:tcPr>
            <w:tcW w:w="763" w:type="pct"/>
            <w:shd w:val="clear" w:color="auto" w:fill="auto"/>
          </w:tcPr>
          <w:p w14:paraId="6843AF87" w14:textId="1721FF3E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1 - &lt; 11 years</w:t>
            </w:r>
          </w:p>
        </w:tc>
        <w:tc>
          <w:tcPr>
            <w:tcW w:w="695" w:type="pct"/>
            <w:shd w:val="clear" w:color="auto" w:fill="auto"/>
          </w:tcPr>
          <w:p w14:paraId="07B1B5D3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15206 (UL)</w:t>
            </w:r>
          </w:p>
        </w:tc>
      </w:tr>
      <w:tr w:rsidR="00302C03" w:rsidRPr="00304326" w14:paraId="61CDCFF8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540A26FB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Complement C3 </w:t>
            </w:r>
            <w:r w:rsidRPr="002C3C28">
              <w:rPr>
                <w:rFonts w:ascii="Arial" w:hAnsi="Arial" w:cs="Arial"/>
                <w:sz w:val="18"/>
                <w:szCs w:val="18"/>
                <w:lang w:val="fr-FR"/>
              </w:rPr>
              <w:t>(g/L)</w:t>
            </w:r>
          </w:p>
        </w:tc>
        <w:tc>
          <w:tcPr>
            <w:tcW w:w="272" w:type="pct"/>
            <w:shd w:val="clear" w:color="auto" w:fill="auto"/>
          </w:tcPr>
          <w:p w14:paraId="248658BB" w14:textId="594C58E6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5106C6D7" w14:textId="3D2A86B6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1 - &lt; 19 years</w:t>
            </w:r>
          </w:p>
        </w:tc>
        <w:tc>
          <w:tcPr>
            <w:tcW w:w="630" w:type="pct"/>
            <w:shd w:val="clear" w:color="auto" w:fill="auto"/>
          </w:tcPr>
          <w:p w14:paraId="0C06F5D5" w14:textId="39BDC95D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0.83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1.52</w:t>
            </w:r>
          </w:p>
        </w:tc>
        <w:tc>
          <w:tcPr>
            <w:tcW w:w="381" w:type="pct"/>
            <w:shd w:val="clear" w:color="auto" w:fill="auto"/>
            <w:hideMark/>
          </w:tcPr>
          <w:p w14:paraId="7AB554A4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5.12</w:t>
            </w:r>
          </w:p>
        </w:tc>
        <w:tc>
          <w:tcPr>
            <w:tcW w:w="763" w:type="pct"/>
            <w:shd w:val="clear" w:color="auto" w:fill="auto"/>
          </w:tcPr>
          <w:p w14:paraId="197CFFF5" w14:textId="1BF12835" w:rsidR="00302C03" w:rsidRPr="002C3C28" w:rsidRDefault="00302C03" w:rsidP="00302C03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1 year</w:t>
            </w:r>
          </w:p>
        </w:tc>
        <w:tc>
          <w:tcPr>
            <w:tcW w:w="695" w:type="pct"/>
            <w:shd w:val="clear" w:color="auto" w:fill="auto"/>
          </w:tcPr>
          <w:p w14:paraId="6B742574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0.51 (LL)</w:t>
            </w:r>
          </w:p>
        </w:tc>
      </w:tr>
      <w:tr w:rsidR="00302C03" w:rsidRPr="00304326" w14:paraId="3A45F120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2FB04E9D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 xml:space="preserve">C-reactive protein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(mg/L)</w:t>
            </w:r>
          </w:p>
        </w:tc>
        <w:tc>
          <w:tcPr>
            <w:tcW w:w="272" w:type="pct"/>
            <w:shd w:val="clear" w:color="auto" w:fill="auto"/>
          </w:tcPr>
          <w:p w14:paraId="19C497A2" w14:textId="23583812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25F9D6FA" w14:textId="51822F41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15 days - &lt; 15 years</w:t>
            </w:r>
          </w:p>
        </w:tc>
        <w:tc>
          <w:tcPr>
            <w:tcW w:w="630" w:type="pct"/>
            <w:shd w:val="clear" w:color="auto" w:fill="auto"/>
          </w:tcPr>
          <w:p w14:paraId="7CB90657" w14:textId="40E2B5F9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0.1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381" w:type="pct"/>
            <w:shd w:val="clear" w:color="auto" w:fill="auto"/>
            <w:hideMark/>
          </w:tcPr>
          <w:p w14:paraId="4F82EAC7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5.04</w:t>
            </w:r>
          </w:p>
        </w:tc>
        <w:tc>
          <w:tcPr>
            <w:tcW w:w="763" w:type="pct"/>
            <w:shd w:val="clear" w:color="auto" w:fill="auto"/>
          </w:tcPr>
          <w:p w14:paraId="6C75A643" w14:textId="77777777" w:rsidR="00302C03" w:rsidRPr="002C3C28" w:rsidRDefault="00302C03" w:rsidP="00302C03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0 - 14 days</w:t>
            </w:r>
          </w:p>
        </w:tc>
        <w:tc>
          <w:tcPr>
            <w:tcW w:w="695" w:type="pct"/>
            <w:shd w:val="clear" w:color="auto" w:fill="auto"/>
          </w:tcPr>
          <w:p w14:paraId="78784D99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6.1 (UL)</w:t>
            </w:r>
          </w:p>
        </w:tc>
      </w:tr>
      <w:tr w:rsidR="00302C03" w:rsidRPr="00304326" w14:paraId="63117B2A" w14:textId="77777777" w:rsidTr="00302C03">
        <w:trPr>
          <w:trHeight w:val="454"/>
        </w:trPr>
        <w:tc>
          <w:tcPr>
            <w:tcW w:w="1634" w:type="pct"/>
            <w:vMerge w:val="restart"/>
            <w:shd w:val="clear" w:color="auto" w:fill="auto"/>
            <w:hideMark/>
          </w:tcPr>
          <w:p w14:paraId="28402CEC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Creatinine (Enzymatic) </w:t>
            </w:r>
            <w:r w:rsidRPr="002C3C28">
              <w:rPr>
                <w:rFonts w:ascii="Arial" w:hAnsi="Arial" w:cs="Arial"/>
                <w:sz w:val="18"/>
                <w:szCs w:val="18"/>
              </w:rPr>
              <w:t>(µmol/L)</w:t>
            </w:r>
          </w:p>
        </w:tc>
        <w:tc>
          <w:tcPr>
            <w:tcW w:w="272" w:type="pct"/>
            <w:shd w:val="clear" w:color="auto" w:fill="auto"/>
          </w:tcPr>
          <w:p w14:paraId="41081A79" w14:textId="0B89B094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6EEC6B65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0 - 14 days</w:t>
            </w:r>
          </w:p>
        </w:tc>
        <w:tc>
          <w:tcPr>
            <w:tcW w:w="630" w:type="pct"/>
            <w:shd w:val="clear" w:color="auto" w:fill="auto"/>
          </w:tcPr>
          <w:p w14:paraId="7EE100EB" w14:textId="546BEC58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29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82</w:t>
            </w:r>
          </w:p>
        </w:tc>
        <w:tc>
          <w:tcPr>
            <w:tcW w:w="381" w:type="pct"/>
            <w:shd w:val="clear" w:color="auto" w:fill="auto"/>
            <w:hideMark/>
          </w:tcPr>
          <w:p w14:paraId="5C3279E9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6.37</w:t>
            </w:r>
          </w:p>
        </w:tc>
        <w:tc>
          <w:tcPr>
            <w:tcW w:w="763" w:type="pct"/>
            <w:shd w:val="clear" w:color="auto" w:fill="auto"/>
          </w:tcPr>
          <w:p w14:paraId="177BCE17" w14:textId="7B30C41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2 years</w:t>
            </w:r>
          </w:p>
        </w:tc>
        <w:tc>
          <w:tcPr>
            <w:tcW w:w="695" w:type="pct"/>
            <w:shd w:val="clear" w:color="auto" w:fill="auto"/>
          </w:tcPr>
          <w:p w14:paraId="039E1828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 (LL)</w:t>
            </w:r>
          </w:p>
        </w:tc>
      </w:tr>
      <w:tr w:rsidR="00302C03" w:rsidRPr="00304326" w14:paraId="79C43085" w14:textId="77777777" w:rsidTr="00302C03">
        <w:trPr>
          <w:trHeight w:val="454"/>
        </w:trPr>
        <w:tc>
          <w:tcPr>
            <w:tcW w:w="1634" w:type="pct"/>
            <w:vMerge/>
            <w:shd w:val="clear" w:color="auto" w:fill="auto"/>
            <w:hideMark/>
          </w:tcPr>
          <w:p w14:paraId="30AEE2C9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272" w:type="pct"/>
            <w:shd w:val="clear" w:color="auto" w:fill="auto"/>
          </w:tcPr>
          <w:p w14:paraId="403EFB68" w14:textId="28502A6D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4B3F9C13" w14:textId="58951BCB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2 - &lt; 5 years</w:t>
            </w:r>
          </w:p>
        </w:tc>
        <w:tc>
          <w:tcPr>
            <w:tcW w:w="630" w:type="pct"/>
            <w:shd w:val="clear" w:color="auto" w:fill="auto"/>
          </w:tcPr>
          <w:p w14:paraId="62534FD4" w14:textId="4B56D278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381" w:type="pct"/>
            <w:shd w:val="clear" w:color="auto" w:fill="auto"/>
            <w:hideMark/>
          </w:tcPr>
          <w:p w14:paraId="4341E5D0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5.60</w:t>
            </w:r>
          </w:p>
        </w:tc>
        <w:tc>
          <w:tcPr>
            <w:tcW w:w="763" w:type="pct"/>
            <w:shd w:val="clear" w:color="auto" w:fill="auto"/>
          </w:tcPr>
          <w:p w14:paraId="521A2CF6" w14:textId="2F84945C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2 years</w:t>
            </w:r>
          </w:p>
        </w:tc>
        <w:tc>
          <w:tcPr>
            <w:tcW w:w="695" w:type="pct"/>
            <w:shd w:val="clear" w:color="auto" w:fill="auto"/>
          </w:tcPr>
          <w:p w14:paraId="513BAF62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 (LL)</w:t>
            </w:r>
          </w:p>
        </w:tc>
      </w:tr>
      <w:tr w:rsidR="00302C03" w:rsidRPr="00466777" w14:paraId="65AC7943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76864A0F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Creatinine (Jaffe) </w:t>
            </w:r>
            <w:r w:rsidRPr="002C3C28">
              <w:rPr>
                <w:rFonts w:ascii="Arial" w:hAnsi="Arial" w:cs="Arial"/>
                <w:sz w:val="18"/>
                <w:szCs w:val="18"/>
              </w:rPr>
              <w:t>(µmol/L)</w:t>
            </w:r>
          </w:p>
        </w:tc>
        <w:tc>
          <w:tcPr>
            <w:tcW w:w="272" w:type="pct"/>
            <w:shd w:val="clear" w:color="auto" w:fill="auto"/>
          </w:tcPr>
          <w:p w14:paraId="18D42972" w14:textId="72492E06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1E46C7F8" w14:textId="546DD8C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15 days - &lt; 1 year</w:t>
            </w:r>
          </w:p>
        </w:tc>
        <w:tc>
          <w:tcPr>
            <w:tcW w:w="630" w:type="pct"/>
            <w:shd w:val="clear" w:color="auto" w:fill="auto"/>
          </w:tcPr>
          <w:p w14:paraId="1C72287F" w14:textId="5CD53203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28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47</w:t>
            </w:r>
          </w:p>
        </w:tc>
        <w:tc>
          <w:tcPr>
            <w:tcW w:w="381" w:type="pct"/>
            <w:shd w:val="clear" w:color="auto" w:fill="auto"/>
            <w:hideMark/>
          </w:tcPr>
          <w:p w14:paraId="2411C79E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7.13</w:t>
            </w:r>
          </w:p>
        </w:tc>
        <w:tc>
          <w:tcPr>
            <w:tcW w:w="763" w:type="pct"/>
            <w:shd w:val="clear" w:color="auto" w:fill="auto"/>
          </w:tcPr>
          <w:p w14:paraId="5923C63F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0 - 14 days</w:t>
            </w:r>
          </w:p>
        </w:tc>
        <w:tc>
          <w:tcPr>
            <w:tcW w:w="695" w:type="pct"/>
            <w:shd w:val="clear" w:color="auto" w:fill="auto"/>
          </w:tcPr>
          <w:p w14:paraId="4C795486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93 (UL)</w:t>
            </w:r>
          </w:p>
        </w:tc>
      </w:tr>
      <w:tr w:rsidR="00302C03" w:rsidRPr="00304326" w14:paraId="3F13DA25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24B4DE5A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Direct Bilirubin </w:t>
            </w:r>
            <w:r w:rsidRPr="002C3C28">
              <w:rPr>
                <w:rFonts w:ascii="Arial" w:hAnsi="Arial" w:cs="Arial"/>
                <w:sz w:val="18"/>
                <w:szCs w:val="18"/>
              </w:rPr>
              <w:t>(µmol/L)</w:t>
            </w:r>
          </w:p>
        </w:tc>
        <w:tc>
          <w:tcPr>
            <w:tcW w:w="272" w:type="pct"/>
            <w:shd w:val="clear" w:color="auto" w:fill="auto"/>
          </w:tcPr>
          <w:p w14:paraId="49C2E276" w14:textId="14554650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54769272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0 - 14 days</w:t>
            </w:r>
          </w:p>
        </w:tc>
        <w:tc>
          <w:tcPr>
            <w:tcW w:w="630" w:type="pct"/>
            <w:shd w:val="clear" w:color="auto" w:fill="auto"/>
          </w:tcPr>
          <w:p w14:paraId="63DD077D" w14:textId="79EC96EC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5.7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12.1</w:t>
            </w:r>
          </w:p>
        </w:tc>
        <w:tc>
          <w:tcPr>
            <w:tcW w:w="381" w:type="pct"/>
            <w:shd w:val="clear" w:color="auto" w:fill="auto"/>
            <w:hideMark/>
          </w:tcPr>
          <w:p w14:paraId="771AD522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12.19</w:t>
            </w:r>
          </w:p>
        </w:tc>
        <w:tc>
          <w:tcPr>
            <w:tcW w:w="763" w:type="pct"/>
            <w:shd w:val="clear" w:color="auto" w:fill="auto"/>
          </w:tcPr>
          <w:p w14:paraId="5B6F6865" w14:textId="5B74AB24" w:rsidR="00302C03" w:rsidRPr="002C3C28" w:rsidRDefault="00302C03" w:rsidP="00302C03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1 year</w:t>
            </w:r>
          </w:p>
        </w:tc>
        <w:tc>
          <w:tcPr>
            <w:tcW w:w="695" w:type="pct"/>
            <w:shd w:val="clear" w:color="auto" w:fill="auto"/>
          </w:tcPr>
          <w:p w14:paraId="5C04CC06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0.8 (LL)</w:t>
            </w:r>
          </w:p>
        </w:tc>
      </w:tr>
      <w:tr w:rsidR="00302C03" w:rsidRPr="00304326" w14:paraId="4CD60983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77A4A0B8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Direct HDL-Cholesterol </w:t>
            </w:r>
            <w:r w:rsidRPr="002C3C28">
              <w:rPr>
                <w:rFonts w:ascii="Arial" w:hAnsi="Arial" w:cs="Arial"/>
                <w:sz w:val="18"/>
                <w:szCs w:val="18"/>
                <w:lang w:val="fr-FR"/>
              </w:rPr>
              <w:t>(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mmol/L</w:t>
            </w:r>
            <w:r w:rsidRPr="002C3C28"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272" w:type="pct"/>
            <w:shd w:val="clear" w:color="auto" w:fill="auto"/>
          </w:tcPr>
          <w:p w14:paraId="01B6A68A" w14:textId="456AC851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571F9AA1" w14:textId="03B70E00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1 - &lt; 4 years</w:t>
            </w:r>
          </w:p>
        </w:tc>
        <w:tc>
          <w:tcPr>
            <w:tcW w:w="630" w:type="pct"/>
            <w:shd w:val="clear" w:color="auto" w:fill="auto"/>
          </w:tcPr>
          <w:p w14:paraId="727BE98E" w14:textId="0466C2EA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0.84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1.63</w:t>
            </w:r>
          </w:p>
        </w:tc>
        <w:tc>
          <w:tcPr>
            <w:tcW w:w="381" w:type="pct"/>
            <w:shd w:val="clear" w:color="auto" w:fill="auto"/>
            <w:hideMark/>
          </w:tcPr>
          <w:p w14:paraId="408C492B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8.05</w:t>
            </w:r>
          </w:p>
        </w:tc>
        <w:tc>
          <w:tcPr>
            <w:tcW w:w="763" w:type="pct"/>
            <w:shd w:val="clear" w:color="auto" w:fill="auto"/>
          </w:tcPr>
          <w:p w14:paraId="60DFDE2C" w14:textId="2D9E3DDF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1 year</w:t>
            </w:r>
          </w:p>
        </w:tc>
        <w:tc>
          <w:tcPr>
            <w:tcW w:w="695" w:type="pct"/>
            <w:shd w:val="clear" w:color="auto" w:fill="auto"/>
          </w:tcPr>
          <w:p w14:paraId="075B18E0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0.30 (LL)</w:t>
            </w:r>
          </w:p>
        </w:tc>
      </w:tr>
      <w:tr w:rsidR="00302C03" w:rsidRPr="00304326" w14:paraId="77B43776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4A37D303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Gamma-Glutamyl Transferase </w:t>
            </w:r>
            <w:r w:rsidRPr="00FB2283">
              <w:rPr>
                <w:rFonts w:ascii="Arial" w:hAnsi="Arial" w:cs="Arial"/>
                <w:sz w:val="18"/>
                <w:szCs w:val="18"/>
                <w:lang w:val="it-IT"/>
              </w:rPr>
              <w:t>(U/L)</w:t>
            </w:r>
          </w:p>
        </w:tc>
        <w:tc>
          <w:tcPr>
            <w:tcW w:w="272" w:type="pct"/>
            <w:shd w:val="clear" w:color="auto" w:fill="auto"/>
          </w:tcPr>
          <w:p w14:paraId="5AA6ED8F" w14:textId="3A121287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50F46E20" w14:textId="5227ACF5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1 - &lt; 11 years</w:t>
            </w:r>
          </w:p>
        </w:tc>
        <w:tc>
          <w:tcPr>
            <w:tcW w:w="630" w:type="pct"/>
            <w:shd w:val="clear" w:color="auto" w:fill="auto"/>
          </w:tcPr>
          <w:p w14:paraId="4C31A009" w14:textId="75504320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81" w:type="pct"/>
            <w:shd w:val="clear" w:color="auto" w:fill="auto"/>
            <w:hideMark/>
          </w:tcPr>
          <w:p w14:paraId="601EB3A3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hAnsi="Arial" w:cs="Arial"/>
                <w:sz w:val="18"/>
                <w:szCs w:val="18"/>
                <w:lang w:val="en-US"/>
              </w:rPr>
              <w:t>10.24</w:t>
            </w:r>
          </w:p>
        </w:tc>
        <w:tc>
          <w:tcPr>
            <w:tcW w:w="763" w:type="pct"/>
            <w:shd w:val="clear" w:color="auto" w:fill="auto"/>
          </w:tcPr>
          <w:p w14:paraId="14DE594C" w14:textId="7BEE88D1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1 year</w:t>
            </w:r>
          </w:p>
        </w:tc>
        <w:tc>
          <w:tcPr>
            <w:tcW w:w="695" w:type="pct"/>
            <w:shd w:val="clear" w:color="auto" w:fill="auto"/>
          </w:tcPr>
          <w:p w14:paraId="31146D5C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127 (UL)</w:t>
            </w:r>
          </w:p>
        </w:tc>
      </w:tr>
      <w:tr w:rsidR="00302C03" w:rsidRPr="00304326" w14:paraId="623DF46A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5F17D27C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Immunoglobulin G </w:t>
            </w:r>
            <w:r w:rsidRPr="002C3C28">
              <w:rPr>
                <w:rFonts w:ascii="Arial" w:hAnsi="Arial" w:cs="Arial"/>
                <w:sz w:val="18"/>
                <w:szCs w:val="18"/>
                <w:lang w:val="fr-FR"/>
              </w:rPr>
              <w:t>(g/L)</w:t>
            </w:r>
          </w:p>
        </w:tc>
        <w:tc>
          <w:tcPr>
            <w:tcW w:w="272" w:type="pct"/>
            <w:shd w:val="clear" w:color="auto" w:fill="auto"/>
          </w:tcPr>
          <w:p w14:paraId="2FF2C626" w14:textId="3AF0296E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0FA87740" w14:textId="2FF6D09C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1 - &lt; 4 years</w:t>
            </w:r>
          </w:p>
        </w:tc>
        <w:tc>
          <w:tcPr>
            <w:tcW w:w="630" w:type="pct"/>
            <w:shd w:val="clear" w:color="auto" w:fill="auto"/>
          </w:tcPr>
          <w:p w14:paraId="4CF384C0" w14:textId="232C24B4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3.2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381" w:type="pct"/>
            <w:shd w:val="clear" w:color="auto" w:fill="auto"/>
            <w:hideMark/>
          </w:tcPr>
          <w:p w14:paraId="58F57D55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763" w:type="pct"/>
            <w:shd w:val="clear" w:color="auto" w:fill="auto"/>
          </w:tcPr>
          <w:p w14:paraId="5CD61598" w14:textId="5FD530BA" w:rsidR="00302C03" w:rsidRPr="002C3C28" w:rsidRDefault="00302C03" w:rsidP="00302C03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1 year</w:t>
            </w:r>
          </w:p>
        </w:tc>
        <w:tc>
          <w:tcPr>
            <w:tcW w:w="695" w:type="pct"/>
            <w:shd w:val="clear" w:color="auto" w:fill="auto"/>
          </w:tcPr>
          <w:p w14:paraId="1C0761C1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1.1 (LL)</w:t>
            </w:r>
          </w:p>
        </w:tc>
      </w:tr>
      <w:tr w:rsidR="00302C03" w:rsidRPr="00304326" w14:paraId="7572C1F1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7DD67566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Lactate Dehydrogenase </w:t>
            </w:r>
            <w:r w:rsidRPr="002C3C28">
              <w:rPr>
                <w:rFonts w:ascii="Arial" w:hAnsi="Arial" w:cs="Arial"/>
                <w:sz w:val="18"/>
                <w:szCs w:val="18"/>
                <w:lang w:val="fr-FR"/>
              </w:rPr>
              <w:t>(U/L)</w:t>
            </w:r>
          </w:p>
        </w:tc>
        <w:tc>
          <w:tcPr>
            <w:tcW w:w="272" w:type="pct"/>
            <w:shd w:val="clear" w:color="auto" w:fill="auto"/>
          </w:tcPr>
          <w:p w14:paraId="2762C3AA" w14:textId="7D184731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12F9231B" w14:textId="7904FDBC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15 days - &lt; 1 year</w:t>
            </w:r>
          </w:p>
        </w:tc>
        <w:tc>
          <w:tcPr>
            <w:tcW w:w="630" w:type="pct"/>
            <w:shd w:val="clear" w:color="auto" w:fill="auto"/>
          </w:tcPr>
          <w:p w14:paraId="7AC48E2F" w14:textId="6F88CD74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163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452</w:t>
            </w:r>
          </w:p>
        </w:tc>
        <w:tc>
          <w:tcPr>
            <w:tcW w:w="381" w:type="pct"/>
            <w:shd w:val="clear" w:color="auto" w:fill="auto"/>
          </w:tcPr>
          <w:p w14:paraId="5C9E4463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5.78</w:t>
            </w:r>
          </w:p>
        </w:tc>
        <w:tc>
          <w:tcPr>
            <w:tcW w:w="763" w:type="pct"/>
            <w:shd w:val="clear" w:color="auto" w:fill="auto"/>
          </w:tcPr>
          <w:p w14:paraId="3EB26394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0 - 14 days</w:t>
            </w:r>
          </w:p>
        </w:tc>
        <w:tc>
          <w:tcPr>
            <w:tcW w:w="695" w:type="pct"/>
            <w:shd w:val="clear" w:color="auto" w:fill="auto"/>
          </w:tcPr>
          <w:p w14:paraId="5CA307E5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1222 (UL)</w:t>
            </w:r>
          </w:p>
        </w:tc>
      </w:tr>
      <w:tr w:rsidR="00302C03" w:rsidRPr="00466777" w14:paraId="5421A318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4E872E04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Prealbumin </w:t>
            </w:r>
            <w:r w:rsidRPr="002C3C28">
              <w:rPr>
                <w:rFonts w:ascii="Arial" w:hAnsi="Arial" w:cs="Arial"/>
                <w:sz w:val="18"/>
                <w:szCs w:val="18"/>
                <w:lang w:val="fr-FR"/>
              </w:rPr>
              <w:t>(g/L)</w:t>
            </w:r>
          </w:p>
        </w:tc>
        <w:tc>
          <w:tcPr>
            <w:tcW w:w="272" w:type="pct"/>
            <w:shd w:val="clear" w:color="auto" w:fill="auto"/>
          </w:tcPr>
          <w:p w14:paraId="32FD25D9" w14:textId="119A4A88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34A1B9DE" w14:textId="67E89924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1 - &lt; 5 years</w:t>
            </w:r>
          </w:p>
        </w:tc>
        <w:tc>
          <w:tcPr>
            <w:tcW w:w="630" w:type="pct"/>
            <w:shd w:val="clear" w:color="auto" w:fill="auto"/>
          </w:tcPr>
          <w:p w14:paraId="3B6450CA" w14:textId="6E3EC097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0.12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381" w:type="pct"/>
            <w:shd w:val="clear" w:color="auto" w:fill="auto"/>
          </w:tcPr>
          <w:p w14:paraId="42997EF4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7.24</w:t>
            </w:r>
          </w:p>
        </w:tc>
        <w:tc>
          <w:tcPr>
            <w:tcW w:w="763" w:type="pct"/>
            <w:shd w:val="clear" w:color="auto" w:fill="auto"/>
          </w:tcPr>
          <w:p w14:paraId="15A83DBF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0 - 14 days</w:t>
            </w:r>
          </w:p>
        </w:tc>
        <w:tc>
          <w:tcPr>
            <w:tcW w:w="695" w:type="pct"/>
            <w:shd w:val="clear" w:color="auto" w:fill="auto"/>
          </w:tcPr>
          <w:p w14:paraId="72557976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0.02 (LL)</w:t>
            </w:r>
          </w:p>
        </w:tc>
      </w:tr>
      <w:tr w:rsidR="00302C03" w:rsidRPr="00466777" w14:paraId="13595EAA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297ABA0B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Bilirubin </w:t>
            </w:r>
            <w:r w:rsidRPr="002C3C28">
              <w:rPr>
                <w:rFonts w:ascii="Arial" w:hAnsi="Arial" w:cs="Arial"/>
                <w:sz w:val="18"/>
                <w:szCs w:val="18"/>
              </w:rPr>
              <w:t>(µmol/L)</w:t>
            </w:r>
          </w:p>
        </w:tc>
        <w:tc>
          <w:tcPr>
            <w:tcW w:w="272" w:type="pct"/>
            <w:shd w:val="clear" w:color="auto" w:fill="auto"/>
          </w:tcPr>
          <w:p w14:paraId="6440082B" w14:textId="4F9DB186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0786411A" w14:textId="095123B5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15 days - &lt; 1 year</w:t>
            </w:r>
          </w:p>
        </w:tc>
        <w:tc>
          <w:tcPr>
            <w:tcW w:w="630" w:type="pct"/>
            <w:shd w:val="clear" w:color="auto" w:fill="auto"/>
          </w:tcPr>
          <w:p w14:paraId="447C3000" w14:textId="786F5EF5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0.8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381" w:type="pct"/>
            <w:shd w:val="clear" w:color="auto" w:fill="auto"/>
            <w:hideMark/>
          </w:tcPr>
          <w:p w14:paraId="1E8371D0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6.62</w:t>
            </w:r>
          </w:p>
        </w:tc>
        <w:tc>
          <w:tcPr>
            <w:tcW w:w="763" w:type="pct"/>
            <w:shd w:val="clear" w:color="auto" w:fill="auto"/>
          </w:tcPr>
          <w:p w14:paraId="33B1E958" w14:textId="77777777" w:rsidR="00302C03" w:rsidRPr="002C3C28" w:rsidRDefault="00302C03" w:rsidP="00302C03">
            <w:pPr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0 - 14 days</w:t>
            </w:r>
          </w:p>
        </w:tc>
        <w:tc>
          <w:tcPr>
            <w:tcW w:w="695" w:type="pct"/>
            <w:shd w:val="clear" w:color="auto" w:fill="auto"/>
          </w:tcPr>
          <w:p w14:paraId="4B5191F6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283.8 (UL)</w:t>
            </w:r>
          </w:p>
        </w:tc>
      </w:tr>
      <w:tr w:rsidR="00302C03" w:rsidRPr="00304326" w14:paraId="2A8E2544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6691607E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Protein </w:t>
            </w:r>
            <w:r w:rsidRPr="002C3C28">
              <w:rPr>
                <w:rFonts w:ascii="Arial" w:hAnsi="Arial" w:cs="Arial"/>
                <w:sz w:val="18"/>
                <w:szCs w:val="18"/>
                <w:lang w:val="fr-FR"/>
              </w:rPr>
              <w:t>(g/L)</w:t>
            </w:r>
          </w:p>
        </w:tc>
        <w:tc>
          <w:tcPr>
            <w:tcW w:w="272" w:type="pct"/>
            <w:shd w:val="clear" w:color="auto" w:fill="auto"/>
          </w:tcPr>
          <w:p w14:paraId="722FBF93" w14:textId="57808822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2CD569A2" w14:textId="1CD02214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1 - &lt; 6 years</w:t>
            </w:r>
          </w:p>
        </w:tc>
        <w:tc>
          <w:tcPr>
            <w:tcW w:w="630" w:type="pct"/>
            <w:shd w:val="clear" w:color="auto" w:fill="auto"/>
          </w:tcPr>
          <w:p w14:paraId="12422FD1" w14:textId="639AD1D1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61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381" w:type="pct"/>
            <w:shd w:val="clear" w:color="auto" w:fill="auto"/>
            <w:hideMark/>
          </w:tcPr>
          <w:p w14:paraId="450F29C6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8.16</w:t>
            </w:r>
          </w:p>
        </w:tc>
        <w:tc>
          <w:tcPr>
            <w:tcW w:w="763" w:type="pct"/>
            <w:shd w:val="clear" w:color="auto" w:fill="auto"/>
          </w:tcPr>
          <w:p w14:paraId="71C264D9" w14:textId="348500F6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1 year</w:t>
            </w:r>
          </w:p>
        </w:tc>
        <w:tc>
          <w:tcPr>
            <w:tcW w:w="695" w:type="pct"/>
            <w:shd w:val="clear" w:color="auto" w:fill="auto"/>
          </w:tcPr>
          <w:p w14:paraId="49A3C374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44 (LL)</w:t>
            </w:r>
          </w:p>
        </w:tc>
      </w:tr>
      <w:tr w:rsidR="00302C03" w:rsidRPr="00304326" w14:paraId="6E4A854F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2A38594D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Transferrin </w:t>
            </w:r>
            <w:r w:rsidRPr="002C3C28">
              <w:rPr>
                <w:rFonts w:ascii="Arial" w:hAnsi="Arial" w:cs="Arial"/>
                <w:sz w:val="18"/>
                <w:szCs w:val="18"/>
                <w:lang w:val="fr-FR"/>
              </w:rPr>
              <w:t>(g/L)</w:t>
            </w:r>
          </w:p>
        </w:tc>
        <w:tc>
          <w:tcPr>
            <w:tcW w:w="272" w:type="pct"/>
            <w:shd w:val="clear" w:color="auto" w:fill="auto"/>
          </w:tcPr>
          <w:p w14:paraId="4EC6B045" w14:textId="2C8CC7D1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376523FA" w14:textId="6D06CD16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1 - &lt; 19 years</w:t>
            </w:r>
          </w:p>
        </w:tc>
        <w:tc>
          <w:tcPr>
            <w:tcW w:w="630" w:type="pct"/>
            <w:shd w:val="clear" w:color="auto" w:fill="auto"/>
          </w:tcPr>
          <w:p w14:paraId="3E2210A7" w14:textId="45701FA8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2.2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3.37</w:t>
            </w:r>
          </w:p>
        </w:tc>
        <w:tc>
          <w:tcPr>
            <w:tcW w:w="381" w:type="pct"/>
            <w:shd w:val="clear" w:color="auto" w:fill="auto"/>
          </w:tcPr>
          <w:p w14:paraId="734CF871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8.59</w:t>
            </w:r>
          </w:p>
        </w:tc>
        <w:tc>
          <w:tcPr>
            <w:tcW w:w="763" w:type="pct"/>
            <w:shd w:val="clear" w:color="auto" w:fill="auto"/>
          </w:tcPr>
          <w:p w14:paraId="6AE4023B" w14:textId="7A2F8231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9 weeks - &lt; 1 year</w:t>
            </w:r>
          </w:p>
        </w:tc>
        <w:tc>
          <w:tcPr>
            <w:tcW w:w="695" w:type="pct"/>
            <w:shd w:val="clear" w:color="auto" w:fill="auto"/>
          </w:tcPr>
          <w:p w14:paraId="483682F3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1.07 (LL)</w:t>
            </w:r>
          </w:p>
        </w:tc>
      </w:tr>
      <w:tr w:rsidR="00302C03" w:rsidRPr="00304326" w14:paraId="0C8246B3" w14:textId="77777777" w:rsidTr="00302C03">
        <w:trPr>
          <w:trHeight w:val="454"/>
        </w:trPr>
        <w:tc>
          <w:tcPr>
            <w:tcW w:w="1634" w:type="pct"/>
            <w:shd w:val="clear" w:color="auto" w:fill="auto"/>
            <w:hideMark/>
          </w:tcPr>
          <w:p w14:paraId="3BE90A28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2C3C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Urea </w:t>
            </w:r>
            <w:r w:rsidRPr="002C3C28">
              <w:rPr>
                <w:rFonts w:ascii="Arial" w:hAnsi="Arial" w:cs="Arial"/>
                <w:sz w:val="18"/>
                <w:szCs w:val="18"/>
              </w:rPr>
              <w:t>(mmol/L)</w:t>
            </w:r>
          </w:p>
        </w:tc>
        <w:tc>
          <w:tcPr>
            <w:tcW w:w="272" w:type="pct"/>
            <w:shd w:val="clear" w:color="auto" w:fill="auto"/>
          </w:tcPr>
          <w:p w14:paraId="76376E14" w14:textId="691CA51E" w:rsidR="00302C03" w:rsidRPr="002C3C28" w:rsidRDefault="00F53F2C" w:rsidP="0030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MF</w:t>
            </w:r>
          </w:p>
        </w:tc>
        <w:tc>
          <w:tcPr>
            <w:tcW w:w="624" w:type="pct"/>
            <w:shd w:val="clear" w:color="auto" w:fill="auto"/>
            <w:hideMark/>
          </w:tcPr>
          <w:p w14:paraId="4786F565" w14:textId="6C59F388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1 - &lt; 10 years</w:t>
            </w:r>
          </w:p>
        </w:tc>
        <w:tc>
          <w:tcPr>
            <w:tcW w:w="630" w:type="pct"/>
            <w:shd w:val="clear" w:color="auto" w:fill="auto"/>
          </w:tcPr>
          <w:p w14:paraId="1F80EE8C" w14:textId="797B5CF9" w:rsidR="00302C03" w:rsidRPr="002C3C28" w:rsidRDefault="00302C03" w:rsidP="00302C03">
            <w:pPr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3.2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3C28"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381" w:type="pct"/>
            <w:shd w:val="clear" w:color="auto" w:fill="auto"/>
            <w:hideMark/>
          </w:tcPr>
          <w:p w14:paraId="76BE4A85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hAnsi="Arial" w:cs="Arial"/>
                <w:sz w:val="18"/>
                <w:szCs w:val="18"/>
              </w:rPr>
              <w:t>6.21</w:t>
            </w:r>
          </w:p>
        </w:tc>
        <w:tc>
          <w:tcPr>
            <w:tcW w:w="763" w:type="pct"/>
            <w:shd w:val="clear" w:color="auto" w:fill="auto"/>
          </w:tcPr>
          <w:p w14:paraId="7D3DC6B3" w14:textId="0650F650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15 days - &lt; 1 year</w:t>
            </w:r>
          </w:p>
        </w:tc>
        <w:tc>
          <w:tcPr>
            <w:tcW w:w="695" w:type="pct"/>
            <w:shd w:val="clear" w:color="auto" w:fill="auto"/>
          </w:tcPr>
          <w:p w14:paraId="45FCC0EE" w14:textId="77777777" w:rsidR="00302C03" w:rsidRPr="002C3C28" w:rsidRDefault="00302C03" w:rsidP="00302C03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2C3C2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1.2 (LL)</w:t>
            </w:r>
          </w:p>
        </w:tc>
      </w:tr>
    </w:tbl>
    <w:p w14:paraId="79EF98FB" w14:textId="2D94614B" w:rsidR="00304326" w:rsidRPr="00964865" w:rsidRDefault="00304326" w:rsidP="00A10D75">
      <w:pPr>
        <w:pStyle w:val="Funotentext"/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sectPr w:rsidR="00304326" w:rsidRPr="00964865" w:rsidSect="003018E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6B06" w14:textId="77777777" w:rsidR="008A08FA" w:rsidRDefault="008A08FA" w:rsidP="003018EC">
      <w:pPr>
        <w:spacing w:after="0" w:line="240" w:lineRule="auto"/>
      </w:pPr>
      <w:r>
        <w:separator/>
      </w:r>
    </w:p>
  </w:endnote>
  <w:endnote w:type="continuationSeparator" w:id="0">
    <w:p w14:paraId="62459AE5" w14:textId="77777777" w:rsidR="008A08FA" w:rsidRDefault="008A08FA" w:rsidP="0030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5057" w14:textId="77777777" w:rsidR="008A08FA" w:rsidRDefault="008A08FA" w:rsidP="003018EC">
      <w:pPr>
        <w:spacing w:after="0" w:line="240" w:lineRule="auto"/>
      </w:pPr>
      <w:r>
        <w:separator/>
      </w:r>
    </w:p>
  </w:footnote>
  <w:footnote w:type="continuationSeparator" w:id="0">
    <w:p w14:paraId="29269061" w14:textId="77777777" w:rsidR="008A08FA" w:rsidRDefault="008A08FA" w:rsidP="00301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EC"/>
    <w:rsid w:val="000868B4"/>
    <w:rsid w:val="0020157A"/>
    <w:rsid w:val="00244825"/>
    <w:rsid w:val="00285F99"/>
    <w:rsid w:val="0029329B"/>
    <w:rsid w:val="002C3C28"/>
    <w:rsid w:val="003018EC"/>
    <w:rsid w:val="00302C03"/>
    <w:rsid w:val="00304326"/>
    <w:rsid w:val="003151B0"/>
    <w:rsid w:val="00427E04"/>
    <w:rsid w:val="00464847"/>
    <w:rsid w:val="00466777"/>
    <w:rsid w:val="00475AA6"/>
    <w:rsid w:val="004950E7"/>
    <w:rsid w:val="004C2EB6"/>
    <w:rsid w:val="0051259A"/>
    <w:rsid w:val="00591826"/>
    <w:rsid w:val="00613388"/>
    <w:rsid w:val="00615C61"/>
    <w:rsid w:val="006E766D"/>
    <w:rsid w:val="00796A08"/>
    <w:rsid w:val="007D77DC"/>
    <w:rsid w:val="007F69BB"/>
    <w:rsid w:val="00885DAF"/>
    <w:rsid w:val="008A08FA"/>
    <w:rsid w:val="008C69A7"/>
    <w:rsid w:val="008D6FF1"/>
    <w:rsid w:val="00964865"/>
    <w:rsid w:val="009D5CA7"/>
    <w:rsid w:val="009F2947"/>
    <w:rsid w:val="00A03673"/>
    <w:rsid w:val="00A10D75"/>
    <w:rsid w:val="00A30286"/>
    <w:rsid w:val="00A45884"/>
    <w:rsid w:val="00A85C43"/>
    <w:rsid w:val="00AD0C4B"/>
    <w:rsid w:val="00BE53F1"/>
    <w:rsid w:val="00CA2083"/>
    <w:rsid w:val="00D16A20"/>
    <w:rsid w:val="00DF4BEF"/>
    <w:rsid w:val="00E265CE"/>
    <w:rsid w:val="00E600AE"/>
    <w:rsid w:val="00E85AFC"/>
    <w:rsid w:val="00E938AC"/>
    <w:rsid w:val="00EF1937"/>
    <w:rsid w:val="00EF27CD"/>
    <w:rsid w:val="00F53F2C"/>
    <w:rsid w:val="00F548C2"/>
    <w:rsid w:val="00FB2283"/>
    <w:rsid w:val="00FC2311"/>
    <w:rsid w:val="00FC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9D04"/>
  <w15:chartTrackingRefBased/>
  <w15:docId w15:val="{2A474FFC-9E9F-41A7-9A00-9F1FE3DB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0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3018E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018E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018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27</cp:revision>
  <dcterms:created xsi:type="dcterms:W3CDTF">2021-04-11T16:55:00Z</dcterms:created>
  <dcterms:modified xsi:type="dcterms:W3CDTF">2022-09-23T13:07:00Z</dcterms:modified>
</cp:coreProperties>
</file>