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C80" w:rsidRPr="00734C80" w:rsidRDefault="00734C80" w:rsidP="00734C80">
      <w:pPr>
        <w:rPr>
          <w:rFonts w:ascii="Arial" w:hAnsi="Arial" w:cs="Arial"/>
          <w:b/>
          <w:sz w:val="24"/>
          <w:szCs w:val="24"/>
        </w:rPr>
      </w:pPr>
      <w:r w:rsidRPr="00734C80">
        <w:rPr>
          <w:rFonts w:ascii="Arial" w:hAnsi="Arial" w:cs="Arial"/>
          <w:b/>
          <w:sz w:val="24"/>
          <w:szCs w:val="24"/>
        </w:rPr>
        <w:t>Supplemental Data: DOI: 10.1515/cclm-2015-11091</w:t>
      </w:r>
    </w:p>
    <w:p w:rsidR="00734C80" w:rsidRDefault="00734C80"/>
    <w:p w:rsidR="00734C80" w:rsidRDefault="00734C80"/>
    <w:tbl>
      <w:tblPr>
        <w:tblW w:w="0" w:type="auto"/>
        <w:jc w:val="center"/>
        <w:tblBorders>
          <w:insideV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695"/>
        <w:gridCol w:w="1989"/>
        <w:gridCol w:w="1549"/>
        <w:gridCol w:w="1847"/>
        <w:gridCol w:w="1102"/>
      </w:tblGrid>
      <w:tr w:rsidR="00734C80" w:rsidRPr="008A5D24" w:rsidTr="00582847">
        <w:trPr>
          <w:trHeight w:val="20"/>
          <w:jc w:val="center"/>
        </w:trPr>
        <w:tc>
          <w:tcPr>
            <w:tcW w:w="0" w:type="auto"/>
            <w:gridSpan w:val="5"/>
            <w:tcBorders>
              <w:bottom w:val="single" w:sz="12" w:space="0" w:color="000000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5D24">
              <w:rPr>
                <w:rFonts w:ascii="Arial" w:hAnsi="Arial" w:cs="Arial"/>
                <w:b/>
                <w:sz w:val="24"/>
                <w:szCs w:val="24"/>
              </w:rPr>
              <w:t>Supplemental Table1 The correlation between clinicopathologic characteristics and dynamic change of the SII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734C80" w:rsidRPr="008A5D24" w:rsidTr="00582847">
        <w:trPr>
          <w:trHeight w:val="20"/>
          <w:jc w:val="center"/>
        </w:trPr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Number (n=163)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Favorable</w:t>
            </w:r>
          </w:p>
          <w:p w:rsidR="00734C80" w:rsidRPr="008A5D24" w:rsidRDefault="00734C80" w:rsidP="00582847">
            <w:pPr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(n = 107)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Unfavorable</w:t>
            </w:r>
          </w:p>
          <w:p w:rsidR="00734C80" w:rsidRPr="008A5D24" w:rsidRDefault="00734C80" w:rsidP="00582847">
            <w:pPr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(n = 56)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061CD2" w:rsidRDefault="00734C80" w:rsidP="00582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p-V</w:t>
            </w:r>
            <w:r w:rsidRPr="00061CD2">
              <w:rPr>
                <w:rFonts w:ascii="Arial" w:hAnsi="Arial" w:cs="Arial"/>
                <w:iCs/>
                <w:sz w:val="24"/>
                <w:szCs w:val="24"/>
              </w:rPr>
              <w:t>alue</w:t>
            </w:r>
          </w:p>
        </w:tc>
      </w:tr>
      <w:tr w:rsidR="00734C80" w:rsidRPr="008A5D24" w:rsidTr="00582847">
        <w:trPr>
          <w:trHeight w:val="20"/>
          <w:jc w:val="center"/>
        </w:trPr>
        <w:tc>
          <w:tcPr>
            <w:tcW w:w="0" w:type="auto"/>
            <w:tcBorders>
              <w:top w:val="single" w:sz="12" w:space="0" w:color="000000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Age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ind w:firstLineChars="51" w:firstLine="122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A5D24">
              <w:rPr>
                <w:rFonts w:ascii="Arial" w:hAnsi="Arial" w:cs="Arial"/>
                <w:kern w:val="0"/>
                <w:sz w:val="24"/>
                <w:szCs w:val="24"/>
              </w:rPr>
              <w:t>0.489</w:t>
            </w:r>
          </w:p>
        </w:tc>
      </w:tr>
      <w:tr w:rsidR="00734C80" w:rsidRPr="008A5D24" w:rsidTr="00582847">
        <w:trPr>
          <w:trHeight w:val="20"/>
          <w:jc w:val="center"/>
        </w:trPr>
        <w:tc>
          <w:tcPr>
            <w:tcW w:w="0" w:type="auto"/>
            <w:tcBorders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≤50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A5D24">
              <w:rPr>
                <w:rFonts w:ascii="Arial" w:hAnsi="Arial" w:cs="Arial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A5D24">
              <w:rPr>
                <w:rFonts w:ascii="Arial" w:hAnsi="Arial" w:cs="Arial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A5D24">
              <w:rPr>
                <w:rFonts w:ascii="Arial" w:hAnsi="Arial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ind w:firstLineChars="51" w:firstLine="122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734C80" w:rsidRPr="008A5D24" w:rsidTr="00582847">
        <w:trPr>
          <w:trHeight w:val="20"/>
          <w:jc w:val="center"/>
        </w:trPr>
        <w:tc>
          <w:tcPr>
            <w:tcW w:w="0" w:type="auto"/>
            <w:tcBorders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＞</w:t>
            </w:r>
            <w:r w:rsidRPr="008A5D2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A5D24">
              <w:rPr>
                <w:rFonts w:ascii="Arial" w:hAnsi="Arial" w:cs="Arial"/>
                <w:kern w:val="0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A5D24">
              <w:rPr>
                <w:rFonts w:ascii="Arial" w:hAnsi="Arial" w:cs="Arial"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A5D24">
              <w:rPr>
                <w:rFonts w:ascii="Arial" w:hAnsi="Arial" w:cs="Arial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ind w:firstLineChars="51" w:firstLine="122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734C80" w:rsidRPr="008A5D24" w:rsidTr="00582847">
        <w:trPr>
          <w:trHeight w:val="20"/>
          <w:jc w:val="center"/>
        </w:trPr>
        <w:tc>
          <w:tcPr>
            <w:tcW w:w="0" w:type="auto"/>
            <w:tcBorders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Sex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ind w:firstLineChars="51" w:firstLine="122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A5D24">
              <w:rPr>
                <w:rFonts w:ascii="Arial" w:hAnsi="Arial" w:cs="Arial"/>
                <w:kern w:val="0"/>
                <w:sz w:val="24"/>
                <w:szCs w:val="24"/>
              </w:rPr>
              <w:t>0.800</w:t>
            </w:r>
          </w:p>
        </w:tc>
      </w:tr>
      <w:tr w:rsidR="00734C80" w:rsidRPr="008A5D24" w:rsidTr="00582847">
        <w:trPr>
          <w:trHeight w:val="20"/>
          <w:jc w:val="center"/>
        </w:trPr>
        <w:tc>
          <w:tcPr>
            <w:tcW w:w="0" w:type="auto"/>
            <w:tcBorders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Female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A5D24">
              <w:rPr>
                <w:rFonts w:ascii="Arial" w:hAnsi="Arial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A5D24">
              <w:rPr>
                <w:rFonts w:ascii="Arial" w:hAnsi="Arial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A5D24">
              <w:rPr>
                <w:rFonts w:ascii="Arial" w:hAnsi="Arial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ind w:firstLineChars="51" w:firstLine="122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734C80" w:rsidRPr="008A5D24" w:rsidTr="00582847">
        <w:trPr>
          <w:trHeight w:val="20"/>
          <w:jc w:val="center"/>
        </w:trPr>
        <w:tc>
          <w:tcPr>
            <w:tcW w:w="0" w:type="auto"/>
            <w:tcBorders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Male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A5D24">
              <w:rPr>
                <w:rFonts w:ascii="Arial" w:hAnsi="Arial" w:cs="Arial"/>
                <w:kern w:val="0"/>
                <w:sz w:val="24"/>
                <w:szCs w:val="24"/>
              </w:rPr>
              <w:t>143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A5D24">
              <w:rPr>
                <w:rFonts w:ascii="Arial" w:hAnsi="Arial" w:cs="Arial"/>
                <w:kern w:val="0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A5D24">
              <w:rPr>
                <w:rFonts w:ascii="Arial" w:hAnsi="Arial" w:cs="Arial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ind w:firstLineChars="51" w:firstLine="122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734C80" w:rsidRPr="008A5D24" w:rsidTr="00582847">
        <w:trPr>
          <w:trHeight w:val="20"/>
          <w:jc w:val="center"/>
        </w:trPr>
        <w:tc>
          <w:tcPr>
            <w:tcW w:w="0" w:type="auto"/>
            <w:tcBorders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HBsAg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ind w:firstLineChars="51" w:firstLine="122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A5D24">
              <w:rPr>
                <w:rFonts w:ascii="Arial" w:hAnsi="Arial" w:cs="Arial"/>
                <w:kern w:val="0"/>
                <w:sz w:val="24"/>
                <w:szCs w:val="24"/>
              </w:rPr>
              <w:t>0.137</w:t>
            </w:r>
          </w:p>
        </w:tc>
      </w:tr>
      <w:tr w:rsidR="00734C80" w:rsidRPr="008A5D24" w:rsidTr="00582847">
        <w:trPr>
          <w:trHeight w:val="20"/>
          <w:jc w:val="center"/>
        </w:trPr>
        <w:tc>
          <w:tcPr>
            <w:tcW w:w="0" w:type="auto"/>
            <w:tcBorders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Negative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A5D24">
              <w:rPr>
                <w:rFonts w:ascii="Arial" w:hAnsi="Arial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A5D24">
              <w:rPr>
                <w:rFonts w:ascii="Arial" w:hAnsi="Arial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A5D24">
              <w:rPr>
                <w:rFonts w:ascii="Arial" w:hAnsi="Arial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ind w:firstLineChars="51" w:firstLine="122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734C80" w:rsidRPr="008A5D24" w:rsidTr="00582847">
        <w:trPr>
          <w:trHeight w:val="20"/>
          <w:jc w:val="center"/>
        </w:trPr>
        <w:tc>
          <w:tcPr>
            <w:tcW w:w="0" w:type="auto"/>
            <w:tcBorders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Positive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A5D24">
              <w:rPr>
                <w:rFonts w:ascii="Arial" w:hAnsi="Arial" w:cs="Arial"/>
                <w:kern w:val="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A5D24">
              <w:rPr>
                <w:rFonts w:ascii="Arial" w:hAnsi="Arial" w:cs="Arial"/>
                <w:kern w:val="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A5D24">
              <w:rPr>
                <w:rFonts w:ascii="Arial" w:hAnsi="Arial" w:cs="Arial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A5D24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734C80" w:rsidRPr="008A5D24" w:rsidTr="00582847">
        <w:trPr>
          <w:trHeight w:val="20"/>
          <w:jc w:val="center"/>
        </w:trPr>
        <w:tc>
          <w:tcPr>
            <w:tcW w:w="0" w:type="auto"/>
            <w:tcBorders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OLE_LINK211"/>
            <w:bookmarkStart w:id="1" w:name="OLE_LINK212"/>
            <w:bookmarkStart w:id="2" w:name="OLE_LINK213"/>
            <w:bookmarkStart w:id="3" w:name="OLE_LINK214"/>
            <w:r w:rsidRPr="008A5D24">
              <w:rPr>
                <w:rFonts w:ascii="Arial" w:hAnsi="Arial" w:cs="Arial"/>
                <w:sz w:val="24"/>
                <w:szCs w:val="24"/>
              </w:rPr>
              <w:t>Child-Pugh score</w:t>
            </w:r>
            <w:bookmarkEnd w:id="0"/>
            <w:bookmarkEnd w:id="1"/>
            <w:bookmarkEnd w:id="2"/>
            <w:bookmarkEnd w:id="3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A5D24">
              <w:rPr>
                <w:rFonts w:ascii="Arial" w:hAnsi="Arial" w:cs="Arial"/>
                <w:kern w:val="0"/>
                <w:sz w:val="24"/>
                <w:szCs w:val="24"/>
              </w:rPr>
              <w:t xml:space="preserve"> 1.000</w:t>
            </w:r>
          </w:p>
        </w:tc>
      </w:tr>
      <w:tr w:rsidR="00734C80" w:rsidRPr="008A5D24" w:rsidTr="00582847">
        <w:trPr>
          <w:trHeight w:val="20"/>
          <w:jc w:val="center"/>
        </w:trPr>
        <w:tc>
          <w:tcPr>
            <w:tcW w:w="0" w:type="auto"/>
            <w:tcBorders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A5D24">
              <w:rPr>
                <w:rFonts w:ascii="Arial" w:hAnsi="Arial" w:cs="Arial"/>
                <w:kern w:val="0"/>
                <w:sz w:val="24"/>
                <w:szCs w:val="24"/>
              </w:rPr>
              <w:t>159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A5D24">
              <w:rPr>
                <w:rFonts w:ascii="Arial" w:hAnsi="Arial" w:cs="Arial"/>
                <w:kern w:val="0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A5D24">
              <w:rPr>
                <w:rFonts w:ascii="Arial" w:hAnsi="Arial" w:cs="Arial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734C80" w:rsidRPr="008A5D24" w:rsidTr="00582847">
        <w:trPr>
          <w:trHeight w:val="20"/>
          <w:jc w:val="center"/>
        </w:trPr>
        <w:tc>
          <w:tcPr>
            <w:tcW w:w="0" w:type="auto"/>
            <w:tcBorders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A5D24">
              <w:rPr>
                <w:rFonts w:ascii="Arial" w:hAnsi="Arial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A5D24">
              <w:rPr>
                <w:rFonts w:ascii="Arial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A5D24">
              <w:rPr>
                <w:rFonts w:ascii="Arial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734C80" w:rsidRPr="008A5D24" w:rsidTr="00582847">
        <w:trPr>
          <w:trHeight w:val="20"/>
          <w:jc w:val="center"/>
        </w:trPr>
        <w:tc>
          <w:tcPr>
            <w:tcW w:w="0" w:type="auto"/>
            <w:tcBorders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ALT</w:t>
            </w:r>
            <w:r w:rsidRPr="008A5D24">
              <w:rPr>
                <w:rFonts w:ascii="Arial" w:hAnsi="Arial" w:cs="Arial"/>
                <w:sz w:val="24"/>
                <w:szCs w:val="24"/>
              </w:rPr>
              <w:t>，</w:t>
            </w:r>
            <w:r w:rsidRPr="008A5D24">
              <w:rPr>
                <w:rFonts w:ascii="Arial" w:hAnsi="Arial" w:cs="Arial"/>
                <w:sz w:val="24"/>
                <w:szCs w:val="24"/>
              </w:rPr>
              <w:t>U/L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A5D24">
              <w:rPr>
                <w:rFonts w:ascii="Arial" w:hAnsi="Arial" w:cs="Arial"/>
                <w:kern w:val="0"/>
                <w:sz w:val="24"/>
                <w:szCs w:val="24"/>
              </w:rPr>
              <w:t xml:space="preserve"> 0.152</w:t>
            </w:r>
          </w:p>
        </w:tc>
      </w:tr>
      <w:tr w:rsidR="00734C80" w:rsidRPr="008A5D24" w:rsidTr="00582847">
        <w:trPr>
          <w:trHeight w:val="20"/>
          <w:jc w:val="center"/>
        </w:trPr>
        <w:tc>
          <w:tcPr>
            <w:tcW w:w="0" w:type="auto"/>
            <w:tcBorders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≤75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A5D24">
              <w:rPr>
                <w:rFonts w:ascii="Arial" w:hAnsi="Arial" w:cs="Arial"/>
                <w:kern w:val="0"/>
                <w:sz w:val="24"/>
                <w:szCs w:val="24"/>
              </w:rPr>
              <w:t>148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A5D24">
              <w:rPr>
                <w:rFonts w:ascii="Arial" w:hAnsi="Arial" w:cs="Arial"/>
                <w:kern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A5D24">
              <w:rPr>
                <w:rFonts w:ascii="Arial" w:hAnsi="Arial" w:cs="Arial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734C80" w:rsidRPr="008A5D24" w:rsidTr="00582847">
        <w:trPr>
          <w:trHeight w:val="20"/>
          <w:jc w:val="center"/>
        </w:trPr>
        <w:tc>
          <w:tcPr>
            <w:tcW w:w="0" w:type="auto"/>
            <w:tcBorders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＞</w:t>
            </w:r>
            <w:r w:rsidRPr="008A5D24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A5D24">
              <w:rPr>
                <w:rFonts w:ascii="Arial" w:hAnsi="Arial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A5D24">
              <w:rPr>
                <w:rFonts w:ascii="Arial" w:hAnsi="Arial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A5D24">
              <w:rPr>
                <w:rFonts w:ascii="Arial" w:hAnsi="Arial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734C80" w:rsidRPr="008A5D24" w:rsidTr="00582847">
        <w:trPr>
          <w:trHeight w:val="20"/>
          <w:jc w:val="center"/>
        </w:trPr>
        <w:tc>
          <w:tcPr>
            <w:tcW w:w="0" w:type="auto"/>
            <w:tcBorders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AFP, ng/mL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A5D24">
              <w:rPr>
                <w:rFonts w:ascii="Arial" w:hAnsi="Arial" w:cs="Arial"/>
                <w:kern w:val="0"/>
                <w:sz w:val="24"/>
                <w:szCs w:val="24"/>
              </w:rPr>
              <w:t xml:space="preserve"> 0.211</w:t>
            </w:r>
          </w:p>
        </w:tc>
      </w:tr>
      <w:tr w:rsidR="00734C80" w:rsidRPr="008A5D24" w:rsidTr="00582847">
        <w:trPr>
          <w:trHeight w:val="20"/>
          <w:jc w:val="center"/>
        </w:trPr>
        <w:tc>
          <w:tcPr>
            <w:tcW w:w="0" w:type="auto"/>
            <w:tcBorders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≤400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A5D24">
              <w:rPr>
                <w:rFonts w:ascii="Arial" w:hAnsi="Arial" w:cs="Arial"/>
                <w:kern w:val="0"/>
                <w:sz w:val="24"/>
                <w:szCs w:val="24"/>
              </w:rPr>
              <w:t>113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A5D24">
              <w:rPr>
                <w:rFonts w:ascii="Arial" w:hAnsi="Arial" w:cs="Arial"/>
                <w:kern w:val="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A5D24">
              <w:rPr>
                <w:rFonts w:ascii="Arial" w:hAnsi="Arial" w:cs="Arial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734C80" w:rsidRPr="008A5D24" w:rsidTr="00582847">
        <w:trPr>
          <w:trHeight w:val="20"/>
          <w:jc w:val="center"/>
        </w:trPr>
        <w:tc>
          <w:tcPr>
            <w:tcW w:w="0" w:type="auto"/>
            <w:tcBorders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＞</w:t>
            </w:r>
            <w:r w:rsidRPr="008A5D24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A5D24">
              <w:rPr>
                <w:rFonts w:ascii="Arial" w:hAnsi="Arial" w:cs="Arial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A5D24">
              <w:rPr>
                <w:rFonts w:ascii="Arial" w:hAnsi="Arial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A5D24">
              <w:rPr>
                <w:rFonts w:ascii="Arial" w:hAnsi="Arial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734C80" w:rsidRPr="008A5D24" w:rsidTr="00582847">
        <w:trPr>
          <w:trHeight w:val="20"/>
          <w:jc w:val="center"/>
        </w:trPr>
        <w:tc>
          <w:tcPr>
            <w:tcW w:w="0" w:type="auto"/>
            <w:tcBorders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Tumor number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A5D24">
              <w:rPr>
                <w:rFonts w:ascii="Arial" w:hAnsi="Arial" w:cs="Arial"/>
                <w:kern w:val="0"/>
                <w:sz w:val="24"/>
                <w:szCs w:val="24"/>
              </w:rPr>
              <w:t xml:space="preserve"> 1.000</w:t>
            </w:r>
          </w:p>
        </w:tc>
      </w:tr>
      <w:tr w:rsidR="00734C80" w:rsidRPr="008A5D24" w:rsidTr="00582847">
        <w:trPr>
          <w:trHeight w:val="20"/>
          <w:jc w:val="center"/>
        </w:trPr>
        <w:tc>
          <w:tcPr>
            <w:tcW w:w="0" w:type="auto"/>
            <w:tcBorders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Single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A5D24">
              <w:rPr>
                <w:rFonts w:ascii="Arial" w:hAnsi="Arial" w:cs="Arial"/>
                <w:kern w:val="0"/>
                <w:sz w:val="24"/>
                <w:szCs w:val="24"/>
              </w:rPr>
              <w:t>128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A5D24">
              <w:rPr>
                <w:rFonts w:ascii="Arial" w:hAnsi="Arial" w:cs="Arial"/>
                <w:kern w:val="0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A5D24">
              <w:rPr>
                <w:rFonts w:ascii="Arial" w:hAnsi="Arial" w:cs="Arial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734C80" w:rsidRPr="008A5D24" w:rsidTr="00582847">
        <w:trPr>
          <w:trHeight w:val="20"/>
          <w:jc w:val="center"/>
        </w:trPr>
        <w:tc>
          <w:tcPr>
            <w:tcW w:w="0" w:type="auto"/>
            <w:tcBorders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Multiple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A5D24">
              <w:rPr>
                <w:rFonts w:ascii="Arial" w:hAnsi="Arial" w:cs="Arial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A5D24">
              <w:rPr>
                <w:rFonts w:ascii="Arial" w:hAnsi="Arial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A5D24">
              <w:rPr>
                <w:rFonts w:ascii="Arial" w:hAnsi="Arial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734C80" w:rsidRPr="008A5D24" w:rsidTr="00582847">
        <w:trPr>
          <w:trHeight w:val="20"/>
          <w:jc w:val="center"/>
        </w:trPr>
        <w:tc>
          <w:tcPr>
            <w:tcW w:w="0" w:type="auto"/>
            <w:tcBorders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rPr>
                <w:rFonts w:ascii="Arial" w:hAnsi="Arial" w:cs="Arial"/>
                <w:sz w:val="24"/>
                <w:szCs w:val="24"/>
              </w:rPr>
            </w:pPr>
            <w:bookmarkStart w:id="4" w:name="OLE_LINK215"/>
            <w:bookmarkStart w:id="5" w:name="OLE_LINK216"/>
            <w:r w:rsidRPr="008A5D24">
              <w:rPr>
                <w:rFonts w:ascii="Arial" w:hAnsi="Arial" w:cs="Arial"/>
                <w:sz w:val="24"/>
                <w:szCs w:val="24"/>
              </w:rPr>
              <w:t>Tumor encapsulation</w:t>
            </w:r>
            <w:bookmarkEnd w:id="4"/>
            <w:bookmarkEnd w:id="5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A5D24">
              <w:rPr>
                <w:rFonts w:ascii="Arial" w:hAnsi="Arial" w:cs="Arial"/>
                <w:kern w:val="0"/>
                <w:sz w:val="24"/>
                <w:szCs w:val="24"/>
              </w:rPr>
              <w:t xml:space="preserve"> 0.176</w:t>
            </w:r>
          </w:p>
        </w:tc>
      </w:tr>
      <w:tr w:rsidR="00734C80" w:rsidRPr="008A5D24" w:rsidTr="00582847">
        <w:trPr>
          <w:trHeight w:val="20"/>
          <w:jc w:val="center"/>
        </w:trPr>
        <w:tc>
          <w:tcPr>
            <w:tcW w:w="0" w:type="auto"/>
            <w:tcBorders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Complete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A5D24">
              <w:rPr>
                <w:rFonts w:ascii="Arial" w:hAnsi="Arial" w:cs="Arial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A5D24">
              <w:rPr>
                <w:rFonts w:ascii="Arial" w:hAnsi="Arial" w:cs="Arial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A5D24">
              <w:rPr>
                <w:rFonts w:ascii="Arial" w:hAnsi="Arial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734C80" w:rsidRPr="008A5D24" w:rsidTr="00582847">
        <w:trPr>
          <w:trHeight w:val="20"/>
          <w:jc w:val="center"/>
        </w:trPr>
        <w:tc>
          <w:tcPr>
            <w:tcW w:w="0" w:type="auto"/>
            <w:tcBorders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A5D24">
              <w:rPr>
                <w:rFonts w:ascii="Arial" w:hAnsi="Arial" w:cs="Arial"/>
                <w:kern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A5D24">
              <w:rPr>
                <w:rFonts w:ascii="Arial" w:hAnsi="Arial" w:cs="Arial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A5D24">
              <w:rPr>
                <w:rFonts w:ascii="Arial" w:hAnsi="Arial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734C80" w:rsidRPr="008A5D24" w:rsidTr="00582847">
        <w:trPr>
          <w:trHeight w:val="20"/>
          <w:jc w:val="center"/>
        </w:trPr>
        <w:tc>
          <w:tcPr>
            <w:tcW w:w="0" w:type="auto"/>
            <w:tcBorders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rPr>
                <w:rFonts w:ascii="Arial" w:hAnsi="Arial" w:cs="Arial"/>
                <w:sz w:val="24"/>
                <w:szCs w:val="24"/>
              </w:rPr>
            </w:pPr>
            <w:bookmarkStart w:id="6" w:name="OLE_LINK217"/>
            <w:bookmarkStart w:id="7" w:name="OLE_LINK218"/>
            <w:r w:rsidRPr="008A5D24">
              <w:rPr>
                <w:rFonts w:ascii="Arial" w:hAnsi="Arial" w:cs="Arial"/>
                <w:sz w:val="24"/>
                <w:szCs w:val="24"/>
              </w:rPr>
              <w:t>Satellite lesions</w:t>
            </w:r>
            <w:bookmarkEnd w:id="6"/>
            <w:bookmarkEnd w:id="7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A5D24">
              <w:rPr>
                <w:rFonts w:ascii="Arial" w:hAnsi="Arial" w:cs="Arial"/>
                <w:kern w:val="0"/>
                <w:sz w:val="24"/>
                <w:szCs w:val="24"/>
              </w:rPr>
              <w:t xml:space="preserve"> 0.242</w:t>
            </w:r>
          </w:p>
        </w:tc>
      </w:tr>
      <w:tr w:rsidR="00734C80" w:rsidRPr="008A5D24" w:rsidTr="00582847">
        <w:trPr>
          <w:trHeight w:val="20"/>
          <w:jc w:val="center"/>
        </w:trPr>
        <w:tc>
          <w:tcPr>
            <w:tcW w:w="0" w:type="auto"/>
            <w:tcBorders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A5D24">
              <w:rPr>
                <w:rFonts w:ascii="Arial" w:hAnsi="Arial" w:cs="Arial"/>
                <w:kern w:val="0"/>
                <w:sz w:val="24"/>
                <w:szCs w:val="24"/>
              </w:rPr>
              <w:t>149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A5D24">
              <w:rPr>
                <w:rFonts w:ascii="Arial" w:hAnsi="Arial" w:cs="Arial"/>
                <w:kern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A5D24">
              <w:rPr>
                <w:rFonts w:ascii="Arial" w:hAnsi="Arial" w:cs="Arial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734C80" w:rsidRPr="008A5D24" w:rsidTr="00582847">
        <w:trPr>
          <w:trHeight w:val="20"/>
          <w:jc w:val="center"/>
        </w:trPr>
        <w:tc>
          <w:tcPr>
            <w:tcW w:w="0" w:type="auto"/>
            <w:tcBorders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A5D24">
              <w:rPr>
                <w:rFonts w:ascii="Arial" w:hAnsi="Arial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A5D24">
              <w:rPr>
                <w:rFonts w:ascii="Arial" w:hAnsi="Arial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A5D24">
              <w:rPr>
                <w:rFonts w:ascii="Arial" w:hAnsi="Arial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734C80" w:rsidRPr="008A5D24" w:rsidTr="00582847">
        <w:trPr>
          <w:trHeight w:val="20"/>
          <w:jc w:val="center"/>
        </w:trPr>
        <w:tc>
          <w:tcPr>
            <w:tcW w:w="0" w:type="auto"/>
            <w:tcBorders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Vascular invasion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A5D24">
              <w:rPr>
                <w:rFonts w:ascii="Arial" w:hAnsi="Arial" w:cs="Arial"/>
                <w:kern w:val="0"/>
                <w:sz w:val="24"/>
                <w:szCs w:val="24"/>
              </w:rPr>
              <w:t>0.585</w:t>
            </w:r>
          </w:p>
        </w:tc>
      </w:tr>
      <w:tr w:rsidR="00734C80" w:rsidRPr="008A5D24" w:rsidTr="00582847">
        <w:trPr>
          <w:trHeight w:val="20"/>
          <w:jc w:val="center"/>
        </w:trPr>
        <w:tc>
          <w:tcPr>
            <w:tcW w:w="0" w:type="auto"/>
            <w:tcBorders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A5D24">
              <w:rPr>
                <w:rFonts w:ascii="Arial" w:hAnsi="Arial" w:cs="Arial"/>
                <w:kern w:val="0"/>
                <w:sz w:val="24"/>
                <w:szCs w:val="24"/>
              </w:rPr>
              <w:t>116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A5D24">
              <w:rPr>
                <w:rFonts w:ascii="Arial" w:hAnsi="Arial" w:cs="Arial"/>
                <w:kern w:val="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A5D24">
              <w:rPr>
                <w:rFonts w:ascii="Arial" w:hAnsi="Arial" w:cs="Arial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734C80" w:rsidRPr="008A5D24" w:rsidTr="00582847">
        <w:trPr>
          <w:trHeight w:val="20"/>
          <w:jc w:val="center"/>
        </w:trPr>
        <w:tc>
          <w:tcPr>
            <w:tcW w:w="0" w:type="auto"/>
            <w:tcBorders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A5D24">
              <w:rPr>
                <w:rFonts w:ascii="Arial" w:hAnsi="Arial" w:cs="Arial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A5D24">
              <w:rPr>
                <w:rFonts w:ascii="Arial" w:hAnsi="Arial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A5D24">
              <w:rPr>
                <w:rFonts w:ascii="Arial" w:hAnsi="Arial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734C80" w:rsidRPr="008A5D24" w:rsidTr="00582847">
        <w:trPr>
          <w:trHeight w:val="20"/>
          <w:jc w:val="center"/>
        </w:trPr>
        <w:tc>
          <w:tcPr>
            <w:tcW w:w="0" w:type="auto"/>
            <w:tcBorders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BCLC stage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A5D24">
              <w:rPr>
                <w:rFonts w:ascii="Arial" w:hAnsi="Arial" w:cs="Arial"/>
                <w:kern w:val="0"/>
                <w:sz w:val="24"/>
                <w:szCs w:val="24"/>
              </w:rPr>
              <w:t>0.338</w:t>
            </w:r>
          </w:p>
        </w:tc>
      </w:tr>
      <w:tr w:rsidR="00734C80" w:rsidRPr="008A5D24" w:rsidTr="00582847">
        <w:trPr>
          <w:trHeight w:val="20"/>
          <w:jc w:val="center"/>
        </w:trPr>
        <w:tc>
          <w:tcPr>
            <w:tcW w:w="0" w:type="auto"/>
            <w:tcBorders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0+A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A5D24">
              <w:rPr>
                <w:rFonts w:ascii="Arial" w:hAnsi="Arial" w:cs="Arial"/>
                <w:kern w:val="0"/>
                <w:sz w:val="24"/>
                <w:szCs w:val="24"/>
              </w:rPr>
              <w:t>124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A5D24">
              <w:rPr>
                <w:rFonts w:ascii="Arial" w:hAnsi="Arial" w:cs="Arial"/>
                <w:kern w:val="0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A5D24">
              <w:rPr>
                <w:rFonts w:ascii="Arial" w:hAnsi="Arial" w:cs="Arial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734C80" w:rsidRPr="008A5D24" w:rsidTr="00582847">
        <w:trPr>
          <w:trHeight w:val="452"/>
          <w:jc w:val="center"/>
        </w:trPr>
        <w:tc>
          <w:tcPr>
            <w:tcW w:w="0" w:type="auto"/>
            <w:tcBorders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B+C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A5D24">
              <w:rPr>
                <w:rFonts w:ascii="Arial" w:hAnsi="Arial" w:cs="Arial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A5D24">
              <w:rPr>
                <w:rFonts w:ascii="Arial" w:hAnsi="Arial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A5D24">
              <w:rPr>
                <w:rFonts w:ascii="Arial" w:hAnsi="Arial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734C80" w:rsidRPr="008A5D24" w:rsidTr="00582847">
        <w:trPr>
          <w:trHeight w:val="53"/>
          <w:jc w:val="center"/>
        </w:trPr>
        <w:tc>
          <w:tcPr>
            <w:tcW w:w="0" w:type="auto"/>
            <w:tcBorders>
              <w:bottom w:val="single" w:sz="12" w:space="0" w:color="000000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single" w:sz="12" w:space="0" w:color="000000"/>
            </w:tcBorders>
            <w:shd w:val="clear" w:color="auto" w:fill="auto"/>
            <w:tcMar>
              <w:top w:w="13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34C80" w:rsidRPr="008A5D24" w:rsidRDefault="00734C80" w:rsidP="00582847">
            <w:pPr>
              <w:tabs>
                <w:tab w:val="left" w:pos="142"/>
              </w:tabs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734C80" w:rsidRPr="008A5D24" w:rsidRDefault="00734C80" w:rsidP="00734C80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24"/>
          <w:szCs w:val="24"/>
        </w:rPr>
      </w:pPr>
    </w:p>
    <w:p w:rsidR="00734C80" w:rsidRDefault="00734C80" w:rsidP="00734C80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24"/>
          <w:szCs w:val="24"/>
        </w:rPr>
      </w:pPr>
    </w:p>
    <w:p w:rsidR="00734C80" w:rsidRPr="008A5D24" w:rsidRDefault="00734C80" w:rsidP="00734C80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 w:hint="eastAsia"/>
          <w:sz w:val="24"/>
          <w:szCs w:val="24"/>
        </w:rPr>
      </w:pPr>
    </w:p>
    <w:p w:rsidR="00734C80" w:rsidRPr="008A5D24" w:rsidRDefault="00734C80" w:rsidP="00734C80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24"/>
          <w:szCs w:val="24"/>
        </w:rPr>
      </w:pPr>
    </w:p>
    <w:tbl>
      <w:tblPr>
        <w:tblW w:w="9020" w:type="dxa"/>
        <w:tblInd w:w="93" w:type="dxa"/>
        <w:tblLook w:val="04A0"/>
      </w:tblPr>
      <w:tblGrid>
        <w:gridCol w:w="2231"/>
        <w:gridCol w:w="1075"/>
        <w:gridCol w:w="1300"/>
        <w:gridCol w:w="1416"/>
        <w:gridCol w:w="230"/>
        <w:gridCol w:w="1240"/>
        <w:gridCol w:w="1528"/>
      </w:tblGrid>
      <w:tr w:rsidR="00734C80" w:rsidRPr="008A5D24" w:rsidTr="00582847">
        <w:trPr>
          <w:trHeight w:val="285"/>
        </w:trPr>
        <w:tc>
          <w:tcPr>
            <w:tcW w:w="902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lastRenderedPageBreak/>
              <w:t xml:space="preserve">Supplemental Table 2  </w:t>
            </w:r>
            <w:r>
              <w:rPr>
                <w:rFonts w:ascii="Arial" w:hAnsi="Arial" w:cs="Arial"/>
                <w:sz w:val="24"/>
                <w:szCs w:val="24"/>
              </w:rPr>
              <w:t>Area u</w:t>
            </w:r>
            <w:r w:rsidRPr="008A5D24">
              <w:rPr>
                <w:rFonts w:ascii="Arial" w:hAnsi="Arial" w:cs="Arial"/>
                <w:sz w:val="24"/>
                <w:szCs w:val="24"/>
              </w:rPr>
              <w:t>nder the ROC</w:t>
            </w:r>
            <w:r>
              <w:rPr>
                <w:rFonts w:ascii="Arial" w:hAnsi="Arial" w:cs="Arial"/>
                <w:sz w:val="24"/>
                <w:szCs w:val="24"/>
              </w:rPr>
              <w:t xml:space="preserve"> curve.</w:t>
            </w:r>
          </w:p>
        </w:tc>
      </w:tr>
      <w:tr w:rsidR="00734C80" w:rsidRPr="008A5D24" w:rsidTr="00582847">
        <w:trPr>
          <w:trHeight w:val="285"/>
        </w:trPr>
        <w:tc>
          <w:tcPr>
            <w:tcW w:w="2231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Asymptotic 95%Confidence Interval</w:t>
            </w:r>
          </w:p>
        </w:tc>
      </w:tr>
      <w:tr w:rsidR="00734C80" w:rsidRPr="008A5D24" w:rsidTr="00582847">
        <w:trPr>
          <w:trHeight w:val="570"/>
        </w:trPr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Test r</w:t>
            </w:r>
            <w:r w:rsidRPr="008A5D24">
              <w:rPr>
                <w:rFonts w:ascii="Arial" w:hAnsi="Arial" w:cs="Arial"/>
                <w:sz w:val="24"/>
                <w:szCs w:val="24"/>
              </w:rPr>
              <w:t xml:space="preserve">esult </w:t>
            </w: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Pr="008A5D24">
              <w:rPr>
                <w:rFonts w:ascii="Arial" w:hAnsi="Arial" w:cs="Arial"/>
                <w:sz w:val="24"/>
                <w:szCs w:val="24"/>
              </w:rPr>
              <w:t>ariables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Area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Std.</w:t>
            </w:r>
            <w:r>
              <w:rPr>
                <w:rFonts w:ascii="Arial" w:hAnsi="Arial" w:cs="Arial"/>
                <w:sz w:val="24"/>
                <w:szCs w:val="24"/>
              </w:rPr>
              <w:t xml:space="preserve"> e</w:t>
            </w:r>
            <w:r w:rsidRPr="008A5D24">
              <w:rPr>
                <w:rFonts w:ascii="Arial" w:hAnsi="Arial" w:cs="Arial"/>
                <w:sz w:val="24"/>
                <w:szCs w:val="24"/>
              </w:rPr>
              <w:t>rror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Asymptotic Sig.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Lower b</w:t>
            </w:r>
            <w:r w:rsidRPr="008A5D24">
              <w:rPr>
                <w:rFonts w:ascii="Arial" w:hAnsi="Arial" w:cs="Arial"/>
                <w:sz w:val="24"/>
                <w:szCs w:val="24"/>
              </w:rPr>
              <w:t>ound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Upper b</w:t>
            </w:r>
            <w:r w:rsidRPr="008A5D24">
              <w:rPr>
                <w:rFonts w:ascii="Arial" w:hAnsi="Arial" w:cs="Arial"/>
                <w:sz w:val="24"/>
                <w:szCs w:val="24"/>
              </w:rPr>
              <w:t>ound</w:t>
            </w:r>
          </w:p>
        </w:tc>
      </w:tr>
      <w:tr w:rsidR="00734C80" w:rsidRPr="008A5D24" w:rsidTr="00582847">
        <w:trPr>
          <w:trHeight w:val="570"/>
        </w:trPr>
        <w:tc>
          <w:tcPr>
            <w:tcW w:w="22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Dynamic change of the SII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0.643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0.046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0.003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0.552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0.733</w:t>
            </w:r>
          </w:p>
        </w:tc>
      </w:tr>
      <w:tr w:rsidR="00734C80" w:rsidRPr="008A5D24" w:rsidTr="00582847">
        <w:trPr>
          <w:trHeight w:val="285"/>
        </w:trPr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SII+AFP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0.636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0.045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0.004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0.548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0.724</w:t>
            </w:r>
          </w:p>
        </w:tc>
      </w:tr>
      <w:tr w:rsidR="00734C80" w:rsidRPr="008A5D24" w:rsidTr="00582847">
        <w:trPr>
          <w:trHeight w:val="285"/>
        </w:trPr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SII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0.609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0.047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0.021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0.517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0.701</w:t>
            </w:r>
          </w:p>
        </w:tc>
      </w:tr>
      <w:tr w:rsidR="00734C80" w:rsidRPr="008A5D24" w:rsidTr="00582847">
        <w:trPr>
          <w:trHeight w:val="285"/>
        </w:trPr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AFP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0.592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0.047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0.052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0.499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0.684</w:t>
            </w:r>
          </w:p>
        </w:tc>
      </w:tr>
      <w:tr w:rsidR="00734C80" w:rsidRPr="008A5D24" w:rsidTr="00582847">
        <w:trPr>
          <w:trHeight w:val="285"/>
        </w:trPr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HBsAg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0.523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0.047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0.631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0.431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0.614</w:t>
            </w:r>
          </w:p>
        </w:tc>
      </w:tr>
      <w:tr w:rsidR="00734C80" w:rsidRPr="008A5D24" w:rsidTr="00582847">
        <w:trPr>
          <w:trHeight w:val="285"/>
        </w:trPr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HBeAg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0.510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0.047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0.826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0.418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0.603</w:t>
            </w:r>
          </w:p>
        </w:tc>
      </w:tr>
      <w:tr w:rsidR="00734C80" w:rsidRPr="008A5D24" w:rsidTr="00582847">
        <w:trPr>
          <w:trHeight w:val="285"/>
        </w:trPr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Child-Pugh score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0.507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0.047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0.877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0.414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0.600</w:t>
            </w:r>
          </w:p>
        </w:tc>
      </w:tr>
      <w:tr w:rsidR="00734C80" w:rsidRPr="008A5D24" w:rsidTr="00582847">
        <w:trPr>
          <w:trHeight w:val="285"/>
        </w:trPr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Liver cirrhosis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0.558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0.046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0.216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0.468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0.648</w:t>
            </w:r>
          </w:p>
        </w:tc>
      </w:tr>
      <w:tr w:rsidR="00734C80" w:rsidRPr="008A5D24" w:rsidTr="00582847">
        <w:trPr>
          <w:trHeight w:val="285"/>
        </w:trPr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ALT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0.534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0.048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0.469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0.440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0.628</w:t>
            </w:r>
          </w:p>
        </w:tc>
      </w:tr>
      <w:tr w:rsidR="00734C80" w:rsidRPr="008A5D24" w:rsidTr="00582847">
        <w:trPr>
          <w:trHeight w:val="285"/>
        </w:trPr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Tumor number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0.558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0.048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0.223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0.464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0.651</w:t>
            </w:r>
          </w:p>
        </w:tc>
      </w:tr>
      <w:tr w:rsidR="00734C80" w:rsidRPr="008A5D24" w:rsidTr="00582847">
        <w:trPr>
          <w:trHeight w:val="285"/>
        </w:trPr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Tumor size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0.640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0.046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0.003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0.550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0.730</w:t>
            </w:r>
          </w:p>
        </w:tc>
      </w:tr>
      <w:tr w:rsidR="00734C80" w:rsidRPr="008A5D24" w:rsidTr="00582847">
        <w:trPr>
          <w:trHeight w:val="285"/>
        </w:trPr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Tumor encapsulation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0.444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0.047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0.238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0.352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0.537</w:t>
            </w:r>
          </w:p>
        </w:tc>
      </w:tr>
      <w:tr w:rsidR="00734C80" w:rsidRPr="008A5D24" w:rsidTr="00582847">
        <w:trPr>
          <w:trHeight w:val="285"/>
        </w:trPr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Satellite lesions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0.552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0.048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0.268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0.458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0.646</w:t>
            </w:r>
          </w:p>
        </w:tc>
      </w:tr>
      <w:tr w:rsidR="00734C80" w:rsidRPr="008A5D24" w:rsidTr="00582847">
        <w:trPr>
          <w:trHeight w:val="285"/>
        </w:trPr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Vascular invasion</w:t>
            </w:r>
          </w:p>
        </w:tc>
        <w:tc>
          <w:tcPr>
            <w:tcW w:w="107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0.526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0.047</w:t>
            </w:r>
          </w:p>
        </w:tc>
        <w:tc>
          <w:tcPr>
            <w:tcW w:w="141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0.576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0.433</w:t>
            </w:r>
          </w:p>
        </w:tc>
        <w:tc>
          <w:tcPr>
            <w:tcW w:w="152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0.619</w:t>
            </w:r>
          </w:p>
        </w:tc>
      </w:tr>
      <w:tr w:rsidR="00734C80" w:rsidRPr="008A5D24" w:rsidTr="00582847">
        <w:trPr>
          <w:trHeight w:val="285"/>
        </w:trPr>
        <w:tc>
          <w:tcPr>
            <w:tcW w:w="223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BCLC stage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0.591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0.048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0.053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0.498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734C80" w:rsidRPr="008A5D24" w:rsidRDefault="00734C80" w:rsidP="00582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D24">
              <w:rPr>
                <w:rFonts w:ascii="Arial" w:hAnsi="Arial" w:cs="Arial"/>
                <w:sz w:val="24"/>
                <w:szCs w:val="24"/>
              </w:rPr>
              <w:t>0.685</w:t>
            </w:r>
          </w:p>
        </w:tc>
      </w:tr>
    </w:tbl>
    <w:p w:rsidR="00734C80" w:rsidRPr="008A5D24" w:rsidRDefault="00734C80" w:rsidP="00734C80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24"/>
          <w:szCs w:val="24"/>
        </w:rPr>
      </w:pPr>
    </w:p>
    <w:p w:rsidR="00734C80" w:rsidRPr="008A5D24" w:rsidRDefault="00734C80" w:rsidP="00734C80">
      <w:pPr>
        <w:rPr>
          <w:rFonts w:ascii="Arial" w:hAnsi="Arial" w:cs="Arial"/>
          <w:sz w:val="24"/>
          <w:szCs w:val="24"/>
        </w:rPr>
      </w:pPr>
    </w:p>
    <w:p w:rsidR="00734C80" w:rsidRPr="008A5D24" w:rsidRDefault="00734C80" w:rsidP="00734C80">
      <w:pPr>
        <w:rPr>
          <w:rFonts w:ascii="Arial" w:hAnsi="Arial" w:cs="Arial"/>
          <w:sz w:val="24"/>
          <w:szCs w:val="24"/>
        </w:rPr>
      </w:pPr>
    </w:p>
    <w:p w:rsidR="00734C80" w:rsidRPr="008A5D24" w:rsidRDefault="00734C80" w:rsidP="00734C80">
      <w:pPr>
        <w:rPr>
          <w:rFonts w:ascii="Arial" w:hAnsi="Arial" w:cs="Arial"/>
          <w:sz w:val="24"/>
          <w:szCs w:val="24"/>
        </w:rPr>
      </w:pPr>
    </w:p>
    <w:p w:rsidR="00734C80" w:rsidRPr="008A5D24" w:rsidRDefault="00734C80" w:rsidP="00734C80">
      <w:pPr>
        <w:rPr>
          <w:rFonts w:ascii="Arial" w:hAnsi="Arial" w:cs="Arial"/>
          <w:sz w:val="24"/>
          <w:szCs w:val="24"/>
        </w:rPr>
      </w:pPr>
    </w:p>
    <w:p w:rsidR="00734C80" w:rsidRPr="008A5D24" w:rsidRDefault="00734C80" w:rsidP="00734C80">
      <w:pPr>
        <w:rPr>
          <w:rFonts w:ascii="Arial" w:hAnsi="Arial" w:cs="Arial"/>
          <w:sz w:val="24"/>
          <w:szCs w:val="24"/>
        </w:rPr>
      </w:pPr>
    </w:p>
    <w:p w:rsidR="00734C80" w:rsidRPr="008A5D24" w:rsidRDefault="00734C80" w:rsidP="00734C80">
      <w:pPr>
        <w:rPr>
          <w:rFonts w:ascii="Arial" w:hAnsi="Arial" w:cs="Arial"/>
          <w:sz w:val="24"/>
          <w:szCs w:val="24"/>
        </w:rPr>
      </w:pPr>
    </w:p>
    <w:p w:rsidR="00734C80" w:rsidRPr="008A5D24" w:rsidRDefault="00734C80" w:rsidP="00734C80">
      <w:pPr>
        <w:rPr>
          <w:rFonts w:ascii="Arial" w:hAnsi="Arial" w:cs="Arial"/>
          <w:sz w:val="24"/>
          <w:szCs w:val="24"/>
        </w:rPr>
      </w:pPr>
    </w:p>
    <w:p w:rsidR="00734C80" w:rsidRPr="008A5D24" w:rsidRDefault="00734C80" w:rsidP="00734C80">
      <w:pPr>
        <w:rPr>
          <w:rFonts w:ascii="Arial" w:hAnsi="Arial" w:cs="Arial"/>
          <w:sz w:val="24"/>
          <w:szCs w:val="24"/>
        </w:rPr>
      </w:pPr>
    </w:p>
    <w:p w:rsidR="00734C80" w:rsidRPr="008A5D24" w:rsidRDefault="00734C80" w:rsidP="00734C80">
      <w:pPr>
        <w:rPr>
          <w:rFonts w:ascii="Arial" w:hAnsi="Arial" w:cs="Arial"/>
          <w:sz w:val="24"/>
          <w:szCs w:val="24"/>
        </w:rPr>
      </w:pPr>
    </w:p>
    <w:p w:rsidR="00734C80" w:rsidRPr="008A5D24" w:rsidRDefault="00734C80" w:rsidP="00734C80">
      <w:pPr>
        <w:rPr>
          <w:rFonts w:ascii="Arial" w:hAnsi="Arial" w:cs="Arial"/>
          <w:sz w:val="24"/>
          <w:szCs w:val="24"/>
        </w:rPr>
      </w:pPr>
    </w:p>
    <w:p w:rsidR="00734C80" w:rsidRPr="008A5D24" w:rsidRDefault="00734C80" w:rsidP="00734C80">
      <w:pPr>
        <w:rPr>
          <w:rFonts w:ascii="Arial" w:hAnsi="Arial" w:cs="Arial"/>
          <w:sz w:val="24"/>
          <w:szCs w:val="24"/>
        </w:rPr>
      </w:pPr>
    </w:p>
    <w:p w:rsidR="00734C80" w:rsidRPr="008A5D24" w:rsidRDefault="00734C80" w:rsidP="00734C80">
      <w:pPr>
        <w:rPr>
          <w:rFonts w:ascii="Arial" w:hAnsi="Arial" w:cs="Arial"/>
          <w:sz w:val="24"/>
          <w:szCs w:val="24"/>
        </w:rPr>
      </w:pPr>
    </w:p>
    <w:p w:rsidR="00C82F48" w:rsidRDefault="00C82F48"/>
    <w:sectPr w:rsidR="00C82F48" w:rsidSect="00C82F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34C80"/>
    <w:rsid w:val="00734C80"/>
    <w:rsid w:val="00C82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34C80"/>
    <w:pPr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34C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heja</dc:creator>
  <cp:lastModifiedBy>heja</cp:lastModifiedBy>
  <cp:revision>1</cp:revision>
  <dcterms:created xsi:type="dcterms:W3CDTF">2016-02-16T11:31:00Z</dcterms:created>
  <dcterms:modified xsi:type="dcterms:W3CDTF">2016-02-16T11:33:00Z</dcterms:modified>
</cp:coreProperties>
</file>